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bookmarkStart w:id="0" w:name="_GoBack"/>
      <w:bookmarkEnd w:id="0"/>
      <w:r w:rsidRPr="000D7BED">
        <w:rPr>
          <w:bCs/>
          <w:sz w:val="27"/>
          <w:szCs w:val="27"/>
        </w:rPr>
        <w:t>УТВЕРЖДЕН</w:t>
      </w:r>
    </w:p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>постановлением администрации</w:t>
      </w:r>
    </w:p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 xml:space="preserve">городского округа Верхняя Пышма </w:t>
      </w:r>
    </w:p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>от _________________ № ________</w:t>
      </w:r>
    </w:p>
    <w:p w:rsidR="00384F0C" w:rsidRPr="00460729" w:rsidRDefault="00384F0C" w:rsidP="00460729">
      <w:pPr>
        <w:tabs>
          <w:tab w:val="left" w:leader="underscore" w:pos="9639"/>
        </w:tabs>
        <w:jc w:val="both"/>
        <w:rPr>
          <w:sz w:val="28"/>
          <w:szCs w:val="28"/>
        </w:rPr>
      </w:pPr>
    </w:p>
    <w:p w:rsidR="00460729" w:rsidRPr="00460729" w:rsidRDefault="00460729" w:rsidP="00460729">
      <w:pPr>
        <w:jc w:val="center"/>
        <w:rPr>
          <w:rFonts w:eastAsia="SimSun"/>
          <w:b/>
          <w:spacing w:val="-6"/>
          <w:sz w:val="28"/>
          <w:szCs w:val="28"/>
          <w:lang w:eastAsia="zh-CN"/>
        </w:rPr>
      </w:pPr>
      <w:r>
        <w:rPr>
          <w:rFonts w:eastAsia="SimSun"/>
          <w:b/>
          <w:spacing w:val="-6"/>
          <w:sz w:val="28"/>
          <w:szCs w:val="28"/>
          <w:lang w:eastAsia="zh-CN"/>
        </w:rPr>
        <w:t>Административный</w:t>
      </w:r>
      <w:r w:rsidRPr="00460729">
        <w:rPr>
          <w:rFonts w:eastAsia="SimSun"/>
          <w:b/>
          <w:spacing w:val="-6"/>
          <w:sz w:val="28"/>
          <w:szCs w:val="28"/>
          <w:lang w:eastAsia="zh-CN"/>
        </w:rPr>
        <w:t xml:space="preserve"> регламент</w:t>
      </w:r>
      <w:r>
        <w:rPr>
          <w:rFonts w:eastAsia="SimSun"/>
          <w:b/>
          <w:spacing w:val="-6"/>
          <w:sz w:val="28"/>
          <w:szCs w:val="28"/>
          <w:lang w:eastAsia="zh-CN"/>
        </w:rPr>
        <w:t xml:space="preserve"> </w:t>
      </w:r>
      <w:r w:rsidRPr="00460729">
        <w:rPr>
          <w:b/>
          <w:spacing w:val="-6"/>
          <w:sz w:val="28"/>
          <w:szCs w:val="28"/>
        </w:rPr>
        <w:t xml:space="preserve">предоставления муниципальной услуги </w:t>
      </w:r>
    </w:p>
    <w:p w:rsidR="0074415E" w:rsidRDefault="00460729" w:rsidP="0074415E">
      <w:pPr>
        <w:jc w:val="center"/>
        <w:rPr>
          <w:b/>
          <w:sz w:val="28"/>
          <w:szCs w:val="28"/>
        </w:rPr>
      </w:pPr>
      <w:r w:rsidRPr="0074415E">
        <w:rPr>
          <w:b/>
          <w:spacing w:val="-6"/>
          <w:sz w:val="28"/>
          <w:szCs w:val="28"/>
        </w:rPr>
        <w:t>«</w:t>
      </w:r>
      <w:r w:rsidR="0074415E" w:rsidRPr="0074415E">
        <w:rPr>
          <w:b/>
          <w:sz w:val="28"/>
          <w:szCs w:val="28"/>
        </w:rPr>
        <w:t>Предоставление жилого помещения муниципального жилищного фонда</w:t>
      </w:r>
    </w:p>
    <w:p w:rsidR="0074415E" w:rsidRDefault="0074415E" w:rsidP="0074415E">
      <w:pPr>
        <w:jc w:val="center"/>
        <w:rPr>
          <w:b/>
          <w:sz w:val="28"/>
          <w:szCs w:val="28"/>
        </w:rPr>
      </w:pPr>
      <w:r w:rsidRPr="0074415E">
        <w:rPr>
          <w:b/>
          <w:sz w:val="28"/>
          <w:szCs w:val="28"/>
        </w:rPr>
        <w:t xml:space="preserve"> по договору найма в специализированном жилищном фонде </w:t>
      </w:r>
    </w:p>
    <w:p w:rsidR="00A64783" w:rsidRPr="0074415E" w:rsidRDefault="0074415E" w:rsidP="0074415E">
      <w:pPr>
        <w:jc w:val="center"/>
        <w:rPr>
          <w:b/>
          <w:sz w:val="28"/>
          <w:szCs w:val="28"/>
        </w:rPr>
      </w:pPr>
      <w:r w:rsidRPr="0074415E">
        <w:rPr>
          <w:b/>
          <w:sz w:val="28"/>
          <w:szCs w:val="28"/>
        </w:rPr>
        <w:t>на территории городского округа Верхняя Пышма</w:t>
      </w:r>
      <w:r w:rsidR="00460729" w:rsidRPr="0074415E">
        <w:rPr>
          <w:b/>
          <w:spacing w:val="-6"/>
          <w:sz w:val="28"/>
          <w:szCs w:val="28"/>
        </w:rPr>
        <w:t>»</w:t>
      </w:r>
    </w:p>
    <w:p w:rsidR="00A64783" w:rsidRPr="00E828E0" w:rsidRDefault="00A64783" w:rsidP="00A64783">
      <w:pPr>
        <w:jc w:val="center"/>
        <w:rPr>
          <w:i/>
          <w:sz w:val="28"/>
        </w:rPr>
      </w:pPr>
    </w:p>
    <w:p w:rsidR="00A64783" w:rsidRDefault="00A64783" w:rsidP="00A64783">
      <w:pPr>
        <w:jc w:val="center"/>
        <w:rPr>
          <w:b/>
          <w:sz w:val="28"/>
        </w:rPr>
      </w:pPr>
      <w:r w:rsidRPr="00460729">
        <w:rPr>
          <w:b/>
          <w:sz w:val="28"/>
        </w:rPr>
        <w:t>1. Общие положения</w:t>
      </w:r>
    </w:p>
    <w:p w:rsidR="00460729" w:rsidRPr="00460729" w:rsidRDefault="00460729" w:rsidP="00A64783">
      <w:pPr>
        <w:jc w:val="center"/>
        <w:rPr>
          <w:b/>
          <w:sz w:val="28"/>
        </w:rPr>
      </w:pP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1. Административный регламент предоставления муниципальной услуги «</w:t>
      </w:r>
      <w:r w:rsidR="0074415E" w:rsidRPr="0074415E">
        <w:rPr>
          <w:sz w:val="28"/>
          <w:szCs w:val="28"/>
        </w:rPr>
        <w:t>Предоставление жилого помещения муниципального жилищного фонда по д</w:t>
      </w:r>
      <w:r w:rsidR="0074415E" w:rsidRPr="0074415E">
        <w:rPr>
          <w:sz w:val="28"/>
          <w:szCs w:val="28"/>
        </w:rPr>
        <w:t>о</w:t>
      </w:r>
      <w:r w:rsidR="0074415E" w:rsidRPr="0074415E">
        <w:rPr>
          <w:sz w:val="28"/>
          <w:szCs w:val="28"/>
        </w:rPr>
        <w:t>говору найма в специализированном жилищном фонде на территории горо</w:t>
      </w:r>
      <w:r w:rsidR="0074415E" w:rsidRPr="0074415E">
        <w:rPr>
          <w:sz w:val="28"/>
          <w:szCs w:val="28"/>
        </w:rPr>
        <w:t>д</w:t>
      </w:r>
      <w:r w:rsidR="0074415E" w:rsidRPr="0074415E">
        <w:rPr>
          <w:sz w:val="28"/>
          <w:szCs w:val="28"/>
        </w:rPr>
        <w:t>ского округа Верхняя Пышма</w:t>
      </w:r>
      <w:r w:rsidRPr="00FD3EE3">
        <w:rPr>
          <w:rFonts w:eastAsia="SimSun"/>
          <w:sz w:val="28"/>
          <w:szCs w:val="28"/>
          <w:lang w:eastAsia="zh-CN"/>
        </w:rPr>
        <w:t xml:space="preserve">» </w:t>
      </w:r>
      <w:r w:rsidR="00BF7E38">
        <w:rPr>
          <w:rFonts w:eastAsia="SimSun"/>
          <w:sz w:val="28"/>
          <w:szCs w:val="28"/>
          <w:lang w:eastAsia="zh-CN"/>
        </w:rPr>
        <w:t xml:space="preserve">(далее - Регламент) </w:t>
      </w:r>
      <w:r w:rsidRPr="00FD3EE3">
        <w:rPr>
          <w:rFonts w:eastAsia="SimSun"/>
          <w:sz w:val="28"/>
          <w:szCs w:val="28"/>
          <w:lang w:eastAsia="zh-CN"/>
        </w:rPr>
        <w:t xml:space="preserve">определяет порядок, сроки и последовательность действий </w:t>
      </w:r>
      <w:r w:rsidR="00E66544">
        <w:rPr>
          <w:rFonts w:eastAsia="SimSun"/>
          <w:sz w:val="28"/>
          <w:szCs w:val="28"/>
          <w:lang w:eastAsia="zh-CN"/>
        </w:rPr>
        <w:t>Отдела</w:t>
      </w:r>
      <w:r>
        <w:rPr>
          <w:rFonts w:eastAsia="SimSun"/>
          <w:sz w:val="28"/>
          <w:szCs w:val="28"/>
          <w:lang w:eastAsia="zh-CN"/>
        </w:rPr>
        <w:t xml:space="preserve"> по учёту и распределению жилья админ</w:t>
      </w:r>
      <w:r>
        <w:rPr>
          <w:rFonts w:eastAsia="SimSun"/>
          <w:sz w:val="28"/>
          <w:szCs w:val="28"/>
          <w:lang w:eastAsia="zh-CN"/>
        </w:rPr>
        <w:t>и</w:t>
      </w:r>
      <w:r>
        <w:rPr>
          <w:rFonts w:eastAsia="SimSun"/>
          <w:sz w:val="28"/>
          <w:szCs w:val="28"/>
          <w:lang w:eastAsia="zh-CN"/>
        </w:rPr>
        <w:t>страции городского округа Верхняя Пышма</w:t>
      </w:r>
      <w:r w:rsidRPr="00FD3EE3">
        <w:rPr>
          <w:rFonts w:eastAsia="SimSun"/>
          <w:sz w:val="28"/>
          <w:szCs w:val="28"/>
          <w:lang w:eastAsia="zh-CN"/>
        </w:rPr>
        <w:t xml:space="preserve"> при предоставлении жилых пом</w:t>
      </w:r>
      <w:r w:rsidRPr="00FD3EE3">
        <w:rPr>
          <w:rFonts w:eastAsia="SimSun"/>
          <w:sz w:val="28"/>
          <w:szCs w:val="28"/>
          <w:lang w:eastAsia="zh-CN"/>
        </w:rPr>
        <w:t>е</w:t>
      </w:r>
      <w:r w:rsidRPr="00FD3EE3">
        <w:rPr>
          <w:rFonts w:eastAsia="SimSun"/>
          <w:sz w:val="28"/>
          <w:szCs w:val="28"/>
          <w:lang w:eastAsia="zh-CN"/>
        </w:rPr>
        <w:t>щений муниципального жилищного фонда.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 xml:space="preserve">2. </w:t>
      </w:r>
      <w:proofErr w:type="gramStart"/>
      <w:r w:rsidRPr="00FD3EE3">
        <w:rPr>
          <w:rFonts w:eastAsia="SimSun"/>
          <w:sz w:val="28"/>
          <w:szCs w:val="28"/>
          <w:lang w:eastAsia="zh-CN"/>
        </w:rPr>
        <w:t>Заявителями предоставления муниципальной услуги являются физич</w:t>
      </w:r>
      <w:r w:rsidRPr="00FD3EE3">
        <w:rPr>
          <w:rFonts w:eastAsia="SimSun"/>
          <w:sz w:val="28"/>
          <w:szCs w:val="28"/>
          <w:lang w:eastAsia="zh-CN"/>
        </w:rPr>
        <w:t>е</w:t>
      </w:r>
      <w:r w:rsidRPr="00FD3EE3">
        <w:rPr>
          <w:rFonts w:eastAsia="SimSun"/>
          <w:sz w:val="28"/>
          <w:szCs w:val="28"/>
          <w:lang w:eastAsia="zh-CN"/>
        </w:rPr>
        <w:t>ские лица, заинтересованные в предоставлении данной услуги, постоянно пр</w:t>
      </w:r>
      <w:r w:rsidRPr="00FD3EE3">
        <w:rPr>
          <w:rFonts w:eastAsia="SimSun"/>
          <w:sz w:val="28"/>
          <w:szCs w:val="28"/>
          <w:lang w:eastAsia="zh-CN"/>
        </w:rPr>
        <w:t>о</w:t>
      </w:r>
      <w:r w:rsidRPr="00FD3EE3">
        <w:rPr>
          <w:rFonts w:eastAsia="SimSun"/>
          <w:sz w:val="28"/>
          <w:szCs w:val="28"/>
          <w:lang w:eastAsia="zh-CN"/>
        </w:rPr>
        <w:t>живающие на территории городского округа Верхняя Пышма или их предст</w:t>
      </w:r>
      <w:r w:rsidRPr="00FD3EE3">
        <w:rPr>
          <w:rFonts w:eastAsia="SimSun"/>
          <w:sz w:val="28"/>
          <w:szCs w:val="28"/>
          <w:lang w:eastAsia="zh-CN"/>
        </w:rPr>
        <w:t>а</w:t>
      </w:r>
      <w:r w:rsidRPr="00FD3EE3">
        <w:rPr>
          <w:rFonts w:eastAsia="SimSun"/>
          <w:sz w:val="28"/>
          <w:szCs w:val="28"/>
          <w:lang w:eastAsia="zh-CN"/>
        </w:rPr>
        <w:t>вители, действующие на основании доверенности, оформленной в соответствии с Гражданским кодексом Российской Федерации (далее</w:t>
      </w:r>
      <w:r w:rsidR="00BF7E38">
        <w:rPr>
          <w:rFonts w:eastAsia="SimSun"/>
          <w:sz w:val="28"/>
          <w:szCs w:val="28"/>
          <w:lang w:eastAsia="zh-CN"/>
        </w:rPr>
        <w:t xml:space="preserve"> </w:t>
      </w:r>
      <w:r w:rsidRPr="00FD3EE3">
        <w:rPr>
          <w:rFonts w:eastAsia="SimSun"/>
          <w:sz w:val="28"/>
          <w:szCs w:val="28"/>
          <w:lang w:eastAsia="zh-CN"/>
        </w:rPr>
        <w:t>- заявитель).</w:t>
      </w:r>
      <w:proofErr w:type="gramEnd"/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3. Непосредственное предоставление муниципальной услуги осуществл</w:t>
      </w:r>
      <w:r w:rsidRPr="00FD3EE3">
        <w:rPr>
          <w:rFonts w:eastAsia="SimSun"/>
          <w:sz w:val="28"/>
          <w:szCs w:val="28"/>
          <w:lang w:eastAsia="zh-CN"/>
        </w:rPr>
        <w:t>я</w:t>
      </w:r>
      <w:r w:rsidRPr="00FD3EE3">
        <w:rPr>
          <w:rFonts w:eastAsia="SimSun"/>
          <w:sz w:val="28"/>
          <w:szCs w:val="28"/>
          <w:lang w:eastAsia="zh-CN"/>
        </w:rPr>
        <w:t>ет отдел по учету и распределению жилья администрации городского округа Верхняя Пышма (далее - Отдел).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 xml:space="preserve">4. </w:t>
      </w:r>
      <w:r w:rsidR="005331DC" w:rsidRPr="00FD3EE3">
        <w:rPr>
          <w:rFonts w:eastAsia="SimSun"/>
          <w:sz w:val="28"/>
          <w:szCs w:val="28"/>
          <w:lang w:eastAsia="zh-CN"/>
        </w:rPr>
        <w:t>Получени</w:t>
      </w:r>
      <w:r w:rsidR="005331DC">
        <w:rPr>
          <w:rFonts w:eastAsia="SimSun"/>
          <w:sz w:val="28"/>
          <w:szCs w:val="28"/>
          <w:lang w:eastAsia="zh-CN"/>
        </w:rPr>
        <w:t>е</w:t>
      </w:r>
      <w:r w:rsidR="005331DC" w:rsidRPr="00FD3EE3">
        <w:rPr>
          <w:rFonts w:eastAsia="SimSun"/>
          <w:sz w:val="28"/>
          <w:szCs w:val="28"/>
          <w:lang w:eastAsia="zh-CN"/>
        </w:rPr>
        <w:t xml:space="preserve"> </w:t>
      </w:r>
      <w:r w:rsidRPr="00FD3EE3">
        <w:rPr>
          <w:rFonts w:eastAsia="SimSun"/>
          <w:sz w:val="28"/>
          <w:szCs w:val="28"/>
          <w:lang w:eastAsia="zh-CN"/>
        </w:rPr>
        <w:t xml:space="preserve">муниципальной услуги </w:t>
      </w:r>
      <w:r w:rsidR="005331DC">
        <w:rPr>
          <w:rFonts w:eastAsia="SimSun"/>
          <w:sz w:val="28"/>
          <w:szCs w:val="28"/>
          <w:lang w:eastAsia="zh-CN"/>
        </w:rPr>
        <w:t>возможно</w:t>
      </w:r>
      <w:r w:rsidRPr="00FD3EE3">
        <w:rPr>
          <w:rFonts w:eastAsia="SimSun"/>
          <w:sz w:val="28"/>
          <w:szCs w:val="28"/>
          <w:lang w:eastAsia="zh-CN"/>
        </w:rPr>
        <w:t xml:space="preserve"> в </w:t>
      </w:r>
      <w:r w:rsidR="000859A8">
        <w:rPr>
          <w:rFonts w:eastAsia="SimSun"/>
          <w:sz w:val="28"/>
          <w:szCs w:val="28"/>
          <w:lang w:eastAsia="zh-CN"/>
        </w:rPr>
        <w:t>государственном бю</w:t>
      </w:r>
      <w:r w:rsidR="000859A8">
        <w:rPr>
          <w:rFonts w:eastAsia="SimSun"/>
          <w:sz w:val="28"/>
          <w:szCs w:val="28"/>
          <w:lang w:eastAsia="zh-CN"/>
        </w:rPr>
        <w:t>д</w:t>
      </w:r>
      <w:r w:rsidR="000859A8">
        <w:rPr>
          <w:rFonts w:eastAsia="SimSun"/>
          <w:sz w:val="28"/>
          <w:szCs w:val="28"/>
          <w:lang w:eastAsia="zh-CN"/>
        </w:rPr>
        <w:t>жетном учреждении Свердловской области «Многофункциональный Центр» (далее – МФЦ)</w:t>
      </w:r>
      <w:r w:rsidRPr="00FD3EE3">
        <w:rPr>
          <w:rFonts w:eastAsia="SimSun"/>
          <w:sz w:val="28"/>
          <w:szCs w:val="28"/>
          <w:lang w:eastAsia="zh-CN"/>
        </w:rPr>
        <w:t xml:space="preserve"> на территории городского округа Верхняя Пышма. </w:t>
      </w:r>
      <w:r w:rsidRPr="00FD3EE3">
        <w:t xml:space="preserve"> </w:t>
      </w:r>
      <w:r w:rsidRPr="00FD3EE3">
        <w:rPr>
          <w:rFonts w:eastAsia="SimSun"/>
          <w:sz w:val="28"/>
          <w:szCs w:val="28"/>
          <w:lang w:eastAsia="zh-CN"/>
        </w:rPr>
        <w:t>Информ</w:t>
      </w:r>
      <w:r w:rsidRPr="00FD3EE3">
        <w:rPr>
          <w:rFonts w:eastAsia="SimSun"/>
          <w:sz w:val="28"/>
          <w:szCs w:val="28"/>
          <w:lang w:eastAsia="zh-CN"/>
        </w:rPr>
        <w:t>а</w:t>
      </w:r>
      <w:r w:rsidRPr="00FD3EE3">
        <w:rPr>
          <w:rFonts w:eastAsia="SimSun"/>
          <w:sz w:val="28"/>
          <w:szCs w:val="28"/>
          <w:lang w:eastAsia="zh-CN"/>
        </w:rPr>
        <w:t>цию о месте нахождения, телефоне, адресе электронной почты, графике и р</w:t>
      </w:r>
      <w:r w:rsidRPr="00FD3EE3">
        <w:rPr>
          <w:rFonts w:eastAsia="SimSun"/>
          <w:sz w:val="28"/>
          <w:szCs w:val="28"/>
          <w:lang w:eastAsia="zh-CN"/>
        </w:rPr>
        <w:t>е</w:t>
      </w:r>
      <w:r w:rsidRPr="00FD3EE3">
        <w:rPr>
          <w:rFonts w:eastAsia="SimSun"/>
          <w:sz w:val="28"/>
          <w:szCs w:val="28"/>
          <w:lang w:eastAsia="zh-CN"/>
        </w:rPr>
        <w:t>жиме работы МФЦ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FD3EE3">
        <w:rPr>
          <w:rFonts w:eastAsia="SimSun"/>
          <w:sz w:val="28"/>
          <w:szCs w:val="28"/>
          <w:lang w:eastAsia="zh-CN"/>
        </w:rPr>
        <w:t>(отделов МФЦ) можно получить на официаль</w:t>
      </w:r>
      <w:r>
        <w:rPr>
          <w:rFonts w:eastAsia="SimSun"/>
          <w:sz w:val="28"/>
          <w:szCs w:val="28"/>
          <w:lang w:eastAsia="zh-CN"/>
        </w:rPr>
        <w:t>ном сайте МФЦ (</w:t>
      </w:r>
      <w:r w:rsidRPr="00FD3EE3">
        <w:rPr>
          <w:rFonts w:eastAsia="SimSun"/>
          <w:sz w:val="28"/>
          <w:szCs w:val="28"/>
          <w:lang w:eastAsia="zh-CN"/>
        </w:rPr>
        <w:t>http://www.mfc66.ru/).</w:t>
      </w:r>
      <w:r w:rsidRPr="00FD3EE3">
        <w:rPr>
          <w:rFonts w:eastAsia="SimSun"/>
          <w:sz w:val="28"/>
          <w:szCs w:val="28"/>
          <w:lang w:eastAsia="zh-CN"/>
        </w:rPr>
        <w:tab/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5. Прием граждан, юридических л</w:t>
      </w:r>
      <w:r w:rsidR="00E66544">
        <w:rPr>
          <w:rFonts w:eastAsia="SimSun"/>
          <w:sz w:val="28"/>
          <w:szCs w:val="28"/>
          <w:lang w:eastAsia="zh-CN"/>
        </w:rPr>
        <w:t>иц осуществляется сотрудниками Отд</w:t>
      </w:r>
      <w:r w:rsidR="00E66544">
        <w:rPr>
          <w:rFonts w:eastAsia="SimSun"/>
          <w:sz w:val="28"/>
          <w:szCs w:val="28"/>
          <w:lang w:eastAsia="zh-CN"/>
        </w:rPr>
        <w:t>е</w:t>
      </w:r>
      <w:r w:rsidR="00E66544">
        <w:rPr>
          <w:rFonts w:eastAsia="SimSun"/>
          <w:sz w:val="28"/>
          <w:szCs w:val="28"/>
          <w:lang w:eastAsia="zh-CN"/>
        </w:rPr>
        <w:t>ла</w:t>
      </w:r>
      <w:r w:rsidRPr="00FD3EE3">
        <w:rPr>
          <w:rFonts w:eastAsia="SimSun"/>
          <w:sz w:val="28"/>
          <w:szCs w:val="28"/>
          <w:lang w:eastAsia="zh-CN"/>
        </w:rPr>
        <w:t xml:space="preserve"> по адресу: г. Верхняя Пышма, ул. Красноармейская, 13, каб.</w:t>
      </w:r>
      <w:r w:rsidR="005331DC">
        <w:rPr>
          <w:rFonts w:eastAsia="SimSun"/>
          <w:sz w:val="28"/>
          <w:szCs w:val="28"/>
          <w:lang w:eastAsia="zh-CN"/>
        </w:rPr>
        <w:t>12</w:t>
      </w:r>
      <w:r w:rsidRPr="00FD3EE3">
        <w:rPr>
          <w:rFonts w:eastAsia="SimSun"/>
          <w:sz w:val="28"/>
          <w:szCs w:val="28"/>
          <w:lang w:eastAsia="zh-CN"/>
        </w:rPr>
        <w:t xml:space="preserve"> в соотве</w:t>
      </w:r>
      <w:r w:rsidRPr="00FD3EE3">
        <w:rPr>
          <w:rFonts w:eastAsia="SimSun"/>
          <w:sz w:val="28"/>
          <w:szCs w:val="28"/>
          <w:lang w:eastAsia="zh-CN"/>
        </w:rPr>
        <w:t>т</w:t>
      </w:r>
      <w:r w:rsidRPr="00FD3EE3">
        <w:rPr>
          <w:rFonts w:eastAsia="SimSun"/>
          <w:sz w:val="28"/>
          <w:szCs w:val="28"/>
          <w:lang w:eastAsia="zh-CN"/>
        </w:rPr>
        <w:t>ствии со следующим графиком:</w:t>
      </w:r>
    </w:p>
    <w:p w:rsidR="00FD3EE3" w:rsidRPr="00FD3EE3" w:rsidRDefault="00E66544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четверг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    с </w:t>
      </w:r>
      <w:r>
        <w:rPr>
          <w:rFonts w:eastAsia="SimSun"/>
          <w:sz w:val="28"/>
          <w:szCs w:val="28"/>
          <w:lang w:eastAsia="zh-CN"/>
        </w:rPr>
        <w:t>8</w:t>
      </w:r>
      <w:r w:rsidRPr="00E66544">
        <w:rPr>
          <w:rFonts w:eastAsia="SimSun"/>
          <w:sz w:val="28"/>
          <w:szCs w:val="28"/>
          <w:vertAlign w:val="superscript"/>
          <w:lang w:eastAsia="zh-CN"/>
        </w:rPr>
        <w:t>3</w:t>
      </w:r>
      <w:r w:rsidR="00FD3EE3" w:rsidRPr="00FD3EE3">
        <w:rPr>
          <w:rFonts w:eastAsia="SimSun"/>
          <w:sz w:val="28"/>
          <w:szCs w:val="28"/>
          <w:vertAlign w:val="superscript"/>
          <w:lang w:eastAsia="zh-CN"/>
        </w:rPr>
        <w:t>0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час</w:t>
      </w:r>
      <w:proofErr w:type="gramStart"/>
      <w:r w:rsidR="00FD3EE3" w:rsidRPr="00FD3EE3">
        <w:rPr>
          <w:rFonts w:eastAsia="SimSun"/>
          <w:sz w:val="28"/>
          <w:szCs w:val="28"/>
          <w:lang w:eastAsia="zh-CN"/>
        </w:rPr>
        <w:t>.</w:t>
      </w:r>
      <w:proofErr w:type="gramEnd"/>
      <w:r w:rsidR="00FD3EE3" w:rsidRPr="00FD3EE3">
        <w:rPr>
          <w:rFonts w:eastAsia="SimSun"/>
          <w:sz w:val="28"/>
          <w:szCs w:val="28"/>
          <w:lang w:eastAsia="zh-CN"/>
        </w:rPr>
        <w:t xml:space="preserve"> </w:t>
      </w:r>
      <w:proofErr w:type="gramStart"/>
      <w:r w:rsidR="00FD3EE3" w:rsidRPr="00FD3EE3">
        <w:rPr>
          <w:rFonts w:eastAsia="SimSun"/>
          <w:sz w:val="28"/>
          <w:szCs w:val="28"/>
          <w:lang w:eastAsia="zh-CN"/>
        </w:rPr>
        <w:t>п</w:t>
      </w:r>
      <w:proofErr w:type="gramEnd"/>
      <w:r w:rsidR="00FD3EE3" w:rsidRPr="00FD3EE3">
        <w:rPr>
          <w:rFonts w:eastAsia="SimSun"/>
          <w:sz w:val="28"/>
          <w:szCs w:val="28"/>
          <w:lang w:eastAsia="zh-CN"/>
        </w:rPr>
        <w:t>о 12</w:t>
      </w:r>
      <w:r w:rsidR="00FD3EE3" w:rsidRPr="00FD3EE3">
        <w:rPr>
          <w:rFonts w:eastAsia="SimSun"/>
          <w:sz w:val="28"/>
          <w:szCs w:val="28"/>
          <w:vertAlign w:val="superscript"/>
          <w:lang w:eastAsia="zh-CN"/>
        </w:rPr>
        <w:t>00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час.</w:t>
      </w:r>
    </w:p>
    <w:p w:rsidR="00FD3EE3" w:rsidRPr="00FD3EE3" w:rsidRDefault="00E66544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             с </w:t>
      </w:r>
      <w:r>
        <w:rPr>
          <w:rFonts w:eastAsia="SimSun"/>
          <w:sz w:val="28"/>
          <w:szCs w:val="28"/>
          <w:lang w:eastAsia="zh-CN"/>
        </w:rPr>
        <w:t>14</w:t>
      </w:r>
      <w:r w:rsidRPr="00E66544">
        <w:rPr>
          <w:rFonts w:eastAsia="SimSun"/>
          <w:sz w:val="28"/>
          <w:szCs w:val="28"/>
          <w:vertAlign w:val="superscript"/>
          <w:lang w:eastAsia="zh-CN"/>
        </w:rPr>
        <w:t>0</w:t>
      </w:r>
      <w:r w:rsidR="00FD3EE3" w:rsidRPr="00FD3EE3">
        <w:rPr>
          <w:rFonts w:eastAsia="SimSun"/>
          <w:sz w:val="28"/>
          <w:szCs w:val="28"/>
          <w:vertAlign w:val="superscript"/>
          <w:lang w:eastAsia="zh-CN"/>
        </w:rPr>
        <w:t>0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час</w:t>
      </w:r>
      <w:proofErr w:type="gramStart"/>
      <w:r w:rsidR="00FD3EE3" w:rsidRPr="00FD3EE3">
        <w:rPr>
          <w:rFonts w:eastAsia="SimSun"/>
          <w:sz w:val="28"/>
          <w:szCs w:val="28"/>
          <w:lang w:eastAsia="zh-CN"/>
        </w:rPr>
        <w:t>.</w:t>
      </w:r>
      <w:proofErr w:type="gramEnd"/>
      <w:r w:rsidR="00FD3EE3" w:rsidRPr="00FD3EE3">
        <w:rPr>
          <w:rFonts w:eastAsia="SimSun"/>
          <w:sz w:val="28"/>
          <w:szCs w:val="28"/>
          <w:lang w:eastAsia="zh-CN"/>
        </w:rPr>
        <w:t xml:space="preserve"> </w:t>
      </w:r>
      <w:proofErr w:type="gramStart"/>
      <w:r w:rsidR="00FD3EE3" w:rsidRPr="00FD3EE3">
        <w:rPr>
          <w:rFonts w:eastAsia="SimSun"/>
          <w:sz w:val="28"/>
          <w:szCs w:val="28"/>
          <w:lang w:eastAsia="zh-CN"/>
        </w:rPr>
        <w:t>п</w:t>
      </w:r>
      <w:proofErr w:type="gramEnd"/>
      <w:r w:rsidR="00FD3EE3" w:rsidRPr="00FD3EE3">
        <w:rPr>
          <w:rFonts w:eastAsia="SimSun"/>
          <w:sz w:val="28"/>
          <w:szCs w:val="28"/>
          <w:lang w:eastAsia="zh-CN"/>
        </w:rPr>
        <w:t>о 16</w:t>
      </w:r>
      <w:r w:rsidR="00FD3EE3" w:rsidRPr="00FD3EE3">
        <w:rPr>
          <w:rFonts w:eastAsia="SimSun"/>
          <w:sz w:val="28"/>
          <w:szCs w:val="28"/>
          <w:vertAlign w:val="superscript"/>
          <w:lang w:eastAsia="zh-CN"/>
        </w:rPr>
        <w:t>00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час.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Среднее время ожидания при обращении заявителей за муниципальной услугой до 15 минут</w:t>
      </w:r>
      <w:r w:rsidR="00C41422">
        <w:rPr>
          <w:rFonts w:eastAsia="SimSun"/>
          <w:sz w:val="28"/>
          <w:szCs w:val="28"/>
          <w:lang w:eastAsia="zh-CN"/>
        </w:rPr>
        <w:t>.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6. Справочны</w:t>
      </w:r>
      <w:r>
        <w:rPr>
          <w:rFonts w:eastAsia="SimSun"/>
          <w:sz w:val="28"/>
          <w:szCs w:val="28"/>
          <w:lang w:eastAsia="zh-CN"/>
        </w:rPr>
        <w:t>й телефон</w:t>
      </w:r>
      <w:r w:rsidRPr="00FD3EE3">
        <w:rPr>
          <w:rFonts w:eastAsia="SimSun"/>
          <w:sz w:val="28"/>
          <w:szCs w:val="28"/>
          <w:lang w:eastAsia="zh-CN"/>
        </w:rPr>
        <w:t xml:space="preserve"> </w:t>
      </w:r>
      <w:r w:rsidR="00E66544">
        <w:rPr>
          <w:rFonts w:eastAsia="SimSun"/>
          <w:sz w:val="28"/>
          <w:szCs w:val="28"/>
          <w:lang w:eastAsia="zh-CN"/>
        </w:rPr>
        <w:t>Отдела</w:t>
      </w:r>
      <w:r w:rsidRPr="00FD3EE3">
        <w:rPr>
          <w:rFonts w:eastAsia="SimSun"/>
          <w:sz w:val="28"/>
          <w:szCs w:val="28"/>
          <w:lang w:eastAsia="zh-CN"/>
        </w:rPr>
        <w:t>, по которому можно получить информ</w:t>
      </w:r>
      <w:r w:rsidRPr="00FD3EE3">
        <w:rPr>
          <w:rFonts w:eastAsia="SimSun"/>
          <w:sz w:val="28"/>
          <w:szCs w:val="28"/>
          <w:lang w:eastAsia="zh-CN"/>
        </w:rPr>
        <w:t>а</w:t>
      </w:r>
      <w:r w:rsidRPr="00FD3EE3">
        <w:rPr>
          <w:rFonts w:eastAsia="SimSun"/>
          <w:sz w:val="28"/>
          <w:szCs w:val="28"/>
          <w:lang w:eastAsia="zh-CN"/>
        </w:rPr>
        <w:t xml:space="preserve">цию о предоставлении муниципальной услуге: </w:t>
      </w:r>
      <w:r>
        <w:rPr>
          <w:rFonts w:eastAsia="SimSun"/>
          <w:sz w:val="28"/>
          <w:szCs w:val="28"/>
          <w:lang w:eastAsia="zh-CN"/>
        </w:rPr>
        <w:t>8-34368-5-33-63.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7.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FD3EE3">
        <w:rPr>
          <w:rFonts w:eastAsia="SimSun"/>
          <w:sz w:val="28"/>
          <w:szCs w:val="28"/>
          <w:lang w:eastAsia="zh-CN"/>
        </w:rPr>
        <w:t>Информация о процедуре предоставления муниципальной услуги предоставляется: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lastRenderedPageBreak/>
        <w:t xml:space="preserve"> - непосредственно </w:t>
      </w:r>
      <w:r w:rsidR="003266AE" w:rsidRPr="00FD3EE3">
        <w:rPr>
          <w:rFonts w:eastAsia="SimSun"/>
          <w:sz w:val="28"/>
          <w:szCs w:val="28"/>
          <w:lang w:eastAsia="zh-CN"/>
        </w:rPr>
        <w:t>в помещении</w:t>
      </w:r>
      <w:r w:rsidRPr="00FD3EE3">
        <w:rPr>
          <w:rFonts w:eastAsia="SimSun"/>
          <w:sz w:val="28"/>
          <w:szCs w:val="28"/>
          <w:lang w:eastAsia="zh-CN"/>
        </w:rPr>
        <w:t xml:space="preserve"> </w:t>
      </w:r>
      <w:r w:rsidR="00E66544">
        <w:rPr>
          <w:rFonts w:eastAsia="SimSun"/>
          <w:sz w:val="28"/>
          <w:szCs w:val="28"/>
          <w:lang w:eastAsia="zh-CN"/>
        </w:rPr>
        <w:t>Отдела</w:t>
      </w:r>
      <w:r w:rsidR="003266AE" w:rsidRPr="00FD3EE3">
        <w:rPr>
          <w:rFonts w:eastAsia="SimSun"/>
          <w:sz w:val="28"/>
          <w:szCs w:val="28"/>
          <w:lang w:eastAsia="zh-CN"/>
        </w:rPr>
        <w:t xml:space="preserve"> на</w:t>
      </w:r>
      <w:r w:rsidRPr="00FD3EE3">
        <w:rPr>
          <w:rFonts w:eastAsia="SimSun"/>
          <w:sz w:val="28"/>
          <w:szCs w:val="28"/>
          <w:lang w:eastAsia="zh-CN"/>
        </w:rPr>
        <w:t xml:space="preserve"> личном </w:t>
      </w:r>
      <w:r w:rsidR="003266AE" w:rsidRPr="00FD3EE3">
        <w:rPr>
          <w:rFonts w:eastAsia="SimSun"/>
          <w:sz w:val="28"/>
          <w:szCs w:val="28"/>
          <w:lang w:eastAsia="zh-CN"/>
        </w:rPr>
        <w:t xml:space="preserve">приеме </w:t>
      </w:r>
      <w:r w:rsidR="00C648F5">
        <w:rPr>
          <w:rFonts w:eastAsia="SimSun"/>
          <w:sz w:val="28"/>
          <w:szCs w:val="28"/>
          <w:lang w:eastAsia="zh-CN"/>
        </w:rPr>
        <w:t>специалист</w:t>
      </w:r>
      <w:r w:rsidR="003266AE" w:rsidRPr="00FD3EE3">
        <w:rPr>
          <w:rFonts w:eastAsia="SimSun"/>
          <w:sz w:val="28"/>
          <w:szCs w:val="28"/>
          <w:lang w:eastAsia="zh-CN"/>
        </w:rPr>
        <w:t>а</w:t>
      </w:r>
      <w:r w:rsidR="003266AE" w:rsidRPr="00FD3EE3">
        <w:rPr>
          <w:rFonts w:eastAsia="SimSun"/>
          <w:sz w:val="28"/>
          <w:szCs w:val="28"/>
          <w:lang w:eastAsia="zh-CN"/>
        </w:rPr>
        <w:t xml:space="preserve">ми </w:t>
      </w:r>
      <w:r w:rsidR="00E66544">
        <w:rPr>
          <w:rFonts w:eastAsia="SimSun"/>
          <w:sz w:val="28"/>
          <w:szCs w:val="28"/>
          <w:lang w:eastAsia="zh-CN"/>
        </w:rPr>
        <w:t>Отдела</w:t>
      </w:r>
      <w:r w:rsidRPr="00FD3EE3">
        <w:rPr>
          <w:rFonts w:eastAsia="SimSun"/>
          <w:sz w:val="28"/>
          <w:szCs w:val="28"/>
          <w:lang w:eastAsia="zh-CN"/>
        </w:rPr>
        <w:t>;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 xml:space="preserve">- по телефону </w:t>
      </w:r>
      <w:r w:rsidR="00E66544">
        <w:rPr>
          <w:rFonts w:eastAsia="SimSun"/>
          <w:sz w:val="28"/>
          <w:szCs w:val="28"/>
          <w:lang w:eastAsia="zh-CN"/>
        </w:rPr>
        <w:t>Отдела</w:t>
      </w:r>
      <w:r w:rsidRPr="00FD3EE3">
        <w:rPr>
          <w:rFonts w:eastAsia="SimSun"/>
          <w:sz w:val="28"/>
          <w:szCs w:val="28"/>
          <w:lang w:eastAsia="zh-CN"/>
        </w:rPr>
        <w:t xml:space="preserve"> </w:t>
      </w:r>
      <w:r w:rsidR="003266AE">
        <w:rPr>
          <w:rFonts w:eastAsia="SimSun"/>
          <w:sz w:val="28"/>
          <w:szCs w:val="28"/>
          <w:lang w:eastAsia="zh-CN"/>
        </w:rPr>
        <w:t>8-34368-5-33-63;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- на информационных стендах</w:t>
      </w:r>
      <w:r w:rsidR="003266AE">
        <w:rPr>
          <w:rFonts w:eastAsia="SimSun"/>
          <w:sz w:val="28"/>
          <w:szCs w:val="28"/>
          <w:lang w:eastAsia="zh-CN"/>
        </w:rPr>
        <w:t>;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 xml:space="preserve">- через официальный сайт городского округа Верхняя Пышма в сети </w:t>
      </w:r>
      <w:r w:rsidR="003266AE">
        <w:rPr>
          <w:rFonts w:eastAsia="SimSun"/>
          <w:sz w:val="28"/>
          <w:szCs w:val="28"/>
          <w:lang w:eastAsia="zh-CN"/>
        </w:rPr>
        <w:t>«</w:t>
      </w:r>
      <w:r w:rsidRPr="00FD3EE3">
        <w:rPr>
          <w:rFonts w:eastAsia="SimSun"/>
          <w:sz w:val="28"/>
          <w:szCs w:val="28"/>
          <w:lang w:eastAsia="zh-CN"/>
        </w:rPr>
        <w:t>И</w:t>
      </w:r>
      <w:r w:rsidRPr="00FD3EE3">
        <w:rPr>
          <w:rFonts w:eastAsia="SimSun"/>
          <w:sz w:val="28"/>
          <w:szCs w:val="28"/>
          <w:lang w:eastAsia="zh-CN"/>
        </w:rPr>
        <w:t>н</w:t>
      </w:r>
      <w:r w:rsidRPr="00FD3EE3">
        <w:rPr>
          <w:rFonts w:eastAsia="SimSun"/>
          <w:sz w:val="28"/>
          <w:szCs w:val="28"/>
          <w:lang w:eastAsia="zh-CN"/>
        </w:rPr>
        <w:t>тернет</w:t>
      </w:r>
      <w:r w:rsidR="003266AE">
        <w:rPr>
          <w:rFonts w:eastAsia="SimSun"/>
          <w:sz w:val="28"/>
          <w:szCs w:val="28"/>
          <w:lang w:eastAsia="zh-CN"/>
        </w:rPr>
        <w:t>»</w:t>
      </w:r>
      <w:r w:rsidRPr="00FD3EE3">
        <w:rPr>
          <w:rFonts w:eastAsia="SimSun"/>
          <w:sz w:val="28"/>
          <w:szCs w:val="28"/>
          <w:lang w:eastAsia="zh-CN"/>
        </w:rPr>
        <w:t>:</w:t>
      </w:r>
      <w:r w:rsidR="003266AE">
        <w:rPr>
          <w:rFonts w:eastAsia="SimSun"/>
          <w:sz w:val="28"/>
          <w:szCs w:val="28"/>
          <w:lang w:eastAsia="zh-CN"/>
        </w:rPr>
        <w:t xml:space="preserve"> </w:t>
      </w:r>
      <w:r w:rsidR="0074415E">
        <w:rPr>
          <w:rFonts w:eastAsia="SimSun"/>
          <w:sz w:val="28"/>
          <w:szCs w:val="28"/>
          <w:lang w:eastAsia="zh-CN"/>
        </w:rPr>
        <w:t>http://</w:t>
      </w:r>
      <w:r w:rsidR="000859A8">
        <w:rPr>
          <w:rFonts w:eastAsia="SimSun"/>
          <w:sz w:val="28"/>
          <w:szCs w:val="28"/>
          <w:lang w:eastAsia="zh-CN"/>
        </w:rPr>
        <w:t>movp.</w:t>
      </w:r>
      <w:r w:rsidRPr="00FD3EE3">
        <w:rPr>
          <w:rFonts w:eastAsia="SimSun"/>
          <w:sz w:val="28"/>
          <w:szCs w:val="28"/>
          <w:lang w:eastAsia="zh-CN"/>
        </w:rPr>
        <w:t>ru.</w:t>
      </w:r>
    </w:p>
    <w:p w:rsidR="00FD3EE3" w:rsidRPr="00FD3EE3" w:rsidRDefault="003266AE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через </w:t>
      </w:r>
      <w:r w:rsidR="00FD3EE3" w:rsidRPr="00FD3EE3">
        <w:rPr>
          <w:rFonts w:eastAsia="SimSun"/>
          <w:sz w:val="28"/>
          <w:szCs w:val="28"/>
          <w:lang w:eastAsia="zh-CN"/>
        </w:rPr>
        <w:t>электронную почту по элек</w:t>
      </w:r>
      <w:r>
        <w:rPr>
          <w:rFonts w:eastAsia="SimSun"/>
          <w:sz w:val="28"/>
          <w:szCs w:val="28"/>
          <w:lang w:eastAsia="zh-CN"/>
        </w:rPr>
        <w:t xml:space="preserve">тронному адресу: </w:t>
      </w:r>
      <w:hyperlink r:id="rId9" w:history="1">
        <w:r w:rsidR="00E66544" w:rsidRPr="008238C7">
          <w:rPr>
            <w:rStyle w:val="af0"/>
            <w:rFonts w:eastAsia="SimSun"/>
            <w:sz w:val="28"/>
            <w:szCs w:val="28"/>
            <w:lang w:val="en-US" w:eastAsia="zh-CN"/>
          </w:rPr>
          <w:t>kontakt</w:t>
        </w:r>
        <w:r w:rsidR="00E66544" w:rsidRPr="008238C7">
          <w:rPr>
            <w:rStyle w:val="af0"/>
            <w:rFonts w:eastAsia="SimSun"/>
            <w:sz w:val="28"/>
            <w:szCs w:val="28"/>
            <w:lang w:eastAsia="zh-CN"/>
          </w:rPr>
          <w:t>@</w:t>
        </w:r>
        <w:r w:rsidR="00E66544" w:rsidRPr="008238C7">
          <w:rPr>
            <w:rStyle w:val="af0"/>
            <w:rFonts w:eastAsia="SimSun"/>
            <w:sz w:val="28"/>
            <w:szCs w:val="28"/>
            <w:lang w:val="en-US" w:eastAsia="zh-CN"/>
          </w:rPr>
          <w:t>movp</w:t>
        </w:r>
        <w:r w:rsidR="00E66544" w:rsidRPr="008238C7">
          <w:rPr>
            <w:rStyle w:val="af0"/>
            <w:rFonts w:eastAsia="SimSun"/>
            <w:sz w:val="28"/>
            <w:szCs w:val="28"/>
            <w:lang w:eastAsia="zh-CN"/>
          </w:rPr>
          <w:t>.ru</w:t>
        </w:r>
      </w:hyperlink>
      <w:r>
        <w:rPr>
          <w:rFonts w:eastAsia="SimSun"/>
          <w:sz w:val="28"/>
          <w:szCs w:val="28"/>
          <w:lang w:eastAsia="zh-CN"/>
        </w:rPr>
        <w:t xml:space="preserve"> </w:t>
      </w:r>
      <w:r w:rsidRPr="00FD3EE3">
        <w:rPr>
          <w:rFonts w:eastAsia="SimSun"/>
          <w:sz w:val="28"/>
          <w:szCs w:val="28"/>
          <w:lang w:eastAsia="zh-CN"/>
        </w:rPr>
        <w:t>(направление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в администрацию городского округа электронных сообщений по вопросам предоставления муниципальной услуги);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 xml:space="preserve">- </w:t>
      </w:r>
      <w:r w:rsidR="003266AE" w:rsidRPr="00FD3EE3">
        <w:rPr>
          <w:rFonts w:eastAsia="SimSun"/>
          <w:sz w:val="28"/>
          <w:szCs w:val="28"/>
          <w:lang w:eastAsia="zh-CN"/>
        </w:rPr>
        <w:t>через Единый</w:t>
      </w:r>
      <w:r w:rsidRPr="00FD3EE3">
        <w:rPr>
          <w:rFonts w:eastAsia="SimSun"/>
          <w:sz w:val="28"/>
          <w:szCs w:val="28"/>
          <w:lang w:eastAsia="zh-CN"/>
        </w:rPr>
        <w:t xml:space="preserve"> портал государственных и муниципальных услуг http://www.gosuslugi.ru;</w:t>
      </w:r>
    </w:p>
    <w:p w:rsidR="00FD3EE3" w:rsidRPr="00FD3EE3" w:rsidRDefault="003266AE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="00FD3EE3" w:rsidRPr="00FD3EE3">
        <w:rPr>
          <w:rFonts w:eastAsia="SimSun"/>
          <w:sz w:val="28"/>
          <w:szCs w:val="28"/>
          <w:lang w:eastAsia="zh-CN"/>
        </w:rPr>
        <w:t>через Портал государственных и муниципальных услуг Свердловской области: http://www.66. gosuslugi.ru</w:t>
      </w:r>
      <w:r>
        <w:rPr>
          <w:rFonts w:eastAsia="SimSun"/>
          <w:sz w:val="28"/>
          <w:szCs w:val="28"/>
          <w:lang w:eastAsia="zh-CN"/>
        </w:rPr>
        <w:t>;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>- в многофункциональном центре предоставления государственных и м</w:t>
      </w:r>
      <w:r w:rsidRPr="00FD3EE3">
        <w:rPr>
          <w:rFonts w:eastAsia="SimSun"/>
          <w:sz w:val="28"/>
          <w:szCs w:val="28"/>
          <w:lang w:eastAsia="zh-CN"/>
        </w:rPr>
        <w:t>у</w:t>
      </w:r>
      <w:r w:rsidRPr="00FD3EE3">
        <w:rPr>
          <w:rFonts w:eastAsia="SimSun"/>
          <w:sz w:val="28"/>
          <w:szCs w:val="28"/>
          <w:lang w:eastAsia="zh-CN"/>
        </w:rPr>
        <w:t>ниципальных услуг</w:t>
      </w:r>
      <w:r w:rsidR="003266AE">
        <w:rPr>
          <w:rFonts w:eastAsia="SimSun"/>
          <w:sz w:val="28"/>
          <w:szCs w:val="28"/>
          <w:lang w:eastAsia="zh-CN"/>
        </w:rPr>
        <w:t xml:space="preserve"> (МФЦ)</w:t>
      </w:r>
      <w:r w:rsidRPr="00FD3EE3">
        <w:rPr>
          <w:rFonts w:eastAsia="SimSun"/>
          <w:sz w:val="28"/>
          <w:szCs w:val="28"/>
          <w:lang w:eastAsia="zh-CN"/>
        </w:rPr>
        <w:t>.</w:t>
      </w:r>
    </w:p>
    <w:p w:rsidR="00FD3EE3" w:rsidRPr="00FD3EE3" w:rsidRDefault="00FD3EE3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D3EE3">
        <w:rPr>
          <w:rFonts w:eastAsia="SimSun"/>
          <w:sz w:val="28"/>
          <w:szCs w:val="28"/>
          <w:lang w:eastAsia="zh-CN"/>
        </w:rPr>
        <w:t xml:space="preserve">При личном обращении в МФЦ, а также по письменному обращению и по справочному телефону заявителям предоставляется следующая информация:  </w:t>
      </w:r>
    </w:p>
    <w:p w:rsidR="00FD3EE3" w:rsidRPr="00FD3EE3" w:rsidRDefault="003266AE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1)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о нормативных правовых актах, регулирующих предоставление мун</w:t>
      </w:r>
      <w:r w:rsidR="00FD3EE3" w:rsidRPr="00FD3EE3">
        <w:rPr>
          <w:rFonts w:eastAsia="SimSun"/>
          <w:sz w:val="28"/>
          <w:szCs w:val="28"/>
          <w:lang w:eastAsia="zh-CN"/>
        </w:rPr>
        <w:t>и</w:t>
      </w:r>
      <w:r w:rsidR="00FD3EE3" w:rsidRPr="00FD3EE3">
        <w:rPr>
          <w:rFonts w:eastAsia="SimSun"/>
          <w:sz w:val="28"/>
          <w:szCs w:val="28"/>
          <w:lang w:eastAsia="zh-CN"/>
        </w:rPr>
        <w:t>ципальной услуги;</w:t>
      </w:r>
    </w:p>
    <w:p w:rsidR="00FD3EE3" w:rsidRPr="00FD3EE3" w:rsidRDefault="003266AE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2)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о перечне и видах документов, необходимых для получения муниц</w:t>
      </w:r>
      <w:r w:rsidR="00FD3EE3" w:rsidRPr="00FD3EE3">
        <w:rPr>
          <w:rFonts w:eastAsia="SimSun"/>
          <w:sz w:val="28"/>
          <w:szCs w:val="28"/>
          <w:lang w:eastAsia="zh-CN"/>
        </w:rPr>
        <w:t>и</w:t>
      </w:r>
      <w:r w:rsidR="00FD3EE3" w:rsidRPr="00FD3EE3">
        <w:rPr>
          <w:rFonts w:eastAsia="SimSun"/>
          <w:sz w:val="28"/>
          <w:szCs w:val="28"/>
          <w:lang w:eastAsia="zh-CN"/>
        </w:rPr>
        <w:t>пальной услуги;</w:t>
      </w:r>
    </w:p>
    <w:p w:rsidR="00FD3EE3" w:rsidRPr="00FD3EE3" w:rsidRDefault="003266AE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3)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о местах нахождения и графиках работы уполномоченных органов, предоставляющих муниципальную услугу, и организаций, обращение в кот</w:t>
      </w:r>
      <w:r w:rsidR="00FD3EE3" w:rsidRPr="00FD3EE3">
        <w:rPr>
          <w:rFonts w:eastAsia="SimSun"/>
          <w:sz w:val="28"/>
          <w:szCs w:val="28"/>
          <w:lang w:eastAsia="zh-CN"/>
        </w:rPr>
        <w:t>о</w:t>
      </w:r>
      <w:r w:rsidR="00FD3EE3" w:rsidRPr="00FD3EE3">
        <w:rPr>
          <w:rFonts w:eastAsia="SimSun"/>
          <w:sz w:val="28"/>
          <w:szCs w:val="28"/>
          <w:lang w:eastAsia="zh-CN"/>
        </w:rPr>
        <w:t>рые необходимо и обязательно для получения муниципальной услуги;</w:t>
      </w:r>
    </w:p>
    <w:p w:rsidR="00FD3EE3" w:rsidRPr="00FD3EE3" w:rsidRDefault="003266AE" w:rsidP="00FD3EE3">
      <w:pPr>
        <w:tabs>
          <w:tab w:val="left" w:pos="6825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4)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о сроках предоставления муниципальной услуги;</w:t>
      </w:r>
    </w:p>
    <w:p w:rsidR="00A64783" w:rsidRPr="00FD3EE3" w:rsidRDefault="003266AE" w:rsidP="00FD3EE3">
      <w:pPr>
        <w:ind w:firstLine="709"/>
        <w:jc w:val="both"/>
        <w:rPr>
          <w:sz w:val="28"/>
        </w:rPr>
      </w:pPr>
      <w:r>
        <w:rPr>
          <w:rFonts w:eastAsia="SimSun"/>
          <w:sz w:val="28"/>
          <w:szCs w:val="28"/>
          <w:lang w:eastAsia="zh-CN"/>
        </w:rPr>
        <w:t>5)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о ходе предоставления муниципальной услуги </w:t>
      </w:r>
      <w:r w:rsidR="00C41422" w:rsidRPr="00FD3EE3">
        <w:rPr>
          <w:rFonts w:eastAsia="SimSun"/>
          <w:sz w:val="28"/>
          <w:szCs w:val="28"/>
          <w:lang w:eastAsia="zh-CN"/>
        </w:rPr>
        <w:t>(для</w:t>
      </w:r>
      <w:r w:rsidR="00FD3EE3" w:rsidRPr="00FD3EE3">
        <w:rPr>
          <w:rFonts w:eastAsia="SimSun"/>
          <w:sz w:val="28"/>
          <w:szCs w:val="28"/>
          <w:lang w:eastAsia="zh-CN"/>
        </w:rPr>
        <w:t xml:space="preserve"> заявителей, пода</w:t>
      </w:r>
      <w:r w:rsidR="00FD3EE3" w:rsidRPr="00FD3EE3">
        <w:rPr>
          <w:rFonts w:eastAsia="SimSun"/>
          <w:sz w:val="28"/>
          <w:szCs w:val="28"/>
          <w:lang w:eastAsia="zh-CN"/>
        </w:rPr>
        <w:t>в</w:t>
      </w:r>
      <w:r w:rsidR="00FD3EE3" w:rsidRPr="00FD3EE3">
        <w:rPr>
          <w:rFonts w:eastAsia="SimSun"/>
          <w:sz w:val="28"/>
          <w:szCs w:val="28"/>
          <w:lang w:eastAsia="zh-CN"/>
        </w:rPr>
        <w:t>ших заявление и документы в МФЦ)</w:t>
      </w:r>
      <w:r w:rsidR="0074415E">
        <w:rPr>
          <w:rFonts w:eastAsia="SimSun"/>
          <w:sz w:val="28"/>
          <w:szCs w:val="28"/>
          <w:lang w:eastAsia="zh-CN"/>
        </w:rPr>
        <w:t>.</w:t>
      </w:r>
    </w:p>
    <w:p w:rsidR="00A64783" w:rsidRPr="00C959B4" w:rsidRDefault="00A64783" w:rsidP="00A64783">
      <w:pPr>
        <w:ind w:firstLine="720"/>
        <w:jc w:val="both"/>
        <w:rPr>
          <w:sz w:val="28"/>
        </w:rPr>
      </w:pPr>
    </w:p>
    <w:p w:rsidR="00A64783" w:rsidRPr="00CB0AB1" w:rsidRDefault="00A64783" w:rsidP="006B1D9A">
      <w:pPr>
        <w:jc w:val="center"/>
        <w:rPr>
          <w:b/>
          <w:sz w:val="28"/>
          <w:szCs w:val="28"/>
        </w:rPr>
      </w:pPr>
      <w:r w:rsidRPr="00CB0AB1">
        <w:rPr>
          <w:b/>
          <w:sz w:val="28"/>
          <w:szCs w:val="28"/>
        </w:rPr>
        <w:t>2. Стандарт предоставления муниципальной услуги</w:t>
      </w:r>
    </w:p>
    <w:p w:rsidR="00A64783" w:rsidRPr="00C959B4" w:rsidRDefault="00A64783" w:rsidP="00A64783">
      <w:pPr>
        <w:ind w:firstLine="720"/>
        <w:jc w:val="center"/>
        <w:rPr>
          <w:sz w:val="28"/>
        </w:rPr>
      </w:pPr>
    </w:p>
    <w:p w:rsidR="005331DC" w:rsidRDefault="004070F3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A07AC">
        <w:rPr>
          <w:sz w:val="28"/>
          <w:szCs w:val="28"/>
        </w:rPr>
        <w:t>.</w:t>
      </w:r>
      <w:r w:rsidR="005331DC">
        <w:rPr>
          <w:sz w:val="28"/>
          <w:szCs w:val="28"/>
        </w:rPr>
        <w:t xml:space="preserve"> Наименование муниципальной услуги «</w:t>
      </w:r>
      <w:r w:rsidR="0074415E" w:rsidRPr="0074415E">
        <w:rPr>
          <w:sz w:val="28"/>
          <w:szCs w:val="28"/>
        </w:rPr>
        <w:t>Предоставление жилого пом</w:t>
      </w:r>
      <w:r w:rsidR="0074415E" w:rsidRPr="0074415E">
        <w:rPr>
          <w:sz w:val="28"/>
          <w:szCs w:val="28"/>
        </w:rPr>
        <w:t>е</w:t>
      </w:r>
      <w:r w:rsidR="0074415E" w:rsidRPr="0074415E">
        <w:rPr>
          <w:sz w:val="28"/>
          <w:szCs w:val="28"/>
        </w:rPr>
        <w:t>щения муниципального жилищного фонда по договору найма в специализир</w:t>
      </w:r>
      <w:r w:rsidR="0074415E" w:rsidRPr="0074415E">
        <w:rPr>
          <w:sz w:val="28"/>
          <w:szCs w:val="28"/>
        </w:rPr>
        <w:t>о</w:t>
      </w:r>
      <w:r w:rsidR="0074415E" w:rsidRPr="0074415E">
        <w:rPr>
          <w:sz w:val="28"/>
          <w:szCs w:val="28"/>
        </w:rPr>
        <w:t>ванном жилищном фонде на территории городского округа Верхняя Пышма</w:t>
      </w:r>
      <w:r w:rsidR="000859A8">
        <w:rPr>
          <w:sz w:val="28"/>
          <w:szCs w:val="28"/>
        </w:rPr>
        <w:t>»</w:t>
      </w:r>
      <w:r w:rsidR="00E66544" w:rsidRPr="00E66544">
        <w:rPr>
          <w:sz w:val="28"/>
          <w:szCs w:val="28"/>
        </w:rPr>
        <w:t xml:space="preserve"> (</w:t>
      </w:r>
      <w:r w:rsidR="00E66544">
        <w:rPr>
          <w:sz w:val="28"/>
          <w:szCs w:val="28"/>
        </w:rPr>
        <w:t>далее – муниципальная услуга</w:t>
      </w:r>
      <w:r w:rsidR="00E66544" w:rsidRPr="00E66544">
        <w:rPr>
          <w:sz w:val="28"/>
          <w:szCs w:val="28"/>
        </w:rPr>
        <w:t>)</w:t>
      </w:r>
      <w:r w:rsidR="005331DC">
        <w:rPr>
          <w:sz w:val="28"/>
          <w:szCs w:val="28"/>
        </w:rPr>
        <w:t>.</w:t>
      </w:r>
    </w:p>
    <w:p w:rsidR="005331DC" w:rsidRDefault="005F1B6A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Муниципальная услуга предоставляется администрацией городского округа Верхняя Пышма.</w:t>
      </w:r>
      <w:r w:rsidR="005331DC">
        <w:rPr>
          <w:sz w:val="28"/>
          <w:szCs w:val="28"/>
        </w:rPr>
        <w:t xml:space="preserve"> </w:t>
      </w:r>
      <w:r w:rsidR="004070F3" w:rsidRPr="000A07AC">
        <w:rPr>
          <w:sz w:val="28"/>
          <w:szCs w:val="28"/>
        </w:rPr>
        <w:t xml:space="preserve"> </w:t>
      </w:r>
    </w:p>
    <w:p w:rsidR="004070F3" w:rsidRPr="000A07AC" w:rsidRDefault="004070F3" w:rsidP="004070F3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Результат предоставления муниципальной услуги:</w:t>
      </w:r>
    </w:p>
    <w:p w:rsidR="004070F3" w:rsidRPr="000A07AC" w:rsidRDefault="004070F3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A07AC">
        <w:rPr>
          <w:sz w:val="28"/>
          <w:szCs w:val="28"/>
        </w:rPr>
        <w:t>) уведомлени</w:t>
      </w:r>
      <w:r>
        <w:rPr>
          <w:sz w:val="28"/>
          <w:szCs w:val="28"/>
        </w:rPr>
        <w:t>е</w:t>
      </w:r>
      <w:r w:rsidRPr="000A07AC">
        <w:rPr>
          <w:sz w:val="28"/>
          <w:szCs w:val="28"/>
        </w:rPr>
        <w:t xml:space="preserve"> граждан о принятых решениях;</w:t>
      </w:r>
    </w:p>
    <w:p w:rsidR="004070F3" w:rsidRPr="000A07AC" w:rsidRDefault="004070F3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07AC">
        <w:rPr>
          <w:sz w:val="28"/>
          <w:szCs w:val="28"/>
        </w:rPr>
        <w:t xml:space="preserve">) </w:t>
      </w:r>
      <w:r w:rsidR="00E66544">
        <w:rPr>
          <w:sz w:val="28"/>
          <w:szCs w:val="28"/>
        </w:rPr>
        <w:t>нормативно-правовой акт</w:t>
      </w:r>
      <w:r w:rsidRPr="000A07AC">
        <w:rPr>
          <w:sz w:val="28"/>
          <w:szCs w:val="28"/>
        </w:rPr>
        <w:t xml:space="preserve"> администрации городского округа Верхняя Пышма   о предоставлении жилого помещения муниципального специализир</w:t>
      </w:r>
      <w:r w:rsidRPr="000A07AC">
        <w:rPr>
          <w:sz w:val="28"/>
          <w:szCs w:val="28"/>
        </w:rPr>
        <w:t>о</w:t>
      </w:r>
      <w:r w:rsidRPr="000A07AC">
        <w:rPr>
          <w:sz w:val="28"/>
          <w:szCs w:val="28"/>
        </w:rPr>
        <w:t>ванного жилищного фонда;</w:t>
      </w:r>
    </w:p>
    <w:p w:rsidR="004070F3" w:rsidRPr="000A07AC" w:rsidRDefault="004070F3" w:rsidP="004070F3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7AC">
        <w:rPr>
          <w:rFonts w:ascii="Times New Roman" w:hAnsi="Times New Roman" w:cs="Times New Roman"/>
          <w:sz w:val="28"/>
          <w:szCs w:val="28"/>
        </w:rPr>
        <w:t>3) договор найма специализированного жилого помещения.</w:t>
      </w:r>
    </w:p>
    <w:p w:rsidR="004070F3" w:rsidRPr="000A07AC" w:rsidRDefault="005F1B6A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70F3" w:rsidRPr="000A07AC">
        <w:rPr>
          <w:sz w:val="28"/>
          <w:szCs w:val="28"/>
        </w:rPr>
        <w:t>. Срок пред</w:t>
      </w:r>
      <w:r w:rsidR="004070F3">
        <w:rPr>
          <w:sz w:val="28"/>
          <w:szCs w:val="28"/>
        </w:rPr>
        <w:t>оставления муниципальной услуги составляет 30</w:t>
      </w:r>
      <w:r w:rsidR="00E66544">
        <w:rPr>
          <w:sz w:val="28"/>
          <w:szCs w:val="28"/>
        </w:rPr>
        <w:t xml:space="preserve"> рабочих</w:t>
      </w:r>
      <w:r w:rsidR="004070F3">
        <w:rPr>
          <w:sz w:val="28"/>
          <w:szCs w:val="28"/>
        </w:rPr>
        <w:t xml:space="preserve"> дней с момента подачи документов, указанных п.</w:t>
      </w:r>
      <w:r>
        <w:rPr>
          <w:sz w:val="28"/>
          <w:szCs w:val="28"/>
        </w:rPr>
        <w:t>12, 13</w:t>
      </w:r>
      <w:r w:rsidR="004070F3">
        <w:rPr>
          <w:sz w:val="28"/>
          <w:szCs w:val="28"/>
        </w:rPr>
        <w:t xml:space="preserve"> настоящего регламента, </w:t>
      </w:r>
      <w:r w:rsidR="004070F3">
        <w:rPr>
          <w:sz w:val="28"/>
          <w:szCs w:val="28"/>
        </w:rPr>
        <w:lastRenderedPageBreak/>
        <w:t>в отдел или в МФЦ либо с момента регистрации запроса в электронной форме на Едином портале государственных и муниципальных услуг. О</w:t>
      </w:r>
      <w:r w:rsidR="004070F3" w:rsidRPr="000A07AC">
        <w:rPr>
          <w:sz w:val="28"/>
          <w:szCs w:val="28"/>
        </w:rPr>
        <w:t xml:space="preserve"> принятом р</w:t>
      </w:r>
      <w:r w:rsidR="004070F3" w:rsidRPr="000A07AC">
        <w:rPr>
          <w:sz w:val="28"/>
          <w:szCs w:val="28"/>
        </w:rPr>
        <w:t>е</w:t>
      </w:r>
      <w:r w:rsidR="004070F3" w:rsidRPr="000A07AC">
        <w:rPr>
          <w:sz w:val="28"/>
          <w:szCs w:val="28"/>
        </w:rPr>
        <w:t>шении гражданин, подавший заявление о предоставлении жилого помещения муниципального специализированного жилищного фонда городского округа Верхняя Пышма, уведомляется в письменной форме в трехдневный срок со дня принятия комиссией</w:t>
      </w:r>
      <w:r w:rsidR="004070F3" w:rsidRPr="004070F3">
        <w:rPr>
          <w:sz w:val="28"/>
          <w:szCs w:val="28"/>
        </w:rPr>
        <w:t xml:space="preserve"> </w:t>
      </w:r>
      <w:r w:rsidR="004070F3" w:rsidRPr="000A07AC">
        <w:rPr>
          <w:sz w:val="28"/>
          <w:szCs w:val="28"/>
        </w:rPr>
        <w:t>решения.</w:t>
      </w:r>
    </w:p>
    <w:p w:rsidR="00A64783" w:rsidRPr="00C959B4" w:rsidRDefault="005F1B6A" w:rsidP="004070F3">
      <w:pPr>
        <w:ind w:firstLine="709"/>
        <w:jc w:val="both"/>
        <w:rPr>
          <w:sz w:val="28"/>
        </w:rPr>
      </w:pPr>
      <w:r>
        <w:rPr>
          <w:sz w:val="28"/>
          <w:szCs w:val="28"/>
        </w:rPr>
        <w:t>11</w:t>
      </w:r>
      <w:r w:rsidR="004070F3" w:rsidRPr="000A07AC">
        <w:rPr>
          <w:sz w:val="28"/>
          <w:szCs w:val="28"/>
        </w:rPr>
        <w:t>. Перечень нормативных правовых актов, непосредственно регулир</w:t>
      </w:r>
      <w:r w:rsidR="004070F3" w:rsidRPr="000A07AC">
        <w:rPr>
          <w:sz w:val="28"/>
          <w:szCs w:val="28"/>
        </w:rPr>
        <w:t>у</w:t>
      </w:r>
      <w:r w:rsidR="004070F3" w:rsidRPr="000A07AC">
        <w:rPr>
          <w:sz w:val="28"/>
          <w:szCs w:val="28"/>
        </w:rPr>
        <w:t>ющих предоставление муниципальной услуги</w:t>
      </w:r>
    </w:p>
    <w:p w:rsidR="006C6B6D" w:rsidRDefault="004070F3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70F3">
        <w:rPr>
          <w:sz w:val="28"/>
          <w:szCs w:val="28"/>
        </w:rPr>
        <w:t>Жилищный кодекс Российской Федерации от 29.12.2004 № 188-ФЗ</w:t>
      </w:r>
      <w:r w:rsidR="006C6B6D">
        <w:rPr>
          <w:sz w:val="28"/>
          <w:szCs w:val="28"/>
        </w:rPr>
        <w:t>;</w:t>
      </w:r>
    </w:p>
    <w:p w:rsidR="004070F3" w:rsidRPr="004070F3" w:rsidRDefault="006C6B6D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70F3">
        <w:rPr>
          <w:sz w:val="28"/>
          <w:szCs w:val="28"/>
        </w:rPr>
        <w:t xml:space="preserve"> </w:t>
      </w:r>
      <w:r w:rsidR="004070F3" w:rsidRPr="004070F3">
        <w:rPr>
          <w:sz w:val="28"/>
          <w:szCs w:val="28"/>
        </w:rPr>
        <w:t>Федеральный закон от 29.12.2004</w:t>
      </w:r>
      <w:r>
        <w:rPr>
          <w:sz w:val="28"/>
          <w:szCs w:val="28"/>
        </w:rPr>
        <w:t xml:space="preserve"> </w:t>
      </w:r>
      <w:r w:rsidR="004070F3" w:rsidRPr="004070F3">
        <w:rPr>
          <w:sz w:val="28"/>
          <w:szCs w:val="28"/>
        </w:rPr>
        <w:t>№ 189-ФЗ «О введении в действие Жилищного кодекса Российской Федерации»</w:t>
      </w:r>
      <w:r>
        <w:rPr>
          <w:sz w:val="28"/>
          <w:szCs w:val="28"/>
        </w:rPr>
        <w:t>;</w:t>
      </w:r>
      <w:r w:rsidR="004070F3" w:rsidRPr="004070F3">
        <w:rPr>
          <w:sz w:val="28"/>
          <w:szCs w:val="28"/>
        </w:rPr>
        <w:t xml:space="preserve"> </w:t>
      </w:r>
    </w:p>
    <w:p w:rsidR="004070F3" w:rsidRPr="004070F3" w:rsidRDefault="006C6B6D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70F3">
        <w:rPr>
          <w:sz w:val="28"/>
          <w:szCs w:val="28"/>
        </w:rPr>
        <w:t xml:space="preserve">постановление </w:t>
      </w:r>
      <w:r w:rsidR="004070F3" w:rsidRPr="004070F3">
        <w:rPr>
          <w:sz w:val="28"/>
          <w:szCs w:val="28"/>
        </w:rPr>
        <w:t xml:space="preserve">Правительства </w:t>
      </w:r>
      <w:r w:rsidRPr="004070F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4070F3" w:rsidRPr="004070F3">
        <w:rPr>
          <w:sz w:val="28"/>
          <w:szCs w:val="28"/>
        </w:rPr>
        <w:t>от 26.01.2006 № 42 «Об утверждении правил отнесения жилых помещений к специализирова</w:t>
      </w:r>
      <w:r w:rsidR="004070F3" w:rsidRPr="004070F3">
        <w:rPr>
          <w:sz w:val="28"/>
          <w:szCs w:val="28"/>
        </w:rPr>
        <w:t>н</w:t>
      </w:r>
      <w:r w:rsidR="004070F3" w:rsidRPr="004070F3">
        <w:rPr>
          <w:sz w:val="28"/>
          <w:szCs w:val="28"/>
        </w:rPr>
        <w:t xml:space="preserve">ному жилищному </w:t>
      </w:r>
      <w:r w:rsidRPr="004070F3">
        <w:rPr>
          <w:sz w:val="28"/>
          <w:szCs w:val="28"/>
        </w:rPr>
        <w:t>фонду и</w:t>
      </w:r>
      <w:r w:rsidR="004070F3" w:rsidRPr="004070F3">
        <w:rPr>
          <w:sz w:val="28"/>
          <w:szCs w:val="28"/>
        </w:rPr>
        <w:t xml:space="preserve"> типовых договорах найма специализированных ж</w:t>
      </w:r>
      <w:r w:rsidR="004070F3" w:rsidRPr="004070F3">
        <w:rPr>
          <w:sz w:val="28"/>
          <w:szCs w:val="28"/>
        </w:rPr>
        <w:t>и</w:t>
      </w:r>
      <w:r w:rsidR="004070F3" w:rsidRPr="004070F3">
        <w:rPr>
          <w:sz w:val="28"/>
          <w:szCs w:val="28"/>
        </w:rPr>
        <w:t>лых помещений»</w:t>
      </w:r>
      <w:r>
        <w:rPr>
          <w:sz w:val="28"/>
          <w:szCs w:val="28"/>
        </w:rPr>
        <w:t>;</w:t>
      </w:r>
    </w:p>
    <w:p w:rsidR="004070F3" w:rsidRPr="004070F3" w:rsidRDefault="006C6B6D" w:rsidP="004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070F3" w:rsidRPr="004070F3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 xml:space="preserve">оссийской </w:t>
      </w:r>
      <w:r w:rsidR="004070F3" w:rsidRPr="004070F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4070F3" w:rsidRPr="004070F3">
        <w:rPr>
          <w:sz w:val="28"/>
          <w:szCs w:val="28"/>
        </w:rPr>
        <w:t xml:space="preserve">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</w:rPr>
        <w:t>;</w:t>
      </w:r>
    </w:p>
    <w:p w:rsidR="00E66544" w:rsidRDefault="00C41422" w:rsidP="00E665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70F3">
        <w:rPr>
          <w:sz w:val="28"/>
          <w:szCs w:val="28"/>
        </w:rPr>
        <w:t xml:space="preserve">решение </w:t>
      </w:r>
      <w:r w:rsidR="004070F3" w:rsidRPr="004070F3">
        <w:rPr>
          <w:sz w:val="28"/>
          <w:szCs w:val="28"/>
        </w:rPr>
        <w:t>Думы городского округа Верхняя Пышма от 29.03.2007 № 4</w:t>
      </w:r>
      <w:r w:rsidR="00E66544">
        <w:rPr>
          <w:sz w:val="28"/>
          <w:szCs w:val="28"/>
        </w:rPr>
        <w:t>1</w:t>
      </w:r>
      <w:r w:rsidR="004070F3" w:rsidRPr="004070F3">
        <w:rPr>
          <w:sz w:val="28"/>
          <w:szCs w:val="28"/>
        </w:rPr>
        <w:t>/</w:t>
      </w:r>
      <w:r w:rsidR="00E66544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</w:t>
      </w:r>
      <w:r w:rsidR="004070F3" w:rsidRPr="004070F3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4070F3" w:rsidRPr="004070F3">
        <w:rPr>
          <w:sz w:val="28"/>
          <w:szCs w:val="28"/>
        </w:rPr>
        <w:t xml:space="preserve"> о порядке предоставления жилых помещений м</w:t>
      </w:r>
      <w:r w:rsidR="004070F3" w:rsidRPr="004070F3">
        <w:rPr>
          <w:sz w:val="28"/>
          <w:szCs w:val="28"/>
        </w:rPr>
        <w:t>у</w:t>
      </w:r>
      <w:r w:rsidR="004070F3" w:rsidRPr="004070F3">
        <w:rPr>
          <w:sz w:val="28"/>
          <w:szCs w:val="28"/>
        </w:rPr>
        <w:t>ниципального специализированного жилищного фонда на территории горо</w:t>
      </w:r>
      <w:r w:rsidR="004070F3" w:rsidRPr="004070F3">
        <w:rPr>
          <w:sz w:val="28"/>
          <w:szCs w:val="28"/>
        </w:rPr>
        <w:t>д</w:t>
      </w:r>
      <w:r w:rsidR="004070F3" w:rsidRPr="004070F3">
        <w:rPr>
          <w:sz w:val="28"/>
          <w:szCs w:val="28"/>
        </w:rPr>
        <w:t>ского округа Верхняя Пышма»</w:t>
      </w:r>
      <w:r w:rsidR="00E66544">
        <w:rPr>
          <w:sz w:val="28"/>
          <w:szCs w:val="28"/>
        </w:rPr>
        <w:t>;</w:t>
      </w:r>
    </w:p>
    <w:p w:rsidR="00E66544" w:rsidRDefault="00E66544" w:rsidP="00E66544">
      <w:pPr>
        <w:ind w:firstLine="709"/>
        <w:jc w:val="both"/>
        <w:rPr>
          <w:sz w:val="28"/>
          <w:szCs w:val="28"/>
        </w:rPr>
      </w:pPr>
      <w:r w:rsidRPr="00E66544">
        <w:rPr>
          <w:sz w:val="28"/>
          <w:szCs w:val="28"/>
        </w:rPr>
        <w:t xml:space="preserve">- Федеральный </w:t>
      </w:r>
      <w:hyperlink r:id="rId10" w:history="1">
        <w:r w:rsidRPr="00E66544">
          <w:rPr>
            <w:rStyle w:val="af0"/>
            <w:color w:val="auto"/>
            <w:sz w:val="28"/>
            <w:szCs w:val="28"/>
            <w:u w:val="none"/>
          </w:rPr>
          <w:t>закон</w:t>
        </w:r>
      </w:hyperlink>
      <w:r w:rsidRPr="00E66544">
        <w:rPr>
          <w:sz w:val="28"/>
          <w:szCs w:val="28"/>
        </w:rPr>
        <w:t xml:space="preserve"> Российской Федерации от 27.07.2006 </w:t>
      </w:r>
      <w:r>
        <w:rPr>
          <w:sz w:val="28"/>
          <w:szCs w:val="28"/>
        </w:rPr>
        <w:t>N 152-ФЗ «О персональных данных»</w:t>
      </w:r>
    </w:p>
    <w:p w:rsidR="00E66544" w:rsidRDefault="00E66544" w:rsidP="00E665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11" w:history="1">
        <w:r w:rsidRPr="00E66544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01.12.2014 N 419-ФЗ «О внесении изменений в отдельные законодательные акты Российской Федерации по вопросам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защиты инвалидов в связи с ратификацией Конвенции о правах инвалидов»</w:t>
      </w:r>
    </w:p>
    <w:p w:rsidR="00C41422" w:rsidRDefault="005F1B6A" w:rsidP="00E665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41422">
        <w:rPr>
          <w:sz w:val="28"/>
          <w:szCs w:val="28"/>
        </w:rPr>
        <w:t>. Перечень необходимых для предоставления муниципальной услуги документов:</w:t>
      </w:r>
    </w:p>
    <w:p w:rsidR="00C41422" w:rsidRDefault="00C41422" w:rsidP="00C41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отнесения жилых помещений к определенному виду жилых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специализированного жилищного фонда:</w:t>
      </w:r>
    </w:p>
    <w:p w:rsidR="00C41422" w:rsidRDefault="00C41422" w:rsidP="00C41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подтверждающий право собственности либо право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ственного ведения или оперативного управления на жилое помещение;</w:t>
      </w:r>
    </w:p>
    <w:p w:rsidR="00C41422" w:rsidRDefault="00C41422" w:rsidP="00C41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технический паспорт жилого помещения;</w:t>
      </w:r>
    </w:p>
    <w:p w:rsidR="00C41422" w:rsidRDefault="00C41422" w:rsidP="00C41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о соответствии жилого помещения предъявляемым к нему требованиям (при необходимости).</w:t>
      </w:r>
    </w:p>
    <w:p w:rsidR="00C41422" w:rsidRDefault="005F1B6A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41422">
        <w:rPr>
          <w:sz w:val="28"/>
          <w:szCs w:val="28"/>
        </w:rPr>
        <w:t>. Для предоставления жилого помещения муниципального специализ</w:t>
      </w:r>
      <w:r w:rsidR="00C41422">
        <w:rPr>
          <w:sz w:val="28"/>
          <w:szCs w:val="28"/>
        </w:rPr>
        <w:t>и</w:t>
      </w:r>
      <w:r w:rsidR="00C41422">
        <w:rPr>
          <w:sz w:val="28"/>
          <w:szCs w:val="28"/>
        </w:rPr>
        <w:t>рованного жилищного фонда городского округа Верхняя Пышма гражданин предоставляет в Отдел или МФЦ следующие документы: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предоставлении жилых помещений в специализированных жилых помещениях:</w:t>
      </w:r>
    </w:p>
    <w:p w:rsidR="00E66544" w:rsidRDefault="00E66544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финансового лицевого счета</w:t>
      </w:r>
      <w:r w:rsidR="00DB45C1">
        <w:rPr>
          <w:sz w:val="28"/>
          <w:szCs w:val="28"/>
        </w:rPr>
        <w:t>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</w:t>
      </w:r>
      <w:r w:rsidR="00DB45C1">
        <w:rPr>
          <w:sz w:val="28"/>
          <w:szCs w:val="28"/>
        </w:rPr>
        <w:t>о</w:t>
      </w:r>
      <w:r>
        <w:rPr>
          <w:sz w:val="28"/>
          <w:szCs w:val="28"/>
        </w:rPr>
        <w:t xml:space="preserve"> руководителя организации, учреждения;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заявление (приложение № 2 к настоящему регламенту);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удостоверяющие личность заявителя и членов его семьи;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о наличии родственных отношений (свидетельство о рожд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нии, свидетельство о заключении брака, судебные решения о признании членом семьи и иные документы);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лицах, зарегистрированных по месту жительства заявителя;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на основании которого заявитель и члены его семьи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зуют жилое помещение, где они проживают на момент подачи заявления</w:t>
      </w:r>
      <w:r w:rsidR="00DB45C1">
        <w:rPr>
          <w:sz w:val="28"/>
          <w:szCs w:val="28"/>
        </w:rPr>
        <w:t xml:space="preserve"> (правоустанавливающие документы на жилое помещение)</w:t>
      </w:r>
      <w:r>
        <w:rPr>
          <w:sz w:val="28"/>
          <w:szCs w:val="28"/>
        </w:rPr>
        <w:t>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 в городском округе Верхняя Пышма;</w:t>
      </w:r>
    </w:p>
    <w:p w:rsidR="00DB45C1" w:rsidRDefault="00DB45C1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всех совместно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ющих членов семьи;</w:t>
      </w:r>
    </w:p>
    <w:p w:rsidR="00DB45C1" w:rsidRDefault="00DB45C1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СНИЛС всех совместно проживающих членов семьи 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трудовой книжки. </w:t>
      </w:r>
    </w:p>
    <w:p w:rsidR="00C41422" w:rsidRDefault="005F1B6A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B45C1">
        <w:rPr>
          <w:sz w:val="28"/>
          <w:szCs w:val="28"/>
        </w:rPr>
        <w:t>. Документы, указанные в п.12, 13</w:t>
      </w:r>
      <w:r w:rsidR="00C41422">
        <w:rPr>
          <w:sz w:val="28"/>
          <w:szCs w:val="28"/>
        </w:rPr>
        <w:t xml:space="preserve"> настоящего </w:t>
      </w:r>
      <w:r w:rsidR="00C13B43">
        <w:rPr>
          <w:sz w:val="28"/>
          <w:szCs w:val="28"/>
        </w:rPr>
        <w:t xml:space="preserve">регламента </w:t>
      </w:r>
      <w:r w:rsidR="00C41422">
        <w:rPr>
          <w:sz w:val="28"/>
          <w:szCs w:val="28"/>
        </w:rPr>
        <w:t>граждане м</w:t>
      </w:r>
      <w:r w:rsidR="00C41422">
        <w:rPr>
          <w:sz w:val="28"/>
          <w:szCs w:val="28"/>
        </w:rPr>
        <w:t>о</w:t>
      </w:r>
      <w:r w:rsidR="00C41422">
        <w:rPr>
          <w:sz w:val="28"/>
          <w:szCs w:val="28"/>
        </w:rPr>
        <w:t>гут получить путем личного обращения в предприятия и организации, указа</w:t>
      </w:r>
      <w:r w:rsidR="00C41422">
        <w:rPr>
          <w:sz w:val="28"/>
          <w:szCs w:val="28"/>
        </w:rPr>
        <w:t>н</w:t>
      </w:r>
      <w:r w:rsidR="00C41422">
        <w:rPr>
          <w:sz w:val="28"/>
          <w:szCs w:val="28"/>
        </w:rPr>
        <w:t>ные в приложении № 1 к настоящему Регламенту.</w:t>
      </w:r>
    </w:p>
    <w:p w:rsidR="00C41422" w:rsidRDefault="005F1B6A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41422">
        <w:rPr>
          <w:sz w:val="28"/>
          <w:szCs w:val="28"/>
        </w:rPr>
        <w:t>. Информация об учреждениях, организациях, где гражданин может получить документы, необходимые для обращения за предоставлением жилого помещения муниципального специализированного жилищного фонда горо</w:t>
      </w:r>
      <w:r w:rsidR="00C41422">
        <w:rPr>
          <w:sz w:val="28"/>
          <w:szCs w:val="28"/>
        </w:rPr>
        <w:t>д</w:t>
      </w:r>
      <w:r w:rsidR="00C41422">
        <w:rPr>
          <w:sz w:val="28"/>
          <w:szCs w:val="28"/>
        </w:rPr>
        <w:t xml:space="preserve">ского округа Верхняя Пышма содержится в приложение № 1 к настоящему </w:t>
      </w:r>
      <w:r w:rsidR="00C13B43">
        <w:rPr>
          <w:sz w:val="28"/>
          <w:szCs w:val="28"/>
        </w:rPr>
        <w:t>р</w:t>
      </w:r>
      <w:r w:rsidR="00C13B43">
        <w:rPr>
          <w:sz w:val="28"/>
          <w:szCs w:val="28"/>
        </w:rPr>
        <w:t>е</w:t>
      </w:r>
      <w:r w:rsidR="00C13B43">
        <w:rPr>
          <w:sz w:val="28"/>
          <w:szCs w:val="28"/>
        </w:rPr>
        <w:t>гламенту</w:t>
      </w:r>
      <w:r w:rsidR="00C41422">
        <w:rPr>
          <w:sz w:val="28"/>
          <w:szCs w:val="28"/>
        </w:rPr>
        <w:t>.</w:t>
      </w:r>
    </w:p>
    <w:p w:rsidR="00C41422" w:rsidRDefault="005F1B6A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41422">
        <w:rPr>
          <w:sz w:val="28"/>
          <w:szCs w:val="28"/>
        </w:rPr>
        <w:t>. Требования к местам исполнения муниципальной услуги: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помещения для работы с гражданами располагаются </w:t>
      </w:r>
      <w:r w:rsidR="00C13B43">
        <w:rPr>
          <w:sz w:val="28"/>
          <w:szCs w:val="28"/>
        </w:rPr>
        <w:t>в местах,</w:t>
      </w:r>
      <w:r>
        <w:rPr>
          <w:sz w:val="28"/>
          <w:szCs w:val="28"/>
        </w:rPr>
        <w:t xml:space="preserve"> прибл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женных к остановкам общественного транспорта, предпочтительно на нижних этажах зданий;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внутр</w:t>
      </w:r>
      <w:r w:rsidR="00DB45C1">
        <w:rPr>
          <w:sz w:val="28"/>
          <w:szCs w:val="28"/>
        </w:rPr>
        <w:t xml:space="preserve">и помещения здания в доступных местах на </w:t>
      </w:r>
      <w:r>
        <w:rPr>
          <w:sz w:val="28"/>
          <w:szCs w:val="28"/>
        </w:rPr>
        <w:t xml:space="preserve">стендах должна быть размещена текстовая информация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оказываемой</w:t>
      </w:r>
      <w:proofErr w:type="gramEnd"/>
      <w:r>
        <w:rPr>
          <w:sz w:val="28"/>
          <w:szCs w:val="28"/>
        </w:rPr>
        <w:t xml:space="preserve"> Отделом муниципальной услуги, графики приема граждан, перечни до</w:t>
      </w:r>
      <w:r w:rsidR="00DB45C1">
        <w:rPr>
          <w:sz w:val="28"/>
          <w:szCs w:val="28"/>
        </w:rPr>
        <w:t>кументов</w:t>
      </w:r>
      <w:r>
        <w:rPr>
          <w:sz w:val="28"/>
          <w:szCs w:val="28"/>
        </w:rPr>
        <w:t>;</w:t>
      </w:r>
    </w:p>
    <w:p w:rsidR="00C41422" w:rsidRDefault="007A666E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41422">
        <w:rPr>
          <w:sz w:val="28"/>
          <w:szCs w:val="28"/>
        </w:rPr>
        <w:t xml:space="preserve">кабинеты приема заявителей должны быть оборудованы вывесками с указанием номера кабинета, наименованием </w:t>
      </w:r>
      <w:r w:rsidR="00E66544">
        <w:rPr>
          <w:sz w:val="28"/>
          <w:szCs w:val="28"/>
        </w:rPr>
        <w:t>Отдела</w:t>
      </w:r>
      <w:r w:rsidR="00C41422">
        <w:rPr>
          <w:sz w:val="28"/>
          <w:szCs w:val="28"/>
        </w:rPr>
        <w:t xml:space="preserve"> администрации, осущест</w:t>
      </w:r>
      <w:r w:rsidR="00C41422">
        <w:rPr>
          <w:sz w:val="28"/>
          <w:szCs w:val="28"/>
        </w:rPr>
        <w:t>в</w:t>
      </w:r>
      <w:r w:rsidR="00C41422">
        <w:rPr>
          <w:sz w:val="28"/>
          <w:szCs w:val="28"/>
        </w:rPr>
        <w:t>ляющего муниципальную услугу, графиком приема</w:t>
      </w:r>
      <w:r w:rsidR="005F1B6A">
        <w:rPr>
          <w:sz w:val="28"/>
          <w:szCs w:val="28"/>
        </w:rPr>
        <w:t>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места для приема заявителей должны быть оборудованы столами,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льями для возможности оформления документов</w:t>
      </w:r>
      <w:r w:rsidR="005F1B6A">
        <w:rPr>
          <w:sz w:val="28"/>
          <w:szCs w:val="28"/>
        </w:rPr>
        <w:t>;</w:t>
      </w:r>
    </w:p>
    <w:p w:rsidR="00C41422" w:rsidRDefault="00C41422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</w:t>
      </w:r>
      <w:r w:rsidR="00DB45C1">
        <w:rPr>
          <w:sz w:val="28"/>
          <w:szCs w:val="28"/>
        </w:rPr>
        <w:t>;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условия беспрепятственного доступа к объекту (зданию, помещению), в котором предоставляется муниципальная услуга;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возможность самостоятельного передвижения по территории,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ла-коляски;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допуск собаки-проводника на объекты (здания, помещения), в которых предоставляется муниципальная услуга, при наличии документа, подтвержд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B45C1" w:rsidRDefault="00C648F5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45C1">
        <w:rPr>
          <w:sz w:val="28"/>
          <w:szCs w:val="28"/>
        </w:rPr>
        <w:t>) оказание инвалидам помощи в преодолении барьеров, мешающих пол</w:t>
      </w:r>
      <w:r w:rsidR="00DB45C1">
        <w:rPr>
          <w:sz w:val="28"/>
          <w:szCs w:val="28"/>
        </w:rPr>
        <w:t>у</w:t>
      </w:r>
      <w:r w:rsidR="00DB45C1">
        <w:rPr>
          <w:sz w:val="28"/>
          <w:szCs w:val="28"/>
        </w:rPr>
        <w:t>чению ими муниципальной услуги наравне с другими лицами.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полностью приспособить объект с учетом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требности инвалида собственник данного объекта обеспечивает инвалиду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 к месту предоставления муниципальной услуги.</w:t>
      </w:r>
    </w:p>
    <w:p w:rsidR="00DB45C1" w:rsidRDefault="00DB45C1" w:rsidP="00DB45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Порядок обеспечения условий доступности для инвалидов объектов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альной, инженерной и транспортной инфраструктур и предоставляемых услуг, а также оказания им при этом необходимой помощи устанавливается исходя из финансовых возможностей бюджетов бюджетной системы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организации.</w:t>
      </w:r>
    </w:p>
    <w:p w:rsidR="0074415E" w:rsidRPr="007F6CA8" w:rsidRDefault="005F1B6A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15E">
        <w:rPr>
          <w:rFonts w:ascii="Times New Roman" w:hAnsi="Times New Roman" w:cs="Times New Roman"/>
          <w:sz w:val="28"/>
          <w:szCs w:val="28"/>
        </w:rPr>
        <w:t>17</w:t>
      </w:r>
      <w:r w:rsidR="00C41422" w:rsidRPr="0074415E">
        <w:rPr>
          <w:rFonts w:ascii="Times New Roman" w:hAnsi="Times New Roman" w:cs="Times New Roman"/>
          <w:sz w:val="28"/>
          <w:szCs w:val="28"/>
        </w:rPr>
        <w:t xml:space="preserve">. </w:t>
      </w:r>
      <w:r w:rsidR="0074415E" w:rsidRPr="0074415E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(оснащение места</w:t>
      </w:r>
      <w:r w:rsidR="0074415E" w:rsidRPr="007F6CA8">
        <w:rPr>
          <w:rFonts w:ascii="Times New Roman" w:hAnsi="Times New Roman" w:cs="Times New Roman"/>
          <w:sz w:val="28"/>
          <w:szCs w:val="28"/>
        </w:rPr>
        <w:t xml:space="preserve"> ожидания, санитарно-гигиенические условия помещения (освещенность, пр</w:t>
      </w:r>
      <w:r w:rsidR="0074415E" w:rsidRPr="007F6CA8">
        <w:rPr>
          <w:rFonts w:ascii="Times New Roman" w:hAnsi="Times New Roman" w:cs="Times New Roman"/>
          <w:sz w:val="28"/>
          <w:szCs w:val="28"/>
        </w:rPr>
        <w:t>о</w:t>
      </w:r>
      <w:r w:rsidR="0074415E" w:rsidRPr="007F6CA8">
        <w:rPr>
          <w:rFonts w:ascii="Times New Roman" w:hAnsi="Times New Roman" w:cs="Times New Roman"/>
          <w:sz w:val="28"/>
          <w:szCs w:val="28"/>
        </w:rPr>
        <w:t>сторность, отопление), эстетическое оформление):</w:t>
      </w:r>
    </w:p>
    <w:p w:rsidR="0074415E" w:rsidRPr="007F6CA8" w:rsidRDefault="0074415E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CA8">
        <w:rPr>
          <w:rFonts w:ascii="Times New Roman" w:hAnsi="Times New Roman" w:cs="Times New Roman"/>
          <w:sz w:val="28"/>
          <w:szCs w:val="28"/>
        </w:rPr>
        <w:t>- комфортность получения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A8">
        <w:rPr>
          <w:rFonts w:ascii="Times New Roman" w:hAnsi="Times New Roman" w:cs="Times New Roman"/>
          <w:sz w:val="28"/>
          <w:szCs w:val="28"/>
        </w:rPr>
        <w:t>(техническая оснаще</w:t>
      </w:r>
      <w:r w:rsidRPr="007F6CA8">
        <w:rPr>
          <w:rFonts w:ascii="Times New Roman" w:hAnsi="Times New Roman" w:cs="Times New Roman"/>
          <w:sz w:val="28"/>
          <w:szCs w:val="28"/>
        </w:rPr>
        <w:t>н</w:t>
      </w:r>
      <w:r w:rsidRPr="007F6CA8">
        <w:rPr>
          <w:rFonts w:ascii="Times New Roman" w:hAnsi="Times New Roman" w:cs="Times New Roman"/>
          <w:sz w:val="28"/>
          <w:szCs w:val="28"/>
        </w:rPr>
        <w:t>ность, санитарно-гигиенические условия помещения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F6CA8">
        <w:rPr>
          <w:rFonts w:ascii="Times New Roman" w:hAnsi="Times New Roman" w:cs="Times New Roman"/>
          <w:sz w:val="28"/>
          <w:szCs w:val="28"/>
        </w:rPr>
        <w:t>освещенность, просто</w:t>
      </w:r>
      <w:r w:rsidRPr="007F6CA8">
        <w:rPr>
          <w:rFonts w:ascii="Times New Roman" w:hAnsi="Times New Roman" w:cs="Times New Roman"/>
          <w:sz w:val="28"/>
          <w:szCs w:val="28"/>
        </w:rPr>
        <w:t>р</w:t>
      </w:r>
      <w:r w:rsidRPr="007F6CA8">
        <w:rPr>
          <w:rFonts w:ascii="Times New Roman" w:hAnsi="Times New Roman" w:cs="Times New Roman"/>
          <w:sz w:val="28"/>
          <w:szCs w:val="28"/>
        </w:rPr>
        <w:t>ность, отопление), эстетическое оформление, комфортность организации пр</w:t>
      </w:r>
      <w:r w:rsidRPr="007F6CA8">
        <w:rPr>
          <w:rFonts w:ascii="Times New Roman" w:hAnsi="Times New Roman" w:cs="Times New Roman"/>
          <w:sz w:val="28"/>
          <w:szCs w:val="28"/>
        </w:rPr>
        <w:t>о</w:t>
      </w:r>
      <w:r w:rsidRPr="007F6CA8">
        <w:rPr>
          <w:rFonts w:ascii="Times New Roman" w:hAnsi="Times New Roman" w:cs="Times New Roman"/>
          <w:sz w:val="28"/>
          <w:szCs w:val="28"/>
        </w:rPr>
        <w:t>цесса (отношение специалистов, осуществляющих предоставление муниц</w:t>
      </w:r>
      <w:r w:rsidRPr="007F6CA8">
        <w:rPr>
          <w:rFonts w:ascii="Times New Roman" w:hAnsi="Times New Roman" w:cs="Times New Roman"/>
          <w:sz w:val="28"/>
          <w:szCs w:val="28"/>
        </w:rPr>
        <w:t>и</w:t>
      </w:r>
      <w:r w:rsidRPr="007F6CA8">
        <w:rPr>
          <w:rFonts w:ascii="Times New Roman" w:hAnsi="Times New Roman" w:cs="Times New Roman"/>
          <w:sz w:val="28"/>
          <w:szCs w:val="28"/>
        </w:rPr>
        <w:t>пальной услуги, к заявителю: вежливость, тактичность);</w:t>
      </w:r>
      <w:proofErr w:type="gramEnd"/>
    </w:p>
    <w:p w:rsidR="0074415E" w:rsidRPr="007F6CA8" w:rsidRDefault="0074415E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A8">
        <w:rPr>
          <w:rFonts w:ascii="Times New Roman" w:hAnsi="Times New Roman" w:cs="Times New Roman"/>
          <w:sz w:val="28"/>
          <w:szCs w:val="28"/>
        </w:rPr>
        <w:t>- бесплатность получения муниципальной услуги;</w:t>
      </w:r>
    </w:p>
    <w:p w:rsidR="0074415E" w:rsidRPr="007F6CA8" w:rsidRDefault="0074415E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A8">
        <w:rPr>
          <w:rFonts w:ascii="Times New Roman" w:hAnsi="Times New Roman" w:cs="Times New Roman"/>
          <w:sz w:val="28"/>
          <w:szCs w:val="28"/>
        </w:rPr>
        <w:t>- транспортная и пешеходная доступность администрации городского округа Верхняя Пышма;</w:t>
      </w:r>
    </w:p>
    <w:p w:rsidR="0074415E" w:rsidRPr="007F6CA8" w:rsidRDefault="0074415E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A8">
        <w:rPr>
          <w:rFonts w:ascii="Times New Roman" w:hAnsi="Times New Roman" w:cs="Times New Roman"/>
          <w:sz w:val="28"/>
          <w:szCs w:val="28"/>
        </w:rPr>
        <w:t xml:space="preserve">- режим работы </w:t>
      </w:r>
      <w:r w:rsidR="00E66544">
        <w:rPr>
          <w:rFonts w:ascii="Times New Roman" w:hAnsi="Times New Roman" w:cs="Times New Roman"/>
          <w:sz w:val="28"/>
          <w:szCs w:val="28"/>
        </w:rPr>
        <w:t>Отдела</w:t>
      </w:r>
      <w:r w:rsidRPr="007F6CA8">
        <w:rPr>
          <w:rFonts w:ascii="Times New Roman" w:hAnsi="Times New Roman" w:cs="Times New Roman"/>
          <w:sz w:val="28"/>
          <w:szCs w:val="28"/>
        </w:rPr>
        <w:t>;</w:t>
      </w:r>
    </w:p>
    <w:p w:rsidR="0074415E" w:rsidRDefault="0074415E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A8">
        <w:rPr>
          <w:rFonts w:ascii="Times New Roman" w:hAnsi="Times New Roman" w:cs="Times New Roman"/>
          <w:sz w:val="28"/>
          <w:szCs w:val="28"/>
        </w:rPr>
        <w:t>- возможность обжалования действи</w:t>
      </w:r>
      <w:proofErr w:type="gramStart"/>
      <w:r w:rsidRPr="007F6CA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F6CA8">
        <w:rPr>
          <w:rFonts w:ascii="Times New Roman" w:hAnsi="Times New Roman" w:cs="Times New Roman"/>
          <w:sz w:val="28"/>
          <w:szCs w:val="28"/>
        </w:rPr>
        <w:t>бездействий) и решений, осущест</w:t>
      </w:r>
      <w:r w:rsidRPr="007F6CA8">
        <w:rPr>
          <w:rFonts w:ascii="Times New Roman" w:hAnsi="Times New Roman" w:cs="Times New Roman"/>
          <w:sz w:val="28"/>
          <w:szCs w:val="28"/>
        </w:rPr>
        <w:t>в</w:t>
      </w:r>
      <w:r w:rsidRPr="007F6CA8">
        <w:rPr>
          <w:rFonts w:ascii="Times New Roman" w:hAnsi="Times New Roman" w:cs="Times New Roman"/>
          <w:sz w:val="28"/>
          <w:szCs w:val="28"/>
        </w:rPr>
        <w:t>ляемых и принятых в ходе предоставления муниципальной услуги в досуде</w:t>
      </w:r>
      <w:r w:rsidRPr="007F6CA8">
        <w:rPr>
          <w:rFonts w:ascii="Times New Roman" w:hAnsi="Times New Roman" w:cs="Times New Roman"/>
          <w:sz w:val="28"/>
          <w:szCs w:val="28"/>
        </w:rPr>
        <w:t>б</w:t>
      </w:r>
      <w:r w:rsidRPr="007F6CA8">
        <w:rPr>
          <w:rFonts w:ascii="Times New Roman" w:hAnsi="Times New Roman" w:cs="Times New Roman"/>
          <w:sz w:val="28"/>
          <w:szCs w:val="28"/>
        </w:rPr>
        <w:t>ном и в судебном порядке;</w:t>
      </w:r>
    </w:p>
    <w:p w:rsidR="0074415E" w:rsidRPr="0074415E" w:rsidRDefault="0074415E" w:rsidP="0074415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A8">
        <w:rPr>
          <w:rFonts w:ascii="Times New Roman" w:hAnsi="Times New Roman" w:cs="Times New Roman"/>
          <w:sz w:val="28"/>
          <w:szCs w:val="28"/>
        </w:rPr>
        <w:t>- получение муниципальной услуги в МФЦ.</w:t>
      </w:r>
    </w:p>
    <w:p w:rsidR="00C41422" w:rsidRDefault="0074415E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C41422">
        <w:rPr>
          <w:sz w:val="28"/>
          <w:szCs w:val="28"/>
        </w:rPr>
        <w:t>При организации муниципальной услуги в МФЦ осуществляет сл</w:t>
      </w:r>
      <w:r w:rsidR="00C41422">
        <w:rPr>
          <w:sz w:val="28"/>
          <w:szCs w:val="28"/>
        </w:rPr>
        <w:t>е</w:t>
      </w:r>
      <w:r w:rsidR="00C41422">
        <w:rPr>
          <w:sz w:val="28"/>
          <w:szCs w:val="28"/>
        </w:rPr>
        <w:t>дующие административные процедуры</w:t>
      </w:r>
      <w:r w:rsidR="00C648F5">
        <w:rPr>
          <w:sz w:val="28"/>
          <w:szCs w:val="28"/>
        </w:rPr>
        <w:t xml:space="preserve"> </w:t>
      </w:r>
      <w:r w:rsidR="00C41422">
        <w:rPr>
          <w:sz w:val="28"/>
          <w:szCs w:val="28"/>
        </w:rPr>
        <w:t>(действия):</w:t>
      </w:r>
    </w:p>
    <w:p w:rsidR="00C41422" w:rsidRDefault="007A666E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C41422">
        <w:rPr>
          <w:sz w:val="28"/>
          <w:szCs w:val="28"/>
        </w:rPr>
        <w:t xml:space="preserve"> информирование заявителей о порядке предоставления муниципальной услуги;</w:t>
      </w:r>
    </w:p>
    <w:p w:rsidR="00C41422" w:rsidRDefault="007A666E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41422">
        <w:rPr>
          <w:sz w:val="28"/>
          <w:szCs w:val="28"/>
        </w:rPr>
        <w:t xml:space="preserve"> Прием и регистрация запроса и докумен6тов;</w:t>
      </w:r>
    </w:p>
    <w:p w:rsidR="00C41422" w:rsidRDefault="007A666E" w:rsidP="00C41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41422">
        <w:rPr>
          <w:sz w:val="28"/>
          <w:szCs w:val="28"/>
        </w:rPr>
        <w:t xml:space="preserve"> Выдача результатов предоставления услуги.</w:t>
      </w:r>
    </w:p>
    <w:p w:rsidR="000859A8" w:rsidRDefault="004560D3" w:rsidP="00085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859A8">
        <w:rPr>
          <w:sz w:val="28"/>
          <w:szCs w:val="28"/>
        </w:rPr>
        <w:t>. Особенности предоставления муниципальной услуги в электронной форме:</w:t>
      </w:r>
    </w:p>
    <w:p w:rsidR="000859A8" w:rsidRDefault="000859A8" w:rsidP="00085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заявителям обеспечивается возможность получения информации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предоставления муниципальной услуги, а также копирования форм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лений на официальном сайте администрации городского округа Верхняя Пы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ма в сети Интернет: </w:t>
      </w:r>
      <w:hyperlink r:id="rId12" w:history="1">
        <w:r w:rsidRPr="00887EE4">
          <w:rPr>
            <w:rStyle w:val="af0"/>
            <w:sz w:val="28"/>
            <w:szCs w:val="28"/>
            <w:lang w:val="en-US"/>
          </w:rPr>
          <w:t>www</w:t>
        </w:r>
        <w:r w:rsidRPr="00887EE4">
          <w:rPr>
            <w:rStyle w:val="af0"/>
            <w:sz w:val="28"/>
            <w:szCs w:val="28"/>
          </w:rPr>
          <w:t>.</w:t>
        </w:r>
        <w:proofErr w:type="spellStart"/>
        <w:r w:rsidRPr="00887EE4">
          <w:rPr>
            <w:rStyle w:val="af0"/>
            <w:sz w:val="28"/>
            <w:szCs w:val="28"/>
            <w:lang w:val="en-US"/>
          </w:rPr>
          <w:t>movp</w:t>
        </w:r>
        <w:proofErr w:type="spellEnd"/>
        <w:r w:rsidRPr="00887EE4">
          <w:rPr>
            <w:rStyle w:val="af0"/>
            <w:sz w:val="28"/>
            <w:szCs w:val="28"/>
          </w:rPr>
          <w:t>.</w:t>
        </w:r>
        <w:proofErr w:type="spellStart"/>
        <w:r w:rsidRPr="00887EE4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и на Едином портале </w:t>
      </w:r>
      <w:r>
        <w:rPr>
          <w:sz w:val="28"/>
          <w:szCs w:val="28"/>
          <w:lang w:val="en-US"/>
        </w:rPr>
        <w:t>http</w:t>
      </w:r>
      <w:r w:rsidRPr="00457C95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www</w:t>
      </w:r>
      <w:r w:rsidRPr="00457C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457C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0859A8" w:rsidRDefault="000859A8" w:rsidP="00085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заявитель вправе подать заявление в форме электронного документа (в том числе с использованием Единого портала, прилагаемые к заявлению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менты могут быть также поданы в форме электронных документов). Заявление, подаваемое в форме электронного документа, и прилагаемые к нему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услуг». Федерального закона от 06.04.2011 № 63-ФЗ «Об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подписи», постановления Правительства Российской Федерации от 25.01.2013 № 33 «Об использовании простой электронной подписи при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государственных и муниципальных услуг;</w:t>
      </w:r>
    </w:p>
    <w:p w:rsidR="000859A8" w:rsidRDefault="000859A8" w:rsidP="00085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муниципальной услуги с использованием Единого портала осуществляется в отношении заявителей, прошедших процедуру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и авторизации. Порядок регистрации и авторизации заявителя на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0859A8" w:rsidRPr="004070F3" w:rsidRDefault="000859A8" w:rsidP="00085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подача заявителем заявления и документов в электронной форме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Единого портала осуществляется путем заполнения интеракти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форм заявлений и документов. При оформлении заявления через Единый портал регистрация осуществляется в соответствии с датой и временем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заявления на Едином портале (с точным указанием часов и минут). Мониторинг за ходом рассмотрения заявления и получение документа (инфо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мации), являющегося результатом предоставления услуги в электронной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ме, осуществляется с использованием Единого портала.</w:t>
      </w:r>
    </w:p>
    <w:p w:rsidR="004070F3" w:rsidRPr="00C959B4" w:rsidRDefault="004070F3" w:rsidP="00A64783">
      <w:pPr>
        <w:ind w:firstLine="720"/>
        <w:jc w:val="both"/>
        <w:rPr>
          <w:sz w:val="28"/>
        </w:rPr>
      </w:pPr>
    </w:p>
    <w:p w:rsidR="00A64783" w:rsidRPr="00EE0026" w:rsidRDefault="00A64783" w:rsidP="00A64783">
      <w:pPr>
        <w:jc w:val="center"/>
        <w:rPr>
          <w:b/>
          <w:sz w:val="28"/>
          <w:szCs w:val="28"/>
        </w:rPr>
      </w:pPr>
      <w:r w:rsidRPr="00EE0026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A64783" w:rsidRPr="00C959B4" w:rsidRDefault="00A64783" w:rsidP="00A64783">
      <w:pPr>
        <w:ind w:firstLine="720"/>
        <w:jc w:val="both"/>
        <w:rPr>
          <w:sz w:val="28"/>
        </w:rPr>
      </w:pPr>
    </w:p>
    <w:p w:rsidR="007A666E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A666E">
        <w:rPr>
          <w:sz w:val="28"/>
          <w:szCs w:val="28"/>
        </w:rPr>
        <w:t>. Предоставление муниципальной услуги включает в себя последов</w:t>
      </w:r>
      <w:r w:rsidR="007A666E">
        <w:rPr>
          <w:sz w:val="28"/>
          <w:szCs w:val="28"/>
        </w:rPr>
        <w:t>а</w:t>
      </w:r>
      <w:r w:rsidR="007A666E">
        <w:rPr>
          <w:sz w:val="28"/>
          <w:szCs w:val="28"/>
        </w:rPr>
        <w:t>тельность следующих административных процедур: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документов от граждан для установления права на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жилого помещения муниципального специализированного жилищного фонда городского округа Верхняя Пышма;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 проверки представленных гражданином документов;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принятие решения о предоставлении либо отказе в предоставлении специализированного жилого помещения;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уведомление гражданина о принятом решении.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заключение с гражданином договора найма специализированного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лого помещения.</w:t>
      </w:r>
      <w:r>
        <w:rPr>
          <w:sz w:val="28"/>
          <w:szCs w:val="28"/>
        </w:rPr>
        <w:tab/>
      </w:r>
    </w:p>
    <w:p w:rsidR="007A666E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A666E">
        <w:rPr>
          <w:sz w:val="28"/>
          <w:szCs w:val="28"/>
        </w:rPr>
        <w:t>. Прием документов от граждан на предоставление жилых помещений муниципального специализированного жилищного фонда городского округа Верхняя Пышма для получения жилого помещения специализированного ж</w:t>
      </w:r>
      <w:r w:rsidR="007A666E">
        <w:rPr>
          <w:sz w:val="28"/>
          <w:szCs w:val="28"/>
        </w:rPr>
        <w:t>и</w:t>
      </w:r>
      <w:r w:rsidR="007A666E">
        <w:rPr>
          <w:sz w:val="28"/>
          <w:szCs w:val="28"/>
        </w:rPr>
        <w:t>лищного фонда гражданин обращается в Отдел или МФЦ с заявлением (прил</w:t>
      </w:r>
      <w:r w:rsidR="007A666E">
        <w:rPr>
          <w:sz w:val="28"/>
          <w:szCs w:val="28"/>
        </w:rPr>
        <w:t>о</w:t>
      </w:r>
      <w:r w:rsidR="007A666E">
        <w:rPr>
          <w:sz w:val="28"/>
          <w:szCs w:val="28"/>
        </w:rPr>
        <w:t xml:space="preserve">жение № 2 к настоящему регламенту) и документами, указанными в п. </w:t>
      </w:r>
      <w:r w:rsidR="00C648F5">
        <w:rPr>
          <w:sz w:val="28"/>
          <w:szCs w:val="28"/>
        </w:rPr>
        <w:t>13</w:t>
      </w:r>
      <w:r w:rsidR="007A666E">
        <w:rPr>
          <w:sz w:val="28"/>
          <w:szCs w:val="28"/>
        </w:rPr>
        <w:t xml:space="preserve"> настоящего Регламента.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>, ответственный за прием заявления, осуществляет следующие административные действия: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личность и полномочия заявителя, в том числе проверяет документ, удостоверяющий личность и подтверждающий полномочия, если с запросом обратился представитель физического лица;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заявление и прилагаемые документы, заверяет копии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ставленных документов, сопоставляя их с оригиналами.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посредством МФЦ, прием и регистрацию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необходимых для предоставления муниципальной услуги,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 специалист МФЦ. Регистрация заявления и документов производится в день их поступления в МФЦ с указанием даты и времени прием.  Заявления и документы, принятые и зарегистрированные в МФЦ передаются в </w:t>
      </w:r>
      <w:r w:rsidR="00C648F5">
        <w:rPr>
          <w:sz w:val="28"/>
          <w:szCs w:val="28"/>
        </w:rPr>
        <w:t>О</w:t>
      </w:r>
      <w:r>
        <w:rPr>
          <w:sz w:val="28"/>
          <w:szCs w:val="28"/>
        </w:rPr>
        <w:t>тдел не позднее следующего рабочего дня.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приема заявления и прилагаемых к нему документов МФЦ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циалист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>, ответственный за прием заявления, осуществляет прием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ментов от представителя МФЦ по акту приема-передачи. </w:t>
      </w:r>
    </w:p>
    <w:p w:rsidR="007A666E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A666E">
        <w:rPr>
          <w:sz w:val="28"/>
          <w:szCs w:val="28"/>
        </w:rPr>
        <w:t>. Основанием для рассмотрения заявления и прилагаемых к нему док</w:t>
      </w:r>
      <w:r w:rsidR="007A666E">
        <w:rPr>
          <w:sz w:val="28"/>
          <w:szCs w:val="28"/>
        </w:rPr>
        <w:t>у</w:t>
      </w:r>
      <w:r w:rsidR="007A666E">
        <w:rPr>
          <w:sz w:val="28"/>
          <w:szCs w:val="28"/>
        </w:rPr>
        <w:t xml:space="preserve">ментов является их поступление к специалисту </w:t>
      </w:r>
      <w:r w:rsidR="00E66544">
        <w:rPr>
          <w:sz w:val="28"/>
          <w:szCs w:val="28"/>
        </w:rPr>
        <w:t>Отдела</w:t>
      </w:r>
      <w:r w:rsidR="007A666E">
        <w:rPr>
          <w:sz w:val="28"/>
          <w:szCs w:val="28"/>
        </w:rPr>
        <w:t>.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осуществляет следующие административные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ствия: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проверяет полноту представленных гражданином документов;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при выявлении отсутствия необходимых для выполнения услуги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ментов или отсутствия в них необходимых сведений,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лагает гражданину представить эти документы, получить дополнительную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формацию;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проверяет правильность оформления, </w:t>
      </w:r>
      <w:proofErr w:type="gramStart"/>
      <w:r>
        <w:rPr>
          <w:sz w:val="28"/>
          <w:szCs w:val="28"/>
        </w:rPr>
        <w:t>заверения</w:t>
      </w:r>
      <w:proofErr w:type="gramEnd"/>
      <w:r>
        <w:rPr>
          <w:sz w:val="28"/>
          <w:szCs w:val="28"/>
        </w:rPr>
        <w:t xml:space="preserve"> представленных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ментов.</w:t>
      </w:r>
    </w:p>
    <w:p w:rsidR="007A666E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7A666E">
        <w:rPr>
          <w:sz w:val="28"/>
          <w:szCs w:val="28"/>
        </w:rPr>
        <w:t>. Принятие решения о предоставлении либо об отказе в предоставлении жилого помещения гражданину: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результатам рассмотрения представленных документов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готовит предложения о предоставлении либо об отказе 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жилого помещения конкретному гражданину на рассмотрение комиссии</w:t>
      </w:r>
      <w:r w:rsidR="00C648F5">
        <w:rPr>
          <w:sz w:val="28"/>
          <w:szCs w:val="28"/>
        </w:rPr>
        <w:t xml:space="preserve"> </w:t>
      </w:r>
      <w:r w:rsidR="00C648F5" w:rsidRPr="00E16633">
        <w:rPr>
          <w:sz w:val="28"/>
          <w:szCs w:val="28"/>
        </w:rPr>
        <w:t>по рассмотрению вопросов признания граждан нуждающимися в улучшении ж</w:t>
      </w:r>
      <w:r w:rsidR="00C648F5" w:rsidRPr="00E16633">
        <w:rPr>
          <w:sz w:val="28"/>
          <w:szCs w:val="28"/>
        </w:rPr>
        <w:t>и</w:t>
      </w:r>
      <w:r w:rsidR="00C648F5" w:rsidRPr="00E16633">
        <w:rPr>
          <w:sz w:val="28"/>
          <w:szCs w:val="28"/>
        </w:rPr>
        <w:lastRenderedPageBreak/>
        <w:t>лищных условий и предоставления жилых помещений в городском округе Верхняя Пышма (далее по тексту - комиссия)</w:t>
      </w:r>
      <w:r>
        <w:rPr>
          <w:sz w:val="28"/>
          <w:szCs w:val="28"/>
        </w:rPr>
        <w:t>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комиссия принимает решение о предоставлении конкретному гражд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нину специализированного жилого помещения либо об отказе 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такого помещения;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течени</w:t>
      </w:r>
      <w:r w:rsidR="00C648F5">
        <w:rPr>
          <w:sz w:val="28"/>
          <w:szCs w:val="28"/>
        </w:rPr>
        <w:t>е</w:t>
      </w:r>
      <w:r>
        <w:rPr>
          <w:sz w:val="28"/>
          <w:szCs w:val="28"/>
        </w:rPr>
        <w:t xml:space="preserve"> трех рабочих дней принятия решения комиссии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в письменной форме уведомляет гражданина о принятом решении;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 основании решения комиссии о предоставлении специализирова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жилого помещения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готовит проект </w:t>
      </w:r>
      <w:r w:rsidR="00C648F5">
        <w:rPr>
          <w:sz w:val="28"/>
          <w:szCs w:val="28"/>
        </w:rPr>
        <w:t>нормативно-правового акта</w:t>
      </w:r>
      <w:r>
        <w:rPr>
          <w:sz w:val="28"/>
          <w:szCs w:val="28"/>
        </w:rPr>
        <w:t xml:space="preserve"> о предоставлении специализированного жилого помещения и направляет его на согласование и подписание в установленном порядке.</w:t>
      </w:r>
    </w:p>
    <w:p w:rsidR="007A666E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A666E">
        <w:rPr>
          <w:sz w:val="28"/>
          <w:szCs w:val="28"/>
        </w:rPr>
        <w:t>. Заключение с гражданином договора найма специализированного ж</w:t>
      </w:r>
      <w:r w:rsidR="007A666E">
        <w:rPr>
          <w:sz w:val="28"/>
          <w:szCs w:val="28"/>
        </w:rPr>
        <w:t>и</w:t>
      </w:r>
      <w:r w:rsidR="007A666E">
        <w:rPr>
          <w:sz w:val="28"/>
          <w:szCs w:val="28"/>
        </w:rPr>
        <w:t>лого помещения (далее по тексту – договор):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готовит проект договора;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проект договора подписывается от имени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главой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на личном приеме знакомит гражданина с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санным оговором;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присутствии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а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гражданин подписывает договор;</w:t>
      </w:r>
    </w:p>
    <w:p w:rsidR="007A666E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один экземпляр договора выдается на руки нанимателю; второй экзе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пляр договора и документы, на основании которых они были заключены,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мируются в дело, которое остается на хранении в Отделе;</w:t>
      </w:r>
    </w:p>
    <w:p w:rsidR="007A666E" w:rsidRDefault="007A666E" w:rsidP="007A66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сведения о заключенных договорах </w:t>
      </w:r>
      <w:r w:rsidR="00C648F5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ом </w:t>
      </w:r>
      <w:r w:rsidR="00E6654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регистрир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в журнале</w:t>
      </w:r>
    </w:p>
    <w:p w:rsidR="007A666E" w:rsidRDefault="004560D3" w:rsidP="007A66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25</w:t>
      </w:r>
      <w:r w:rsidR="007A666E">
        <w:rPr>
          <w:sz w:val="28"/>
          <w:szCs w:val="28"/>
        </w:rPr>
        <w:t xml:space="preserve">. В случае предоставления гражданином запроса через МФЦ копия </w:t>
      </w:r>
      <w:r w:rsidR="00C648F5">
        <w:rPr>
          <w:sz w:val="28"/>
          <w:szCs w:val="28"/>
        </w:rPr>
        <w:t xml:space="preserve">нормативно-правового акта </w:t>
      </w:r>
      <w:r w:rsidR="007A666E">
        <w:rPr>
          <w:sz w:val="28"/>
          <w:szCs w:val="28"/>
        </w:rPr>
        <w:t>администрации городского округа о предоставл</w:t>
      </w:r>
      <w:r w:rsidR="007A666E">
        <w:rPr>
          <w:sz w:val="28"/>
          <w:szCs w:val="28"/>
        </w:rPr>
        <w:t>е</w:t>
      </w:r>
      <w:r w:rsidR="007A666E">
        <w:rPr>
          <w:sz w:val="28"/>
          <w:szCs w:val="28"/>
        </w:rPr>
        <w:t>нии (об отказе в предоставлении) муниципальной услуги, направляется в МФЦ в течени</w:t>
      </w:r>
      <w:proofErr w:type="gramStart"/>
      <w:r w:rsidR="007A666E">
        <w:rPr>
          <w:sz w:val="28"/>
          <w:szCs w:val="28"/>
        </w:rPr>
        <w:t>и</w:t>
      </w:r>
      <w:proofErr w:type="gramEnd"/>
      <w:r w:rsidR="007A666E">
        <w:rPr>
          <w:sz w:val="28"/>
          <w:szCs w:val="28"/>
        </w:rPr>
        <w:t xml:space="preserve"> 3 рабочих дней с момента принятия решения, если иной способ п</w:t>
      </w:r>
      <w:r w:rsidR="007A666E">
        <w:rPr>
          <w:sz w:val="28"/>
          <w:szCs w:val="28"/>
        </w:rPr>
        <w:t>о</w:t>
      </w:r>
      <w:r w:rsidR="007A666E">
        <w:rPr>
          <w:sz w:val="28"/>
          <w:szCs w:val="28"/>
        </w:rPr>
        <w:t>лучения не указан заявителем.</w:t>
      </w:r>
    </w:p>
    <w:p w:rsidR="00A64783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копии </w:t>
      </w:r>
      <w:r w:rsidR="00C648F5">
        <w:rPr>
          <w:sz w:val="28"/>
          <w:szCs w:val="28"/>
        </w:rPr>
        <w:t xml:space="preserve">нормативно-правового акта </w:t>
      </w:r>
      <w:r>
        <w:rPr>
          <w:sz w:val="28"/>
          <w:szCs w:val="28"/>
        </w:rPr>
        <w:t>администрации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о предоставлении (об отказе в предоставлении) муниципальной услуги выдачу заявителю результатов предоставления муниципальной услуги осуществляет специалист МФЦ.</w:t>
      </w:r>
    </w:p>
    <w:p w:rsidR="00C648F5" w:rsidRPr="00E16633" w:rsidRDefault="00C648F5" w:rsidP="00C64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166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6633">
        <w:rPr>
          <w:rFonts w:ascii="Times New Roman" w:hAnsi="Times New Roman" w:cs="Times New Roman"/>
          <w:sz w:val="28"/>
          <w:szCs w:val="28"/>
        </w:rPr>
        <w:t>. Сведения о заявителях и членах его семьи вносятся в Единую гос</w:t>
      </w:r>
      <w:r w:rsidRPr="00E16633">
        <w:rPr>
          <w:rFonts w:ascii="Times New Roman" w:hAnsi="Times New Roman" w:cs="Times New Roman"/>
          <w:sz w:val="28"/>
          <w:szCs w:val="28"/>
        </w:rPr>
        <w:t>у</w:t>
      </w:r>
      <w:r w:rsidRPr="00E16633">
        <w:rPr>
          <w:rFonts w:ascii="Times New Roman" w:hAnsi="Times New Roman" w:cs="Times New Roman"/>
          <w:sz w:val="28"/>
          <w:szCs w:val="28"/>
        </w:rPr>
        <w:t xml:space="preserve">дарственную информационную систему социального обеспечения (ЕГИССО), в сети Интернет: </w:t>
      </w:r>
      <w:r w:rsidRPr="00E1663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66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6633">
        <w:rPr>
          <w:rFonts w:ascii="Times New Roman" w:hAnsi="Times New Roman" w:cs="Times New Roman"/>
          <w:sz w:val="28"/>
          <w:szCs w:val="28"/>
          <w:lang w:val="en-US"/>
        </w:rPr>
        <w:t>egisso</w:t>
      </w:r>
      <w:proofErr w:type="spellEnd"/>
      <w:r w:rsidRPr="00E166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66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6633">
        <w:rPr>
          <w:rFonts w:ascii="Times New Roman" w:hAnsi="Times New Roman" w:cs="Times New Roman"/>
          <w:sz w:val="28"/>
          <w:szCs w:val="28"/>
        </w:rPr>
        <w:t>.</w:t>
      </w:r>
    </w:p>
    <w:p w:rsidR="00C648F5" w:rsidRDefault="00C648F5" w:rsidP="00A64783">
      <w:pPr>
        <w:jc w:val="center"/>
        <w:rPr>
          <w:b/>
          <w:sz w:val="28"/>
          <w:szCs w:val="28"/>
        </w:rPr>
      </w:pPr>
    </w:p>
    <w:p w:rsidR="00A64783" w:rsidRPr="00CB0AB1" w:rsidRDefault="00A64783" w:rsidP="00A64783">
      <w:pPr>
        <w:jc w:val="center"/>
        <w:rPr>
          <w:b/>
          <w:sz w:val="28"/>
          <w:szCs w:val="28"/>
        </w:rPr>
      </w:pPr>
      <w:r w:rsidRPr="00CB0AB1">
        <w:rPr>
          <w:b/>
          <w:sz w:val="28"/>
          <w:szCs w:val="28"/>
        </w:rPr>
        <w:t xml:space="preserve">4. Формы </w:t>
      </w:r>
      <w:proofErr w:type="gramStart"/>
      <w:r w:rsidRPr="00CB0AB1">
        <w:rPr>
          <w:b/>
          <w:sz w:val="28"/>
          <w:szCs w:val="28"/>
        </w:rPr>
        <w:t>контроля за</w:t>
      </w:r>
      <w:proofErr w:type="gramEnd"/>
      <w:r w:rsidRPr="00CB0AB1">
        <w:rPr>
          <w:b/>
          <w:sz w:val="28"/>
          <w:szCs w:val="28"/>
        </w:rPr>
        <w:t xml:space="preserve"> исполнением регламента</w:t>
      </w:r>
    </w:p>
    <w:p w:rsidR="00A64783" w:rsidRPr="00C959B4" w:rsidRDefault="00A64783" w:rsidP="00A64783">
      <w:pPr>
        <w:jc w:val="center"/>
        <w:rPr>
          <w:sz w:val="28"/>
        </w:rPr>
      </w:pP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8F5">
        <w:rPr>
          <w:sz w:val="28"/>
          <w:szCs w:val="28"/>
        </w:rPr>
        <w:t>7</w:t>
      </w:r>
      <w:r w:rsidR="007A666E" w:rsidRPr="00611A37">
        <w:rPr>
          <w:sz w:val="28"/>
          <w:szCs w:val="28"/>
        </w:rPr>
        <w:t xml:space="preserve">. Текущий </w:t>
      </w:r>
      <w:proofErr w:type="gramStart"/>
      <w:r w:rsidR="007A666E" w:rsidRPr="00611A37">
        <w:rPr>
          <w:sz w:val="28"/>
          <w:szCs w:val="28"/>
        </w:rPr>
        <w:t>контроль за</w:t>
      </w:r>
      <w:proofErr w:type="gramEnd"/>
      <w:r w:rsidR="007A666E" w:rsidRPr="00611A37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исполнении услуги, ос</w:t>
      </w:r>
      <w:r w:rsidR="007A666E" w:rsidRPr="00611A37">
        <w:rPr>
          <w:sz w:val="28"/>
          <w:szCs w:val="28"/>
        </w:rPr>
        <w:t>у</w:t>
      </w:r>
      <w:r w:rsidR="007A666E" w:rsidRPr="00611A37">
        <w:rPr>
          <w:sz w:val="28"/>
          <w:szCs w:val="28"/>
        </w:rPr>
        <w:t xml:space="preserve">ществляется начальником </w:t>
      </w:r>
      <w:r w:rsidR="00E66544">
        <w:rPr>
          <w:sz w:val="28"/>
          <w:szCs w:val="28"/>
        </w:rPr>
        <w:t>Отдела</w:t>
      </w:r>
      <w:r w:rsidR="007A666E" w:rsidRPr="00611A37">
        <w:rPr>
          <w:sz w:val="28"/>
          <w:szCs w:val="28"/>
        </w:rPr>
        <w:t xml:space="preserve"> по учету и распределению жилья. 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648F5">
        <w:rPr>
          <w:sz w:val="28"/>
          <w:szCs w:val="28"/>
        </w:rPr>
        <w:t>8</w:t>
      </w:r>
      <w:r w:rsidR="007A666E" w:rsidRPr="00611A37">
        <w:rPr>
          <w:sz w:val="28"/>
          <w:szCs w:val="28"/>
        </w:rPr>
        <w:t>. Текущий контроль осуществляется путем проведения проверок с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 xml:space="preserve">блюдения и исполнения специалистами </w:t>
      </w:r>
      <w:r w:rsidR="00E66544">
        <w:rPr>
          <w:sz w:val="28"/>
          <w:szCs w:val="28"/>
        </w:rPr>
        <w:t>Отдела</w:t>
      </w:r>
      <w:r w:rsidR="007A666E" w:rsidRPr="00611A37">
        <w:rPr>
          <w:sz w:val="28"/>
          <w:szCs w:val="28"/>
        </w:rPr>
        <w:t xml:space="preserve"> регламента, иных нормативных правовых актов Российской Федерации.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8F5">
        <w:rPr>
          <w:sz w:val="28"/>
          <w:szCs w:val="28"/>
        </w:rPr>
        <w:t>9</w:t>
      </w:r>
      <w:r w:rsidR="007A666E" w:rsidRPr="00611A37">
        <w:rPr>
          <w:sz w:val="28"/>
          <w:szCs w:val="28"/>
        </w:rPr>
        <w:t xml:space="preserve">. </w:t>
      </w:r>
      <w:proofErr w:type="gramStart"/>
      <w:r w:rsidR="007A666E" w:rsidRPr="00611A37">
        <w:rPr>
          <w:sz w:val="28"/>
          <w:szCs w:val="28"/>
        </w:rPr>
        <w:t>Контроль за</w:t>
      </w:r>
      <w:proofErr w:type="gramEnd"/>
      <w:r w:rsidR="007A666E" w:rsidRPr="00611A37">
        <w:rPr>
          <w:sz w:val="28"/>
          <w:szCs w:val="28"/>
        </w:rPr>
        <w:t xml:space="preserve"> полнотой и качеством исполнения услуги включает в с</w:t>
      </w:r>
      <w:r w:rsidR="007A666E" w:rsidRPr="00611A37">
        <w:rPr>
          <w:sz w:val="28"/>
          <w:szCs w:val="28"/>
        </w:rPr>
        <w:t>е</w:t>
      </w:r>
      <w:r w:rsidR="007A666E" w:rsidRPr="00611A37">
        <w:rPr>
          <w:sz w:val="28"/>
          <w:szCs w:val="28"/>
        </w:rPr>
        <w:t xml:space="preserve">бя проведение проверок, выявление и устранение нарушений порядка и сроков исполнения услуги, рассмотрение обращений заявителей в ходе исполнения услуги, содержащие жалобы на решения, действия (бездействие) специалистов </w:t>
      </w:r>
      <w:r w:rsidR="00E66544">
        <w:rPr>
          <w:sz w:val="28"/>
          <w:szCs w:val="28"/>
        </w:rPr>
        <w:t>Отдела</w:t>
      </w:r>
      <w:r w:rsidR="007A666E" w:rsidRPr="00611A37">
        <w:rPr>
          <w:sz w:val="28"/>
          <w:szCs w:val="28"/>
        </w:rPr>
        <w:t xml:space="preserve"> по учету и распределении жилья.</w:t>
      </w:r>
    </w:p>
    <w:p w:rsidR="007A666E" w:rsidRPr="00611A37" w:rsidRDefault="00C648F5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A666E" w:rsidRPr="00611A37">
        <w:rPr>
          <w:sz w:val="28"/>
          <w:szCs w:val="28"/>
        </w:rPr>
        <w:t>. По результатам проведенных проверок в случае выявления наруш</w:t>
      </w:r>
      <w:r w:rsidR="007A666E" w:rsidRPr="00611A37">
        <w:rPr>
          <w:sz w:val="28"/>
          <w:szCs w:val="28"/>
        </w:rPr>
        <w:t>е</w:t>
      </w:r>
      <w:r w:rsidR="007A666E" w:rsidRPr="00611A37">
        <w:rPr>
          <w:sz w:val="28"/>
          <w:szCs w:val="28"/>
        </w:rPr>
        <w:t>ний порядка и сроков исполнения услуги осуществляется привлечение вино</w:t>
      </w:r>
      <w:r w:rsidR="007A666E" w:rsidRPr="00611A37">
        <w:rPr>
          <w:sz w:val="28"/>
          <w:szCs w:val="28"/>
        </w:rPr>
        <w:t>в</w:t>
      </w:r>
      <w:r w:rsidR="007A666E" w:rsidRPr="00611A37">
        <w:rPr>
          <w:sz w:val="28"/>
          <w:szCs w:val="28"/>
        </w:rPr>
        <w:t>ных лиц к ответственности в соответствии с законодательством Российской Федерации.</w:t>
      </w:r>
    </w:p>
    <w:p w:rsidR="007A666E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8F5">
        <w:rPr>
          <w:sz w:val="28"/>
          <w:szCs w:val="28"/>
        </w:rPr>
        <w:t>1</w:t>
      </w:r>
      <w:r w:rsidR="007A666E" w:rsidRPr="00611A37">
        <w:rPr>
          <w:sz w:val="28"/>
          <w:szCs w:val="28"/>
        </w:rPr>
        <w:t>. Проверки полноты и качества исполнения услуги осуществляются к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 xml:space="preserve">миссией по рассмотрению вопросов признания граждан </w:t>
      </w:r>
      <w:proofErr w:type="gramStart"/>
      <w:r w:rsidR="007A666E" w:rsidRPr="00611A37">
        <w:rPr>
          <w:sz w:val="28"/>
          <w:szCs w:val="28"/>
        </w:rPr>
        <w:t>нуждающимися</w:t>
      </w:r>
      <w:proofErr w:type="gramEnd"/>
      <w:r w:rsidR="007A666E" w:rsidRPr="00611A37">
        <w:rPr>
          <w:sz w:val="28"/>
          <w:szCs w:val="28"/>
        </w:rPr>
        <w:t xml:space="preserve"> в улучшении жилищных условий и предоставления жилых помещений.  Резул</w:t>
      </w:r>
      <w:r w:rsidR="007A666E" w:rsidRPr="00611A37">
        <w:rPr>
          <w:sz w:val="28"/>
          <w:szCs w:val="28"/>
        </w:rPr>
        <w:t>ь</w:t>
      </w:r>
      <w:r w:rsidR="007A666E" w:rsidRPr="00611A37">
        <w:rPr>
          <w:sz w:val="28"/>
          <w:szCs w:val="28"/>
        </w:rPr>
        <w:t>тат деятельности комиссии оформляется в виде протокола, в котором отмеч</w:t>
      </w:r>
      <w:r w:rsidR="007A666E" w:rsidRPr="00611A37">
        <w:rPr>
          <w:sz w:val="28"/>
          <w:szCs w:val="28"/>
        </w:rPr>
        <w:t>а</w:t>
      </w:r>
      <w:r w:rsidR="007A666E" w:rsidRPr="00611A37">
        <w:rPr>
          <w:sz w:val="28"/>
          <w:szCs w:val="28"/>
        </w:rPr>
        <w:t>ются выявленные недостатки и предложения по их устранению. Акт подпис</w:t>
      </w:r>
      <w:r w:rsidR="007A666E" w:rsidRPr="00611A37">
        <w:rPr>
          <w:sz w:val="28"/>
          <w:szCs w:val="28"/>
        </w:rPr>
        <w:t>ы</w:t>
      </w:r>
      <w:r w:rsidR="007A666E" w:rsidRPr="00611A37">
        <w:rPr>
          <w:sz w:val="28"/>
          <w:szCs w:val="28"/>
        </w:rPr>
        <w:t>вается председателем комиссии и членами комиссии.</w:t>
      </w:r>
    </w:p>
    <w:p w:rsidR="00A64783" w:rsidRPr="00C959B4" w:rsidRDefault="004560D3" w:rsidP="007A666E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C648F5">
        <w:rPr>
          <w:sz w:val="28"/>
          <w:szCs w:val="28"/>
        </w:rPr>
        <w:t>2</w:t>
      </w:r>
      <w:r w:rsidR="007A666E">
        <w:rPr>
          <w:sz w:val="28"/>
          <w:szCs w:val="28"/>
        </w:rPr>
        <w:t xml:space="preserve">. Текущий </w:t>
      </w:r>
      <w:proofErr w:type="gramStart"/>
      <w:r w:rsidR="007A666E">
        <w:rPr>
          <w:sz w:val="28"/>
          <w:szCs w:val="28"/>
        </w:rPr>
        <w:t>контроль за</w:t>
      </w:r>
      <w:proofErr w:type="gramEnd"/>
      <w:r w:rsidR="007A666E">
        <w:rPr>
          <w:sz w:val="28"/>
          <w:szCs w:val="28"/>
        </w:rPr>
        <w:t xml:space="preserve"> соблюдением </w:t>
      </w:r>
      <w:r w:rsidR="00C648F5">
        <w:rPr>
          <w:sz w:val="28"/>
          <w:szCs w:val="28"/>
        </w:rPr>
        <w:t>специалист</w:t>
      </w:r>
      <w:r w:rsidR="007A666E">
        <w:rPr>
          <w:sz w:val="28"/>
          <w:szCs w:val="28"/>
        </w:rPr>
        <w:t>ом МФЦ последов</w:t>
      </w:r>
      <w:r w:rsidR="007A666E">
        <w:rPr>
          <w:sz w:val="28"/>
          <w:szCs w:val="28"/>
        </w:rPr>
        <w:t>а</w:t>
      </w:r>
      <w:r w:rsidR="007A666E">
        <w:rPr>
          <w:sz w:val="28"/>
          <w:szCs w:val="28"/>
        </w:rPr>
        <w:t>тельности действий, определяемых административными процедурами, ос</w:t>
      </w:r>
      <w:r w:rsidR="007A666E">
        <w:rPr>
          <w:sz w:val="28"/>
          <w:szCs w:val="28"/>
        </w:rPr>
        <w:t>у</w:t>
      </w:r>
      <w:r w:rsidR="007A666E">
        <w:rPr>
          <w:sz w:val="28"/>
          <w:szCs w:val="28"/>
        </w:rPr>
        <w:t>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A64783" w:rsidRDefault="00A64783" w:rsidP="00A64783">
      <w:pPr>
        <w:ind w:firstLine="720"/>
        <w:jc w:val="both"/>
        <w:rPr>
          <w:sz w:val="28"/>
        </w:rPr>
      </w:pPr>
    </w:p>
    <w:p w:rsidR="00025A48" w:rsidRDefault="00A64783" w:rsidP="00A64783">
      <w:pPr>
        <w:jc w:val="center"/>
        <w:rPr>
          <w:b/>
          <w:sz w:val="28"/>
          <w:szCs w:val="28"/>
        </w:rPr>
      </w:pPr>
      <w:r w:rsidRPr="00CB0AB1">
        <w:rPr>
          <w:b/>
          <w:sz w:val="28"/>
          <w:szCs w:val="28"/>
        </w:rPr>
        <w:t xml:space="preserve">5. Досудебный (внесудебный) порядок обжалования решений и действия </w:t>
      </w:r>
    </w:p>
    <w:p w:rsidR="00025A48" w:rsidRDefault="00A64783" w:rsidP="00A64783">
      <w:pPr>
        <w:jc w:val="center"/>
        <w:rPr>
          <w:b/>
          <w:sz w:val="28"/>
          <w:szCs w:val="28"/>
        </w:rPr>
      </w:pPr>
      <w:r w:rsidRPr="00CB0AB1">
        <w:rPr>
          <w:b/>
          <w:sz w:val="28"/>
          <w:szCs w:val="28"/>
        </w:rPr>
        <w:t xml:space="preserve">(бездействия) органа предоставляющего муниципальную услугу, </w:t>
      </w:r>
    </w:p>
    <w:p w:rsidR="00A64783" w:rsidRPr="00CB0AB1" w:rsidRDefault="00A64783" w:rsidP="00A64783">
      <w:pPr>
        <w:jc w:val="center"/>
        <w:rPr>
          <w:b/>
          <w:sz w:val="28"/>
          <w:szCs w:val="28"/>
        </w:rPr>
      </w:pPr>
      <w:r w:rsidRPr="00CB0AB1">
        <w:rPr>
          <w:b/>
          <w:sz w:val="28"/>
          <w:szCs w:val="28"/>
        </w:rPr>
        <w:t>а также должностных лиц, муниципальных служащих</w:t>
      </w:r>
    </w:p>
    <w:p w:rsidR="00A64783" w:rsidRPr="00C959B4" w:rsidRDefault="00A64783" w:rsidP="00A64783">
      <w:pPr>
        <w:ind w:firstLine="720"/>
        <w:jc w:val="both"/>
        <w:rPr>
          <w:b/>
          <w:sz w:val="28"/>
        </w:rPr>
      </w:pP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C55">
        <w:rPr>
          <w:sz w:val="28"/>
          <w:szCs w:val="28"/>
        </w:rPr>
        <w:t>3</w:t>
      </w:r>
      <w:r w:rsidR="007A666E" w:rsidRPr="00611A37">
        <w:rPr>
          <w:sz w:val="28"/>
          <w:szCs w:val="28"/>
        </w:rPr>
        <w:t>. Заявитель имеет право на обжалование решений и действий (безде</w:t>
      </w:r>
      <w:r w:rsidR="007A666E" w:rsidRPr="00611A37">
        <w:rPr>
          <w:sz w:val="28"/>
          <w:szCs w:val="28"/>
        </w:rPr>
        <w:t>й</w:t>
      </w:r>
      <w:r w:rsidR="007A666E" w:rsidRPr="00611A37">
        <w:rPr>
          <w:sz w:val="28"/>
          <w:szCs w:val="28"/>
        </w:rPr>
        <w:t>ствия) должностных лиц администрации при предоставлении муниципальной услуги в досудебном или в судебном порядке.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C55">
        <w:rPr>
          <w:sz w:val="28"/>
          <w:szCs w:val="28"/>
        </w:rPr>
        <w:t>4</w:t>
      </w:r>
      <w:r w:rsidR="007A666E" w:rsidRPr="00611A37">
        <w:rPr>
          <w:sz w:val="28"/>
          <w:szCs w:val="28"/>
        </w:rPr>
        <w:t>. Основанием для начала процедуры досудебного обжалования являе</w:t>
      </w:r>
      <w:r w:rsidR="007A666E" w:rsidRPr="00611A37">
        <w:rPr>
          <w:sz w:val="28"/>
          <w:szCs w:val="28"/>
        </w:rPr>
        <w:t>т</w:t>
      </w:r>
      <w:r w:rsidR="007A666E" w:rsidRPr="00611A37">
        <w:rPr>
          <w:sz w:val="28"/>
          <w:szCs w:val="28"/>
        </w:rPr>
        <w:t>ся обращение (жалоба) заявителя или его уполномоченного представителя, в адрес администрации городского округа Верхняя Пышма, предоставленное в письменной форме, в том числе при личном приеме заявителя или его уполн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>моченного представителя, или в электронном виде.</w:t>
      </w:r>
    </w:p>
    <w:p w:rsidR="007A666E" w:rsidRPr="00611A37" w:rsidRDefault="00AD4C55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7A666E" w:rsidRPr="00611A37">
        <w:rPr>
          <w:sz w:val="28"/>
          <w:szCs w:val="28"/>
        </w:rPr>
        <w:t>. В случае подачи обращения (жалобы) при личном приеме заявитель представляет документ, удостоверяющий его личность в соответствии с зак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>нодательством Российской Федерации.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C55">
        <w:rPr>
          <w:sz w:val="28"/>
          <w:szCs w:val="28"/>
        </w:rPr>
        <w:t>6</w:t>
      </w:r>
      <w:r w:rsidR="007A666E" w:rsidRPr="00611A37">
        <w:rPr>
          <w:sz w:val="28"/>
          <w:szCs w:val="28"/>
        </w:rPr>
        <w:t>. В случае если обращение (жалоба) подается через представителя з</w:t>
      </w:r>
      <w:r w:rsidR="007A666E" w:rsidRPr="00611A37">
        <w:rPr>
          <w:sz w:val="28"/>
          <w:szCs w:val="28"/>
        </w:rPr>
        <w:t>а</w:t>
      </w:r>
      <w:r w:rsidR="007A666E" w:rsidRPr="00611A37">
        <w:rPr>
          <w:sz w:val="28"/>
          <w:szCs w:val="28"/>
        </w:rPr>
        <w:t>явителя, представляется документ, подтверждающий полномочия на осущест</w:t>
      </w:r>
      <w:r w:rsidR="007A666E" w:rsidRPr="00611A37">
        <w:rPr>
          <w:sz w:val="28"/>
          <w:szCs w:val="28"/>
        </w:rPr>
        <w:t>в</w:t>
      </w:r>
      <w:r w:rsidR="007A666E" w:rsidRPr="00611A37">
        <w:rPr>
          <w:sz w:val="28"/>
          <w:szCs w:val="28"/>
        </w:rPr>
        <w:t>ление действий от имени заявителя. В качестве документа, подтверждающего полномочия на осуществление действий от имени заявителя, может быть пре</w:t>
      </w:r>
      <w:r w:rsidR="007A666E" w:rsidRPr="00611A37">
        <w:rPr>
          <w:sz w:val="28"/>
          <w:szCs w:val="28"/>
        </w:rPr>
        <w:t>д</w:t>
      </w:r>
      <w:r w:rsidR="007A666E" w:rsidRPr="00611A37">
        <w:rPr>
          <w:sz w:val="28"/>
          <w:szCs w:val="28"/>
        </w:rPr>
        <w:t>ставлена оформленная в соответствии с законодательством Российской Фед</w:t>
      </w:r>
      <w:r w:rsidR="007A666E" w:rsidRPr="00611A37">
        <w:rPr>
          <w:sz w:val="28"/>
          <w:szCs w:val="28"/>
        </w:rPr>
        <w:t>е</w:t>
      </w:r>
      <w:r w:rsidR="007A666E" w:rsidRPr="00611A37">
        <w:rPr>
          <w:sz w:val="28"/>
          <w:szCs w:val="28"/>
        </w:rPr>
        <w:lastRenderedPageBreak/>
        <w:t>рации доверенность, заверенная печатью заявителя и подписанная руководит</w:t>
      </w:r>
      <w:r w:rsidR="007A666E" w:rsidRPr="00611A37">
        <w:rPr>
          <w:sz w:val="28"/>
          <w:szCs w:val="28"/>
        </w:rPr>
        <w:t>е</w:t>
      </w:r>
      <w:r w:rsidR="007A666E" w:rsidRPr="00611A37">
        <w:rPr>
          <w:sz w:val="28"/>
          <w:szCs w:val="28"/>
        </w:rPr>
        <w:t>лем заявителя или уполномоченным этим руководителем лицом (для юридич</w:t>
      </w:r>
      <w:r w:rsidR="007A666E" w:rsidRPr="00611A37">
        <w:rPr>
          <w:sz w:val="28"/>
          <w:szCs w:val="28"/>
        </w:rPr>
        <w:t>е</w:t>
      </w:r>
      <w:r w:rsidR="007A666E" w:rsidRPr="00611A37">
        <w:rPr>
          <w:sz w:val="28"/>
          <w:szCs w:val="28"/>
        </w:rPr>
        <w:t>ских лиц).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C55">
        <w:rPr>
          <w:sz w:val="28"/>
          <w:szCs w:val="28"/>
        </w:rPr>
        <w:t>7</w:t>
      </w:r>
      <w:r w:rsidR="007A666E" w:rsidRPr="00611A37">
        <w:rPr>
          <w:sz w:val="28"/>
          <w:szCs w:val="28"/>
        </w:rPr>
        <w:t>. Прием обращений (жалоб) в письменной форме осуществляется а</w:t>
      </w:r>
      <w:r w:rsidR="007A666E" w:rsidRPr="00611A37">
        <w:rPr>
          <w:sz w:val="28"/>
          <w:szCs w:val="28"/>
        </w:rPr>
        <w:t>д</w:t>
      </w:r>
      <w:r w:rsidR="007A666E" w:rsidRPr="00611A37">
        <w:rPr>
          <w:sz w:val="28"/>
          <w:szCs w:val="28"/>
        </w:rPr>
        <w:t>министрацией</w:t>
      </w:r>
      <w:r w:rsidR="007A666E">
        <w:rPr>
          <w:sz w:val="28"/>
          <w:szCs w:val="28"/>
        </w:rPr>
        <w:t xml:space="preserve"> </w:t>
      </w:r>
      <w:r w:rsidR="007A666E" w:rsidRPr="00611A37">
        <w:rPr>
          <w:sz w:val="28"/>
          <w:szCs w:val="28"/>
        </w:rPr>
        <w:t xml:space="preserve">по адресу, указанному в пункте </w:t>
      </w:r>
      <w:r w:rsidR="00AD4C55">
        <w:rPr>
          <w:sz w:val="28"/>
          <w:szCs w:val="28"/>
        </w:rPr>
        <w:t>5</w:t>
      </w:r>
      <w:r w:rsidR="007A666E" w:rsidRPr="00611A37">
        <w:rPr>
          <w:sz w:val="28"/>
          <w:szCs w:val="28"/>
        </w:rPr>
        <w:t xml:space="preserve"> раздела I Регламента.</w:t>
      </w:r>
    </w:p>
    <w:p w:rsidR="007A666E" w:rsidRPr="00611A37" w:rsidRDefault="007A666E" w:rsidP="007A666E">
      <w:pPr>
        <w:ind w:firstLine="709"/>
        <w:jc w:val="both"/>
        <w:rPr>
          <w:sz w:val="28"/>
          <w:szCs w:val="28"/>
        </w:rPr>
      </w:pPr>
      <w:r w:rsidRPr="00611A37">
        <w:rPr>
          <w:sz w:val="28"/>
          <w:szCs w:val="28"/>
        </w:rPr>
        <w:t>Обращение (жалоба) в письменной форме может быть также направлена по почт</w:t>
      </w:r>
      <w:r>
        <w:rPr>
          <w:sz w:val="28"/>
          <w:szCs w:val="28"/>
        </w:rPr>
        <w:t>е.</w:t>
      </w:r>
    </w:p>
    <w:p w:rsidR="007A666E" w:rsidRPr="00611A37" w:rsidRDefault="007A666E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D3">
        <w:rPr>
          <w:sz w:val="28"/>
          <w:szCs w:val="28"/>
        </w:rPr>
        <w:t>3</w:t>
      </w:r>
      <w:r w:rsidR="00AD4C55">
        <w:rPr>
          <w:sz w:val="28"/>
          <w:szCs w:val="28"/>
        </w:rPr>
        <w:t>8</w:t>
      </w:r>
      <w:r w:rsidRPr="00611A37">
        <w:rPr>
          <w:sz w:val="28"/>
          <w:szCs w:val="28"/>
        </w:rPr>
        <w:t>. В электронном виде обращение (жалоба) может быть подана заявит</w:t>
      </w:r>
      <w:r w:rsidRPr="00611A37">
        <w:rPr>
          <w:sz w:val="28"/>
          <w:szCs w:val="28"/>
        </w:rPr>
        <w:t>е</w:t>
      </w:r>
      <w:r w:rsidRPr="00611A37">
        <w:rPr>
          <w:sz w:val="28"/>
          <w:szCs w:val="28"/>
        </w:rPr>
        <w:t xml:space="preserve">лем на официальный сайт городского округа Верхняя </w:t>
      </w:r>
      <w:r w:rsidR="00234C26" w:rsidRPr="00611A37">
        <w:rPr>
          <w:sz w:val="28"/>
          <w:szCs w:val="28"/>
        </w:rPr>
        <w:t>Пышма в</w:t>
      </w:r>
      <w:r w:rsidRPr="00611A37">
        <w:rPr>
          <w:sz w:val="28"/>
          <w:szCs w:val="28"/>
        </w:rPr>
        <w:t xml:space="preserve"> информационно – телекоммуникационной сети Интернет: http://www.movp.ru, а также через единый Портал государственных и муниципальных услуг либо Портал госуда</w:t>
      </w:r>
      <w:r w:rsidRPr="00611A37">
        <w:rPr>
          <w:sz w:val="28"/>
          <w:szCs w:val="28"/>
        </w:rPr>
        <w:t>р</w:t>
      </w:r>
      <w:r w:rsidRPr="00611A37">
        <w:rPr>
          <w:sz w:val="28"/>
          <w:szCs w:val="28"/>
        </w:rPr>
        <w:t xml:space="preserve">ственных и муниципальных услуг Свердловской области, либо через </w:t>
      </w:r>
      <w:r w:rsidR="00AD4C55">
        <w:rPr>
          <w:sz w:val="28"/>
          <w:szCs w:val="28"/>
        </w:rPr>
        <w:t>МФЦ</w:t>
      </w:r>
      <w:r w:rsidRPr="00611A37">
        <w:rPr>
          <w:sz w:val="28"/>
          <w:szCs w:val="28"/>
        </w:rPr>
        <w:t>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C55">
        <w:rPr>
          <w:sz w:val="28"/>
          <w:szCs w:val="28"/>
        </w:rPr>
        <w:t>9</w:t>
      </w:r>
      <w:r w:rsidR="007A666E" w:rsidRPr="00611A37">
        <w:rPr>
          <w:sz w:val="28"/>
          <w:szCs w:val="28"/>
        </w:rPr>
        <w:t>. При подаче обращения (жалобы</w:t>
      </w:r>
      <w:r w:rsidR="00AD4C55">
        <w:rPr>
          <w:sz w:val="28"/>
          <w:szCs w:val="28"/>
        </w:rPr>
        <w:t xml:space="preserve">) в электронном виде документы </w:t>
      </w:r>
      <w:r w:rsidR="007A666E" w:rsidRPr="00611A37">
        <w:rPr>
          <w:sz w:val="28"/>
          <w:szCs w:val="28"/>
        </w:rPr>
        <w:t>м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 xml:space="preserve">гут быть представлены по адресу: </w:t>
      </w:r>
      <w:proofErr w:type="spellStart"/>
      <w:r w:rsidR="00AD4C55">
        <w:rPr>
          <w:sz w:val="28"/>
          <w:szCs w:val="28"/>
          <w:lang w:val="en-US"/>
        </w:rPr>
        <w:t>kontakt</w:t>
      </w:r>
      <w:proofErr w:type="spellEnd"/>
      <w:r w:rsidR="00AD4C55" w:rsidRPr="00AD4C55">
        <w:rPr>
          <w:sz w:val="28"/>
          <w:szCs w:val="28"/>
        </w:rPr>
        <w:t>@</w:t>
      </w:r>
      <w:proofErr w:type="spellStart"/>
      <w:r w:rsidR="00AD4C55">
        <w:rPr>
          <w:sz w:val="28"/>
          <w:szCs w:val="28"/>
          <w:lang w:val="en-US"/>
        </w:rPr>
        <w:t>movp</w:t>
      </w:r>
      <w:proofErr w:type="spellEnd"/>
      <w:r w:rsidR="00AD4C55" w:rsidRPr="00AD4C55">
        <w:rPr>
          <w:sz w:val="28"/>
          <w:szCs w:val="28"/>
        </w:rPr>
        <w:t>.</w:t>
      </w:r>
      <w:proofErr w:type="spellStart"/>
      <w:r w:rsidR="00AD4C55">
        <w:rPr>
          <w:sz w:val="28"/>
          <w:szCs w:val="28"/>
          <w:lang w:val="en-US"/>
        </w:rPr>
        <w:t>ru</w:t>
      </w:r>
      <w:proofErr w:type="spellEnd"/>
      <w:r w:rsidR="007A666E" w:rsidRPr="00611A37">
        <w:rPr>
          <w:sz w:val="28"/>
          <w:szCs w:val="28"/>
        </w:rPr>
        <w:t xml:space="preserve"> в форме электронных док</w:t>
      </w:r>
      <w:r w:rsidR="007A666E" w:rsidRPr="00611A37">
        <w:rPr>
          <w:sz w:val="28"/>
          <w:szCs w:val="28"/>
        </w:rPr>
        <w:t>у</w:t>
      </w:r>
      <w:r w:rsidR="007A666E" w:rsidRPr="00611A37">
        <w:rPr>
          <w:sz w:val="28"/>
          <w:szCs w:val="28"/>
        </w:rPr>
        <w:t>ментов, подписанных электронной подписью, вид которой предусмотрен зак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>нодательством Российской Федерации, при этом документ, удостоверяющий личность заявителя, не требуется.</w:t>
      </w:r>
    </w:p>
    <w:p w:rsidR="007A666E" w:rsidRPr="00611A37" w:rsidRDefault="00AD4C55" w:rsidP="007A666E">
      <w:pPr>
        <w:ind w:firstLine="709"/>
        <w:jc w:val="both"/>
        <w:rPr>
          <w:sz w:val="28"/>
          <w:szCs w:val="28"/>
        </w:rPr>
      </w:pPr>
      <w:r w:rsidRPr="00AD4C55">
        <w:rPr>
          <w:sz w:val="28"/>
          <w:szCs w:val="28"/>
        </w:rPr>
        <w:t>40</w:t>
      </w:r>
      <w:r w:rsidR="007A666E" w:rsidRPr="00611A37">
        <w:rPr>
          <w:sz w:val="28"/>
          <w:szCs w:val="28"/>
        </w:rPr>
        <w:t>. Время приема обращений (жалоб) совпадает со временем предоста</w:t>
      </w:r>
      <w:r w:rsidR="007A666E" w:rsidRPr="00611A37">
        <w:rPr>
          <w:sz w:val="28"/>
          <w:szCs w:val="28"/>
        </w:rPr>
        <w:t>в</w:t>
      </w:r>
      <w:r w:rsidR="007A666E" w:rsidRPr="00611A37">
        <w:rPr>
          <w:sz w:val="28"/>
          <w:szCs w:val="28"/>
        </w:rPr>
        <w:t>ления государственных и муниципальных услуг и осуществляется в соотве</w:t>
      </w:r>
      <w:r w:rsidR="007A666E" w:rsidRPr="00611A37">
        <w:rPr>
          <w:sz w:val="28"/>
          <w:szCs w:val="28"/>
        </w:rPr>
        <w:t>т</w:t>
      </w:r>
      <w:r w:rsidR="007A666E" w:rsidRPr="00611A37">
        <w:rPr>
          <w:sz w:val="28"/>
          <w:szCs w:val="28"/>
        </w:rPr>
        <w:t>ствии с графиком раб</w:t>
      </w:r>
      <w:r w:rsidR="007A666E">
        <w:rPr>
          <w:sz w:val="28"/>
          <w:szCs w:val="28"/>
        </w:rPr>
        <w:t xml:space="preserve">оты </w:t>
      </w:r>
      <w:r w:rsidR="00E66544">
        <w:rPr>
          <w:sz w:val="28"/>
          <w:szCs w:val="28"/>
        </w:rPr>
        <w:t>Отдела</w:t>
      </w:r>
      <w:r w:rsidR="007A666E">
        <w:rPr>
          <w:sz w:val="28"/>
          <w:szCs w:val="28"/>
        </w:rPr>
        <w:t>, указанным в пункте 5</w:t>
      </w:r>
      <w:r w:rsidR="007A666E" w:rsidRPr="00611A37">
        <w:rPr>
          <w:sz w:val="28"/>
          <w:szCs w:val="28"/>
        </w:rPr>
        <w:t xml:space="preserve"> разделе I Регламента.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C55" w:rsidRPr="00AD4C55">
        <w:rPr>
          <w:sz w:val="28"/>
          <w:szCs w:val="28"/>
        </w:rPr>
        <w:t>1</w:t>
      </w:r>
      <w:r w:rsidR="007A666E" w:rsidRPr="00611A37">
        <w:rPr>
          <w:sz w:val="28"/>
          <w:szCs w:val="28"/>
        </w:rPr>
        <w:t xml:space="preserve">. </w:t>
      </w:r>
      <w:proofErr w:type="gramStart"/>
      <w:r w:rsidR="007A666E" w:rsidRPr="00611A37">
        <w:rPr>
          <w:sz w:val="28"/>
          <w:szCs w:val="28"/>
        </w:rPr>
        <w:t>Срок рассмотрения обращения (жалобы) не должен превышать 15 р</w:t>
      </w:r>
      <w:r w:rsidR="007A666E" w:rsidRPr="00611A37">
        <w:rPr>
          <w:sz w:val="28"/>
          <w:szCs w:val="28"/>
        </w:rPr>
        <w:t>а</w:t>
      </w:r>
      <w:r w:rsidR="007A666E" w:rsidRPr="00611A37">
        <w:rPr>
          <w:sz w:val="28"/>
          <w:szCs w:val="28"/>
        </w:rPr>
        <w:t>бочих дней с момента ее регистрации, а в случае обжалования отказа админ</w:t>
      </w:r>
      <w:r w:rsidR="007A666E" w:rsidRPr="00611A37">
        <w:rPr>
          <w:sz w:val="28"/>
          <w:szCs w:val="28"/>
        </w:rPr>
        <w:t>и</w:t>
      </w:r>
      <w:r w:rsidR="007A666E" w:rsidRPr="00611A37">
        <w:rPr>
          <w:sz w:val="28"/>
          <w:szCs w:val="28"/>
        </w:rPr>
        <w:t>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C55" w:rsidRPr="00AD4C55">
        <w:rPr>
          <w:sz w:val="28"/>
          <w:szCs w:val="28"/>
        </w:rPr>
        <w:t>2</w:t>
      </w:r>
      <w:r w:rsidR="007A666E" w:rsidRPr="00611A37">
        <w:rPr>
          <w:sz w:val="28"/>
          <w:szCs w:val="28"/>
        </w:rPr>
        <w:t>. Письменный ответ, содержащий результаты рассмотрения обращения (жалобы) направляется заявителю. Ответ на обращение (жалобу), поданную в форме электронного документа, направляется по адресу электронной почты, указанному в обращении (жалобе), или в письменной форме по почтовому а</w:t>
      </w:r>
      <w:r w:rsidR="007A666E" w:rsidRPr="00611A37">
        <w:rPr>
          <w:sz w:val="28"/>
          <w:szCs w:val="28"/>
        </w:rPr>
        <w:t>д</w:t>
      </w:r>
      <w:r w:rsidR="007A666E" w:rsidRPr="00611A37">
        <w:rPr>
          <w:sz w:val="28"/>
          <w:szCs w:val="28"/>
        </w:rPr>
        <w:t>ресу, указанному заявителем.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C55" w:rsidRPr="00AD4C55">
        <w:rPr>
          <w:sz w:val="28"/>
          <w:szCs w:val="28"/>
        </w:rPr>
        <w:t>3</w:t>
      </w:r>
      <w:r w:rsidR="007A666E" w:rsidRPr="00611A37">
        <w:rPr>
          <w:sz w:val="28"/>
          <w:szCs w:val="28"/>
        </w:rPr>
        <w:t xml:space="preserve">. </w:t>
      </w:r>
      <w:proofErr w:type="gramStart"/>
      <w:r w:rsidR="007A666E" w:rsidRPr="00611A37">
        <w:rPr>
          <w:sz w:val="28"/>
          <w:szCs w:val="28"/>
        </w:rPr>
        <w:t>В случае  если в письменном обращении (жалобе) заявителя соде</w:t>
      </w:r>
      <w:r w:rsidR="007A666E" w:rsidRPr="00611A37">
        <w:rPr>
          <w:sz w:val="28"/>
          <w:szCs w:val="28"/>
        </w:rPr>
        <w:t>р</w:t>
      </w:r>
      <w:r w:rsidR="007A666E" w:rsidRPr="00611A37">
        <w:rPr>
          <w:sz w:val="28"/>
          <w:szCs w:val="28"/>
        </w:rPr>
        <w:t>жится вопрос, на который заявителю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обстоятельства, глава администрации  вправе принять решение о безосновательности очередн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>го обращения (жалобы) и прекращении переписки с заявителем по данному в</w:t>
      </w:r>
      <w:r w:rsidR="007A666E" w:rsidRPr="00611A37">
        <w:rPr>
          <w:sz w:val="28"/>
          <w:szCs w:val="28"/>
        </w:rPr>
        <w:t>о</w:t>
      </w:r>
      <w:r w:rsidR="007A666E" w:rsidRPr="00611A37">
        <w:rPr>
          <w:sz w:val="28"/>
          <w:szCs w:val="28"/>
        </w:rPr>
        <w:t>просу при условии, что указанное</w:t>
      </w:r>
      <w:proofErr w:type="gramEnd"/>
      <w:r w:rsidR="007A666E" w:rsidRPr="00611A37">
        <w:rPr>
          <w:sz w:val="28"/>
          <w:szCs w:val="28"/>
        </w:rPr>
        <w:t xml:space="preserve"> обращение (жалоба) и ранее направляемые обращения (жалобы) направлялись в администрацию. О данном решении ув</w:t>
      </w:r>
      <w:r w:rsidR="007A666E" w:rsidRPr="00611A37">
        <w:rPr>
          <w:sz w:val="28"/>
          <w:szCs w:val="28"/>
        </w:rPr>
        <w:t>е</w:t>
      </w:r>
      <w:r w:rsidR="007A666E" w:rsidRPr="00611A37">
        <w:rPr>
          <w:sz w:val="28"/>
          <w:szCs w:val="28"/>
        </w:rPr>
        <w:t>домляется заявитель, направивший обращение (жалобу).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C55" w:rsidRPr="00AD4C55">
        <w:rPr>
          <w:sz w:val="28"/>
          <w:szCs w:val="28"/>
        </w:rPr>
        <w:t>4</w:t>
      </w:r>
      <w:r w:rsidR="007A666E" w:rsidRPr="00611A37">
        <w:rPr>
          <w:sz w:val="28"/>
          <w:szCs w:val="28"/>
        </w:rPr>
        <w:t>. В случае если ответ по существу поставленного в обращении (жалобе) вопроса не может быть дан без разглашения сведений, составляющих госуда</w:t>
      </w:r>
      <w:r w:rsidR="007A666E" w:rsidRPr="00611A37">
        <w:rPr>
          <w:sz w:val="28"/>
          <w:szCs w:val="28"/>
        </w:rPr>
        <w:t>р</w:t>
      </w:r>
      <w:r w:rsidR="007A666E" w:rsidRPr="00611A37">
        <w:rPr>
          <w:sz w:val="28"/>
          <w:szCs w:val="28"/>
        </w:rPr>
        <w:t xml:space="preserve">ственную или иную охраняемую федеральным законом тайну, заявителю, направившему обращение (жалобу), сообщается о невозможности дать ответ по </w:t>
      </w:r>
      <w:r w:rsidR="007A666E" w:rsidRPr="00611A37">
        <w:rPr>
          <w:sz w:val="28"/>
          <w:szCs w:val="28"/>
        </w:rPr>
        <w:lastRenderedPageBreak/>
        <w:t>существу поставленного в нем вопроса в связи с недопустимостью разглашения указанных сведений.</w:t>
      </w:r>
    </w:p>
    <w:p w:rsidR="007A666E" w:rsidRPr="00611A37" w:rsidRDefault="004560D3" w:rsidP="007A6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C55" w:rsidRPr="00AD4C55">
        <w:rPr>
          <w:sz w:val="28"/>
          <w:szCs w:val="28"/>
        </w:rPr>
        <w:t>5</w:t>
      </w:r>
      <w:r w:rsidR="007A666E" w:rsidRPr="00611A37">
        <w:rPr>
          <w:sz w:val="28"/>
          <w:szCs w:val="28"/>
        </w:rPr>
        <w:t>. Если заявитель не удовлетворен решением, принятым в ходе рассмо</w:t>
      </w:r>
      <w:r w:rsidR="007A666E" w:rsidRPr="00611A37">
        <w:rPr>
          <w:sz w:val="28"/>
          <w:szCs w:val="28"/>
        </w:rPr>
        <w:t>т</w:t>
      </w:r>
      <w:r w:rsidR="007A666E" w:rsidRPr="00611A37">
        <w:rPr>
          <w:sz w:val="28"/>
          <w:szCs w:val="28"/>
        </w:rPr>
        <w:t>рения обращения (жалобы), а также если решение не было принято, то он впр</w:t>
      </w:r>
      <w:r w:rsidR="007A666E" w:rsidRPr="00611A37">
        <w:rPr>
          <w:sz w:val="28"/>
          <w:szCs w:val="28"/>
        </w:rPr>
        <w:t>а</w:t>
      </w:r>
      <w:r w:rsidR="007A666E" w:rsidRPr="00611A37">
        <w:rPr>
          <w:sz w:val="28"/>
          <w:szCs w:val="28"/>
        </w:rPr>
        <w:t>ве обжаловать действия (бездействие) должностных лиц и решение админ</w:t>
      </w:r>
      <w:r w:rsidR="007A666E" w:rsidRPr="00611A37">
        <w:rPr>
          <w:sz w:val="28"/>
          <w:szCs w:val="28"/>
        </w:rPr>
        <w:t>и</w:t>
      </w:r>
      <w:r w:rsidR="007A666E" w:rsidRPr="00611A37">
        <w:rPr>
          <w:sz w:val="28"/>
          <w:szCs w:val="28"/>
        </w:rPr>
        <w:t>страции, принятое в ходе предоставления муниципальной услуги, в устано</w:t>
      </w:r>
      <w:r w:rsidR="007A666E" w:rsidRPr="00611A37">
        <w:rPr>
          <w:sz w:val="28"/>
          <w:szCs w:val="28"/>
        </w:rPr>
        <w:t>в</w:t>
      </w:r>
      <w:r w:rsidR="007A666E" w:rsidRPr="00611A37">
        <w:rPr>
          <w:sz w:val="28"/>
          <w:szCs w:val="28"/>
        </w:rPr>
        <w:t>ленном судебном порядке.</w:t>
      </w:r>
    </w:p>
    <w:p w:rsidR="00384F0C" w:rsidRDefault="004560D3" w:rsidP="00AD4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C55" w:rsidRPr="00AD4C55">
        <w:rPr>
          <w:sz w:val="28"/>
          <w:szCs w:val="28"/>
        </w:rPr>
        <w:t>6</w:t>
      </w:r>
      <w:r w:rsidR="007A666E" w:rsidRPr="00611A37">
        <w:rPr>
          <w:sz w:val="28"/>
          <w:szCs w:val="28"/>
        </w:rPr>
        <w:t xml:space="preserve">. </w:t>
      </w:r>
      <w:r w:rsidR="00AD4C55" w:rsidRPr="00AD4C55">
        <w:rPr>
          <w:sz w:val="28"/>
          <w:szCs w:val="28"/>
        </w:rPr>
        <w:t>Заявитель вправе в судебном порядке обжаловать действия (безде</w:t>
      </w:r>
      <w:r w:rsidR="00AD4C55" w:rsidRPr="00AD4C55">
        <w:rPr>
          <w:sz w:val="28"/>
          <w:szCs w:val="28"/>
        </w:rPr>
        <w:t>й</w:t>
      </w:r>
      <w:r w:rsidR="00AD4C55" w:rsidRPr="00AD4C55">
        <w:rPr>
          <w:sz w:val="28"/>
          <w:szCs w:val="28"/>
        </w:rPr>
        <w:t>ствия) должностных лиц по предоставлению муниципальной услуги после ра</w:t>
      </w:r>
      <w:r w:rsidR="00AD4C55" w:rsidRPr="00AD4C55">
        <w:rPr>
          <w:sz w:val="28"/>
          <w:szCs w:val="28"/>
        </w:rPr>
        <w:t>с</w:t>
      </w:r>
      <w:r w:rsidR="00AD4C55" w:rsidRPr="00AD4C55">
        <w:rPr>
          <w:sz w:val="28"/>
          <w:szCs w:val="28"/>
        </w:rPr>
        <w:t>смотрения обращения (жалобы) в досудебном порядке, в соответствии с де</w:t>
      </w:r>
      <w:r w:rsidR="00AD4C55" w:rsidRPr="00AD4C55">
        <w:rPr>
          <w:sz w:val="28"/>
          <w:szCs w:val="28"/>
        </w:rPr>
        <w:t>й</w:t>
      </w:r>
      <w:r w:rsidR="00AD4C55" w:rsidRPr="00AD4C55">
        <w:rPr>
          <w:sz w:val="28"/>
          <w:szCs w:val="28"/>
        </w:rPr>
        <w:t>ствующим законодательством.</w:t>
      </w:r>
    </w:p>
    <w:p w:rsidR="008F1107" w:rsidRDefault="008F1107" w:rsidP="00AD4C55">
      <w:pPr>
        <w:ind w:firstLine="5670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  <w:r w:rsidRPr="00790CFF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 1</w:t>
      </w:r>
      <w:r w:rsidR="00AD4C55">
        <w:rPr>
          <w:sz w:val="27"/>
          <w:szCs w:val="27"/>
        </w:rPr>
        <w:t xml:space="preserve"> </w:t>
      </w:r>
      <w:r w:rsidRPr="00790CFF">
        <w:rPr>
          <w:sz w:val="27"/>
          <w:szCs w:val="27"/>
        </w:rPr>
        <w:t xml:space="preserve">к </w:t>
      </w:r>
      <w:r>
        <w:rPr>
          <w:sz w:val="27"/>
          <w:szCs w:val="27"/>
        </w:rPr>
        <w:t>регламенту</w:t>
      </w:r>
    </w:p>
    <w:p w:rsidR="008F1107" w:rsidRDefault="008F1107" w:rsidP="008F1107">
      <w:pPr>
        <w:jc w:val="center"/>
        <w:rPr>
          <w:b/>
          <w:sz w:val="28"/>
          <w:szCs w:val="28"/>
        </w:rPr>
      </w:pPr>
    </w:p>
    <w:p w:rsidR="008F1107" w:rsidRPr="00AC7E0A" w:rsidRDefault="008F1107" w:rsidP="008F1107">
      <w:pPr>
        <w:jc w:val="center"/>
        <w:rPr>
          <w:b/>
          <w:sz w:val="28"/>
          <w:szCs w:val="28"/>
        </w:rPr>
      </w:pPr>
      <w:r w:rsidRPr="00AC7E0A">
        <w:rPr>
          <w:b/>
          <w:sz w:val="28"/>
          <w:szCs w:val="28"/>
        </w:rPr>
        <w:t>ИНФОРМАЦИЯ</w:t>
      </w:r>
    </w:p>
    <w:p w:rsidR="008F1107" w:rsidRPr="00AC7E0A" w:rsidRDefault="008F1107" w:rsidP="008F1107">
      <w:pPr>
        <w:jc w:val="center"/>
        <w:rPr>
          <w:b/>
          <w:sz w:val="28"/>
          <w:szCs w:val="28"/>
        </w:rPr>
      </w:pPr>
      <w:r w:rsidRPr="00AC7E0A">
        <w:rPr>
          <w:b/>
          <w:sz w:val="28"/>
          <w:szCs w:val="28"/>
        </w:rPr>
        <w:t>об организациях, учреждениях, выдающих документы,</w:t>
      </w:r>
    </w:p>
    <w:p w:rsidR="003C0D77" w:rsidRDefault="008F1107" w:rsidP="004560D3">
      <w:pPr>
        <w:jc w:val="center"/>
        <w:rPr>
          <w:b/>
          <w:sz w:val="28"/>
          <w:szCs w:val="28"/>
        </w:rPr>
      </w:pPr>
      <w:proofErr w:type="gramStart"/>
      <w:r w:rsidRPr="00AC7E0A">
        <w:rPr>
          <w:b/>
          <w:sz w:val="28"/>
          <w:szCs w:val="28"/>
        </w:rPr>
        <w:t xml:space="preserve">необходимые для обращения гражданина за </w:t>
      </w:r>
      <w:r w:rsidR="004560D3">
        <w:rPr>
          <w:b/>
          <w:sz w:val="28"/>
          <w:szCs w:val="28"/>
        </w:rPr>
        <w:t xml:space="preserve">предоставление </w:t>
      </w:r>
      <w:proofErr w:type="gramEnd"/>
    </w:p>
    <w:p w:rsidR="003C0D77" w:rsidRDefault="004560D3" w:rsidP="00456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жилого помещения муниципального жилищного фонда по договору найма </w:t>
      </w:r>
    </w:p>
    <w:p w:rsidR="003C0D77" w:rsidRDefault="004560D3" w:rsidP="00456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специализированном жилищном фонде </w:t>
      </w:r>
    </w:p>
    <w:p w:rsidR="008F1107" w:rsidRPr="00AC7E0A" w:rsidRDefault="004560D3" w:rsidP="00456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 Верхняя Пышма</w:t>
      </w:r>
    </w:p>
    <w:p w:rsidR="008F1107" w:rsidRDefault="008F1107" w:rsidP="008F1107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1. Муниципальное унитарное предприятие «</w:t>
      </w:r>
      <w:proofErr w:type="spellStart"/>
      <w:r w:rsidRPr="000A07AC">
        <w:rPr>
          <w:sz w:val="28"/>
          <w:szCs w:val="28"/>
        </w:rPr>
        <w:t>Верхнепышминский</w:t>
      </w:r>
      <w:proofErr w:type="spellEnd"/>
      <w:r w:rsidRPr="000A07AC">
        <w:rPr>
          <w:sz w:val="28"/>
          <w:szCs w:val="28"/>
        </w:rPr>
        <w:t xml:space="preserve"> расче</w:t>
      </w:r>
      <w:r w:rsidRPr="000A07AC">
        <w:rPr>
          <w:sz w:val="28"/>
          <w:szCs w:val="28"/>
        </w:rPr>
        <w:t>т</w:t>
      </w:r>
      <w:r w:rsidRPr="000A07AC">
        <w:rPr>
          <w:sz w:val="28"/>
          <w:szCs w:val="28"/>
        </w:rPr>
        <w:t xml:space="preserve">ный центр» </w:t>
      </w:r>
      <w:proofErr w:type="spellStart"/>
      <w:r w:rsidRPr="000A07AC">
        <w:rPr>
          <w:sz w:val="28"/>
          <w:szCs w:val="28"/>
        </w:rPr>
        <w:t>г</w:t>
      </w:r>
      <w:proofErr w:type="gramStart"/>
      <w:r w:rsidRPr="000A07AC">
        <w:rPr>
          <w:sz w:val="28"/>
          <w:szCs w:val="28"/>
        </w:rPr>
        <w:t>.В</w:t>
      </w:r>
      <w:proofErr w:type="gramEnd"/>
      <w:r w:rsidRPr="000A07AC">
        <w:rPr>
          <w:sz w:val="28"/>
          <w:szCs w:val="28"/>
        </w:rPr>
        <w:t>ерхняя</w:t>
      </w:r>
      <w:proofErr w:type="spellEnd"/>
      <w:r w:rsidRPr="000A07AC">
        <w:rPr>
          <w:sz w:val="28"/>
          <w:szCs w:val="28"/>
        </w:rPr>
        <w:t xml:space="preserve"> Пышма, ул. Юбилейная, д.3, тел.5-39-09; 5-18-18; 5-49-77: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- справка о составе семьи с указанием даты регистрации гражданина и з</w:t>
      </w:r>
      <w:r w:rsidRPr="000A07AC">
        <w:rPr>
          <w:sz w:val="28"/>
          <w:szCs w:val="28"/>
        </w:rPr>
        <w:t>а</w:t>
      </w:r>
      <w:r w:rsidRPr="000A07AC">
        <w:rPr>
          <w:sz w:val="28"/>
          <w:szCs w:val="28"/>
        </w:rPr>
        <w:t>нимаемой площади,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- копия финансового лицевого счета.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2. Филиал СОГУП «Областной Цен</w:t>
      </w:r>
      <w:r>
        <w:rPr>
          <w:sz w:val="28"/>
          <w:szCs w:val="28"/>
        </w:rPr>
        <w:t>тр недвижимости» «</w:t>
      </w:r>
      <w:proofErr w:type="spellStart"/>
      <w:r w:rsidRPr="000A07AC">
        <w:rPr>
          <w:sz w:val="28"/>
          <w:szCs w:val="28"/>
        </w:rPr>
        <w:t>Верхнепышми</w:t>
      </w:r>
      <w:r w:rsidRPr="000A07AC">
        <w:rPr>
          <w:sz w:val="28"/>
          <w:szCs w:val="28"/>
        </w:rPr>
        <w:t>н</w:t>
      </w:r>
      <w:r w:rsidRPr="000A07AC">
        <w:rPr>
          <w:sz w:val="28"/>
          <w:szCs w:val="28"/>
        </w:rPr>
        <w:t>ское</w:t>
      </w:r>
      <w:proofErr w:type="spellEnd"/>
      <w:r w:rsidRPr="000A07AC">
        <w:rPr>
          <w:sz w:val="28"/>
          <w:szCs w:val="28"/>
        </w:rPr>
        <w:t xml:space="preserve"> БТИ и РН», </w:t>
      </w:r>
      <w:proofErr w:type="spellStart"/>
      <w:r w:rsidRPr="000A07AC">
        <w:rPr>
          <w:sz w:val="28"/>
          <w:szCs w:val="28"/>
        </w:rPr>
        <w:t>г</w:t>
      </w:r>
      <w:proofErr w:type="gramStart"/>
      <w:r w:rsidRPr="000A07AC">
        <w:rPr>
          <w:sz w:val="28"/>
          <w:szCs w:val="28"/>
        </w:rPr>
        <w:t>.В</w:t>
      </w:r>
      <w:proofErr w:type="gramEnd"/>
      <w:r w:rsidRPr="000A07AC">
        <w:rPr>
          <w:sz w:val="28"/>
          <w:szCs w:val="28"/>
        </w:rPr>
        <w:t>ерхняя</w:t>
      </w:r>
      <w:proofErr w:type="spellEnd"/>
      <w:r w:rsidRPr="000A07AC">
        <w:rPr>
          <w:sz w:val="28"/>
          <w:szCs w:val="28"/>
        </w:rPr>
        <w:t xml:space="preserve"> Пышма,</w:t>
      </w:r>
      <w:r>
        <w:rPr>
          <w:sz w:val="28"/>
          <w:szCs w:val="28"/>
        </w:rPr>
        <w:t xml:space="preserve"> </w:t>
      </w:r>
      <w:r w:rsidRPr="000A07AC">
        <w:rPr>
          <w:sz w:val="28"/>
          <w:szCs w:val="28"/>
        </w:rPr>
        <w:t>ул. Щорса,</w:t>
      </w:r>
      <w:r>
        <w:rPr>
          <w:sz w:val="28"/>
          <w:szCs w:val="28"/>
        </w:rPr>
        <w:t xml:space="preserve"> дом </w:t>
      </w:r>
      <w:r w:rsidRPr="000A07AC">
        <w:rPr>
          <w:sz w:val="28"/>
          <w:szCs w:val="28"/>
        </w:rPr>
        <w:t>3,</w:t>
      </w:r>
      <w:r>
        <w:rPr>
          <w:sz w:val="28"/>
          <w:szCs w:val="28"/>
        </w:rPr>
        <w:t xml:space="preserve"> тел: 4-51-32; 4-04043;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 xml:space="preserve">- справка о существующих и прекращенных правах на жилые помещения либо об отсутствии сведений о регистрации прав на недвижимое имущество; 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- справка о площади жилого помещения, технический паспорт на жилое помещение</w:t>
      </w:r>
      <w:r w:rsidR="00AD4C55">
        <w:rPr>
          <w:sz w:val="28"/>
          <w:szCs w:val="28"/>
        </w:rPr>
        <w:t xml:space="preserve"> (в случае необходимости)</w:t>
      </w:r>
      <w:r w:rsidRPr="000A07AC">
        <w:rPr>
          <w:sz w:val="28"/>
          <w:szCs w:val="28"/>
        </w:rPr>
        <w:t xml:space="preserve">. 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 xml:space="preserve">3. </w:t>
      </w:r>
      <w:proofErr w:type="spellStart"/>
      <w:r w:rsidRPr="000A07AC">
        <w:rPr>
          <w:sz w:val="28"/>
          <w:szCs w:val="28"/>
        </w:rPr>
        <w:t>Верхнепышминский</w:t>
      </w:r>
      <w:proofErr w:type="spellEnd"/>
      <w:r w:rsidRPr="000A07AC">
        <w:rPr>
          <w:sz w:val="28"/>
          <w:szCs w:val="28"/>
        </w:rPr>
        <w:t xml:space="preserve"> отдел Управления Федеральной службы госуда</w:t>
      </w:r>
      <w:r w:rsidRPr="000A07AC">
        <w:rPr>
          <w:sz w:val="28"/>
          <w:szCs w:val="28"/>
        </w:rPr>
        <w:t>р</w:t>
      </w:r>
      <w:r w:rsidRPr="000A07AC">
        <w:rPr>
          <w:sz w:val="28"/>
          <w:szCs w:val="28"/>
        </w:rPr>
        <w:t xml:space="preserve">ственной регистрации, кадастра и картографии по Свердловской области, </w:t>
      </w:r>
      <w:proofErr w:type="spellStart"/>
      <w:r w:rsidRPr="000A07AC">
        <w:rPr>
          <w:sz w:val="28"/>
          <w:szCs w:val="28"/>
        </w:rPr>
        <w:t>г</w:t>
      </w:r>
      <w:proofErr w:type="gramStart"/>
      <w:r w:rsidRPr="000A07AC">
        <w:rPr>
          <w:sz w:val="28"/>
          <w:szCs w:val="28"/>
        </w:rPr>
        <w:t>.В</w:t>
      </w:r>
      <w:proofErr w:type="gramEnd"/>
      <w:r w:rsidRPr="000A07AC">
        <w:rPr>
          <w:sz w:val="28"/>
          <w:szCs w:val="28"/>
        </w:rPr>
        <w:t>ерхняя</w:t>
      </w:r>
      <w:proofErr w:type="spellEnd"/>
      <w:r w:rsidRPr="000A07AC">
        <w:rPr>
          <w:sz w:val="28"/>
          <w:szCs w:val="28"/>
        </w:rPr>
        <w:t xml:space="preserve"> Пышма, ул.</w:t>
      </w:r>
      <w:r>
        <w:rPr>
          <w:sz w:val="28"/>
          <w:szCs w:val="28"/>
        </w:rPr>
        <w:t xml:space="preserve"> </w:t>
      </w:r>
      <w:r w:rsidRPr="000A07AC">
        <w:rPr>
          <w:sz w:val="28"/>
          <w:szCs w:val="28"/>
        </w:rPr>
        <w:t>Щорса, дом 3, тел. 4-44-00: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- справка о существующих и прекращенных правах на жилые помещения либо об отсутствии сведений о регистрации прав на недвижимое имущество.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 xml:space="preserve">4. Отдел записи актов гражданского состояния города Верхняя Пышма, </w:t>
      </w:r>
      <w:proofErr w:type="spellStart"/>
      <w:r w:rsidRPr="000A07AC">
        <w:rPr>
          <w:sz w:val="28"/>
          <w:szCs w:val="28"/>
        </w:rPr>
        <w:t>г</w:t>
      </w:r>
      <w:proofErr w:type="gramStart"/>
      <w:r w:rsidRPr="000A07AC">
        <w:rPr>
          <w:sz w:val="28"/>
          <w:szCs w:val="28"/>
        </w:rPr>
        <w:t>.В</w:t>
      </w:r>
      <w:proofErr w:type="gramEnd"/>
      <w:r w:rsidRPr="000A07AC">
        <w:rPr>
          <w:sz w:val="28"/>
          <w:szCs w:val="28"/>
        </w:rPr>
        <w:t>ерхняя</w:t>
      </w:r>
      <w:proofErr w:type="spellEnd"/>
      <w:r w:rsidRPr="000A07AC">
        <w:rPr>
          <w:sz w:val="28"/>
          <w:szCs w:val="28"/>
        </w:rPr>
        <w:t xml:space="preserve"> Пышма, ул. Ленина,</w:t>
      </w:r>
      <w:r w:rsidR="006208B0">
        <w:rPr>
          <w:sz w:val="28"/>
          <w:szCs w:val="28"/>
        </w:rPr>
        <w:t xml:space="preserve"> </w:t>
      </w:r>
      <w:r w:rsidRPr="000A07AC">
        <w:rPr>
          <w:sz w:val="28"/>
          <w:szCs w:val="28"/>
        </w:rPr>
        <w:t>дом 101, тел. 5-35-42,</w:t>
      </w:r>
      <w:r w:rsidR="003C0D77">
        <w:rPr>
          <w:sz w:val="28"/>
          <w:szCs w:val="28"/>
        </w:rPr>
        <w:t xml:space="preserve"> </w:t>
      </w:r>
      <w:r w:rsidRPr="000A07AC">
        <w:rPr>
          <w:sz w:val="28"/>
          <w:szCs w:val="28"/>
        </w:rPr>
        <w:t>5-37-13: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- сведения о заключении, расторжении брака;</w:t>
      </w:r>
    </w:p>
    <w:p w:rsidR="008F1107" w:rsidRPr="000A07AC" w:rsidRDefault="008F1107" w:rsidP="008F1107">
      <w:pPr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>- о рождении, о смерти.</w:t>
      </w:r>
    </w:p>
    <w:p w:rsidR="008F1107" w:rsidRPr="000A07AC" w:rsidRDefault="008F1107" w:rsidP="008F1107">
      <w:pPr>
        <w:tabs>
          <w:tab w:val="left" w:leader="underscore" w:pos="9639"/>
        </w:tabs>
        <w:ind w:firstLine="709"/>
        <w:jc w:val="both"/>
        <w:rPr>
          <w:sz w:val="28"/>
          <w:szCs w:val="28"/>
        </w:rPr>
      </w:pPr>
      <w:r w:rsidRPr="000A07AC">
        <w:rPr>
          <w:sz w:val="28"/>
          <w:szCs w:val="28"/>
        </w:rPr>
        <w:t xml:space="preserve">5. </w:t>
      </w:r>
      <w:r w:rsidR="006208B0" w:rsidRPr="000A07AC">
        <w:rPr>
          <w:sz w:val="28"/>
          <w:szCs w:val="28"/>
        </w:rPr>
        <w:t>Предприятие,</w:t>
      </w:r>
      <w:r w:rsidRPr="000A07AC">
        <w:rPr>
          <w:sz w:val="28"/>
          <w:szCs w:val="28"/>
        </w:rPr>
        <w:t xml:space="preserve"> учреждение, с которым гражданин состоит в трудовых отношениях</w:t>
      </w:r>
      <w:r w:rsidR="00AD4C55">
        <w:rPr>
          <w:sz w:val="28"/>
          <w:szCs w:val="28"/>
        </w:rPr>
        <w:t>, ходатайство.</w:t>
      </w:r>
      <w:r w:rsidRPr="000A07AC">
        <w:rPr>
          <w:sz w:val="28"/>
          <w:szCs w:val="28"/>
        </w:rPr>
        <w:t xml:space="preserve"> </w:t>
      </w:r>
    </w:p>
    <w:p w:rsidR="008F1107" w:rsidRPr="000A07AC" w:rsidRDefault="006208B0" w:rsidP="008F1107">
      <w:pPr>
        <w:tabs>
          <w:tab w:val="lef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1107" w:rsidRPr="000A07AC">
        <w:rPr>
          <w:sz w:val="28"/>
          <w:szCs w:val="28"/>
        </w:rPr>
        <w:t xml:space="preserve"> копия трудовой книжки.</w:t>
      </w:r>
    </w:p>
    <w:p w:rsidR="008F1107" w:rsidRDefault="008F1107" w:rsidP="006208B0">
      <w:pPr>
        <w:ind w:firstLine="5387"/>
        <w:jc w:val="both"/>
        <w:rPr>
          <w:sz w:val="27"/>
          <w:szCs w:val="27"/>
        </w:rPr>
      </w:pPr>
      <w:r w:rsidRPr="000A07AC">
        <w:rPr>
          <w:sz w:val="28"/>
          <w:szCs w:val="28"/>
        </w:rPr>
        <w:br w:type="page"/>
      </w:r>
      <w:r w:rsidR="006208B0" w:rsidRPr="00790CFF">
        <w:rPr>
          <w:sz w:val="27"/>
          <w:szCs w:val="27"/>
        </w:rPr>
        <w:lastRenderedPageBreak/>
        <w:t>Приложение</w:t>
      </w:r>
      <w:r w:rsidR="006208B0">
        <w:rPr>
          <w:sz w:val="27"/>
          <w:szCs w:val="27"/>
        </w:rPr>
        <w:t xml:space="preserve"> № 2</w:t>
      </w:r>
      <w:r w:rsidR="00AD4C55">
        <w:rPr>
          <w:sz w:val="27"/>
          <w:szCs w:val="27"/>
        </w:rPr>
        <w:t xml:space="preserve"> </w:t>
      </w:r>
      <w:r w:rsidR="006208B0" w:rsidRPr="00790CFF">
        <w:rPr>
          <w:sz w:val="27"/>
          <w:szCs w:val="27"/>
        </w:rPr>
        <w:t xml:space="preserve">к </w:t>
      </w:r>
      <w:r w:rsidR="006208B0">
        <w:rPr>
          <w:sz w:val="27"/>
          <w:szCs w:val="27"/>
        </w:rPr>
        <w:t>регламенту</w:t>
      </w:r>
      <w:r w:rsidRPr="00790CFF">
        <w:rPr>
          <w:sz w:val="27"/>
          <w:szCs w:val="27"/>
        </w:rPr>
        <w:t xml:space="preserve"> 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</w:p>
    <w:p w:rsidR="008F1107" w:rsidRDefault="00AD4C55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>В администрацию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>городского округа Верхняя Пышма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 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__________________________ 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>прожив. _____________________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</w:t>
      </w:r>
    </w:p>
    <w:p w:rsidR="008F1107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sz w:val="27"/>
          <w:szCs w:val="27"/>
        </w:rPr>
      </w:pPr>
      <w:r>
        <w:rPr>
          <w:sz w:val="27"/>
          <w:szCs w:val="27"/>
        </w:rPr>
        <w:t>тел. _________________________</w:t>
      </w:r>
    </w:p>
    <w:p w:rsidR="008F1107" w:rsidRPr="00790CFF" w:rsidRDefault="008F1107" w:rsidP="008F1107">
      <w:pPr>
        <w:pStyle w:val="afb"/>
        <w:spacing w:before="0" w:beforeAutospacing="0" w:after="0" w:afterAutospacing="0"/>
        <w:ind w:firstLine="5670"/>
        <w:jc w:val="both"/>
        <w:rPr>
          <w:sz w:val="27"/>
          <w:szCs w:val="27"/>
        </w:rPr>
      </w:pPr>
    </w:p>
    <w:p w:rsidR="008F1107" w:rsidRPr="00AC7E0A" w:rsidRDefault="008F1107" w:rsidP="008F1107">
      <w:pPr>
        <w:jc w:val="center"/>
        <w:rPr>
          <w:b/>
          <w:sz w:val="22"/>
          <w:szCs w:val="22"/>
        </w:rPr>
      </w:pPr>
    </w:p>
    <w:p w:rsidR="008F1107" w:rsidRPr="00AC7E0A" w:rsidRDefault="008F1107" w:rsidP="008F1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F1107" w:rsidRDefault="008F1107" w:rsidP="008F1107">
      <w:pPr>
        <w:ind w:right="-185" w:firstLine="720"/>
        <w:jc w:val="both"/>
        <w:rPr>
          <w:b/>
          <w:sz w:val="28"/>
          <w:szCs w:val="28"/>
        </w:rPr>
      </w:pPr>
    </w:p>
    <w:p w:rsidR="008F1107" w:rsidRDefault="008F1107" w:rsidP="008F1107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08B0" w:rsidRDefault="008F1107" w:rsidP="006208B0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мне</w:t>
      </w:r>
      <w:r w:rsidR="006208B0">
        <w:rPr>
          <w:sz w:val="28"/>
          <w:szCs w:val="28"/>
        </w:rPr>
        <w:tab/>
        <w:t xml:space="preserve">  </w:t>
      </w:r>
    </w:p>
    <w:p w:rsidR="008F1107" w:rsidRDefault="008F1107" w:rsidP="006208B0">
      <w:pPr>
        <w:tabs>
          <w:tab w:val="right" w:leader="underscore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(жилое помещение в специализированном жилищном фонде), расположенное по адресу: </w:t>
      </w:r>
      <w:r w:rsidR="006208B0">
        <w:rPr>
          <w:sz w:val="28"/>
          <w:szCs w:val="28"/>
        </w:rPr>
        <w:tab/>
      </w:r>
    </w:p>
    <w:p w:rsidR="008F1107" w:rsidRDefault="008F1107" w:rsidP="006208B0">
      <w:pPr>
        <w:tabs>
          <w:tab w:val="right" w:leader="underscore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1107" w:rsidRDefault="008F1107" w:rsidP="006208B0">
      <w:pPr>
        <w:tabs>
          <w:tab w:val="right" w:leader="underscore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трудовыми отношениями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F1107" w:rsidRDefault="008F1107" w:rsidP="006208B0">
      <w:pPr>
        <w:tabs>
          <w:tab w:val="right" w:leader="underscore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1107" w:rsidRPr="00ED3BB2" w:rsidRDefault="008F1107" w:rsidP="006208B0">
      <w:pPr>
        <w:tabs>
          <w:tab w:val="right" w:leader="underscore" w:pos="9639"/>
        </w:tabs>
        <w:jc w:val="center"/>
        <w:rPr>
          <w:sz w:val="28"/>
          <w:szCs w:val="28"/>
          <w:vertAlign w:val="superscript"/>
        </w:rPr>
      </w:pPr>
      <w:r w:rsidRPr="00ED3BB2">
        <w:rPr>
          <w:sz w:val="28"/>
          <w:szCs w:val="28"/>
          <w:vertAlign w:val="superscript"/>
        </w:rPr>
        <w:t>(наименование, учреждения, предприятия, органа власти и пр.)</w:t>
      </w:r>
    </w:p>
    <w:p w:rsidR="008F1107" w:rsidRDefault="008F1107" w:rsidP="006208B0">
      <w:pPr>
        <w:tabs>
          <w:tab w:val="right" w:leader="underscore" w:pos="9639"/>
        </w:tabs>
        <w:jc w:val="both"/>
        <w:rPr>
          <w:sz w:val="27"/>
          <w:szCs w:val="27"/>
        </w:rPr>
      </w:pPr>
      <w:r>
        <w:rPr>
          <w:sz w:val="27"/>
          <w:szCs w:val="27"/>
        </w:rPr>
        <w:t>на следующий состав семьи:</w:t>
      </w:r>
    </w:p>
    <w:p w:rsidR="008F1107" w:rsidRDefault="008F1107" w:rsidP="006208B0">
      <w:pPr>
        <w:tabs>
          <w:tab w:val="right" w:leader="underscore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>
        <w:rPr>
          <w:sz w:val="27"/>
          <w:szCs w:val="27"/>
        </w:rPr>
        <w:tab/>
      </w:r>
    </w:p>
    <w:p w:rsidR="008F1107" w:rsidRDefault="008F1107" w:rsidP="006208B0">
      <w:pPr>
        <w:tabs>
          <w:tab w:val="right" w:leader="underscore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>
        <w:rPr>
          <w:sz w:val="27"/>
          <w:szCs w:val="27"/>
        </w:rPr>
        <w:tab/>
      </w:r>
    </w:p>
    <w:p w:rsidR="008F1107" w:rsidRDefault="008F1107" w:rsidP="006208B0">
      <w:pPr>
        <w:tabs>
          <w:tab w:val="right" w:leader="underscore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ab/>
      </w:r>
    </w:p>
    <w:p w:rsidR="008F1107" w:rsidRDefault="008F1107" w:rsidP="006208B0">
      <w:pPr>
        <w:tabs>
          <w:tab w:val="left" w:leader="underscore" w:pos="3969"/>
          <w:tab w:val="left" w:pos="5103"/>
          <w:tab w:val="right" w:leader="underscore" w:pos="9639"/>
        </w:tabs>
        <w:spacing w:before="60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8F1107" w:rsidRDefault="008F1107" w:rsidP="006208B0">
      <w:pPr>
        <w:tabs>
          <w:tab w:val="left" w:pos="3969"/>
          <w:tab w:val="left" w:pos="5103"/>
          <w:tab w:val="right" w:leader="underscore" w:pos="9639"/>
        </w:tabs>
        <w:jc w:val="both"/>
        <w:rPr>
          <w:sz w:val="27"/>
          <w:szCs w:val="27"/>
        </w:rPr>
      </w:pPr>
      <w:r>
        <w:rPr>
          <w:sz w:val="27"/>
          <w:szCs w:val="27"/>
          <w:vertAlign w:val="superscript"/>
        </w:rPr>
        <w:t xml:space="preserve">                                   </w:t>
      </w:r>
      <w:r w:rsidRPr="00ED3BB2">
        <w:rPr>
          <w:sz w:val="27"/>
          <w:szCs w:val="27"/>
          <w:vertAlign w:val="superscript"/>
        </w:rPr>
        <w:t>(подпись)</w:t>
      </w:r>
      <w:r>
        <w:rPr>
          <w:sz w:val="27"/>
          <w:szCs w:val="27"/>
          <w:vertAlign w:val="superscript"/>
        </w:rPr>
        <w:tab/>
      </w:r>
      <w:r>
        <w:rPr>
          <w:sz w:val="27"/>
          <w:szCs w:val="27"/>
          <w:vertAlign w:val="superscript"/>
        </w:rPr>
        <w:tab/>
        <w:t xml:space="preserve">                             (расшифровка подписи)</w:t>
      </w:r>
    </w:p>
    <w:p w:rsidR="008F1107" w:rsidRDefault="008F1107" w:rsidP="006208B0">
      <w:pPr>
        <w:ind w:firstLine="5670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  <w:r w:rsidR="006208B0" w:rsidRPr="00790CFF">
        <w:rPr>
          <w:sz w:val="27"/>
          <w:szCs w:val="27"/>
        </w:rPr>
        <w:lastRenderedPageBreak/>
        <w:t>Приложение</w:t>
      </w:r>
      <w:r w:rsidR="006208B0">
        <w:rPr>
          <w:sz w:val="27"/>
          <w:szCs w:val="27"/>
        </w:rPr>
        <w:t xml:space="preserve"> № 3</w:t>
      </w:r>
      <w:r w:rsidR="00FE383F">
        <w:rPr>
          <w:sz w:val="27"/>
          <w:szCs w:val="27"/>
        </w:rPr>
        <w:t xml:space="preserve"> к</w:t>
      </w:r>
      <w:r w:rsidR="006208B0" w:rsidRPr="00790CFF">
        <w:rPr>
          <w:sz w:val="27"/>
          <w:szCs w:val="27"/>
        </w:rPr>
        <w:t xml:space="preserve"> </w:t>
      </w:r>
      <w:r w:rsidR="006208B0">
        <w:rPr>
          <w:sz w:val="27"/>
          <w:szCs w:val="27"/>
        </w:rPr>
        <w:t>регламенту</w:t>
      </w:r>
      <w:r w:rsidRPr="00790CFF">
        <w:rPr>
          <w:sz w:val="27"/>
          <w:szCs w:val="27"/>
        </w:rPr>
        <w:t xml:space="preserve"> </w:t>
      </w:r>
    </w:p>
    <w:p w:rsidR="008F1107" w:rsidRDefault="008F1107" w:rsidP="008F1107">
      <w:pPr>
        <w:pStyle w:val="afb"/>
        <w:spacing w:before="0" w:beforeAutospacing="0" w:after="0" w:afterAutospacing="0"/>
        <w:jc w:val="center"/>
        <w:rPr>
          <w:sz w:val="27"/>
          <w:szCs w:val="27"/>
        </w:rPr>
      </w:pPr>
    </w:p>
    <w:p w:rsidR="008F1107" w:rsidRDefault="008F1107" w:rsidP="008F1107">
      <w:pPr>
        <w:pStyle w:val="afb"/>
        <w:spacing w:before="0" w:beforeAutospacing="0" w:after="0" w:afterAutospacing="0"/>
        <w:jc w:val="center"/>
        <w:rPr>
          <w:sz w:val="27"/>
          <w:szCs w:val="27"/>
        </w:rPr>
      </w:pPr>
      <w:r w:rsidRPr="00ED3BB2">
        <w:rPr>
          <w:b/>
          <w:bCs/>
          <w:sz w:val="27"/>
          <w:szCs w:val="27"/>
        </w:rPr>
        <w:t>БЛОК-СХЕМА</w:t>
      </w:r>
    </w:p>
    <w:p w:rsidR="008F1107" w:rsidRDefault="008F1107" w:rsidP="008F1107">
      <w:pPr>
        <w:pStyle w:val="afb"/>
        <w:spacing w:before="0" w:beforeAutospacing="0" w:after="0" w:afterAutospacing="0"/>
        <w:jc w:val="center"/>
        <w:rPr>
          <w:sz w:val="27"/>
          <w:szCs w:val="27"/>
        </w:rPr>
      </w:pPr>
      <w:r w:rsidRPr="00ED3BB2">
        <w:rPr>
          <w:b/>
          <w:bCs/>
          <w:sz w:val="27"/>
          <w:szCs w:val="27"/>
        </w:rPr>
        <w:t>исполнения муниципальной услуги</w:t>
      </w:r>
    </w:p>
    <w:p w:rsidR="008F1107" w:rsidRDefault="008F1107" w:rsidP="008F1107">
      <w:pPr>
        <w:pStyle w:val="afb"/>
        <w:spacing w:before="0" w:beforeAutospacing="0" w:after="0" w:afterAutospacing="0"/>
        <w:jc w:val="both"/>
        <w:rPr>
          <w:sz w:val="27"/>
          <w:szCs w:val="27"/>
        </w:rPr>
      </w:pPr>
    </w:p>
    <w:p w:rsidR="008F1107" w:rsidRDefault="008F1107" w:rsidP="008F1107">
      <w:pPr>
        <w:pStyle w:val="afb"/>
        <w:spacing w:before="0" w:beforeAutospacing="0" w:after="0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175895</wp:posOffset>
                </wp:positionV>
                <wp:extent cx="5229225" cy="5867400"/>
                <wp:effectExtent l="9525" t="9525" r="9525" b="952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9225" cy="5867400"/>
                          <a:chOff x="2085" y="3435"/>
                          <a:chExt cx="8235" cy="924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3435"/>
                            <a:ext cx="8160" cy="1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Прием ходатайства и заявления о предоставлении жилого помещения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муниципального специализированного жилищного фонда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городского округа Верхняя Пышма работникам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государственных органов, государственных организаций и учреждений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265"/>
                            <a:ext cx="8160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Проверка документов предоставленных гражданином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150" y="4830"/>
                            <a:ext cx="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6225"/>
                            <a:ext cx="816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Подготовка предложений о предоставлении конкретному гражданину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жилого помещения муниципального специализированного фонда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на рассмотрении комиссии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150" y="5835"/>
                            <a:ext cx="0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7590"/>
                            <a:ext cx="8160" cy="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Принятие комиссией решения о предоставлении либо отказе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в предоставлении гражданину помещения муниципального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специализированного жилищного фонда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городского округа Верхняя Пышма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150" y="7230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9390"/>
                            <a:ext cx="816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Подготовка проекта постановления о предоставлении жилого помещения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специализированного муниципального жилищного фонда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городского округа Верхняя Пышма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150" y="8955"/>
                            <a:ext cx="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10860"/>
                            <a:ext cx="8160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Уведомление гражданина о принятом решении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150" y="10425"/>
                            <a:ext cx="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11865"/>
                            <a:ext cx="8160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 xml:space="preserve">Заключение с гражданином договора найма </w:t>
                              </w:r>
                            </w:p>
                            <w:p w:rsidR="00E66544" w:rsidRPr="000A07AC" w:rsidRDefault="00E66544" w:rsidP="008F1107">
                              <w:pPr>
                                <w:jc w:val="center"/>
                              </w:pPr>
                              <w:r w:rsidRPr="000A07AC">
                                <w:t>специализированного жилого помещения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150" y="11430"/>
                            <a:ext cx="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33.35pt;margin-top:13.85pt;width:411.75pt;height:462pt;z-index:251668480" coordorigin="2085,3435" coordsize="8235,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60;top:3435;width:8160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Прием ходатайства и заявления о предоставлении жилого помещения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муниципального специализированного жилищного фонда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городского округа Верхняя Пышма работникам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государственных органов, государственных организаций и учреждений</w:t>
                        </w:r>
                      </w:p>
                    </w:txbxContent>
                  </v:textbox>
                </v:shape>
                <v:shape id="Text Box 4" o:spid="_x0000_s1028" type="#_x0000_t202" style="position:absolute;left:2160;top:5265;width:816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Проверка документов предоставленных гражданином документов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6150;top:483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Text Box 6" o:spid="_x0000_s1030" type="#_x0000_t202" style="position:absolute;left:2085;top:6225;width:816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Подготовка предложений о предоставлении конкретному гражданину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жилого помещения муниципального специализированного фонда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на рассмотрении комиссии</w:t>
                        </w:r>
                      </w:p>
                    </w:txbxContent>
                  </v:textbox>
                </v:shape>
                <v:shape id="AutoShape 7" o:spid="_x0000_s1031" type="#_x0000_t32" style="position:absolute;left:6150;top:5835;width: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Text Box 8" o:spid="_x0000_s1032" type="#_x0000_t202" style="position:absolute;left:2085;top:7590;width:816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Принятие комиссией решения о предоставлении либо отказе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в предоставлении гражданину помещения муниципального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специализированного жилищного фонда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городского округа Верхняя Пышма</w:t>
                        </w:r>
                      </w:p>
                    </w:txbxContent>
                  </v:textbox>
                </v:shape>
                <v:shape id="AutoShape 9" o:spid="_x0000_s1033" type="#_x0000_t32" style="position:absolute;left:6150;top:7230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Text Box 10" o:spid="_x0000_s1034" type="#_x0000_t202" style="position:absolute;left:2085;top:9390;width:816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Подготовка проекта постановления о предоставлении жилого помещения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специализированного муниципального жилищного фонда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городского округа Верхняя Пышма</w:t>
                        </w:r>
                      </w:p>
                    </w:txbxContent>
                  </v:textbox>
                </v:shape>
                <v:shape id="AutoShape 11" o:spid="_x0000_s1035" type="#_x0000_t32" style="position:absolute;left:6150;top:8955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Text Box 12" o:spid="_x0000_s1036" type="#_x0000_t202" style="position:absolute;left:2085;top:10860;width:816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Уведомление гражданина о принятом решении</w:t>
                        </w:r>
                      </w:p>
                    </w:txbxContent>
                  </v:textbox>
                </v:shape>
                <v:shape id="AutoShape 13" o:spid="_x0000_s1037" type="#_x0000_t32" style="position:absolute;left:6150;top:10425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Text Box 14" o:spid="_x0000_s1038" type="#_x0000_t202" style="position:absolute;left:2085;top:11865;width:816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 xml:space="preserve">Заключение с гражданином договора найма </w:t>
                        </w:r>
                      </w:p>
                      <w:p w:rsidR="00E66544" w:rsidRPr="000A07AC" w:rsidRDefault="00E66544" w:rsidP="008F1107">
                        <w:pPr>
                          <w:jc w:val="center"/>
                        </w:pPr>
                        <w:r w:rsidRPr="000A07AC">
                          <w:t>специализированного жилого помещения</w:t>
                        </w:r>
                      </w:p>
                    </w:txbxContent>
                  </v:textbox>
                </v:shape>
                <v:shape id="AutoShape 15" o:spid="_x0000_s1039" type="#_x0000_t32" style="position:absolute;left:6150;top:11430;width:0;height: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8F1107" w:rsidRPr="00ED3BB2" w:rsidRDefault="008F1107" w:rsidP="008F1107">
      <w:pPr>
        <w:tabs>
          <w:tab w:val="left" w:pos="3969"/>
          <w:tab w:val="left" w:pos="5103"/>
          <w:tab w:val="left" w:leader="underscore" w:pos="9639"/>
        </w:tabs>
        <w:jc w:val="both"/>
        <w:rPr>
          <w:sz w:val="27"/>
          <w:szCs w:val="27"/>
        </w:rPr>
      </w:pPr>
    </w:p>
    <w:p w:rsidR="008F1107" w:rsidRDefault="008F1107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8F1107">
      <w:pPr>
        <w:rPr>
          <w:sz w:val="27"/>
          <w:szCs w:val="27"/>
        </w:rPr>
      </w:pPr>
    </w:p>
    <w:p w:rsidR="00FE383F" w:rsidRDefault="00FE383F" w:rsidP="00FE383F"/>
    <w:p w:rsidR="00FE383F" w:rsidRDefault="00FE383F" w:rsidP="00FE383F">
      <w:pPr>
        <w:ind w:firstLine="5670"/>
        <w:jc w:val="both"/>
        <w:rPr>
          <w:sz w:val="27"/>
          <w:szCs w:val="27"/>
        </w:rPr>
      </w:pPr>
      <w:r w:rsidRPr="00790CFF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№ 4 к</w:t>
      </w:r>
      <w:r w:rsidRPr="00790CFF">
        <w:rPr>
          <w:sz w:val="27"/>
          <w:szCs w:val="27"/>
        </w:rPr>
        <w:t xml:space="preserve"> </w:t>
      </w:r>
      <w:r>
        <w:rPr>
          <w:sz w:val="27"/>
          <w:szCs w:val="27"/>
        </w:rPr>
        <w:t>регламенту</w:t>
      </w:r>
      <w:r w:rsidRPr="00790CFF">
        <w:rPr>
          <w:sz w:val="27"/>
          <w:szCs w:val="27"/>
        </w:rPr>
        <w:t xml:space="preserve"> </w:t>
      </w:r>
    </w:p>
    <w:p w:rsidR="00FE383F" w:rsidRDefault="00FE383F" w:rsidP="00FE383F">
      <w:pPr>
        <w:ind w:left="4254"/>
      </w:pPr>
    </w:p>
    <w:p w:rsidR="00FE383F" w:rsidRPr="00083F76" w:rsidRDefault="00FE383F" w:rsidP="00FE383F">
      <w:pPr>
        <w:ind w:left="3545" w:firstLine="709"/>
      </w:pPr>
      <w:r>
        <w:t xml:space="preserve">Администрация городского округа Верхняя Пышма  </w:t>
      </w:r>
    </w:p>
    <w:p w:rsidR="00FE383F" w:rsidRPr="00083F76" w:rsidRDefault="00FE383F" w:rsidP="00FE383F">
      <w:pPr>
        <w:ind w:left="4254"/>
      </w:pPr>
      <w:r w:rsidRPr="00083F76">
        <w:t xml:space="preserve">                                                                                      от__________________________________________</w:t>
      </w:r>
    </w:p>
    <w:p w:rsidR="00FE383F" w:rsidRPr="00083F76" w:rsidRDefault="00FE383F" w:rsidP="00FE383F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83F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83F76">
        <w:rPr>
          <w:rFonts w:ascii="Times New Roman" w:hAnsi="Times New Roman" w:cs="Times New Roman"/>
          <w:sz w:val="22"/>
          <w:szCs w:val="22"/>
        </w:rPr>
        <w:t>проживающего___________________________________</w:t>
      </w:r>
    </w:p>
    <w:p w:rsidR="00FE383F" w:rsidRDefault="00FE383F" w:rsidP="00FE383F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83F7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FE383F" w:rsidRPr="003A75D5" w:rsidRDefault="00FE383F" w:rsidP="00FE383F">
      <w:pPr>
        <w:pStyle w:val="ConsPlusNormal"/>
        <w:ind w:firstLine="540"/>
        <w:jc w:val="both"/>
        <w:outlineLvl w:val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75D5">
        <w:rPr>
          <w:b/>
        </w:rPr>
        <w:t xml:space="preserve">                         </w:t>
      </w:r>
      <w:r>
        <w:rPr>
          <w:b/>
        </w:rPr>
        <w:t xml:space="preserve">    </w:t>
      </w:r>
      <w:r w:rsidRPr="003A75D5">
        <w:rPr>
          <w:b/>
        </w:rPr>
        <w:t xml:space="preserve">        </w:t>
      </w:r>
      <w:r w:rsidRPr="00B04D5D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D5D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  <w:r w:rsidRPr="00B04D5D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B04D5D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4D5D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B04D5D">
        <w:rPr>
          <w:rFonts w:ascii="Times New Roman" w:hAnsi="Times New Roman" w:cs="Times New Roman"/>
          <w:sz w:val="22"/>
          <w:szCs w:val="22"/>
        </w:rPr>
        <w:t xml:space="preserve">   (фамилия, имя и отчество субъекта персональных данных)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4D5D">
        <w:rPr>
          <w:rFonts w:ascii="Times New Roman" w:hAnsi="Times New Roman" w:cs="Times New Roman"/>
          <w:sz w:val="22"/>
          <w:szCs w:val="22"/>
        </w:rPr>
        <w:t>зарегистрирован</w:t>
      </w:r>
      <w:proofErr w:type="gramEnd"/>
      <w:r w:rsidRPr="00B04D5D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B04D5D">
        <w:rPr>
          <w:rFonts w:ascii="Times New Roman" w:hAnsi="Times New Roman" w:cs="Times New Roman"/>
          <w:sz w:val="22"/>
          <w:szCs w:val="22"/>
        </w:rPr>
        <w:t>_</w:t>
      </w:r>
    </w:p>
    <w:p w:rsidR="00FE383F" w:rsidRDefault="00FE383F" w:rsidP="00FE383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B04D5D">
        <w:rPr>
          <w:rFonts w:ascii="Times New Roman" w:hAnsi="Times New Roman" w:cs="Times New Roman"/>
          <w:sz w:val="22"/>
          <w:szCs w:val="22"/>
        </w:rPr>
        <w:t xml:space="preserve">   (адрес субъекта персональных данных)</w:t>
      </w:r>
    </w:p>
    <w:p w:rsidR="00FE383F" w:rsidRPr="00B04D5D" w:rsidRDefault="00FE383F" w:rsidP="00FE383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>(номер документа, удостоверяющего личность субъекта персональных данных, кем и когда выдан)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>даю свое согласие администрации городского округа Верхняя Пышма, расположенной по адресу: г. Верхняя Пышма, ул.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4D5D">
        <w:rPr>
          <w:rFonts w:ascii="Times New Roman" w:hAnsi="Times New Roman" w:cs="Times New Roman"/>
          <w:sz w:val="22"/>
          <w:szCs w:val="22"/>
        </w:rPr>
        <w:t>Красноармейская,13</w:t>
      </w:r>
      <w:r>
        <w:rPr>
          <w:rFonts w:ascii="Times New Roman" w:hAnsi="Times New Roman" w:cs="Times New Roman"/>
          <w:sz w:val="22"/>
          <w:szCs w:val="22"/>
        </w:rPr>
        <w:t xml:space="preserve">,  </w:t>
      </w:r>
      <w:r w:rsidRPr="00B04D5D">
        <w:rPr>
          <w:rFonts w:ascii="Times New Roman" w:hAnsi="Times New Roman" w:cs="Times New Roman"/>
          <w:sz w:val="22"/>
          <w:szCs w:val="22"/>
        </w:rPr>
        <w:t>(далее Оператор)</w:t>
      </w:r>
      <w:r>
        <w:rPr>
          <w:rFonts w:ascii="Times New Roman" w:hAnsi="Times New Roman" w:cs="Times New Roman"/>
          <w:sz w:val="22"/>
          <w:szCs w:val="22"/>
        </w:rPr>
        <w:t>, у</w:t>
      </w:r>
      <w:r w:rsidRPr="00B04D5D">
        <w:rPr>
          <w:rFonts w:ascii="Times New Roman" w:hAnsi="Times New Roman" w:cs="Times New Roman"/>
          <w:sz w:val="22"/>
          <w:szCs w:val="22"/>
        </w:rPr>
        <w:t>полномоченному лицу от Оператора отделу по учету и распределению жилья на обработку своих персональных данных на следующих условиях.</w:t>
      </w:r>
    </w:p>
    <w:p w:rsidR="00FE383F" w:rsidRDefault="00FE383F" w:rsidP="00FE383F">
      <w:pPr>
        <w:pStyle w:val="ConsPlusNonformat"/>
        <w:widowControl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4D5D">
        <w:rPr>
          <w:rFonts w:ascii="Times New Roman" w:hAnsi="Times New Roman" w:cs="Times New Roman"/>
          <w:sz w:val="22"/>
          <w:szCs w:val="22"/>
        </w:rPr>
        <w:t>В соответствии со ст</w:t>
      </w:r>
      <w:r>
        <w:rPr>
          <w:rFonts w:ascii="Times New Roman" w:hAnsi="Times New Roman" w:cs="Times New Roman"/>
          <w:sz w:val="22"/>
          <w:szCs w:val="22"/>
        </w:rPr>
        <w:t xml:space="preserve">атьей </w:t>
      </w:r>
      <w:r w:rsidRPr="00B04D5D">
        <w:rPr>
          <w:rFonts w:ascii="Times New Roman" w:hAnsi="Times New Roman" w:cs="Times New Roman"/>
          <w:sz w:val="22"/>
          <w:szCs w:val="22"/>
        </w:rPr>
        <w:t>9 Ф</w:t>
      </w:r>
      <w:r>
        <w:rPr>
          <w:rFonts w:ascii="Times New Roman" w:hAnsi="Times New Roman" w:cs="Times New Roman"/>
          <w:sz w:val="22"/>
          <w:szCs w:val="22"/>
        </w:rPr>
        <w:t xml:space="preserve">едерального закона </w:t>
      </w:r>
      <w:r w:rsidRPr="00B04D5D">
        <w:rPr>
          <w:rFonts w:ascii="Times New Roman" w:hAnsi="Times New Roman" w:cs="Times New Roman"/>
          <w:sz w:val="22"/>
          <w:szCs w:val="22"/>
        </w:rPr>
        <w:t xml:space="preserve"> «О персональных данных» 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 действий, предусмотренных пунктом 3 ст</w:t>
      </w:r>
      <w:r>
        <w:rPr>
          <w:rFonts w:ascii="Times New Roman" w:hAnsi="Times New Roman" w:cs="Times New Roman"/>
          <w:sz w:val="22"/>
          <w:szCs w:val="22"/>
        </w:rPr>
        <w:t xml:space="preserve">атьи </w:t>
      </w:r>
      <w:r w:rsidRPr="00B04D5D">
        <w:rPr>
          <w:rFonts w:ascii="Times New Roman" w:hAnsi="Times New Roman" w:cs="Times New Roman"/>
          <w:sz w:val="22"/>
          <w:szCs w:val="22"/>
        </w:rPr>
        <w:t>3 ФЗ «О персональных данных», в том числе следующих действий: сбор, запись, систематизацию, накопление, уточнение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4D5D">
        <w:rPr>
          <w:rFonts w:ascii="Times New Roman" w:hAnsi="Times New Roman" w:cs="Times New Roman"/>
          <w:sz w:val="22"/>
          <w:szCs w:val="22"/>
        </w:rPr>
        <w:t>(обновление, изменение), извлечение, использование, передачу,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4D5D">
        <w:rPr>
          <w:rFonts w:ascii="Times New Roman" w:hAnsi="Times New Roman" w:cs="Times New Roman"/>
          <w:sz w:val="22"/>
          <w:szCs w:val="22"/>
        </w:rPr>
        <w:t>(распростр</w:t>
      </w:r>
      <w:r w:rsidRPr="00B04D5D">
        <w:rPr>
          <w:rFonts w:ascii="Times New Roman" w:hAnsi="Times New Roman" w:cs="Times New Roman"/>
          <w:sz w:val="22"/>
          <w:szCs w:val="22"/>
        </w:rPr>
        <w:t>а</w:t>
      </w:r>
      <w:r w:rsidRPr="00B04D5D">
        <w:rPr>
          <w:rFonts w:ascii="Times New Roman" w:hAnsi="Times New Roman" w:cs="Times New Roman"/>
          <w:sz w:val="22"/>
          <w:szCs w:val="22"/>
        </w:rPr>
        <w:t>нение, предоставление, доступ</w:t>
      </w:r>
      <w:proofErr w:type="gramEnd"/>
      <w:r w:rsidRPr="00B04D5D">
        <w:rPr>
          <w:rFonts w:ascii="Times New Roman" w:hAnsi="Times New Roman" w:cs="Times New Roman"/>
          <w:sz w:val="22"/>
          <w:szCs w:val="22"/>
        </w:rPr>
        <w:t>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</w:t>
      </w:r>
      <w:r w:rsidRPr="00B04D5D">
        <w:rPr>
          <w:rFonts w:ascii="Times New Roman" w:hAnsi="Times New Roman" w:cs="Times New Roman"/>
          <w:sz w:val="22"/>
          <w:szCs w:val="22"/>
        </w:rPr>
        <w:t>о</w:t>
      </w:r>
      <w:r w:rsidRPr="00B04D5D">
        <w:rPr>
          <w:rFonts w:ascii="Times New Roman" w:hAnsi="Times New Roman" w:cs="Times New Roman"/>
          <w:sz w:val="22"/>
          <w:szCs w:val="22"/>
        </w:rPr>
        <w:t>кументов от третьих лиц для осуществления проверки достоверности и полноты информации о Суб</w:t>
      </w:r>
      <w:r w:rsidRPr="00B04D5D">
        <w:rPr>
          <w:rFonts w:ascii="Times New Roman" w:hAnsi="Times New Roman" w:cs="Times New Roman"/>
          <w:sz w:val="22"/>
          <w:szCs w:val="22"/>
        </w:rPr>
        <w:t>ъ</w:t>
      </w:r>
      <w:r w:rsidRPr="00B04D5D">
        <w:rPr>
          <w:rFonts w:ascii="Times New Roman" w:hAnsi="Times New Roman" w:cs="Times New Roman"/>
          <w:sz w:val="22"/>
          <w:szCs w:val="22"/>
        </w:rPr>
        <w:t>екте и в случаях, установленных законодательством.</w:t>
      </w:r>
    </w:p>
    <w:p w:rsidR="00FE383F" w:rsidRDefault="00FE383F" w:rsidP="00FE383F">
      <w:pPr>
        <w:pStyle w:val="ConsPlusNonformat"/>
        <w:widowControl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персональных данных Субъекта, передаваемых Оператору на обработку:</w:t>
      </w:r>
    </w:p>
    <w:p w:rsidR="00FE383F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Фамилия, имя, отчество;</w:t>
      </w:r>
    </w:p>
    <w:p w:rsidR="00FE383F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паспортные данные;</w:t>
      </w:r>
    </w:p>
    <w:p w:rsidR="00FE383F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дата рождения;</w:t>
      </w:r>
    </w:p>
    <w:p w:rsidR="00FE383F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место рождения;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адрес регистрации.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04D5D">
        <w:rPr>
          <w:rFonts w:ascii="Times New Roman" w:hAnsi="Times New Roman" w:cs="Times New Roman"/>
          <w:sz w:val="22"/>
          <w:szCs w:val="22"/>
        </w:rPr>
        <w:t xml:space="preserve">. Согласие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4D5D">
        <w:rPr>
          <w:rFonts w:ascii="Times New Roman" w:hAnsi="Times New Roman" w:cs="Times New Roman"/>
          <w:sz w:val="22"/>
          <w:szCs w:val="22"/>
        </w:rPr>
        <w:t>дается Субъектом с целью проверки корректности представленных субъектом свед</w:t>
      </w:r>
      <w:r w:rsidRPr="00B04D5D">
        <w:rPr>
          <w:rFonts w:ascii="Times New Roman" w:hAnsi="Times New Roman" w:cs="Times New Roman"/>
          <w:sz w:val="22"/>
          <w:szCs w:val="22"/>
        </w:rPr>
        <w:t>е</w:t>
      </w:r>
      <w:r w:rsidRPr="00B04D5D">
        <w:rPr>
          <w:rFonts w:ascii="Times New Roman" w:hAnsi="Times New Roman" w:cs="Times New Roman"/>
          <w:sz w:val="22"/>
          <w:szCs w:val="22"/>
        </w:rPr>
        <w:t xml:space="preserve">ний, принятия решения о предоставлении Субъекту услуг,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4D5D">
        <w:rPr>
          <w:rFonts w:ascii="Times New Roman" w:hAnsi="Times New Roman" w:cs="Times New Roman"/>
          <w:sz w:val="22"/>
          <w:szCs w:val="22"/>
        </w:rPr>
        <w:t>для  заключения с Оператором любых д</w:t>
      </w:r>
      <w:r w:rsidRPr="00B04D5D">
        <w:rPr>
          <w:rFonts w:ascii="Times New Roman" w:hAnsi="Times New Roman" w:cs="Times New Roman"/>
          <w:sz w:val="22"/>
          <w:szCs w:val="22"/>
        </w:rPr>
        <w:t>о</w:t>
      </w:r>
      <w:r w:rsidRPr="00B04D5D">
        <w:rPr>
          <w:rFonts w:ascii="Times New Roman" w:hAnsi="Times New Roman" w:cs="Times New Roman"/>
          <w:sz w:val="22"/>
          <w:szCs w:val="22"/>
        </w:rPr>
        <w:t>говоров и их дальнейшего исполнения, принятия решения или совершения иных действий, порожд</w:t>
      </w:r>
      <w:r w:rsidRPr="00B04D5D">
        <w:rPr>
          <w:rFonts w:ascii="Times New Roman" w:hAnsi="Times New Roman" w:cs="Times New Roman"/>
          <w:sz w:val="22"/>
          <w:szCs w:val="22"/>
        </w:rPr>
        <w:t>а</w:t>
      </w:r>
      <w:r w:rsidRPr="00B04D5D">
        <w:rPr>
          <w:rFonts w:ascii="Times New Roman" w:hAnsi="Times New Roman" w:cs="Times New Roman"/>
          <w:sz w:val="22"/>
          <w:szCs w:val="22"/>
        </w:rPr>
        <w:t>ющих юридические последствия в отношении Субъекта и иных лиц.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4</w:t>
      </w:r>
      <w:r w:rsidRPr="00B04D5D">
        <w:rPr>
          <w:rFonts w:ascii="Times New Roman" w:hAnsi="Times New Roman" w:cs="Times New Roman"/>
          <w:sz w:val="22"/>
          <w:szCs w:val="22"/>
        </w:rPr>
        <w:t>. Обработка персональных данных за исключением хранения, прекращается по достижению цели обработки или прекращения обязательств по предоставлению жилья или исходя из документов Оп</w:t>
      </w:r>
      <w:r w:rsidRPr="00B04D5D">
        <w:rPr>
          <w:rFonts w:ascii="Times New Roman" w:hAnsi="Times New Roman" w:cs="Times New Roman"/>
          <w:sz w:val="22"/>
          <w:szCs w:val="22"/>
        </w:rPr>
        <w:t>е</w:t>
      </w:r>
      <w:r w:rsidRPr="00B04D5D">
        <w:rPr>
          <w:rFonts w:ascii="Times New Roman" w:hAnsi="Times New Roman" w:cs="Times New Roman"/>
          <w:sz w:val="22"/>
          <w:szCs w:val="22"/>
        </w:rPr>
        <w:t>ратора, регламентирующих вопросы обработки персональных данных.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5</w:t>
      </w:r>
      <w:r w:rsidRPr="00B04D5D">
        <w:rPr>
          <w:rFonts w:ascii="Times New Roman" w:hAnsi="Times New Roman" w:cs="Times New Roman"/>
          <w:sz w:val="22"/>
          <w:szCs w:val="22"/>
        </w:rPr>
        <w:t>. Субъект может отозвать настоящее согласие путем направления письменного заявления Опер</w:t>
      </w:r>
      <w:r w:rsidRPr="00B04D5D">
        <w:rPr>
          <w:rFonts w:ascii="Times New Roman" w:hAnsi="Times New Roman" w:cs="Times New Roman"/>
          <w:sz w:val="22"/>
          <w:szCs w:val="22"/>
        </w:rPr>
        <w:t>а</w:t>
      </w:r>
      <w:r w:rsidRPr="00B04D5D">
        <w:rPr>
          <w:rFonts w:ascii="Times New Roman" w:hAnsi="Times New Roman" w:cs="Times New Roman"/>
          <w:sz w:val="22"/>
          <w:szCs w:val="22"/>
        </w:rPr>
        <w:t>тору. В этом  случае оператор прекращает обработку персональных данных Субъекта, а персонал</w:t>
      </w:r>
      <w:r w:rsidRPr="00B04D5D">
        <w:rPr>
          <w:rFonts w:ascii="Times New Roman" w:hAnsi="Times New Roman" w:cs="Times New Roman"/>
          <w:sz w:val="22"/>
          <w:szCs w:val="22"/>
        </w:rPr>
        <w:t>ь</w:t>
      </w:r>
      <w:r w:rsidRPr="00B04D5D">
        <w:rPr>
          <w:rFonts w:ascii="Times New Roman" w:hAnsi="Times New Roman" w:cs="Times New Roman"/>
          <w:sz w:val="22"/>
          <w:szCs w:val="22"/>
        </w:rPr>
        <w:t>ные данные подлежат уничтожению, если отсутствуют иные основания для обработки, установле</w:t>
      </w:r>
      <w:r w:rsidRPr="00B04D5D">
        <w:rPr>
          <w:rFonts w:ascii="Times New Roman" w:hAnsi="Times New Roman" w:cs="Times New Roman"/>
          <w:sz w:val="22"/>
          <w:szCs w:val="22"/>
        </w:rPr>
        <w:t>н</w:t>
      </w:r>
      <w:r w:rsidRPr="00B04D5D">
        <w:rPr>
          <w:rFonts w:ascii="Times New Roman" w:hAnsi="Times New Roman" w:cs="Times New Roman"/>
          <w:sz w:val="22"/>
          <w:szCs w:val="22"/>
        </w:rPr>
        <w:t>ные законодательством РФ  или документами Оператора, регламентирующих вопросы  обработки персональных данных.</w:t>
      </w:r>
    </w:p>
    <w:p w:rsidR="00FE383F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Pr="00B04D5D">
        <w:rPr>
          <w:rFonts w:ascii="Times New Roman" w:hAnsi="Times New Roman" w:cs="Times New Roman"/>
          <w:sz w:val="22"/>
          <w:szCs w:val="22"/>
        </w:rPr>
        <w:t>. Данное согласие действует в течени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B04D5D">
        <w:rPr>
          <w:rFonts w:ascii="Times New Roman" w:hAnsi="Times New Roman" w:cs="Times New Roman"/>
          <w:sz w:val="22"/>
          <w:szCs w:val="22"/>
        </w:rPr>
        <w:t xml:space="preserve"> всего срока обработки персональных данных до момента, указанного в п.3 или п.4 данного согласия, но не менее 5 лет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 xml:space="preserve"> ______________   ___________________________</w:t>
      </w:r>
    </w:p>
    <w:p w:rsidR="00FE383F" w:rsidRPr="00B04D5D" w:rsidRDefault="00FE383F" w:rsidP="00FE38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4D5D">
        <w:rPr>
          <w:rFonts w:ascii="Times New Roman" w:hAnsi="Times New Roman" w:cs="Times New Roman"/>
          <w:sz w:val="22"/>
          <w:szCs w:val="22"/>
        </w:rPr>
        <w:t xml:space="preserve">        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  (фамилия и инициалы)</w:t>
      </w:r>
      <w:r w:rsidRPr="00B04D5D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«</w:t>
      </w:r>
      <w:r w:rsidRPr="00B04D5D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04D5D">
        <w:rPr>
          <w:rFonts w:ascii="Times New Roman" w:hAnsi="Times New Roman" w:cs="Times New Roman"/>
          <w:sz w:val="22"/>
          <w:szCs w:val="22"/>
        </w:rPr>
        <w:t xml:space="preserve"> ____________ 20__ г.</w:t>
      </w:r>
    </w:p>
    <w:p w:rsidR="00FE383F" w:rsidRDefault="00FE383F" w:rsidP="00FE383F">
      <w:pPr>
        <w:pStyle w:val="ConsPlusNonformat"/>
        <w:jc w:val="both"/>
      </w:pPr>
      <w:r>
        <w:t xml:space="preserve">                                                                (</w:t>
      </w:r>
      <w:r w:rsidRPr="00FE383F">
        <w:rPr>
          <w:rFonts w:ascii="Times New Roman" w:hAnsi="Times New Roman" w:cs="Times New Roman"/>
          <w:sz w:val="22"/>
          <w:szCs w:val="22"/>
        </w:rPr>
        <w:t>дата)</w:t>
      </w:r>
    </w:p>
    <w:p w:rsidR="00FE383F" w:rsidRDefault="00FE383F" w:rsidP="00FE383F">
      <w:pPr>
        <w:pStyle w:val="ConsPlusNormal"/>
        <w:ind w:firstLine="540"/>
        <w:jc w:val="both"/>
        <w:rPr>
          <w:sz w:val="27"/>
          <w:szCs w:val="27"/>
        </w:rPr>
      </w:pPr>
      <w:r w:rsidRPr="00B04D5D">
        <w:rPr>
          <w:rFonts w:ascii="Times New Roman" w:hAnsi="Times New Roman" w:cs="Times New Roman"/>
          <w:sz w:val="22"/>
          <w:szCs w:val="22"/>
        </w:rPr>
        <w:t>Примечание. Согласие на обработку персональных данных несовершеннолетних лиц подпис</w:t>
      </w:r>
      <w:r w:rsidRPr="00B04D5D">
        <w:rPr>
          <w:rFonts w:ascii="Times New Roman" w:hAnsi="Times New Roman" w:cs="Times New Roman"/>
          <w:sz w:val="22"/>
          <w:szCs w:val="22"/>
        </w:rPr>
        <w:t>ы</w:t>
      </w:r>
      <w:r w:rsidRPr="00B04D5D">
        <w:rPr>
          <w:rFonts w:ascii="Times New Roman" w:hAnsi="Times New Roman" w:cs="Times New Roman"/>
          <w:sz w:val="22"/>
          <w:szCs w:val="22"/>
        </w:rPr>
        <w:t>вают их законные представители.</w:t>
      </w:r>
    </w:p>
    <w:sectPr w:rsidR="00FE383F" w:rsidSect="000859A8">
      <w:headerReference w:type="default" r:id="rId13"/>
      <w:footerReference w:type="default" r:id="rId14"/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44" w:rsidRDefault="00E66544">
      <w:r>
        <w:separator/>
      </w:r>
    </w:p>
  </w:endnote>
  <w:endnote w:type="continuationSeparator" w:id="0">
    <w:p w:rsidR="00E66544" w:rsidRDefault="00E6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44" w:rsidRDefault="00E66544">
    <w:pPr>
      <w:pStyle w:val="ac"/>
    </w:pPr>
  </w:p>
  <w:p w:rsidR="00E66544" w:rsidRPr="00217C35" w:rsidRDefault="00E66544">
    <w:pPr>
      <w:pStyle w:val="ac"/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44" w:rsidRDefault="00E66544">
      <w:r>
        <w:separator/>
      </w:r>
    </w:p>
  </w:footnote>
  <w:footnote w:type="continuationSeparator" w:id="0">
    <w:p w:rsidR="00E66544" w:rsidRDefault="00E6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626483"/>
      <w:docPartObj>
        <w:docPartGallery w:val="Page Numbers (Top of Page)"/>
        <w:docPartUnique/>
      </w:docPartObj>
    </w:sdtPr>
    <w:sdtEndPr/>
    <w:sdtContent>
      <w:p w:rsidR="00E66544" w:rsidRDefault="00E665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612">
          <w:rPr>
            <w:noProof/>
          </w:rPr>
          <w:t>15</w:t>
        </w:r>
        <w:r>
          <w:fldChar w:fldCharType="end"/>
        </w:r>
      </w:p>
    </w:sdtContent>
  </w:sdt>
  <w:p w:rsidR="00E66544" w:rsidRPr="000859A8" w:rsidRDefault="00E66544" w:rsidP="000859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CD159DC"/>
    <w:multiLevelType w:val="hybridMultilevel"/>
    <w:tmpl w:val="1AE05538"/>
    <w:lvl w:ilvl="0" w:tplc="D4A2CF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5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0"/>
  </w:num>
  <w:num w:numId="4">
    <w:abstractNumId w:val="6"/>
  </w:num>
  <w:num w:numId="5">
    <w:abstractNumId w:val="20"/>
  </w:num>
  <w:num w:numId="6">
    <w:abstractNumId w:val="8"/>
  </w:num>
  <w:num w:numId="7">
    <w:abstractNumId w:val="14"/>
  </w:num>
  <w:num w:numId="8">
    <w:abstractNumId w:val="23"/>
  </w:num>
  <w:num w:numId="9">
    <w:abstractNumId w:val="15"/>
  </w:num>
  <w:num w:numId="10">
    <w:abstractNumId w:val="21"/>
  </w:num>
  <w:num w:numId="11">
    <w:abstractNumId w:val="31"/>
  </w:num>
  <w:num w:numId="12">
    <w:abstractNumId w:val="12"/>
  </w:num>
  <w:num w:numId="13">
    <w:abstractNumId w:val="17"/>
  </w:num>
  <w:num w:numId="14">
    <w:abstractNumId w:val="19"/>
  </w:num>
  <w:num w:numId="15">
    <w:abstractNumId w:val="25"/>
  </w:num>
  <w:num w:numId="16">
    <w:abstractNumId w:val="29"/>
  </w:num>
  <w:num w:numId="17">
    <w:abstractNumId w:val="1"/>
  </w:num>
  <w:num w:numId="18">
    <w:abstractNumId w:val="11"/>
  </w:num>
  <w:num w:numId="19">
    <w:abstractNumId w:val="7"/>
  </w:num>
  <w:num w:numId="20">
    <w:abstractNumId w:val="13"/>
  </w:num>
  <w:num w:numId="21">
    <w:abstractNumId w:val="10"/>
  </w:num>
  <w:num w:numId="22">
    <w:abstractNumId w:val="22"/>
  </w:num>
  <w:num w:numId="23">
    <w:abstractNumId w:val="26"/>
  </w:num>
  <w:num w:numId="24">
    <w:abstractNumId w:val="30"/>
  </w:num>
  <w:num w:numId="25">
    <w:abstractNumId w:val="9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5"/>
  </w:num>
  <w:num w:numId="27">
    <w:abstractNumId w:val="28"/>
  </w:num>
  <w:num w:numId="28">
    <w:abstractNumId w:val="4"/>
  </w:num>
  <w:num w:numId="29">
    <w:abstractNumId w:val="16"/>
  </w:num>
  <w:num w:numId="30">
    <w:abstractNumId w:val="27"/>
  </w:num>
  <w:num w:numId="31">
    <w:abstractNumId w:val="2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694"/>
    <w:rsid w:val="00011AF2"/>
    <w:rsid w:val="000214D2"/>
    <w:rsid w:val="00025A48"/>
    <w:rsid w:val="00027A71"/>
    <w:rsid w:val="00033243"/>
    <w:rsid w:val="00035F7C"/>
    <w:rsid w:val="00036FED"/>
    <w:rsid w:val="00040B60"/>
    <w:rsid w:val="00044E42"/>
    <w:rsid w:val="000456E5"/>
    <w:rsid w:val="000704AA"/>
    <w:rsid w:val="00075118"/>
    <w:rsid w:val="000859A8"/>
    <w:rsid w:val="00090092"/>
    <w:rsid w:val="000912C4"/>
    <w:rsid w:val="000A1DF1"/>
    <w:rsid w:val="000A3018"/>
    <w:rsid w:val="000A346A"/>
    <w:rsid w:val="000A598C"/>
    <w:rsid w:val="000C06C8"/>
    <w:rsid w:val="000C6BF8"/>
    <w:rsid w:val="000D010F"/>
    <w:rsid w:val="000D7BED"/>
    <w:rsid w:val="000E4612"/>
    <w:rsid w:val="000E5726"/>
    <w:rsid w:val="000F2641"/>
    <w:rsid w:val="0010236C"/>
    <w:rsid w:val="001042A2"/>
    <w:rsid w:val="00111F02"/>
    <w:rsid w:val="00116FC9"/>
    <w:rsid w:val="0011782E"/>
    <w:rsid w:val="00120DC6"/>
    <w:rsid w:val="00124946"/>
    <w:rsid w:val="001273CA"/>
    <w:rsid w:val="001455A3"/>
    <w:rsid w:val="00146683"/>
    <w:rsid w:val="0015607F"/>
    <w:rsid w:val="001658D2"/>
    <w:rsid w:val="00172C25"/>
    <w:rsid w:val="00177E82"/>
    <w:rsid w:val="00186D74"/>
    <w:rsid w:val="00197113"/>
    <w:rsid w:val="001A51DB"/>
    <w:rsid w:val="001A77DA"/>
    <w:rsid w:val="001D34CE"/>
    <w:rsid w:val="001E7227"/>
    <w:rsid w:val="001E76D2"/>
    <w:rsid w:val="001E7EEE"/>
    <w:rsid w:val="002019A6"/>
    <w:rsid w:val="00203E34"/>
    <w:rsid w:val="00210E22"/>
    <w:rsid w:val="00211298"/>
    <w:rsid w:val="002171CE"/>
    <w:rsid w:val="00217C35"/>
    <w:rsid w:val="00220C7F"/>
    <w:rsid w:val="0022142B"/>
    <w:rsid w:val="00234385"/>
    <w:rsid w:val="00234C26"/>
    <w:rsid w:val="00245F80"/>
    <w:rsid w:val="00256C91"/>
    <w:rsid w:val="00280379"/>
    <w:rsid w:val="002A4064"/>
    <w:rsid w:val="002B3C75"/>
    <w:rsid w:val="002B55D6"/>
    <w:rsid w:val="002B5E88"/>
    <w:rsid w:val="002B7AC6"/>
    <w:rsid w:val="002C10DA"/>
    <w:rsid w:val="002D46F8"/>
    <w:rsid w:val="002F417C"/>
    <w:rsid w:val="00305545"/>
    <w:rsid w:val="00306345"/>
    <w:rsid w:val="003065D6"/>
    <w:rsid w:val="00312B14"/>
    <w:rsid w:val="00325366"/>
    <w:rsid w:val="00326075"/>
    <w:rsid w:val="003266AE"/>
    <w:rsid w:val="00333152"/>
    <w:rsid w:val="00333CE3"/>
    <w:rsid w:val="00364C57"/>
    <w:rsid w:val="00367D4B"/>
    <w:rsid w:val="00384F0C"/>
    <w:rsid w:val="00397F50"/>
    <w:rsid w:val="003C0D77"/>
    <w:rsid w:val="003C4162"/>
    <w:rsid w:val="003C7AB5"/>
    <w:rsid w:val="003E2F97"/>
    <w:rsid w:val="003E3536"/>
    <w:rsid w:val="00400370"/>
    <w:rsid w:val="004070F3"/>
    <w:rsid w:val="0042234E"/>
    <w:rsid w:val="00422D46"/>
    <w:rsid w:val="00424415"/>
    <w:rsid w:val="00430D1E"/>
    <w:rsid w:val="00434540"/>
    <w:rsid w:val="00436AE7"/>
    <w:rsid w:val="00436D80"/>
    <w:rsid w:val="00436F67"/>
    <w:rsid w:val="00437743"/>
    <w:rsid w:val="004503CF"/>
    <w:rsid w:val="004560D3"/>
    <w:rsid w:val="00460729"/>
    <w:rsid w:val="0046423C"/>
    <w:rsid w:val="0046462E"/>
    <w:rsid w:val="00471E1D"/>
    <w:rsid w:val="0047339B"/>
    <w:rsid w:val="0048738D"/>
    <w:rsid w:val="004932C2"/>
    <w:rsid w:val="00496881"/>
    <w:rsid w:val="00497CC7"/>
    <w:rsid w:val="004A532B"/>
    <w:rsid w:val="004A7443"/>
    <w:rsid w:val="004B1A3F"/>
    <w:rsid w:val="004B5755"/>
    <w:rsid w:val="004B792F"/>
    <w:rsid w:val="004C503B"/>
    <w:rsid w:val="004D7B8C"/>
    <w:rsid w:val="004E25B8"/>
    <w:rsid w:val="004E3FEE"/>
    <w:rsid w:val="004F0483"/>
    <w:rsid w:val="004F57B4"/>
    <w:rsid w:val="004F7D49"/>
    <w:rsid w:val="0050428D"/>
    <w:rsid w:val="00511DF8"/>
    <w:rsid w:val="00513354"/>
    <w:rsid w:val="00513BBC"/>
    <w:rsid w:val="00515E0A"/>
    <w:rsid w:val="00517C88"/>
    <w:rsid w:val="005267F9"/>
    <w:rsid w:val="00531F46"/>
    <w:rsid w:val="005331DC"/>
    <w:rsid w:val="00536905"/>
    <w:rsid w:val="005410F6"/>
    <w:rsid w:val="00556398"/>
    <w:rsid w:val="00563C3A"/>
    <w:rsid w:val="00573605"/>
    <w:rsid w:val="005737C4"/>
    <w:rsid w:val="00593E0B"/>
    <w:rsid w:val="005961AB"/>
    <w:rsid w:val="005A5DFE"/>
    <w:rsid w:val="005D0103"/>
    <w:rsid w:val="005E12E7"/>
    <w:rsid w:val="005E245F"/>
    <w:rsid w:val="005E6B91"/>
    <w:rsid w:val="005F09A9"/>
    <w:rsid w:val="005F1B6A"/>
    <w:rsid w:val="005F7688"/>
    <w:rsid w:val="00611B68"/>
    <w:rsid w:val="00615B20"/>
    <w:rsid w:val="006208B0"/>
    <w:rsid w:val="0062138D"/>
    <w:rsid w:val="006226B8"/>
    <w:rsid w:val="00657173"/>
    <w:rsid w:val="00667927"/>
    <w:rsid w:val="00681985"/>
    <w:rsid w:val="00684B5A"/>
    <w:rsid w:val="00684F22"/>
    <w:rsid w:val="006A0F46"/>
    <w:rsid w:val="006A13AF"/>
    <w:rsid w:val="006A291F"/>
    <w:rsid w:val="006B1D9A"/>
    <w:rsid w:val="006C6B6D"/>
    <w:rsid w:val="006E4CB8"/>
    <w:rsid w:val="006E5718"/>
    <w:rsid w:val="006F136E"/>
    <w:rsid w:val="006F3AAC"/>
    <w:rsid w:val="006F401F"/>
    <w:rsid w:val="00710145"/>
    <w:rsid w:val="00717238"/>
    <w:rsid w:val="00725B47"/>
    <w:rsid w:val="00727B41"/>
    <w:rsid w:val="0073630E"/>
    <w:rsid w:val="00736392"/>
    <w:rsid w:val="00740B29"/>
    <w:rsid w:val="00741344"/>
    <w:rsid w:val="007440FD"/>
    <w:rsid w:val="0074415E"/>
    <w:rsid w:val="0075301A"/>
    <w:rsid w:val="007547D8"/>
    <w:rsid w:val="007678A5"/>
    <w:rsid w:val="007718B0"/>
    <w:rsid w:val="007726C5"/>
    <w:rsid w:val="00780CB8"/>
    <w:rsid w:val="007915C3"/>
    <w:rsid w:val="007A5D46"/>
    <w:rsid w:val="007A666E"/>
    <w:rsid w:val="007B15DB"/>
    <w:rsid w:val="007B2F93"/>
    <w:rsid w:val="007B499F"/>
    <w:rsid w:val="007B7C22"/>
    <w:rsid w:val="007C02A3"/>
    <w:rsid w:val="007D08E1"/>
    <w:rsid w:val="007D28B9"/>
    <w:rsid w:val="007D406D"/>
    <w:rsid w:val="007F7366"/>
    <w:rsid w:val="00804089"/>
    <w:rsid w:val="0080651A"/>
    <w:rsid w:val="00810499"/>
    <w:rsid w:val="0081126B"/>
    <w:rsid w:val="00811D5D"/>
    <w:rsid w:val="00820FD3"/>
    <w:rsid w:val="00822529"/>
    <w:rsid w:val="0083099F"/>
    <w:rsid w:val="00833221"/>
    <w:rsid w:val="008362C4"/>
    <w:rsid w:val="008412D6"/>
    <w:rsid w:val="00842DB6"/>
    <w:rsid w:val="008449D0"/>
    <w:rsid w:val="008468DD"/>
    <w:rsid w:val="008473AF"/>
    <w:rsid w:val="00850D66"/>
    <w:rsid w:val="00853F02"/>
    <w:rsid w:val="00854F94"/>
    <w:rsid w:val="008626FB"/>
    <w:rsid w:val="00867D5F"/>
    <w:rsid w:val="0087668B"/>
    <w:rsid w:val="00881B37"/>
    <w:rsid w:val="0088665E"/>
    <w:rsid w:val="00886EC8"/>
    <w:rsid w:val="00897633"/>
    <w:rsid w:val="008A4EED"/>
    <w:rsid w:val="008B13D3"/>
    <w:rsid w:val="008C56D5"/>
    <w:rsid w:val="008D27D3"/>
    <w:rsid w:val="008D6647"/>
    <w:rsid w:val="008E11A6"/>
    <w:rsid w:val="008E556A"/>
    <w:rsid w:val="008F1107"/>
    <w:rsid w:val="008F4DF5"/>
    <w:rsid w:val="009019A9"/>
    <w:rsid w:val="00902A7B"/>
    <w:rsid w:val="00914F64"/>
    <w:rsid w:val="00926747"/>
    <w:rsid w:val="00926782"/>
    <w:rsid w:val="009305C1"/>
    <w:rsid w:val="00932120"/>
    <w:rsid w:val="00934385"/>
    <w:rsid w:val="009369BD"/>
    <w:rsid w:val="00940934"/>
    <w:rsid w:val="009410BA"/>
    <w:rsid w:val="00941A50"/>
    <w:rsid w:val="00943052"/>
    <w:rsid w:val="00952B17"/>
    <w:rsid w:val="0095408F"/>
    <w:rsid w:val="00956E40"/>
    <w:rsid w:val="0096229F"/>
    <w:rsid w:val="009657F0"/>
    <w:rsid w:val="00965DEF"/>
    <w:rsid w:val="0097652A"/>
    <w:rsid w:val="0097694F"/>
    <w:rsid w:val="00993D14"/>
    <w:rsid w:val="009961BC"/>
    <w:rsid w:val="009975E7"/>
    <w:rsid w:val="009A0D87"/>
    <w:rsid w:val="009A44E3"/>
    <w:rsid w:val="009A6E15"/>
    <w:rsid w:val="009B2711"/>
    <w:rsid w:val="009B3BAB"/>
    <w:rsid w:val="009B5B10"/>
    <w:rsid w:val="009B6E23"/>
    <w:rsid w:val="009D53CC"/>
    <w:rsid w:val="009D7765"/>
    <w:rsid w:val="009E08A5"/>
    <w:rsid w:val="009E48A5"/>
    <w:rsid w:val="009E77ED"/>
    <w:rsid w:val="009F1AF6"/>
    <w:rsid w:val="009F3083"/>
    <w:rsid w:val="00A02016"/>
    <w:rsid w:val="00A039B0"/>
    <w:rsid w:val="00A1479E"/>
    <w:rsid w:val="00A242A1"/>
    <w:rsid w:val="00A4274B"/>
    <w:rsid w:val="00A47DBB"/>
    <w:rsid w:val="00A62919"/>
    <w:rsid w:val="00A64783"/>
    <w:rsid w:val="00A706A9"/>
    <w:rsid w:val="00A76814"/>
    <w:rsid w:val="00A76C70"/>
    <w:rsid w:val="00A854D2"/>
    <w:rsid w:val="00AB1FF8"/>
    <w:rsid w:val="00AB74AD"/>
    <w:rsid w:val="00AC1344"/>
    <w:rsid w:val="00AC282F"/>
    <w:rsid w:val="00AC35A0"/>
    <w:rsid w:val="00AC6DE0"/>
    <w:rsid w:val="00AC7E0A"/>
    <w:rsid w:val="00AD01EE"/>
    <w:rsid w:val="00AD4C55"/>
    <w:rsid w:val="00AE09E8"/>
    <w:rsid w:val="00AE637F"/>
    <w:rsid w:val="00AF6BBE"/>
    <w:rsid w:val="00B22733"/>
    <w:rsid w:val="00B33D05"/>
    <w:rsid w:val="00B33E39"/>
    <w:rsid w:val="00B3620F"/>
    <w:rsid w:val="00B368B1"/>
    <w:rsid w:val="00B421AD"/>
    <w:rsid w:val="00B44089"/>
    <w:rsid w:val="00B72E9D"/>
    <w:rsid w:val="00B75E8C"/>
    <w:rsid w:val="00B76826"/>
    <w:rsid w:val="00B87E15"/>
    <w:rsid w:val="00B93F18"/>
    <w:rsid w:val="00BB00B4"/>
    <w:rsid w:val="00BB033D"/>
    <w:rsid w:val="00BB69F1"/>
    <w:rsid w:val="00BC18A0"/>
    <w:rsid w:val="00BC3D2E"/>
    <w:rsid w:val="00BC49A1"/>
    <w:rsid w:val="00BE7595"/>
    <w:rsid w:val="00BE7DD0"/>
    <w:rsid w:val="00BF2172"/>
    <w:rsid w:val="00BF7E38"/>
    <w:rsid w:val="00C0229C"/>
    <w:rsid w:val="00C02E41"/>
    <w:rsid w:val="00C04E10"/>
    <w:rsid w:val="00C06CB8"/>
    <w:rsid w:val="00C13B43"/>
    <w:rsid w:val="00C20917"/>
    <w:rsid w:val="00C21ADB"/>
    <w:rsid w:val="00C25916"/>
    <w:rsid w:val="00C34844"/>
    <w:rsid w:val="00C35842"/>
    <w:rsid w:val="00C41422"/>
    <w:rsid w:val="00C50AF4"/>
    <w:rsid w:val="00C52173"/>
    <w:rsid w:val="00C648F5"/>
    <w:rsid w:val="00C73CCE"/>
    <w:rsid w:val="00C75BB3"/>
    <w:rsid w:val="00C75FBD"/>
    <w:rsid w:val="00C93322"/>
    <w:rsid w:val="00CA3BE2"/>
    <w:rsid w:val="00CC2126"/>
    <w:rsid w:val="00CD0307"/>
    <w:rsid w:val="00CE466B"/>
    <w:rsid w:val="00D0044D"/>
    <w:rsid w:val="00D06B5A"/>
    <w:rsid w:val="00D10AEB"/>
    <w:rsid w:val="00D21553"/>
    <w:rsid w:val="00D41A54"/>
    <w:rsid w:val="00D44093"/>
    <w:rsid w:val="00D5091B"/>
    <w:rsid w:val="00D54B70"/>
    <w:rsid w:val="00D5623A"/>
    <w:rsid w:val="00D616BC"/>
    <w:rsid w:val="00D630EB"/>
    <w:rsid w:val="00D7409C"/>
    <w:rsid w:val="00D90F3C"/>
    <w:rsid w:val="00D93DEB"/>
    <w:rsid w:val="00D96D36"/>
    <w:rsid w:val="00D978CF"/>
    <w:rsid w:val="00DB00F7"/>
    <w:rsid w:val="00DB45C1"/>
    <w:rsid w:val="00DB46D4"/>
    <w:rsid w:val="00DB52C2"/>
    <w:rsid w:val="00DB799C"/>
    <w:rsid w:val="00DC0E7B"/>
    <w:rsid w:val="00DC2C52"/>
    <w:rsid w:val="00DC534A"/>
    <w:rsid w:val="00DD3631"/>
    <w:rsid w:val="00DE282D"/>
    <w:rsid w:val="00DE6FC3"/>
    <w:rsid w:val="00DF3974"/>
    <w:rsid w:val="00E001DA"/>
    <w:rsid w:val="00E0147E"/>
    <w:rsid w:val="00E15394"/>
    <w:rsid w:val="00E15EB7"/>
    <w:rsid w:val="00E1684C"/>
    <w:rsid w:val="00E24E69"/>
    <w:rsid w:val="00E258A7"/>
    <w:rsid w:val="00E36DFA"/>
    <w:rsid w:val="00E566D6"/>
    <w:rsid w:val="00E6372B"/>
    <w:rsid w:val="00E65950"/>
    <w:rsid w:val="00E66544"/>
    <w:rsid w:val="00E734BA"/>
    <w:rsid w:val="00E75606"/>
    <w:rsid w:val="00E812B2"/>
    <w:rsid w:val="00EA2E54"/>
    <w:rsid w:val="00EA685E"/>
    <w:rsid w:val="00EB5D03"/>
    <w:rsid w:val="00EC38D6"/>
    <w:rsid w:val="00EC71AF"/>
    <w:rsid w:val="00ED0F5B"/>
    <w:rsid w:val="00ED3BB2"/>
    <w:rsid w:val="00EE0F4A"/>
    <w:rsid w:val="00EE7A8B"/>
    <w:rsid w:val="00EF0655"/>
    <w:rsid w:val="00EF2D3B"/>
    <w:rsid w:val="00EF560F"/>
    <w:rsid w:val="00F06EE6"/>
    <w:rsid w:val="00F22C7F"/>
    <w:rsid w:val="00F27B32"/>
    <w:rsid w:val="00F37FAB"/>
    <w:rsid w:val="00F41027"/>
    <w:rsid w:val="00F410D8"/>
    <w:rsid w:val="00F53601"/>
    <w:rsid w:val="00F5371F"/>
    <w:rsid w:val="00F60E07"/>
    <w:rsid w:val="00F716F5"/>
    <w:rsid w:val="00F73FE2"/>
    <w:rsid w:val="00F85B59"/>
    <w:rsid w:val="00F92A37"/>
    <w:rsid w:val="00F94398"/>
    <w:rsid w:val="00F979BB"/>
    <w:rsid w:val="00FA56AE"/>
    <w:rsid w:val="00FD2C25"/>
    <w:rsid w:val="00FD3EE3"/>
    <w:rsid w:val="00FD5DAA"/>
    <w:rsid w:val="00FE3175"/>
    <w:rsid w:val="00FE383F"/>
    <w:rsid w:val="00FF2A4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v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AF14C7134D03458D1F46166284A0EA0FF1EC1F327C24A5F097DC1060a6X8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D3A1DF9562556634954F29A145D42C8D97E9929CAFBC07519AAB1B20C1X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takt@movp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2205-0BC7-49B7-B206-D41E268A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0</TotalTime>
  <Pages>15</Pages>
  <Words>3704</Words>
  <Characters>28229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Амирханян Наира Кареновна</cp:lastModifiedBy>
  <cp:revision>2</cp:revision>
  <cp:lastPrinted>2015-11-10T10:35:00Z</cp:lastPrinted>
  <dcterms:created xsi:type="dcterms:W3CDTF">2018-07-20T07:10:00Z</dcterms:created>
  <dcterms:modified xsi:type="dcterms:W3CDTF">2018-07-20T07:10:00Z</dcterms:modified>
</cp:coreProperties>
</file>