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580B50" w:rsidTr="00580B50">
        <w:trPr>
          <w:trHeight w:val="524"/>
        </w:trPr>
        <w:tc>
          <w:tcPr>
            <w:tcW w:w="9460" w:type="dxa"/>
            <w:gridSpan w:val="5"/>
            <w:hideMark/>
          </w:tcPr>
          <w:p w:rsidR="00580B50" w:rsidRDefault="00580B5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80B50" w:rsidRDefault="00580B5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80B50" w:rsidRDefault="00580B5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80B50" w:rsidRDefault="00580B5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60702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80B50" w:rsidTr="00580B50">
        <w:trPr>
          <w:trHeight w:val="524"/>
        </w:trPr>
        <w:tc>
          <w:tcPr>
            <w:tcW w:w="284" w:type="dxa"/>
            <w:vAlign w:val="bottom"/>
            <w:hideMark/>
          </w:tcPr>
          <w:p w:rsidR="00580B50" w:rsidRDefault="00580B5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0B50" w:rsidRDefault="00580B5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580B50" w:rsidRDefault="00580B5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80B50" w:rsidRDefault="00580B5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80B50" w:rsidRDefault="00580B5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80B50" w:rsidTr="00580B50">
        <w:trPr>
          <w:trHeight w:val="130"/>
        </w:trPr>
        <w:tc>
          <w:tcPr>
            <w:tcW w:w="9460" w:type="dxa"/>
            <w:gridSpan w:val="5"/>
          </w:tcPr>
          <w:p w:rsidR="00580B50" w:rsidRDefault="00580B5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80B50" w:rsidTr="00580B50">
        <w:tc>
          <w:tcPr>
            <w:tcW w:w="9460" w:type="dxa"/>
            <w:gridSpan w:val="5"/>
          </w:tcPr>
          <w:p w:rsidR="00580B50" w:rsidRDefault="00580B5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80B50" w:rsidRDefault="00580B5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80B50" w:rsidRDefault="00580B5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80B50" w:rsidTr="00580B50">
        <w:tc>
          <w:tcPr>
            <w:tcW w:w="9460" w:type="dxa"/>
            <w:gridSpan w:val="5"/>
            <w:hideMark/>
          </w:tcPr>
          <w:p w:rsidR="00580B50" w:rsidRDefault="00580B5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Правил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</w:t>
            </w:r>
          </w:p>
        </w:tc>
      </w:tr>
      <w:tr w:rsidR="00580B50" w:rsidTr="00580B50">
        <w:tc>
          <w:tcPr>
            <w:tcW w:w="9460" w:type="dxa"/>
            <w:gridSpan w:val="5"/>
          </w:tcPr>
          <w:p w:rsidR="00580B50" w:rsidRDefault="00580B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80B50" w:rsidRDefault="00580B5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80B50" w:rsidRDefault="00580B50" w:rsidP="00580B5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2 статьи 78 Бюджетного кодекса Российской Федерации, статьей 16 Федерального закона от 06 октября 2003 года № 131-ФЗ «Об общих принципах организации местного самоуправления в Российской Федерации», статьями 4, 14 и 26 Федерального закона от 29 июля 2017 года </w:t>
      </w:r>
      <w:r>
        <w:rPr>
          <w:rFonts w:ascii="Liberation Serif" w:hAnsi="Liberation Serif"/>
          <w:sz w:val="28"/>
          <w:szCs w:val="28"/>
        </w:rPr>
        <w:br/>
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руководствуясь частью 3 пункта 8 постановления Правительства Российской Федерации от 25 октября 2023 года № 1782 </w:t>
      </w:r>
      <w:r>
        <w:rPr>
          <w:rFonts w:ascii="Liberation Serif" w:hAnsi="Liberation Serif"/>
          <w:sz w:val="28"/>
          <w:szCs w:val="28"/>
        </w:rPr>
        <w:br/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Уставом городского округа Верхняя Пышма, в целях реализации мероприятий подпрограммы 1 «Развитие местного самоуправления на территории городского округа Верхняя Пышма до 2027 года» муниципальной программы «Совершенствование социально-экономической политики на территории городского округа Верхняя Пышма до 2027 года», утвержденной постановлением администрации городского округа Верхняя Пышма от 30 сентября 2014 года № 1706, администрация городского округа, в целях поддержки садоводческих и/или огороднических некоммерческих товариществ администрация городского округа Верхняя Пышма</w:t>
      </w:r>
    </w:p>
    <w:p w:rsidR="00580B50" w:rsidRDefault="00580B50" w:rsidP="00580B5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80B50" w:rsidRDefault="00580B50" w:rsidP="00580B50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Правила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 (прилагается).</w:t>
      </w:r>
    </w:p>
    <w:p w:rsidR="00580B50" w:rsidRDefault="00580B50" w:rsidP="00580B50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утратившими силу:</w:t>
      </w:r>
    </w:p>
    <w:p w:rsidR="00580B50" w:rsidRDefault="00580B50" w:rsidP="00580B50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постановление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25 мая 2021 года № 431 «Об утверждении Правил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Пышма»;</w:t>
      </w:r>
    </w:p>
    <w:p w:rsidR="00580B50" w:rsidRDefault="00580B50" w:rsidP="00580B50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15 апреля 2022 года № 451 «О внесении изменений в Правила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Пышма, утвержденные постановлением администрации городского округа Верхняя Пышма от 25.05.2021 № 431»;</w:t>
      </w:r>
    </w:p>
    <w:p w:rsidR="00580B50" w:rsidRDefault="00580B50" w:rsidP="00580B50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15 июля 2022 года № 895 О внесении изменений в Правила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Пышма»;</w:t>
      </w:r>
    </w:p>
    <w:p w:rsidR="00580B50" w:rsidRDefault="00580B50" w:rsidP="00580B50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28 апреля 2023 года № 459 «О внесении изменений в Правила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Пышма».</w:t>
      </w:r>
    </w:p>
    <w:p w:rsidR="00580B50" w:rsidRDefault="00580B50" w:rsidP="00580B50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580B50" w:rsidRDefault="00580B50" w:rsidP="00580B50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(www.верхняяпышма-право.рф).</w:t>
      </w:r>
    </w:p>
    <w:p w:rsidR="00580B50" w:rsidRDefault="00580B50" w:rsidP="00580B5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80B50" w:rsidRDefault="00580B50" w:rsidP="00580B5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580B50" w:rsidTr="00580B50">
        <w:tc>
          <w:tcPr>
            <w:tcW w:w="6237" w:type="dxa"/>
            <w:vAlign w:val="bottom"/>
            <w:hideMark/>
          </w:tcPr>
          <w:p w:rsidR="00580B50" w:rsidRDefault="00580B5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80B50" w:rsidRDefault="00580B5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80B50" w:rsidRDefault="00580B50" w:rsidP="00580B50">
      <w:pPr>
        <w:pStyle w:val="ConsNormal"/>
        <w:widowControl/>
        <w:ind w:firstLine="0"/>
        <w:rPr>
          <w:rFonts w:ascii="Liberation Serif" w:hAnsi="Liberation Serif"/>
        </w:rPr>
      </w:pPr>
    </w:p>
    <w:p w:rsidR="007466B8" w:rsidRDefault="007466B8"/>
    <w:p w:rsidR="00580B50" w:rsidRDefault="00580B50"/>
    <w:p w:rsidR="00580B50" w:rsidRDefault="00580B50"/>
    <w:p w:rsidR="00580B50" w:rsidRDefault="00580B50"/>
    <w:p w:rsidR="00580B50" w:rsidRDefault="00580B50"/>
    <w:p w:rsidR="00580B50" w:rsidRDefault="00580B50"/>
    <w:p w:rsidR="00580B50" w:rsidRDefault="00580B50"/>
    <w:p w:rsidR="00580B50" w:rsidRDefault="00580B50"/>
    <w:p w:rsidR="00580B50" w:rsidRDefault="00580B50"/>
    <w:p w:rsidR="00580B50" w:rsidRDefault="00580B50"/>
    <w:p w:rsidR="00580B50" w:rsidRDefault="00580B50"/>
    <w:p w:rsidR="00580B50" w:rsidRDefault="00580B50"/>
    <w:p w:rsidR="00580B50" w:rsidRDefault="00580B50">
      <w:bookmarkStart w:id="0" w:name="_GoBack"/>
      <w:bookmarkEnd w:id="0"/>
    </w:p>
    <w:p w:rsidR="00580B50" w:rsidRDefault="00580B50"/>
    <w:p w:rsidR="00580B50" w:rsidRDefault="00580B50"/>
    <w:tbl>
      <w:tblPr>
        <w:tblStyle w:val="a3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580B50" w:rsidTr="00700E79">
        <w:tc>
          <w:tcPr>
            <w:tcW w:w="4388" w:type="dxa"/>
          </w:tcPr>
          <w:p w:rsidR="00580B50" w:rsidRPr="00CB1BE5" w:rsidRDefault="00580B50" w:rsidP="00700E79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b w:val="0"/>
                <w:sz w:val="24"/>
                <w:szCs w:val="24"/>
              </w:rPr>
              <w:lastRenderedPageBreak/>
              <w:t>УТВЕРЖДЕНЫ</w:t>
            </w:r>
          </w:p>
          <w:p w:rsidR="00580B50" w:rsidRPr="00CB1BE5" w:rsidRDefault="00580B50" w:rsidP="00700E79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п</w:t>
            </w:r>
            <w:r w:rsidRPr="00CB1BE5">
              <w:rPr>
                <w:rFonts w:ascii="Liberation Serif" w:hAnsi="Liberation Serif"/>
                <w:b w:val="0"/>
                <w:sz w:val="24"/>
                <w:szCs w:val="24"/>
              </w:rPr>
              <w:t>остановлением администрации</w:t>
            </w:r>
          </w:p>
          <w:p w:rsidR="00580B50" w:rsidRPr="00CB1BE5" w:rsidRDefault="00580B50" w:rsidP="00700E79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b w:val="0"/>
                <w:sz w:val="24"/>
                <w:szCs w:val="24"/>
              </w:rPr>
              <w:t>городского округа Верхняя Пышма</w:t>
            </w:r>
          </w:p>
          <w:p w:rsidR="00580B50" w:rsidRPr="00CB1BE5" w:rsidRDefault="00580B50" w:rsidP="00700E79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b w:val="0"/>
                <w:sz w:val="24"/>
                <w:szCs w:val="24"/>
              </w:rPr>
              <w:t>от ________________ №_______</w:t>
            </w:r>
          </w:p>
          <w:p w:rsidR="00580B50" w:rsidRDefault="00580B50" w:rsidP="00700E79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</w:tbl>
    <w:p w:rsidR="00580B50" w:rsidRDefault="00580B50" w:rsidP="00580B50">
      <w:pPr>
        <w:pStyle w:val="ConsPlusTitle"/>
        <w:jc w:val="center"/>
        <w:rPr>
          <w:rFonts w:ascii="Liberation Serif" w:hAnsi="Liberation Serif"/>
          <w:sz w:val="24"/>
          <w:szCs w:val="24"/>
        </w:rPr>
      </w:pPr>
    </w:p>
    <w:p w:rsidR="00580B50" w:rsidRDefault="00580B50" w:rsidP="00580B50">
      <w:pPr>
        <w:pStyle w:val="ConsPlusTitle"/>
        <w:jc w:val="center"/>
        <w:rPr>
          <w:rFonts w:ascii="Liberation Serif" w:hAnsi="Liberation Serif"/>
          <w:sz w:val="24"/>
          <w:szCs w:val="24"/>
        </w:rPr>
      </w:pPr>
    </w:p>
    <w:p w:rsidR="00580B50" w:rsidRDefault="00580B50" w:rsidP="00580B50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ПРАВИЛА</w:t>
      </w:r>
    </w:p>
    <w:p w:rsidR="00580B50" w:rsidRPr="001E391A" w:rsidRDefault="00580B50" w:rsidP="00580B50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1E391A">
        <w:rPr>
          <w:rFonts w:ascii="Liberation Serif" w:hAnsi="Liberation Serif"/>
          <w:sz w:val="24"/>
          <w:szCs w:val="24"/>
        </w:rPr>
        <w:t>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</w:t>
      </w:r>
    </w:p>
    <w:p w:rsidR="00580B50" w:rsidRPr="001E391A" w:rsidRDefault="00580B50" w:rsidP="00580B50">
      <w:pPr>
        <w:pStyle w:val="ConsPlusNormal"/>
        <w:spacing w:after="1"/>
        <w:rPr>
          <w:rFonts w:ascii="Liberation Serif" w:hAnsi="Liberation Serif"/>
          <w:sz w:val="24"/>
          <w:szCs w:val="24"/>
        </w:rPr>
      </w:pPr>
    </w:p>
    <w:p w:rsidR="00580B50" w:rsidRPr="001E391A" w:rsidRDefault="00580B50" w:rsidP="00580B50">
      <w:pPr>
        <w:pStyle w:val="ConsPlusTitle"/>
        <w:jc w:val="center"/>
        <w:outlineLvl w:val="1"/>
        <w:rPr>
          <w:rFonts w:ascii="Liberation Serif" w:hAnsi="Liberation Serif"/>
          <w:sz w:val="24"/>
          <w:szCs w:val="24"/>
        </w:rPr>
      </w:pPr>
      <w:r w:rsidRPr="001E391A">
        <w:rPr>
          <w:rFonts w:ascii="Liberation Serif" w:hAnsi="Liberation Serif"/>
          <w:sz w:val="24"/>
          <w:szCs w:val="24"/>
          <w:lang w:val="en-US"/>
        </w:rPr>
        <w:t>I</w:t>
      </w:r>
      <w:r w:rsidRPr="001E391A">
        <w:rPr>
          <w:rFonts w:ascii="Liberation Serif" w:hAnsi="Liberation Serif"/>
          <w:sz w:val="24"/>
          <w:szCs w:val="24"/>
        </w:rPr>
        <w:t>. Общие положения</w:t>
      </w:r>
    </w:p>
    <w:p w:rsidR="00580B50" w:rsidRDefault="00580B50" w:rsidP="00580B50">
      <w:pPr>
        <w:pStyle w:val="ConsPlusNormal"/>
        <w:jc w:val="both"/>
      </w:pPr>
    </w:p>
    <w:p w:rsidR="00580B50" w:rsidRPr="001E391A" w:rsidRDefault="00580B50" w:rsidP="00580B50">
      <w:pPr>
        <w:pStyle w:val="ConsPlusNormal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1E391A">
        <w:rPr>
          <w:rFonts w:ascii="Liberation Serif" w:hAnsi="Liberation Serif"/>
          <w:sz w:val="24"/>
          <w:szCs w:val="24"/>
        </w:rPr>
        <w:t xml:space="preserve">Настоящие Правила предоставления субсидии из бюджета городского округа Верхняя Пышма на поддержку садоводческих и/или огороднических некоммерческих товариществ (далее </w:t>
      </w:r>
      <w:r>
        <w:rPr>
          <w:rFonts w:ascii="Liberation Serif" w:hAnsi="Liberation Serif"/>
          <w:sz w:val="24"/>
          <w:szCs w:val="24"/>
        </w:rPr>
        <w:t>–</w:t>
      </w:r>
      <w:r w:rsidRPr="001E391A">
        <w:rPr>
          <w:rFonts w:ascii="Liberation Serif" w:hAnsi="Liberation Serif"/>
          <w:sz w:val="24"/>
          <w:szCs w:val="24"/>
        </w:rPr>
        <w:t xml:space="preserve"> Правила), определяют цели, условия и порядок предоставления и использования субсидии садоводческим и огородническим некоммерческим объединениям, расположенным на территории городского округа Верхняя Пышма (далее - Объединения).</w:t>
      </w:r>
    </w:p>
    <w:p w:rsidR="00580B50" w:rsidRPr="001E391A" w:rsidRDefault="00580B50" w:rsidP="00580B50">
      <w:pPr>
        <w:pStyle w:val="ConsPlusNormal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1E391A">
        <w:rPr>
          <w:rFonts w:ascii="Liberation Serif" w:hAnsi="Liberation Serif"/>
          <w:sz w:val="24"/>
          <w:szCs w:val="24"/>
        </w:rPr>
        <w:t>Предоставление субсидии на поддержку садоводства или огородничества (далее - субсидии) осуществляется за счет средств бюджета городского округа Верхняя Пышма (далее - местный бюджет) в рамках реализации</w:t>
      </w:r>
      <w:r>
        <w:rPr>
          <w:rFonts w:ascii="Liberation Serif" w:hAnsi="Liberation Serif"/>
          <w:sz w:val="24"/>
          <w:szCs w:val="24"/>
        </w:rPr>
        <w:t xml:space="preserve"> мероприятий по целевой статье </w:t>
      </w:r>
      <w:r w:rsidRPr="001E391A">
        <w:rPr>
          <w:rFonts w:ascii="Liberation Serif" w:hAnsi="Liberation Serif"/>
          <w:sz w:val="24"/>
          <w:szCs w:val="24"/>
        </w:rPr>
        <w:t>«Предоставление субсидии на инженерное обустройство земель для коллективного садоводства садоводческим и огородническим некоммерческим объединениям» в пределах бюджетных ассигнований и доведенных лимитов бюджетных обязательств, утвержденных Решением Думы городского округа Верхняя Пышма о бюджете городского округа Верхняя Пышма на указанные цели на текущий финансовый год.</w:t>
      </w:r>
    </w:p>
    <w:p w:rsidR="00580B50" w:rsidRPr="001E391A" w:rsidRDefault="00580B50" w:rsidP="00580B50">
      <w:pPr>
        <w:pStyle w:val="ConsPlusNormal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1" w:name="P50"/>
      <w:bookmarkEnd w:id="1"/>
      <w:r w:rsidRPr="001E391A">
        <w:rPr>
          <w:rFonts w:ascii="Liberation Serif" w:hAnsi="Liberation Serif"/>
          <w:sz w:val="24"/>
          <w:szCs w:val="24"/>
        </w:rPr>
        <w:t xml:space="preserve">Субсидии Объединениям предоставляются </w:t>
      </w:r>
      <w:r>
        <w:rPr>
          <w:rFonts w:ascii="Liberation Serif" w:hAnsi="Liberation Serif"/>
          <w:sz w:val="24"/>
          <w:szCs w:val="24"/>
        </w:rPr>
        <w:t xml:space="preserve">на финансовое обеспечение </w:t>
      </w:r>
      <w:r w:rsidRPr="001E391A">
        <w:rPr>
          <w:rFonts w:ascii="Liberation Serif" w:hAnsi="Liberation Serif"/>
          <w:sz w:val="24"/>
          <w:szCs w:val="24"/>
        </w:rPr>
        <w:t>на следующие цели:</w:t>
      </w:r>
    </w:p>
    <w:p w:rsidR="00580B50" w:rsidRPr="001E391A" w:rsidRDefault="00580B50" w:rsidP="00580B50">
      <w:pPr>
        <w:pStyle w:val="ConsPlusNormal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1E391A">
        <w:rPr>
          <w:rFonts w:ascii="Liberation Serif" w:hAnsi="Liberation Serif"/>
          <w:sz w:val="24"/>
          <w:szCs w:val="24"/>
        </w:rPr>
        <w:t>осуществление работ по строительству и ремонту дорог на территории Объединения, подъездных дорог к Объединению;</w:t>
      </w:r>
    </w:p>
    <w:p w:rsidR="00580B50" w:rsidRPr="001E391A" w:rsidRDefault="00580B50" w:rsidP="00580B50">
      <w:pPr>
        <w:pStyle w:val="ConsPlusNormal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1E391A">
        <w:rPr>
          <w:rFonts w:ascii="Liberation Serif" w:hAnsi="Liberation Serif"/>
          <w:sz w:val="24"/>
          <w:szCs w:val="24"/>
        </w:rPr>
        <w:t>осуществление работ по строительству и ремонту линий электропередачи, систем водоснабжения и канализации или по подключению к действующим линиям электропередачи, системам водоснабжения и канализации на территории Объединений;</w:t>
      </w:r>
    </w:p>
    <w:p w:rsidR="00580B50" w:rsidRPr="001E391A" w:rsidRDefault="00580B50" w:rsidP="00580B50">
      <w:pPr>
        <w:pStyle w:val="ConsPlusNormal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осуществление работ по</w:t>
      </w:r>
      <w:r w:rsidRPr="001E391A">
        <w:rPr>
          <w:rFonts w:ascii="Liberation Serif" w:hAnsi="Liberation Serif"/>
          <w:sz w:val="24"/>
          <w:szCs w:val="24"/>
        </w:rPr>
        <w:t xml:space="preserve"> обеспечени</w:t>
      </w:r>
      <w:r>
        <w:rPr>
          <w:rFonts w:ascii="Liberation Serif" w:hAnsi="Liberation Serif"/>
          <w:sz w:val="24"/>
          <w:szCs w:val="24"/>
        </w:rPr>
        <w:t>ю пожарной безопасности на территории Объединения.</w:t>
      </w:r>
    </w:p>
    <w:p w:rsidR="00580B50" w:rsidRPr="001E391A" w:rsidRDefault="00580B50" w:rsidP="00580B50">
      <w:pPr>
        <w:pStyle w:val="ConsPlusNormal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1E391A">
        <w:rPr>
          <w:rFonts w:ascii="Liberation Serif" w:hAnsi="Liberation Serif"/>
          <w:sz w:val="24"/>
          <w:szCs w:val="24"/>
        </w:rPr>
        <w:t>Главным распорядителем бюджетных средств по предоставлению субсидии является администрация городского округа Верхняя Пышма (далее - Администрация).</w:t>
      </w:r>
    </w:p>
    <w:p w:rsidR="00580B50" w:rsidRPr="001E391A" w:rsidRDefault="00580B50" w:rsidP="00580B50">
      <w:pPr>
        <w:pStyle w:val="ConsPlusNormal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2" w:name="P55"/>
      <w:bookmarkEnd w:id="2"/>
      <w:r w:rsidRPr="001E391A">
        <w:rPr>
          <w:rFonts w:ascii="Liberation Serif" w:hAnsi="Liberation Serif"/>
          <w:sz w:val="24"/>
          <w:szCs w:val="24"/>
        </w:rPr>
        <w:t xml:space="preserve">Средства, полученные из бюджета городского округа Верхняя Пышма в форме субсидии, носят целевой характер и предоставляются на условиях долевого </w:t>
      </w:r>
      <w:proofErr w:type="spellStart"/>
      <w:r w:rsidRPr="001E391A">
        <w:rPr>
          <w:rFonts w:ascii="Liberation Serif" w:hAnsi="Liberation Serif"/>
          <w:sz w:val="24"/>
          <w:szCs w:val="24"/>
        </w:rPr>
        <w:t>софинансирования</w:t>
      </w:r>
      <w:proofErr w:type="spellEnd"/>
      <w:r w:rsidRPr="001E391A">
        <w:rPr>
          <w:rFonts w:ascii="Liberation Serif" w:hAnsi="Liberation Serif"/>
          <w:sz w:val="24"/>
          <w:szCs w:val="24"/>
        </w:rPr>
        <w:t xml:space="preserve"> на поддержку территорий садоводства или огородничества.</w:t>
      </w:r>
    </w:p>
    <w:p w:rsidR="00580B50" w:rsidRDefault="00580B50" w:rsidP="00580B50">
      <w:pPr>
        <w:pStyle w:val="ConsPlusNormal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3" w:name="P56"/>
      <w:bookmarkEnd w:id="3"/>
      <w:r w:rsidRPr="001E391A">
        <w:rPr>
          <w:rFonts w:ascii="Liberation Serif" w:hAnsi="Liberation Serif"/>
          <w:sz w:val="24"/>
          <w:szCs w:val="24"/>
        </w:rPr>
        <w:t xml:space="preserve">Предоставление субсидии осуществляется на основании отбора претендентов на получение субсидии, проводимого Комиссией </w:t>
      </w:r>
      <w:r>
        <w:rPr>
          <w:rFonts w:ascii="Liberation Serif" w:hAnsi="Liberation Serif"/>
          <w:sz w:val="24"/>
          <w:szCs w:val="24"/>
        </w:rPr>
        <w:t>по рассмотрению заявок на предоставление субсидии из бюджета городского округа Верхняя Пышма на поддержку садоводческих и/или огороднических некоммерческих товариществ, расположенных, зарегистрированных и действующих не менее года на территории городского округа Верхняя Пышма</w:t>
      </w:r>
      <w:r w:rsidRPr="001E391A">
        <w:rPr>
          <w:rFonts w:ascii="Liberation Serif" w:hAnsi="Liberation Serif"/>
          <w:sz w:val="24"/>
          <w:szCs w:val="24"/>
        </w:rPr>
        <w:t xml:space="preserve"> (далее - Комиссия). Порядок организации работы Комиссии определяется настоящими Правилами.</w:t>
      </w:r>
    </w:p>
    <w:p w:rsidR="00580B50" w:rsidRDefault="00580B50" w:rsidP="00580B50">
      <w:pPr>
        <w:pStyle w:val="ConsPlusNormal"/>
        <w:numPr>
          <w:ilvl w:val="1"/>
          <w:numId w:val="3"/>
        </w:numPr>
        <w:tabs>
          <w:tab w:val="left" w:pos="993"/>
          <w:tab w:val="left" w:pos="1418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1E391A">
        <w:rPr>
          <w:rFonts w:ascii="Liberation Serif" w:hAnsi="Liberation Serif"/>
          <w:sz w:val="24"/>
          <w:szCs w:val="24"/>
        </w:rPr>
        <w:t>Субсидии предоставляются садоводческ</w:t>
      </w:r>
      <w:r>
        <w:rPr>
          <w:rFonts w:ascii="Liberation Serif" w:hAnsi="Liberation Serif"/>
          <w:sz w:val="24"/>
          <w:szCs w:val="24"/>
        </w:rPr>
        <w:t>им</w:t>
      </w:r>
      <w:r w:rsidRPr="001E391A">
        <w:rPr>
          <w:rFonts w:ascii="Liberation Serif" w:hAnsi="Liberation Serif"/>
          <w:sz w:val="24"/>
          <w:szCs w:val="24"/>
        </w:rPr>
        <w:t xml:space="preserve"> и/или огородническ</w:t>
      </w:r>
      <w:r>
        <w:rPr>
          <w:rFonts w:ascii="Liberation Serif" w:hAnsi="Liberation Serif"/>
          <w:sz w:val="24"/>
          <w:szCs w:val="24"/>
        </w:rPr>
        <w:t>им</w:t>
      </w:r>
      <w:r w:rsidRPr="001E391A">
        <w:rPr>
          <w:rFonts w:ascii="Liberation Serif" w:hAnsi="Liberation Serif"/>
          <w:sz w:val="24"/>
          <w:szCs w:val="24"/>
        </w:rPr>
        <w:t xml:space="preserve"> некоммерческ</w:t>
      </w:r>
      <w:r>
        <w:rPr>
          <w:rFonts w:ascii="Liberation Serif" w:hAnsi="Liberation Serif"/>
          <w:sz w:val="24"/>
          <w:szCs w:val="24"/>
        </w:rPr>
        <w:t>им</w:t>
      </w:r>
      <w:r w:rsidRPr="001E391A">
        <w:rPr>
          <w:rFonts w:ascii="Liberation Serif" w:hAnsi="Liberation Serif"/>
          <w:sz w:val="24"/>
          <w:szCs w:val="24"/>
        </w:rPr>
        <w:t xml:space="preserve"> товарищества</w:t>
      </w:r>
      <w:r>
        <w:rPr>
          <w:rFonts w:ascii="Liberation Serif" w:hAnsi="Liberation Serif"/>
          <w:sz w:val="24"/>
          <w:szCs w:val="24"/>
        </w:rPr>
        <w:t>м</w:t>
      </w:r>
      <w:r w:rsidRPr="001E391A">
        <w:rPr>
          <w:rFonts w:ascii="Liberation Serif" w:hAnsi="Liberation Serif"/>
          <w:sz w:val="24"/>
          <w:szCs w:val="24"/>
        </w:rPr>
        <w:t>, иным товариществам собственников недвижимости субсидии не предоставляются</w:t>
      </w:r>
      <w:r>
        <w:rPr>
          <w:rFonts w:ascii="Liberation Serif" w:hAnsi="Liberation Serif"/>
          <w:sz w:val="24"/>
          <w:szCs w:val="24"/>
        </w:rPr>
        <w:t>.</w:t>
      </w:r>
    </w:p>
    <w:p w:rsidR="00580B50" w:rsidRDefault="00580B50" w:rsidP="00580B50">
      <w:pPr>
        <w:pStyle w:val="ConsPlusNormal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1E391A">
        <w:rPr>
          <w:rFonts w:ascii="Liberation Serif" w:hAnsi="Liberation Serif"/>
          <w:sz w:val="24"/>
          <w:szCs w:val="24"/>
        </w:rPr>
        <w:t xml:space="preserve">Субсидии предоставляются при наличии средств, предусмотренных на поддержку садоводства или огородничества в местном бюджете на соответствующий </w:t>
      </w:r>
      <w:r w:rsidRPr="001E391A">
        <w:rPr>
          <w:rFonts w:ascii="Liberation Serif" w:hAnsi="Liberation Serif"/>
          <w:sz w:val="24"/>
          <w:szCs w:val="24"/>
        </w:rPr>
        <w:lastRenderedPageBreak/>
        <w:t>финансовый год.</w:t>
      </w:r>
    </w:p>
    <w:p w:rsidR="00580B50" w:rsidRPr="001E391A" w:rsidRDefault="00580B50" w:rsidP="00580B50">
      <w:pPr>
        <w:pStyle w:val="ConsPlusNormal"/>
        <w:numPr>
          <w:ilvl w:val="1"/>
          <w:numId w:val="3"/>
        </w:numPr>
        <w:tabs>
          <w:tab w:val="left" w:pos="993"/>
          <w:tab w:val="left" w:pos="1418"/>
          <w:tab w:val="left" w:pos="1560"/>
        </w:tabs>
        <w:ind w:left="0"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1E391A">
        <w:rPr>
          <w:rFonts w:ascii="Liberation Serif" w:hAnsi="Liberation Serif"/>
          <w:sz w:val="24"/>
          <w:szCs w:val="24"/>
        </w:rPr>
        <w:t>Субсидии не предоставляются садоводческим и/или огородническим некоммерческим товариществам на возмещение понесенных расходов и затрат по поддержке садоводства или огородничества.</w:t>
      </w:r>
    </w:p>
    <w:p w:rsidR="00580B50" w:rsidRDefault="00580B50" w:rsidP="00580B50">
      <w:pPr>
        <w:pStyle w:val="ConsPlusNormal"/>
        <w:tabs>
          <w:tab w:val="left" w:pos="7125"/>
        </w:tabs>
        <w:jc w:val="both"/>
      </w:pPr>
      <w:r>
        <w:tab/>
      </w:r>
    </w:p>
    <w:p w:rsidR="00580B50" w:rsidRPr="00214CA0" w:rsidRDefault="00580B50" w:rsidP="00580B50">
      <w:pPr>
        <w:pStyle w:val="ConsPlusTitle"/>
        <w:jc w:val="center"/>
        <w:outlineLvl w:val="1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II. Порядок проведения отбора объединений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214CA0">
        <w:rPr>
          <w:rFonts w:ascii="Liberation Serif" w:hAnsi="Liberation Serif"/>
          <w:sz w:val="24"/>
          <w:szCs w:val="24"/>
        </w:rPr>
        <w:t>для предоставления субсидии</w:t>
      </w:r>
    </w:p>
    <w:p w:rsidR="00580B50" w:rsidRDefault="00580B50" w:rsidP="00580B50">
      <w:pPr>
        <w:pStyle w:val="ConsPlusNormal"/>
        <w:jc w:val="both"/>
      </w:pPr>
    </w:p>
    <w:p w:rsidR="00580B50" w:rsidRPr="00214CA0" w:rsidRDefault="00580B50" w:rsidP="00580B50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 xml:space="preserve">Отбор проводится по результатам запроса предложений, на основании заявок, направленных Объединениями для участия в отборе, исходя из их соответствия категориям и критериям отбора и очередности поступления заявок на участие в отборе. Организатором отбора является Администрация. </w:t>
      </w:r>
      <w:r>
        <w:rPr>
          <w:rFonts w:ascii="Liberation Serif" w:hAnsi="Liberation Serif"/>
          <w:sz w:val="24"/>
          <w:szCs w:val="24"/>
        </w:rPr>
        <w:t>Ф</w:t>
      </w:r>
      <w:r w:rsidRPr="00214CA0">
        <w:rPr>
          <w:rFonts w:ascii="Liberation Serif" w:hAnsi="Liberation Serif"/>
          <w:sz w:val="24"/>
          <w:szCs w:val="24"/>
        </w:rPr>
        <w:t xml:space="preserve">ункции организации отбора выполняет Комитет экономики и муниципального заказа Администрации (далее </w:t>
      </w:r>
      <w:r>
        <w:rPr>
          <w:rFonts w:ascii="Liberation Serif" w:hAnsi="Liberation Serif"/>
          <w:sz w:val="24"/>
          <w:szCs w:val="24"/>
        </w:rPr>
        <w:t>–</w:t>
      </w:r>
      <w:r w:rsidRPr="00214CA0">
        <w:rPr>
          <w:rFonts w:ascii="Liberation Serif" w:hAnsi="Liberation Serif"/>
          <w:sz w:val="24"/>
          <w:szCs w:val="24"/>
        </w:rPr>
        <w:t xml:space="preserve"> Организатор).</w:t>
      </w:r>
    </w:p>
    <w:p w:rsidR="00580B50" w:rsidRPr="00D66D02" w:rsidRDefault="00580B50" w:rsidP="00580B50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66D02">
        <w:rPr>
          <w:rFonts w:ascii="Liberation Serif" w:hAnsi="Liberation Serif"/>
          <w:sz w:val="24"/>
          <w:szCs w:val="24"/>
        </w:rPr>
        <w:t>Объявление о начале приема заявок на получение субсидии из местного бюджета размещается на официальном сайте городского округа Верхняя Пышма (http://movp.ru) не позднее чем за 30 календарных дней до окончания срока приема заявок на участие в отборе.</w:t>
      </w:r>
      <w:r>
        <w:rPr>
          <w:rFonts w:ascii="Liberation Serif" w:hAnsi="Liberation Serif"/>
          <w:sz w:val="24"/>
          <w:szCs w:val="24"/>
        </w:rPr>
        <w:t xml:space="preserve"> Место нахождения, </w:t>
      </w:r>
      <w:r w:rsidRPr="00D66D02">
        <w:rPr>
          <w:rFonts w:ascii="Liberation Serif" w:hAnsi="Liberation Serif"/>
          <w:sz w:val="24"/>
          <w:szCs w:val="24"/>
        </w:rPr>
        <w:t>почтовый адрес</w:t>
      </w:r>
      <w:r>
        <w:rPr>
          <w:rFonts w:ascii="Liberation Serif" w:hAnsi="Liberation Serif"/>
          <w:sz w:val="24"/>
          <w:szCs w:val="24"/>
        </w:rPr>
        <w:t xml:space="preserve"> и адрес электронной почты </w:t>
      </w:r>
      <w:r w:rsidRPr="00D66D02">
        <w:rPr>
          <w:rFonts w:ascii="Liberation Serif" w:hAnsi="Liberation Serif"/>
          <w:sz w:val="24"/>
          <w:szCs w:val="24"/>
        </w:rPr>
        <w:t xml:space="preserve">Организатора отбора </w:t>
      </w:r>
      <w:r>
        <w:rPr>
          <w:rFonts w:ascii="Liberation Serif" w:hAnsi="Liberation Serif"/>
          <w:sz w:val="24"/>
          <w:szCs w:val="24"/>
        </w:rPr>
        <w:t>указываются</w:t>
      </w:r>
      <w:r w:rsidRPr="00D66D02">
        <w:rPr>
          <w:rFonts w:ascii="Liberation Serif" w:hAnsi="Liberation Serif"/>
          <w:sz w:val="24"/>
          <w:szCs w:val="24"/>
        </w:rPr>
        <w:t xml:space="preserve"> в объявлении о начале приема заявок. </w:t>
      </w:r>
    </w:p>
    <w:p w:rsidR="00580B50" w:rsidRPr="00214CA0" w:rsidRDefault="00580B50" w:rsidP="00580B50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4" w:name="P75"/>
      <w:bookmarkEnd w:id="4"/>
      <w:r w:rsidRPr="00170FF6">
        <w:rPr>
          <w:rFonts w:ascii="Liberation Serif" w:hAnsi="Liberation Serif"/>
          <w:sz w:val="24"/>
          <w:szCs w:val="24"/>
        </w:rPr>
        <w:t>Объединение, подающее заявку на участие в отборе, должн</w:t>
      </w:r>
      <w:r>
        <w:rPr>
          <w:rFonts w:ascii="Liberation Serif" w:hAnsi="Liberation Serif"/>
          <w:sz w:val="24"/>
          <w:szCs w:val="24"/>
        </w:rPr>
        <w:t>о</w:t>
      </w:r>
      <w:r w:rsidRPr="00170FF6">
        <w:rPr>
          <w:rFonts w:ascii="Liberation Serif" w:hAnsi="Liberation Serif"/>
          <w:sz w:val="24"/>
          <w:szCs w:val="24"/>
        </w:rPr>
        <w:t xml:space="preserve"> соответствовать по состоянию на дату</w:t>
      </w:r>
      <w:r>
        <w:rPr>
          <w:rFonts w:ascii="Liberation Serif" w:hAnsi="Liberation Serif"/>
          <w:sz w:val="24"/>
          <w:szCs w:val="24"/>
        </w:rPr>
        <w:t>,</w:t>
      </w:r>
      <w:r w:rsidRPr="00170FF6">
        <w:rPr>
          <w:rFonts w:ascii="Liberation Serif" w:hAnsi="Liberation Serif"/>
          <w:sz w:val="24"/>
          <w:szCs w:val="24"/>
        </w:rPr>
        <w:t xml:space="preserve"> не </w:t>
      </w:r>
      <w:r>
        <w:rPr>
          <w:rFonts w:ascii="Liberation Serif" w:hAnsi="Liberation Serif"/>
          <w:sz w:val="24"/>
          <w:szCs w:val="24"/>
        </w:rPr>
        <w:t>превышающую</w:t>
      </w:r>
      <w:r w:rsidRPr="00170FF6">
        <w:rPr>
          <w:rFonts w:ascii="Liberation Serif" w:hAnsi="Liberation Serif"/>
          <w:sz w:val="24"/>
          <w:szCs w:val="24"/>
        </w:rPr>
        <w:t xml:space="preserve"> 30 календарных дней до </w:t>
      </w:r>
      <w:r>
        <w:rPr>
          <w:rFonts w:ascii="Liberation Serif" w:hAnsi="Liberation Serif"/>
          <w:sz w:val="24"/>
          <w:szCs w:val="24"/>
        </w:rPr>
        <w:t>дня</w:t>
      </w:r>
      <w:r w:rsidRPr="00170FF6">
        <w:rPr>
          <w:rFonts w:ascii="Liberation Serif" w:hAnsi="Liberation Serif"/>
          <w:sz w:val="24"/>
          <w:szCs w:val="24"/>
        </w:rPr>
        <w:t xml:space="preserve"> подачи заявки следующим требованиям</w:t>
      </w:r>
      <w:r w:rsidRPr="00214CA0">
        <w:rPr>
          <w:rFonts w:ascii="Liberation Serif" w:hAnsi="Liberation Serif"/>
          <w:sz w:val="24"/>
          <w:szCs w:val="24"/>
        </w:rPr>
        <w:t>:</w:t>
      </w:r>
    </w:p>
    <w:p w:rsidR="00580B50" w:rsidRPr="00214CA0" w:rsidRDefault="00580B50" w:rsidP="00580B50">
      <w:pPr>
        <w:pStyle w:val="ConsPlusNormal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3C610E">
        <w:rPr>
          <w:rFonts w:ascii="Liberation Serif" w:hAnsi="Liberation Serif"/>
          <w:sz w:val="24"/>
          <w:szCs w:val="24"/>
        </w:rPr>
        <w:t xml:space="preserve">на едином налоговом счете </w:t>
      </w:r>
      <w:r>
        <w:rPr>
          <w:rFonts w:ascii="Liberation Serif" w:hAnsi="Liberation Serif"/>
          <w:sz w:val="24"/>
          <w:szCs w:val="24"/>
        </w:rPr>
        <w:t xml:space="preserve">у Объединения </w:t>
      </w:r>
      <w:r w:rsidRPr="003C610E">
        <w:rPr>
          <w:rFonts w:ascii="Liberation Serif" w:hAnsi="Liberation Serif"/>
          <w:sz w:val="24"/>
          <w:szCs w:val="24"/>
        </w:rPr>
        <w:t>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 w:rsidRPr="00214CA0">
        <w:rPr>
          <w:rFonts w:ascii="Liberation Serif" w:hAnsi="Liberation Serif"/>
          <w:sz w:val="24"/>
          <w:szCs w:val="24"/>
        </w:rPr>
        <w:t>;</w:t>
      </w:r>
    </w:p>
    <w:p w:rsidR="00580B50" w:rsidRPr="00214CA0" w:rsidRDefault="00580B50" w:rsidP="00580B50">
      <w:pPr>
        <w:pStyle w:val="ConsPlusNormal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не имеет просроченной</w:t>
      </w:r>
      <w:r w:rsidRPr="00214CA0">
        <w:rPr>
          <w:rFonts w:ascii="Liberation Serif" w:hAnsi="Liberation Serif"/>
          <w:sz w:val="24"/>
          <w:szCs w:val="24"/>
        </w:rPr>
        <w:t xml:space="preserve"> задолженност</w:t>
      </w:r>
      <w:r>
        <w:rPr>
          <w:rFonts w:ascii="Liberation Serif" w:hAnsi="Liberation Serif"/>
          <w:sz w:val="24"/>
          <w:szCs w:val="24"/>
        </w:rPr>
        <w:t>и</w:t>
      </w:r>
      <w:r w:rsidRPr="00214CA0">
        <w:rPr>
          <w:rFonts w:ascii="Liberation Serif" w:hAnsi="Liberation Serif"/>
          <w:sz w:val="24"/>
          <w:szCs w:val="24"/>
        </w:rPr>
        <w:t xml:space="preserve"> по возврату в бюджет городского округ</w:t>
      </w:r>
      <w:r>
        <w:rPr>
          <w:rFonts w:ascii="Liberation Serif" w:hAnsi="Liberation Serif"/>
          <w:sz w:val="24"/>
          <w:szCs w:val="24"/>
        </w:rPr>
        <w:t>а Верхняя Пышма субсидий</w:t>
      </w:r>
      <w:r w:rsidRPr="00214CA0">
        <w:rPr>
          <w:rFonts w:ascii="Liberation Serif" w:hAnsi="Liberation Serif"/>
          <w:sz w:val="24"/>
          <w:szCs w:val="24"/>
        </w:rPr>
        <w:t>, предоставленных в том числе в соответствии с иными муниципальными правовыми актами, и иной просроченной задолженности перед бюджетом городского округа Верхняя Пышма, в том числе по неналоговым платежам;</w:t>
      </w:r>
    </w:p>
    <w:p w:rsidR="00580B50" w:rsidRPr="00214CA0" w:rsidRDefault="00580B50" w:rsidP="00580B50">
      <w:pPr>
        <w:pStyle w:val="ConsPlusNormal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5" w:name="P79"/>
      <w:bookmarkEnd w:id="5"/>
      <w:r w:rsidRPr="00214CA0">
        <w:rPr>
          <w:rFonts w:ascii="Liberation Serif" w:hAnsi="Liberation Serif"/>
          <w:sz w:val="24"/>
          <w:szCs w:val="24"/>
        </w:rPr>
        <w:t xml:space="preserve">не </w:t>
      </w:r>
      <w:r>
        <w:rPr>
          <w:rFonts w:ascii="Liberation Serif" w:hAnsi="Liberation Serif"/>
          <w:sz w:val="24"/>
          <w:szCs w:val="24"/>
        </w:rPr>
        <w:t xml:space="preserve">находится в процессе </w:t>
      </w:r>
      <w:r w:rsidRPr="00214CA0">
        <w:rPr>
          <w:rFonts w:ascii="Liberation Serif" w:hAnsi="Liberation Serif"/>
          <w:sz w:val="24"/>
          <w:szCs w:val="24"/>
        </w:rPr>
        <w:t>реорганизации, ликвидации,</w:t>
      </w:r>
      <w:r>
        <w:rPr>
          <w:rFonts w:ascii="Liberation Serif" w:hAnsi="Liberation Serif"/>
          <w:sz w:val="24"/>
          <w:szCs w:val="24"/>
        </w:rPr>
        <w:t xml:space="preserve"> в отношении Объединения </w:t>
      </w:r>
      <w:r w:rsidRPr="00214CA0">
        <w:rPr>
          <w:rFonts w:ascii="Liberation Serif" w:hAnsi="Liberation Serif"/>
          <w:sz w:val="24"/>
          <w:szCs w:val="24"/>
        </w:rPr>
        <w:t>не введена процедура банкротства, а также деятельность не приостановлена в порядке, предусмотренном законодательством Российской Федерации;</w:t>
      </w:r>
    </w:p>
    <w:p w:rsidR="00580B50" w:rsidRPr="00214CA0" w:rsidRDefault="00580B50" w:rsidP="00580B50">
      <w:pPr>
        <w:pStyle w:val="ConsPlusNormal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6" w:name="P80"/>
      <w:bookmarkEnd w:id="6"/>
      <w:r w:rsidRPr="00214CA0">
        <w:rPr>
          <w:rFonts w:ascii="Liberation Serif" w:hAnsi="Liberation Serif"/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исполнителя органа, или главном бухгалтере Объединения;</w:t>
      </w:r>
    </w:p>
    <w:p w:rsidR="00580B50" w:rsidRDefault="00580B50" w:rsidP="00580B50">
      <w:pPr>
        <w:pStyle w:val="ConsPlusNormal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7" w:name="P81"/>
      <w:bookmarkEnd w:id="7"/>
      <w:r w:rsidRPr="00170FF6">
        <w:rPr>
          <w:rFonts w:ascii="Liberation Serif" w:hAnsi="Liberation Serif"/>
          <w:sz w:val="24"/>
          <w:szCs w:val="24"/>
        </w:rPr>
        <w:t>не явля</w:t>
      </w:r>
      <w:r>
        <w:rPr>
          <w:rFonts w:ascii="Liberation Serif" w:hAnsi="Liberation Serif"/>
          <w:sz w:val="24"/>
          <w:szCs w:val="24"/>
        </w:rPr>
        <w:t>е</w:t>
      </w:r>
      <w:r w:rsidRPr="00170FF6">
        <w:rPr>
          <w:rFonts w:ascii="Liberation Serif" w:hAnsi="Liberation Serif"/>
          <w:sz w:val="24"/>
          <w:szCs w:val="24"/>
        </w:rPr>
        <w:t>тся иностранным юридическим лицом, в том числе местом регистрации котор</w:t>
      </w:r>
      <w:r>
        <w:rPr>
          <w:rFonts w:ascii="Liberation Serif" w:hAnsi="Liberation Serif"/>
          <w:sz w:val="24"/>
          <w:szCs w:val="24"/>
        </w:rPr>
        <w:t>ого</w:t>
      </w:r>
      <w:r w:rsidRPr="00170FF6">
        <w:rPr>
          <w:rFonts w:ascii="Liberation Serif" w:hAnsi="Liberation Serif"/>
          <w:sz w:val="24"/>
          <w:szCs w:val="24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80B50" w:rsidRDefault="00580B50" w:rsidP="00580B50">
      <w:pPr>
        <w:pStyle w:val="ConsPlusNormal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170FF6">
        <w:rPr>
          <w:rFonts w:ascii="Liberation Serif" w:hAnsi="Liberation Serif"/>
          <w:sz w:val="24"/>
          <w:szCs w:val="24"/>
        </w:rPr>
        <w:t>не наход</w:t>
      </w:r>
      <w:r>
        <w:rPr>
          <w:rFonts w:ascii="Liberation Serif" w:hAnsi="Liberation Serif"/>
          <w:sz w:val="24"/>
          <w:szCs w:val="24"/>
        </w:rPr>
        <w:t>и</w:t>
      </w:r>
      <w:r w:rsidRPr="00170FF6">
        <w:rPr>
          <w:rFonts w:ascii="Liberation Serif" w:hAnsi="Liberation Serif"/>
          <w:sz w:val="24"/>
          <w:szCs w:val="24"/>
        </w:rPr>
        <w:t>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80B50" w:rsidRDefault="00580B50" w:rsidP="00580B50">
      <w:pPr>
        <w:pStyle w:val="ConsPlusNormal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170FF6">
        <w:rPr>
          <w:rFonts w:ascii="Liberation Serif" w:hAnsi="Liberation Serif"/>
          <w:sz w:val="24"/>
          <w:szCs w:val="24"/>
        </w:rPr>
        <w:t>не наход</w:t>
      </w:r>
      <w:r>
        <w:rPr>
          <w:rFonts w:ascii="Liberation Serif" w:hAnsi="Liberation Serif"/>
          <w:sz w:val="24"/>
          <w:szCs w:val="24"/>
        </w:rPr>
        <w:t>и</w:t>
      </w:r>
      <w:r w:rsidRPr="00170FF6">
        <w:rPr>
          <w:rFonts w:ascii="Liberation Serif" w:hAnsi="Liberation Serif"/>
          <w:sz w:val="24"/>
          <w:szCs w:val="24"/>
        </w:rPr>
        <w:t xml:space="preserve">тся в составляемых в рамках реализации полномочий, </w:t>
      </w:r>
      <w:r w:rsidRPr="00170FF6">
        <w:rPr>
          <w:rFonts w:ascii="Liberation Serif" w:hAnsi="Liberation Serif"/>
          <w:sz w:val="24"/>
          <w:szCs w:val="24"/>
        </w:rPr>
        <w:lastRenderedPageBreak/>
        <w:t>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80B50" w:rsidRPr="00F453CA" w:rsidRDefault="00580B50" w:rsidP="00580B50">
      <w:pPr>
        <w:pStyle w:val="ConsPlusNormal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3C610E">
        <w:rPr>
          <w:rFonts w:ascii="Liberation Serif" w:hAnsi="Liberation Serif"/>
          <w:sz w:val="24"/>
          <w:szCs w:val="24"/>
        </w:rPr>
        <w:t>не явля</w:t>
      </w:r>
      <w:r>
        <w:rPr>
          <w:rFonts w:ascii="Liberation Serif" w:hAnsi="Liberation Serif"/>
          <w:sz w:val="24"/>
          <w:szCs w:val="24"/>
        </w:rPr>
        <w:t>е</w:t>
      </w:r>
      <w:r w:rsidRPr="003C610E">
        <w:rPr>
          <w:rFonts w:ascii="Liberation Serif" w:hAnsi="Liberation Serif"/>
          <w:sz w:val="24"/>
          <w:szCs w:val="24"/>
        </w:rPr>
        <w:t>тся инос</w:t>
      </w:r>
      <w:r>
        <w:rPr>
          <w:rFonts w:ascii="Liberation Serif" w:hAnsi="Liberation Serif"/>
          <w:sz w:val="24"/>
          <w:szCs w:val="24"/>
        </w:rPr>
        <w:t>транным</w:t>
      </w:r>
      <w:r w:rsidRPr="003C610E">
        <w:rPr>
          <w:rFonts w:ascii="Liberation Serif" w:hAnsi="Liberation Serif"/>
          <w:sz w:val="24"/>
          <w:szCs w:val="24"/>
        </w:rPr>
        <w:t xml:space="preserve"> агент</w:t>
      </w:r>
      <w:r>
        <w:rPr>
          <w:rFonts w:ascii="Liberation Serif" w:hAnsi="Liberation Serif"/>
          <w:sz w:val="24"/>
          <w:szCs w:val="24"/>
        </w:rPr>
        <w:t>о</w:t>
      </w:r>
      <w:r w:rsidRPr="003C610E">
        <w:rPr>
          <w:rFonts w:ascii="Liberation Serif" w:hAnsi="Liberation Serif"/>
          <w:sz w:val="24"/>
          <w:szCs w:val="24"/>
        </w:rPr>
        <w:t>м</w:t>
      </w:r>
      <w:r>
        <w:rPr>
          <w:rFonts w:ascii="Liberation Serif" w:hAnsi="Liberation Serif"/>
          <w:sz w:val="24"/>
          <w:szCs w:val="24"/>
        </w:rPr>
        <w:t xml:space="preserve"> в соответствии с Федеральным</w:t>
      </w:r>
      <w:r w:rsidRPr="003C610E">
        <w:rPr>
          <w:rFonts w:ascii="Liberation Serif" w:hAnsi="Liberation Serif"/>
          <w:sz w:val="24"/>
          <w:szCs w:val="24"/>
        </w:rPr>
        <w:t xml:space="preserve"> закон</w:t>
      </w:r>
      <w:r>
        <w:rPr>
          <w:rFonts w:ascii="Liberation Serif" w:hAnsi="Liberation Serif"/>
          <w:sz w:val="24"/>
          <w:szCs w:val="24"/>
        </w:rPr>
        <w:t>ом</w:t>
      </w:r>
      <w:r w:rsidRPr="003C610E">
        <w:rPr>
          <w:rFonts w:ascii="Liberation Serif" w:hAnsi="Liberation Serif"/>
          <w:sz w:val="24"/>
          <w:szCs w:val="24"/>
        </w:rPr>
        <w:t xml:space="preserve"> от 14.07.2022 </w:t>
      </w:r>
      <w:r>
        <w:rPr>
          <w:rFonts w:ascii="Liberation Serif" w:hAnsi="Liberation Serif"/>
          <w:sz w:val="24"/>
          <w:szCs w:val="24"/>
        </w:rPr>
        <w:t>№</w:t>
      </w:r>
      <w:r w:rsidRPr="003C610E">
        <w:rPr>
          <w:rFonts w:ascii="Liberation Serif" w:hAnsi="Liberation Serif"/>
          <w:sz w:val="24"/>
          <w:szCs w:val="24"/>
        </w:rPr>
        <w:t xml:space="preserve"> 255-ФЗ «О контроле за деятельностью лиц, находящихся под иностранным влиянием»</w:t>
      </w:r>
      <w:r>
        <w:rPr>
          <w:rFonts w:ascii="Liberation Serif" w:hAnsi="Liberation Serif"/>
          <w:sz w:val="24"/>
          <w:szCs w:val="24"/>
        </w:rPr>
        <w:t>;</w:t>
      </w:r>
    </w:p>
    <w:p w:rsidR="00580B50" w:rsidRPr="00214CA0" w:rsidRDefault="00580B50" w:rsidP="00580B50">
      <w:pPr>
        <w:pStyle w:val="ConsPlusNormal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не является получателем средств</w:t>
      </w:r>
      <w:r w:rsidRPr="00214CA0">
        <w:rPr>
          <w:rFonts w:ascii="Liberation Serif" w:hAnsi="Liberation Serif"/>
          <w:sz w:val="24"/>
          <w:szCs w:val="24"/>
        </w:rPr>
        <w:t xml:space="preserve"> из бюджета городского округа Верхняя Пышма на основании иных правовых актов на цели, установленные настоящими Правилами;</w:t>
      </w:r>
    </w:p>
    <w:p w:rsidR="00580B50" w:rsidRPr="00214CA0" w:rsidRDefault="00580B50" w:rsidP="00580B50">
      <w:pPr>
        <w:pStyle w:val="ConsPlusNormal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Объединение обеспечивает долевое участие в размере не менее 50 процентов фактической стоимости работ на цели, установленные настоящими Правилами;</w:t>
      </w:r>
    </w:p>
    <w:p w:rsidR="00580B50" w:rsidRPr="00214CA0" w:rsidRDefault="00580B50" w:rsidP="00580B50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8" w:name="P84"/>
      <w:bookmarkEnd w:id="8"/>
      <w:r w:rsidRPr="00214CA0">
        <w:rPr>
          <w:rFonts w:ascii="Liberation Serif" w:hAnsi="Liberation Serif"/>
          <w:sz w:val="24"/>
          <w:szCs w:val="24"/>
        </w:rPr>
        <w:t xml:space="preserve">Для получения субсидии из средств местного бюджета Объединение, претендующее на получение субсидии на очередной финансовый год, в течение 30 календарных дней с момента опубликования на официальном сайте городского округа Верхняя Пышма объявления о проведении отбора предоставляет в Комитет экономики и муниципального заказа </w:t>
      </w:r>
      <w:r>
        <w:rPr>
          <w:rFonts w:ascii="Liberation Serif" w:hAnsi="Liberation Serif"/>
          <w:sz w:val="24"/>
          <w:szCs w:val="24"/>
        </w:rPr>
        <w:t xml:space="preserve">администрации </w:t>
      </w:r>
      <w:r w:rsidRPr="00214CA0">
        <w:rPr>
          <w:rFonts w:ascii="Liberation Serif" w:hAnsi="Liberation Serif"/>
          <w:sz w:val="24"/>
          <w:szCs w:val="24"/>
        </w:rPr>
        <w:t xml:space="preserve">городского округа Верхняя Пышма (по адресу, указанному </w:t>
      </w:r>
      <w:r>
        <w:rPr>
          <w:rFonts w:ascii="Liberation Serif" w:hAnsi="Liberation Serif"/>
          <w:sz w:val="24"/>
          <w:szCs w:val="24"/>
        </w:rPr>
        <w:t>в объявлении, в рабочие дни с 8:00 до 17:00, перерыв с 12:30 до 13:</w:t>
      </w:r>
      <w:r w:rsidRPr="00214CA0">
        <w:rPr>
          <w:rFonts w:ascii="Liberation Serif" w:hAnsi="Liberation Serif"/>
          <w:sz w:val="24"/>
          <w:szCs w:val="24"/>
        </w:rPr>
        <w:t>30) следующие документы:</w:t>
      </w:r>
    </w:p>
    <w:p w:rsidR="00580B50" w:rsidRPr="00D66D02" w:rsidRDefault="00580B50" w:rsidP="00580B50">
      <w:pPr>
        <w:pStyle w:val="ConsPlusNormal"/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hyperlink w:anchor="P218">
        <w:r w:rsidRPr="00D66D02">
          <w:rPr>
            <w:rFonts w:ascii="Liberation Serif" w:hAnsi="Liberation Serif"/>
            <w:sz w:val="24"/>
            <w:szCs w:val="24"/>
          </w:rPr>
          <w:t>заявку</w:t>
        </w:r>
      </w:hyperlink>
      <w:r w:rsidRPr="00D66D02">
        <w:rPr>
          <w:rFonts w:ascii="Liberation Serif" w:hAnsi="Liberation Serif"/>
          <w:sz w:val="24"/>
          <w:szCs w:val="24"/>
        </w:rPr>
        <w:t xml:space="preserve"> на получение субсидии из средств местного бюджета, подписанную руководителем и заверенную печатью, содержащую перечень видов работ в соответствии с пунктом 1.</w:t>
      </w:r>
      <w:r>
        <w:rPr>
          <w:rFonts w:ascii="Liberation Serif" w:hAnsi="Liberation Serif"/>
          <w:sz w:val="24"/>
          <w:szCs w:val="24"/>
        </w:rPr>
        <w:t>3</w:t>
      </w:r>
      <w:r w:rsidRPr="00D66D02">
        <w:rPr>
          <w:rFonts w:ascii="Liberation Serif" w:hAnsi="Liberation Serif"/>
          <w:sz w:val="24"/>
          <w:szCs w:val="24"/>
        </w:rPr>
        <w:t xml:space="preserve"> главы I настоящих Правил, согласно утвержденной форме (приложение </w:t>
      </w:r>
      <w:r>
        <w:rPr>
          <w:rFonts w:ascii="Liberation Serif" w:hAnsi="Liberation Serif"/>
          <w:sz w:val="24"/>
          <w:szCs w:val="24"/>
        </w:rPr>
        <w:t>№</w:t>
      </w:r>
      <w:r w:rsidRPr="00D66D02">
        <w:rPr>
          <w:rFonts w:ascii="Liberation Serif" w:hAnsi="Liberation Serif"/>
          <w:sz w:val="24"/>
          <w:szCs w:val="24"/>
        </w:rPr>
        <w:t xml:space="preserve"> 1 к настоящим Правилам);</w:t>
      </w:r>
    </w:p>
    <w:p w:rsidR="00580B50" w:rsidRPr="00D66D02" w:rsidRDefault="00580B50" w:rsidP="00580B50">
      <w:pPr>
        <w:pStyle w:val="ConsPlusNormal"/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66D02">
        <w:rPr>
          <w:rFonts w:ascii="Liberation Serif" w:hAnsi="Liberation Serif"/>
          <w:sz w:val="24"/>
          <w:szCs w:val="24"/>
        </w:rPr>
        <w:t xml:space="preserve">копию Устава Объединения, заверенную подписью руководителя и печатью, а также копию реестра членов Объединения, ведение которого осуществляется в соответствии со </w:t>
      </w:r>
      <w:hyperlink r:id="rId5">
        <w:r w:rsidRPr="00D66D02">
          <w:rPr>
            <w:rFonts w:ascii="Liberation Serif" w:hAnsi="Liberation Serif"/>
            <w:sz w:val="24"/>
            <w:szCs w:val="24"/>
          </w:rPr>
          <w:t>статьей 15</w:t>
        </w:r>
      </w:hyperlink>
      <w:r w:rsidRPr="00D66D02">
        <w:rPr>
          <w:rFonts w:ascii="Liberation Serif" w:hAnsi="Liberation Serif"/>
          <w:sz w:val="24"/>
          <w:szCs w:val="24"/>
        </w:rPr>
        <w:t xml:space="preserve"> Федерального закона от 29.07.2017 </w:t>
      </w:r>
      <w:r>
        <w:rPr>
          <w:rFonts w:ascii="Liberation Serif" w:hAnsi="Liberation Serif"/>
          <w:sz w:val="24"/>
          <w:szCs w:val="24"/>
        </w:rPr>
        <w:t>№</w:t>
      </w:r>
      <w:r w:rsidRPr="00D66D02">
        <w:rPr>
          <w:rFonts w:ascii="Liberation Serif" w:hAnsi="Liberation Serif"/>
          <w:sz w:val="24"/>
          <w:szCs w:val="24"/>
        </w:rPr>
        <w:t xml:space="preserve"> 217-ФЗ </w:t>
      </w:r>
      <w:r>
        <w:rPr>
          <w:rFonts w:ascii="Liberation Serif" w:hAnsi="Liberation Serif"/>
          <w:sz w:val="24"/>
          <w:szCs w:val="24"/>
        </w:rPr>
        <w:t>«</w:t>
      </w:r>
      <w:r w:rsidRPr="00D66D02">
        <w:rPr>
          <w:rFonts w:ascii="Liberation Serif" w:hAnsi="Liberation Serif"/>
          <w:sz w:val="24"/>
          <w:szCs w:val="24"/>
        </w:rPr>
        <w:t>О ведении гражданами садоводства и огородничества для собственных нужд и о внесении изменений в отдельные законодате</w:t>
      </w:r>
      <w:r>
        <w:rPr>
          <w:rFonts w:ascii="Liberation Serif" w:hAnsi="Liberation Serif"/>
          <w:sz w:val="24"/>
          <w:szCs w:val="24"/>
        </w:rPr>
        <w:t>льные акты Российской Федерации»</w:t>
      </w:r>
      <w:r w:rsidRPr="00D66D02">
        <w:rPr>
          <w:rFonts w:ascii="Liberation Serif" w:hAnsi="Liberation Serif"/>
          <w:sz w:val="24"/>
          <w:szCs w:val="24"/>
        </w:rPr>
        <w:t xml:space="preserve">, </w:t>
      </w:r>
      <w:r>
        <w:rPr>
          <w:rFonts w:ascii="Liberation Serif" w:hAnsi="Liberation Serif"/>
          <w:sz w:val="24"/>
          <w:szCs w:val="24"/>
        </w:rPr>
        <w:t>на дату не ранее, чем за 30 календарных дней до дня подачи заявки;</w:t>
      </w:r>
    </w:p>
    <w:p w:rsidR="00580B50" w:rsidRPr="005328A5" w:rsidRDefault="00580B50" w:rsidP="00580B50">
      <w:pPr>
        <w:pStyle w:val="ConsPlusNormal"/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hyperlink w:anchor="P453">
        <w:r w:rsidRPr="00D66D02">
          <w:rPr>
            <w:rFonts w:ascii="Liberation Serif" w:hAnsi="Liberation Serif"/>
            <w:sz w:val="24"/>
            <w:szCs w:val="24"/>
          </w:rPr>
          <w:t>декларацию</w:t>
        </w:r>
      </w:hyperlink>
      <w:r w:rsidRPr="00D66D02">
        <w:rPr>
          <w:rFonts w:ascii="Liberation Serif" w:hAnsi="Liberation Serif"/>
          <w:sz w:val="24"/>
          <w:szCs w:val="24"/>
        </w:rPr>
        <w:t xml:space="preserve"> о соответствии предъявляемым требованиям, указанным в </w:t>
      </w:r>
      <w:hyperlink w:anchor="P56">
        <w:r>
          <w:rPr>
            <w:rFonts w:ascii="Liberation Serif" w:hAnsi="Liberation Serif"/>
            <w:sz w:val="24"/>
            <w:szCs w:val="24"/>
          </w:rPr>
          <w:t>пункте</w:t>
        </w:r>
        <w:r w:rsidRPr="00D66D02">
          <w:rPr>
            <w:rFonts w:ascii="Liberation Serif" w:hAnsi="Liberation Serif"/>
            <w:sz w:val="24"/>
            <w:szCs w:val="24"/>
          </w:rPr>
          <w:t xml:space="preserve"> </w:t>
        </w:r>
        <w:r>
          <w:rPr>
            <w:rFonts w:ascii="Liberation Serif" w:hAnsi="Liberation Serif"/>
            <w:sz w:val="24"/>
            <w:szCs w:val="24"/>
          </w:rPr>
          <w:t>2.3</w:t>
        </w:r>
      </w:hyperlink>
      <w:r w:rsidRPr="00D66D02">
        <w:rPr>
          <w:rFonts w:ascii="Liberation Serif" w:hAnsi="Liberation Serif"/>
          <w:sz w:val="24"/>
          <w:szCs w:val="24"/>
        </w:rPr>
        <w:t xml:space="preserve">, </w:t>
      </w:r>
      <w:hyperlink w:anchor="P79">
        <w:r>
          <w:rPr>
            <w:rFonts w:ascii="Liberation Serif" w:hAnsi="Liberation Serif"/>
            <w:sz w:val="24"/>
            <w:szCs w:val="24"/>
          </w:rPr>
          <w:t>подпунктов</w:t>
        </w:r>
        <w:r w:rsidRPr="00D66D02">
          <w:rPr>
            <w:rFonts w:ascii="Liberation Serif" w:hAnsi="Liberation Serif"/>
            <w:sz w:val="24"/>
            <w:szCs w:val="24"/>
          </w:rPr>
          <w:t xml:space="preserve"> </w:t>
        </w:r>
      </w:hyperlink>
      <w:r>
        <w:rPr>
          <w:rFonts w:ascii="Liberation Serif" w:hAnsi="Liberation Serif"/>
          <w:sz w:val="24"/>
          <w:szCs w:val="24"/>
        </w:rPr>
        <w:t>3, 4, 5, 6, 7, 8</w:t>
      </w:r>
      <w:r w:rsidRPr="00D66D02">
        <w:rPr>
          <w:rFonts w:ascii="Liberation Serif" w:hAnsi="Liberation Serif"/>
          <w:sz w:val="24"/>
          <w:szCs w:val="24"/>
        </w:rPr>
        <w:t xml:space="preserve"> настоящих Правил (приложение </w:t>
      </w:r>
      <w:r>
        <w:rPr>
          <w:rFonts w:ascii="Liberation Serif" w:hAnsi="Liberation Serif"/>
          <w:sz w:val="24"/>
          <w:szCs w:val="24"/>
        </w:rPr>
        <w:t xml:space="preserve">№ 2 к настоящим </w:t>
      </w:r>
      <w:proofErr w:type="gramStart"/>
      <w:r>
        <w:rPr>
          <w:rFonts w:ascii="Liberation Serif" w:hAnsi="Liberation Serif"/>
          <w:sz w:val="24"/>
          <w:szCs w:val="24"/>
        </w:rPr>
        <w:t>Правилам)на</w:t>
      </w:r>
      <w:proofErr w:type="gramEnd"/>
      <w:r>
        <w:rPr>
          <w:rFonts w:ascii="Liberation Serif" w:hAnsi="Liberation Serif"/>
          <w:sz w:val="24"/>
          <w:szCs w:val="24"/>
        </w:rPr>
        <w:t xml:space="preserve"> дату не ранее, чем за 30 календарных дней до дня подачи заявки;</w:t>
      </w:r>
    </w:p>
    <w:p w:rsidR="00580B50" w:rsidRPr="00D66D02" w:rsidRDefault="00580B50" w:rsidP="00580B50">
      <w:pPr>
        <w:pStyle w:val="ConsPlusNormal"/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66D02">
        <w:rPr>
          <w:rFonts w:ascii="Liberation Serif" w:hAnsi="Liberation Serif"/>
          <w:sz w:val="24"/>
          <w:szCs w:val="24"/>
        </w:rPr>
        <w:t>копию свидетельства о государственной регистрации юридического лица;</w:t>
      </w:r>
    </w:p>
    <w:p w:rsidR="00580B50" w:rsidRPr="00D66D02" w:rsidRDefault="00580B50" w:rsidP="00580B50">
      <w:pPr>
        <w:pStyle w:val="ConsPlusNormal"/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66D02">
        <w:rPr>
          <w:rFonts w:ascii="Liberation Serif" w:hAnsi="Liberation Serif"/>
          <w:sz w:val="24"/>
          <w:szCs w:val="24"/>
        </w:rPr>
        <w:t>копию свидетельства о постановке на налоговый учет;</w:t>
      </w:r>
    </w:p>
    <w:p w:rsidR="00580B50" w:rsidRPr="00D66D02" w:rsidRDefault="00580B50" w:rsidP="00580B50">
      <w:pPr>
        <w:pStyle w:val="ConsPlusNormal"/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66D02">
        <w:rPr>
          <w:rFonts w:ascii="Liberation Serif" w:hAnsi="Liberation Serif"/>
          <w:sz w:val="24"/>
          <w:szCs w:val="24"/>
        </w:rPr>
        <w:t>справку налогового органа, подтверждающую отсутствие у Объединения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не ранее</w:t>
      </w:r>
      <w:r>
        <w:rPr>
          <w:rFonts w:ascii="Liberation Serif" w:hAnsi="Liberation Serif"/>
          <w:sz w:val="24"/>
          <w:szCs w:val="24"/>
        </w:rPr>
        <w:t>,</w:t>
      </w:r>
      <w:r w:rsidRPr="00D66D02">
        <w:rPr>
          <w:rFonts w:ascii="Liberation Serif" w:hAnsi="Liberation Serif"/>
          <w:sz w:val="24"/>
          <w:szCs w:val="24"/>
        </w:rPr>
        <w:t xml:space="preserve"> чем за 30 календарных дней до дня, в котором подается заявка на субсидию;</w:t>
      </w:r>
    </w:p>
    <w:p w:rsidR="00580B50" w:rsidRPr="00D66D02" w:rsidRDefault="00580B50" w:rsidP="00580B50">
      <w:pPr>
        <w:pStyle w:val="ConsPlusNormal"/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994A3F">
        <w:rPr>
          <w:rFonts w:ascii="Liberation Serif" w:hAnsi="Liberation Serif"/>
          <w:sz w:val="24"/>
          <w:szCs w:val="24"/>
        </w:rPr>
        <w:t>документ, подтверждающий назначение на должность руководителя или доверенность, уполномочивающая физическое</w:t>
      </w:r>
      <w:r w:rsidRPr="00D66D02">
        <w:rPr>
          <w:rFonts w:ascii="Liberation Serif" w:hAnsi="Liberation Serif"/>
          <w:sz w:val="24"/>
          <w:szCs w:val="24"/>
        </w:rPr>
        <w:t xml:space="preserve"> лицо на подписание Соглашения от лица Объединения;</w:t>
      </w:r>
    </w:p>
    <w:p w:rsidR="00580B50" w:rsidRPr="00D66D02" w:rsidRDefault="00580B50" w:rsidP="00580B50">
      <w:pPr>
        <w:pStyle w:val="ConsPlusNormal"/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66D02">
        <w:rPr>
          <w:rFonts w:ascii="Liberation Serif" w:hAnsi="Liberation Serif"/>
          <w:sz w:val="24"/>
          <w:szCs w:val="24"/>
        </w:rPr>
        <w:t xml:space="preserve">документ финансовой организации о наличии собственных средств на расчетном счете Объединения в размере не ниже средств, достаточных для </w:t>
      </w:r>
      <w:proofErr w:type="spellStart"/>
      <w:r w:rsidRPr="00D66D02">
        <w:rPr>
          <w:rFonts w:ascii="Liberation Serif" w:hAnsi="Liberation Serif"/>
          <w:sz w:val="24"/>
          <w:szCs w:val="24"/>
        </w:rPr>
        <w:t>софинансирования</w:t>
      </w:r>
      <w:proofErr w:type="spellEnd"/>
      <w:r w:rsidRPr="00D66D02">
        <w:rPr>
          <w:rFonts w:ascii="Liberation Serif" w:hAnsi="Liberation Serif"/>
          <w:sz w:val="24"/>
          <w:szCs w:val="24"/>
        </w:rPr>
        <w:t xml:space="preserve"> заявки;</w:t>
      </w:r>
    </w:p>
    <w:p w:rsidR="00580B50" w:rsidRPr="00D66D02" w:rsidRDefault="00580B50" w:rsidP="00580B50">
      <w:pPr>
        <w:pStyle w:val="ConsPlusNormal"/>
        <w:numPr>
          <w:ilvl w:val="0"/>
          <w:numId w:val="7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66D02">
        <w:rPr>
          <w:rFonts w:ascii="Liberation Serif" w:hAnsi="Liberation Serif"/>
          <w:sz w:val="24"/>
          <w:szCs w:val="24"/>
        </w:rPr>
        <w:t>фотоматериалы о текущем состоянии объекта, где планируется проводить работы в рамках заявки с указанием даты и места расположения, установленные техническими средствами;</w:t>
      </w:r>
    </w:p>
    <w:p w:rsidR="00580B50" w:rsidRPr="00E10710" w:rsidRDefault="00580B50" w:rsidP="00580B50">
      <w:pPr>
        <w:pStyle w:val="ConsPlusNormal"/>
        <w:numPr>
          <w:ilvl w:val="0"/>
          <w:numId w:val="7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E10710">
        <w:rPr>
          <w:rFonts w:ascii="Liberation Serif" w:hAnsi="Liberation Serif"/>
          <w:sz w:val="24"/>
          <w:szCs w:val="24"/>
        </w:rPr>
        <w:t>сметную документацию, с приложением рас</w:t>
      </w:r>
      <w:r>
        <w:rPr>
          <w:rFonts w:ascii="Liberation Serif" w:hAnsi="Liberation Serif"/>
          <w:sz w:val="24"/>
          <w:szCs w:val="24"/>
        </w:rPr>
        <w:t>четов и обоснований, проверенную</w:t>
      </w:r>
      <w:r w:rsidRPr="00E10710">
        <w:rPr>
          <w:rFonts w:ascii="Liberation Serif" w:hAnsi="Liberation Serif"/>
          <w:sz w:val="24"/>
          <w:szCs w:val="24"/>
        </w:rPr>
        <w:t xml:space="preserve"> муниципальным </w:t>
      </w:r>
      <w:r>
        <w:rPr>
          <w:rFonts w:ascii="Liberation Serif" w:hAnsi="Liberation Serif"/>
          <w:sz w:val="24"/>
          <w:szCs w:val="24"/>
        </w:rPr>
        <w:t>казенным</w:t>
      </w:r>
      <w:r w:rsidRPr="00E10710">
        <w:rPr>
          <w:rFonts w:ascii="Liberation Serif" w:hAnsi="Liberation Serif"/>
          <w:sz w:val="24"/>
          <w:szCs w:val="24"/>
        </w:rPr>
        <w:t xml:space="preserve"> учреждением «Управление капитального строительства и жилищно-коммунального хозяйства городского округа Верхняя Пышма» (далее - МКУ «УКС и ЖКХ ГО Верхняя Пышма») на предмет ее соответствия </w:t>
      </w:r>
      <w:r w:rsidRPr="00E10710">
        <w:rPr>
          <w:rFonts w:ascii="Liberation Serif" w:hAnsi="Liberation Serif" w:cs="Liberation Serif"/>
          <w:sz w:val="24"/>
          <w:szCs w:val="24"/>
        </w:rPr>
        <w:t>объемам работ и действующей сметно-нормативной базе</w:t>
      </w:r>
      <w:r w:rsidRPr="00E10710">
        <w:rPr>
          <w:rFonts w:ascii="Liberation Serif" w:hAnsi="Liberation Serif"/>
          <w:sz w:val="24"/>
          <w:szCs w:val="24"/>
        </w:rPr>
        <w:t>;</w:t>
      </w:r>
    </w:p>
    <w:p w:rsidR="00580B50" w:rsidRPr="00D66D02" w:rsidRDefault="00580B50" w:rsidP="00580B50">
      <w:pPr>
        <w:pStyle w:val="ConsPlusNormal"/>
        <w:numPr>
          <w:ilvl w:val="0"/>
          <w:numId w:val="7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66D02">
        <w:rPr>
          <w:rFonts w:ascii="Liberation Serif" w:hAnsi="Liberation Serif"/>
          <w:sz w:val="24"/>
          <w:szCs w:val="24"/>
        </w:rPr>
        <w:lastRenderedPageBreak/>
        <w:t>копии правоустанавливающих документов на земельный участок, предоставленный для ведения садоводства, огородничества;</w:t>
      </w:r>
    </w:p>
    <w:p w:rsidR="00580B50" w:rsidRPr="00D66D02" w:rsidRDefault="00580B50" w:rsidP="00580B50">
      <w:pPr>
        <w:pStyle w:val="ConsPlusNormal"/>
        <w:numPr>
          <w:ilvl w:val="0"/>
          <w:numId w:val="7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66D02">
        <w:rPr>
          <w:rFonts w:ascii="Liberation Serif" w:hAnsi="Liberation Serif"/>
          <w:sz w:val="24"/>
          <w:szCs w:val="24"/>
        </w:rPr>
        <w:t xml:space="preserve">копию решения общего собрания членов садоводческого или огороднического некоммерческого товарищества о сборе взносов на цели, указанные в </w:t>
      </w:r>
      <w:hyperlink w:anchor="P55">
        <w:r w:rsidRPr="00D66D02">
          <w:rPr>
            <w:rFonts w:ascii="Liberation Serif" w:hAnsi="Liberation Serif"/>
            <w:sz w:val="24"/>
            <w:szCs w:val="24"/>
          </w:rPr>
          <w:t>п. 1.</w:t>
        </w:r>
        <w:r>
          <w:rPr>
            <w:rFonts w:ascii="Liberation Serif" w:hAnsi="Liberation Serif"/>
            <w:sz w:val="24"/>
            <w:szCs w:val="24"/>
          </w:rPr>
          <w:t>3</w:t>
        </w:r>
      </w:hyperlink>
      <w:r w:rsidRPr="00D66D02">
        <w:rPr>
          <w:rFonts w:ascii="Liberation Serif" w:hAnsi="Liberation Serif"/>
          <w:sz w:val="24"/>
          <w:szCs w:val="24"/>
        </w:rPr>
        <w:t xml:space="preserve"> настоящих Правил.</w:t>
      </w:r>
    </w:p>
    <w:p w:rsidR="00580B50" w:rsidRPr="00965BA4" w:rsidRDefault="00580B50" w:rsidP="00580B50">
      <w:pPr>
        <w:pStyle w:val="ConsPlusNormal"/>
        <w:tabs>
          <w:tab w:val="left" w:pos="709"/>
          <w:tab w:val="left" w:pos="851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965BA4">
        <w:rPr>
          <w:rFonts w:ascii="Liberation Serif" w:hAnsi="Liberation Serif"/>
          <w:sz w:val="24"/>
          <w:szCs w:val="24"/>
        </w:rPr>
        <w:t xml:space="preserve">В соответствии со </w:t>
      </w:r>
      <w:hyperlink r:id="rId6">
        <w:r w:rsidRPr="00965BA4">
          <w:rPr>
            <w:rFonts w:ascii="Liberation Serif" w:hAnsi="Liberation Serif"/>
            <w:sz w:val="24"/>
            <w:szCs w:val="24"/>
          </w:rPr>
          <w:t>статьей 19 главы 4</w:t>
        </w:r>
      </w:hyperlink>
      <w:r>
        <w:rPr>
          <w:rFonts w:ascii="Liberation Serif" w:hAnsi="Liberation Serif"/>
          <w:sz w:val="24"/>
          <w:szCs w:val="24"/>
        </w:rPr>
        <w:t xml:space="preserve"> Федерального закона от 29.07.</w:t>
      </w:r>
      <w:r w:rsidRPr="00965BA4">
        <w:rPr>
          <w:rFonts w:ascii="Liberation Serif" w:hAnsi="Liberation Serif"/>
          <w:sz w:val="24"/>
          <w:szCs w:val="24"/>
        </w:rPr>
        <w:t xml:space="preserve">2017 </w:t>
      </w:r>
      <w:r>
        <w:rPr>
          <w:rFonts w:ascii="Liberation Serif" w:hAnsi="Liberation Serif"/>
          <w:sz w:val="24"/>
          <w:szCs w:val="24"/>
        </w:rPr>
        <w:t>№</w:t>
      </w:r>
      <w:r w:rsidRPr="00965BA4">
        <w:rPr>
          <w:rFonts w:ascii="Liberation Serif" w:hAnsi="Liberation Serif"/>
          <w:sz w:val="24"/>
          <w:szCs w:val="24"/>
        </w:rPr>
        <w:t xml:space="preserve"> 217-ФЗ </w:t>
      </w:r>
      <w:r>
        <w:rPr>
          <w:rFonts w:ascii="Liberation Serif" w:hAnsi="Liberation Serif"/>
          <w:sz w:val="24"/>
          <w:szCs w:val="24"/>
        </w:rPr>
        <w:t>«</w:t>
      </w:r>
      <w:r w:rsidRPr="00965BA4">
        <w:rPr>
          <w:rFonts w:ascii="Liberation Serif" w:hAnsi="Liberation Serif"/>
          <w:sz w:val="24"/>
          <w:szCs w:val="24"/>
        </w:rPr>
        <w:t>О ведении гражданами садоводства и огородничества для собственных нужд и о внесении изменений в отдельные законодате</w:t>
      </w:r>
      <w:r>
        <w:rPr>
          <w:rFonts w:ascii="Liberation Serif" w:hAnsi="Liberation Serif"/>
          <w:sz w:val="24"/>
          <w:szCs w:val="24"/>
        </w:rPr>
        <w:t>льные акты Российской Федерации»</w:t>
      </w:r>
      <w:r w:rsidRPr="00965BA4">
        <w:rPr>
          <w:rFonts w:ascii="Liberation Serif" w:hAnsi="Liberation Serif"/>
          <w:sz w:val="24"/>
          <w:szCs w:val="24"/>
        </w:rPr>
        <w:t xml:space="preserve"> (далее - Федеральный закон </w:t>
      </w:r>
      <w:r>
        <w:rPr>
          <w:rFonts w:ascii="Liberation Serif" w:hAnsi="Liberation Serif"/>
          <w:sz w:val="24"/>
          <w:szCs w:val="24"/>
        </w:rPr>
        <w:t>№</w:t>
      </w:r>
      <w:r w:rsidRPr="00965BA4">
        <w:rPr>
          <w:rFonts w:ascii="Liberation Serif" w:hAnsi="Liberation Serif"/>
          <w:sz w:val="24"/>
          <w:szCs w:val="24"/>
        </w:rPr>
        <w:t xml:space="preserve"> 217-ФЗ) собрание членов товарищества правомочно, если на указанном собрании присутствует более чем пятьдесят процентов членов товарищества или их представителей.</w:t>
      </w:r>
    </w:p>
    <w:p w:rsidR="00580B50" w:rsidRPr="00965BA4" w:rsidRDefault="00580B50" w:rsidP="00580B50">
      <w:pPr>
        <w:pStyle w:val="ConsPlusNormal"/>
        <w:tabs>
          <w:tab w:val="left" w:pos="709"/>
          <w:tab w:val="left" w:pos="851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965BA4">
        <w:rPr>
          <w:rFonts w:ascii="Liberation Serif" w:hAnsi="Liberation Serif"/>
          <w:sz w:val="24"/>
          <w:szCs w:val="24"/>
        </w:rPr>
        <w:t xml:space="preserve">Согласно </w:t>
      </w:r>
      <w:hyperlink r:id="rId7">
        <w:r w:rsidRPr="00965BA4">
          <w:rPr>
            <w:rFonts w:ascii="Liberation Serif" w:hAnsi="Liberation Serif"/>
            <w:sz w:val="24"/>
            <w:szCs w:val="24"/>
          </w:rPr>
          <w:t>пункту 2 статьи 17 главы 4</w:t>
        </w:r>
      </w:hyperlink>
      <w:r w:rsidRPr="00965BA4">
        <w:rPr>
          <w:rFonts w:ascii="Liberation Serif" w:hAnsi="Liberation Serif"/>
          <w:sz w:val="24"/>
          <w:szCs w:val="24"/>
        </w:rPr>
        <w:t xml:space="preserve"> Федерального закона </w:t>
      </w:r>
      <w:r>
        <w:rPr>
          <w:rFonts w:ascii="Liberation Serif" w:hAnsi="Liberation Serif"/>
          <w:sz w:val="24"/>
          <w:szCs w:val="24"/>
        </w:rPr>
        <w:t>№</w:t>
      </w:r>
      <w:r w:rsidRPr="00965BA4">
        <w:rPr>
          <w:rFonts w:ascii="Liberation Serif" w:hAnsi="Liberation Serif"/>
          <w:sz w:val="24"/>
          <w:szCs w:val="24"/>
        </w:rPr>
        <w:t xml:space="preserve"> 217-ФЗ по вопросу, указанному в </w:t>
      </w:r>
      <w:hyperlink r:id="rId8">
        <w:r w:rsidRPr="00965BA4">
          <w:rPr>
            <w:rFonts w:ascii="Liberation Serif" w:hAnsi="Liberation Serif"/>
            <w:sz w:val="24"/>
            <w:szCs w:val="24"/>
          </w:rPr>
          <w:t>пункте 21 части 1 статьи 17</w:t>
        </w:r>
      </w:hyperlink>
      <w:r w:rsidRPr="00965BA4">
        <w:rPr>
          <w:rFonts w:ascii="Liberation Serif" w:hAnsi="Liberation Serif"/>
          <w:sz w:val="24"/>
          <w:szCs w:val="24"/>
        </w:rPr>
        <w:t xml:space="preserve"> Федерального закона </w:t>
      </w:r>
      <w:r>
        <w:rPr>
          <w:rFonts w:ascii="Liberation Serif" w:hAnsi="Liberation Serif"/>
          <w:sz w:val="24"/>
          <w:szCs w:val="24"/>
        </w:rPr>
        <w:t>№</w:t>
      </w:r>
      <w:r w:rsidRPr="00965BA4">
        <w:rPr>
          <w:rFonts w:ascii="Liberation Serif" w:hAnsi="Liberation Serif"/>
          <w:sz w:val="24"/>
          <w:szCs w:val="24"/>
        </w:rPr>
        <w:t xml:space="preserve"> 217-ФЗ (определение размера и срока внесения целевых взносов)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товарищества;</w:t>
      </w:r>
    </w:p>
    <w:p w:rsidR="00580B50" w:rsidRPr="00214CA0" w:rsidRDefault="00580B50" w:rsidP="00580B50">
      <w:pPr>
        <w:pStyle w:val="ConsPlusNormal"/>
        <w:numPr>
          <w:ilvl w:val="0"/>
          <w:numId w:val="7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965BA4">
        <w:rPr>
          <w:rFonts w:ascii="Liberation Serif" w:hAnsi="Liberation Serif"/>
          <w:sz w:val="24"/>
          <w:szCs w:val="24"/>
        </w:rPr>
        <w:t xml:space="preserve">информационную </w:t>
      </w:r>
      <w:hyperlink w:anchor="P269">
        <w:r w:rsidRPr="00965BA4">
          <w:rPr>
            <w:rFonts w:ascii="Liberation Serif" w:hAnsi="Liberation Serif"/>
            <w:sz w:val="24"/>
            <w:szCs w:val="24"/>
          </w:rPr>
          <w:t>карту</w:t>
        </w:r>
      </w:hyperlink>
      <w:r w:rsidRPr="00214CA0">
        <w:rPr>
          <w:rFonts w:ascii="Liberation Serif" w:hAnsi="Liberation Serif"/>
          <w:sz w:val="24"/>
          <w:szCs w:val="24"/>
        </w:rPr>
        <w:t xml:space="preserve"> (приложение </w:t>
      </w:r>
      <w:r>
        <w:rPr>
          <w:rFonts w:ascii="Liberation Serif" w:hAnsi="Liberation Serif"/>
          <w:sz w:val="24"/>
          <w:szCs w:val="24"/>
        </w:rPr>
        <w:t>№ 3</w:t>
      </w:r>
      <w:r w:rsidRPr="00214CA0">
        <w:rPr>
          <w:rFonts w:ascii="Liberation Serif" w:hAnsi="Liberation Serif"/>
          <w:sz w:val="24"/>
          <w:szCs w:val="24"/>
        </w:rPr>
        <w:t xml:space="preserve"> к Правилам);</w:t>
      </w:r>
    </w:p>
    <w:p w:rsidR="00580B50" w:rsidRPr="00214CA0" w:rsidRDefault="00580B50" w:rsidP="00580B50">
      <w:pPr>
        <w:pStyle w:val="ConsPlusNormal"/>
        <w:numPr>
          <w:ilvl w:val="0"/>
          <w:numId w:val="7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 xml:space="preserve">справку об отсутствии просроченной задолженности по возврату в бюджет городского округа Верхняя Пышма субсидии, и иной просроченной задолженности перед бюджетом городского округа Верхняя Пышма (в свободной форме) </w:t>
      </w:r>
      <w:r>
        <w:rPr>
          <w:rFonts w:ascii="Liberation Serif" w:hAnsi="Liberation Serif"/>
          <w:sz w:val="24"/>
          <w:szCs w:val="24"/>
        </w:rPr>
        <w:t>на дату не ранее, чем за 30 календарных дней до дня подачи заявки</w:t>
      </w:r>
      <w:r w:rsidRPr="00214CA0">
        <w:rPr>
          <w:rFonts w:ascii="Liberation Serif" w:hAnsi="Liberation Serif"/>
          <w:sz w:val="24"/>
          <w:szCs w:val="24"/>
        </w:rPr>
        <w:t>;</w:t>
      </w:r>
    </w:p>
    <w:p w:rsidR="00580B50" w:rsidRPr="00214CA0" w:rsidRDefault="00580B50" w:rsidP="00580B50">
      <w:pPr>
        <w:pStyle w:val="ConsPlusNormal"/>
        <w:numPr>
          <w:ilvl w:val="0"/>
          <w:numId w:val="7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 xml:space="preserve">справку, подтверждающую, что Объединение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</w:t>
      </w:r>
      <w:r w:rsidRPr="00965BA4">
        <w:rPr>
          <w:rFonts w:ascii="Liberation Serif" w:hAnsi="Liberation Serif"/>
          <w:sz w:val="24"/>
          <w:szCs w:val="24"/>
        </w:rPr>
        <w:t xml:space="preserve">указанные в </w:t>
      </w:r>
      <w:hyperlink w:anchor="P50">
        <w:r w:rsidRPr="00965BA4">
          <w:rPr>
            <w:rFonts w:ascii="Liberation Serif" w:hAnsi="Liberation Serif"/>
            <w:sz w:val="24"/>
            <w:szCs w:val="24"/>
          </w:rPr>
          <w:t>п. 1.</w:t>
        </w:r>
        <w:r>
          <w:rPr>
            <w:rFonts w:ascii="Liberation Serif" w:hAnsi="Liberation Serif"/>
            <w:sz w:val="24"/>
            <w:szCs w:val="24"/>
          </w:rPr>
          <w:t>3</w:t>
        </w:r>
      </w:hyperlink>
      <w:r w:rsidRPr="00965BA4">
        <w:rPr>
          <w:rFonts w:ascii="Liberation Serif" w:hAnsi="Liberation Serif"/>
          <w:sz w:val="24"/>
          <w:szCs w:val="24"/>
        </w:rPr>
        <w:t xml:space="preserve"> настоящих </w:t>
      </w:r>
      <w:r w:rsidRPr="00214CA0">
        <w:rPr>
          <w:rFonts w:ascii="Liberation Serif" w:hAnsi="Liberation Serif"/>
          <w:sz w:val="24"/>
          <w:szCs w:val="24"/>
        </w:rPr>
        <w:t>Правил (в свободной форме);</w:t>
      </w:r>
    </w:p>
    <w:p w:rsidR="00580B50" w:rsidRPr="00994A3F" w:rsidRDefault="00580B50" w:rsidP="00580B50">
      <w:pPr>
        <w:pStyle w:val="ConsPlusNormal"/>
        <w:numPr>
          <w:ilvl w:val="0"/>
          <w:numId w:val="7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акт</w:t>
      </w:r>
      <w:r>
        <w:rPr>
          <w:rFonts w:ascii="Liberation Serif" w:hAnsi="Liberation Serif"/>
          <w:sz w:val="24"/>
          <w:szCs w:val="24"/>
        </w:rPr>
        <w:t>ы</w:t>
      </w:r>
      <w:r w:rsidRPr="00214CA0">
        <w:rPr>
          <w:rFonts w:ascii="Liberation Serif" w:hAnsi="Liberation Serif"/>
          <w:sz w:val="24"/>
          <w:szCs w:val="24"/>
        </w:rPr>
        <w:t xml:space="preserve"> сверки, подтверждающие отсутствие (наличие) кредиторской задолженности по коммунальным услугам в текущем финансовом году </w:t>
      </w:r>
      <w:r w:rsidRPr="00994A3F">
        <w:rPr>
          <w:rFonts w:ascii="Liberation Serif" w:hAnsi="Liberation Serif"/>
          <w:sz w:val="24"/>
          <w:szCs w:val="24"/>
        </w:rPr>
        <w:t>на 1 число месяца подачи заявления;</w:t>
      </w:r>
    </w:p>
    <w:p w:rsidR="00580B50" w:rsidRPr="00214CA0" w:rsidRDefault="00580B50" w:rsidP="00580B50">
      <w:pPr>
        <w:pStyle w:val="ConsPlusNormal"/>
        <w:numPr>
          <w:ilvl w:val="0"/>
          <w:numId w:val="7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сведения о расчетном счете, открытом Объединением в учреждениях Центрального банка Российской Федерации или кредитных организациях;</w:t>
      </w:r>
    </w:p>
    <w:p w:rsidR="00580B50" w:rsidRPr="00214CA0" w:rsidRDefault="00580B50" w:rsidP="00580B50">
      <w:pPr>
        <w:pStyle w:val="ConsPlusNormal"/>
        <w:numPr>
          <w:ilvl w:val="0"/>
          <w:numId w:val="7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выписку из Единого государственного реестра недвижимости на земельный участок общего пользования, границы которого установлены в соответствии с требованиями земельного законодательства;</w:t>
      </w:r>
    </w:p>
    <w:p w:rsidR="00580B50" w:rsidRPr="00214CA0" w:rsidRDefault="00580B50" w:rsidP="00580B50">
      <w:pPr>
        <w:pStyle w:val="ConsPlusNormal"/>
        <w:numPr>
          <w:ilvl w:val="0"/>
          <w:numId w:val="7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согласие на публикацию (размещение) и информаци</w:t>
      </w:r>
      <w:r>
        <w:rPr>
          <w:rFonts w:ascii="Liberation Serif" w:hAnsi="Liberation Serif"/>
          <w:sz w:val="24"/>
          <w:szCs w:val="24"/>
        </w:rPr>
        <w:t>онно-телекоммуникационной сети «Интернет»</w:t>
      </w:r>
      <w:r w:rsidRPr="00214CA0">
        <w:rPr>
          <w:rFonts w:ascii="Liberation Serif" w:hAnsi="Liberation Serif"/>
          <w:sz w:val="24"/>
          <w:szCs w:val="24"/>
        </w:rPr>
        <w:t xml:space="preserve"> информации об Объединении, о подаваемой Объединением заявке, иной информации об Объединении, связанной с соответствующим отбором;</w:t>
      </w:r>
    </w:p>
    <w:p w:rsidR="00580B50" w:rsidRPr="00214CA0" w:rsidRDefault="00580B50" w:rsidP="00580B50">
      <w:pPr>
        <w:pStyle w:val="ConsPlusNormal"/>
        <w:numPr>
          <w:ilvl w:val="0"/>
          <w:numId w:val="7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опись представленных документов.</w:t>
      </w:r>
    </w:p>
    <w:p w:rsidR="00580B50" w:rsidRPr="00214CA0" w:rsidRDefault="00580B50" w:rsidP="00580B50">
      <w:pPr>
        <w:pStyle w:val="ConsPlusNormal"/>
        <w:tabs>
          <w:tab w:val="left" w:pos="851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Все указанные документы должны быть выполнены с использованием технических средств, аккуратно, без исправлений, неустановленных сокращений и формулировок, допускающих двоякое толкование.</w:t>
      </w:r>
    </w:p>
    <w:p w:rsidR="00580B50" w:rsidRPr="00214CA0" w:rsidRDefault="00580B50" w:rsidP="00580B50">
      <w:pPr>
        <w:pStyle w:val="ConsPlusNormal"/>
        <w:numPr>
          <w:ilvl w:val="0"/>
          <w:numId w:val="5"/>
        </w:numPr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 xml:space="preserve"> Порядок предоставления заявок на участие в отборе:</w:t>
      </w:r>
    </w:p>
    <w:p w:rsidR="00580B50" w:rsidRPr="00214CA0" w:rsidRDefault="00580B50" w:rsidP="00580B50">
      <w:pPr>
        <w:pStyle w:val="ConsPlusNormal"/>
        <w:numPr>
          <w:ilvl w:val="1"/>
          <w:numId w:val="8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 xml:space="preserve">заявки, оформленные в соответствии с требованиями </w:t>
      </w:r>
      <w:hyperlink w:anchor="P84">
        <w:r w:rsidRPr="00E56C2F">
          <w:rPr>
            <w:rFonts w:ascii="Liberation Serif" w:hAnsi="Liberation Serif"/>
            <w:sz w:val="24"/>
            <w:szCs w:val="24"/>
          </w:rPr>
          <w:t>п. 2.4</w:t>
        </w:r>
      </w:hyperlink>
      <w:r w:rsidRPr="00214CA0">
        <w:rPr>
          <w:rFonts w:ascii="Liberation Serif" w:hAnsi="Liberation Serif"/>
          <w:sz w:val="24"/>
          <w:szCs w:val="24"/>
        </w:rPr>
        <w:t xml:space="preserve"> настоящих Правил, представляются Организатору в сроки, определенные муниципальным правовым актом в виде распоряжения Администрации о проведении отбора (далее - Распоряжение);</w:t>
      </w:r>
    </w:p>
    <w:p w:rsidR="00580B50" w:rsidRPr="00214CA0" w:rsidRDefault="00580B50" w:rsidP="00580B50">
      <w:pPr>
        <w:pStyle w:val="ConsPlusNormal"/>
        <w:numPr>
          <w:ilvl w:val="1"/>
          <w:numId w:val="8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заявка и копии документов должны быть прошиты, пронумерованы, подписанные уполномоченным лицом и заверены печатью Объединения;</w:t>
      </w:r>
    </w:p>
    <w:p w:rsidR="00580B50" w:rsidRPr="00214CA0" w:rsidRDefault="00580B50" w:rsidP="00580B50">
      <w:pPr>
        <w:pStyle w:val="ConsPlusNormal"/>
        <w:numPr>
          <w:ilvl w:val="1"/>
          <w:numId w:val="8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 xml:space="preserve">заявки принимаются в течение 30 календарных дней с момента опубликования извещения о проведении конкурсного отбора </w:t>
      </w:r>
      <w:r>
        <w:rPr>
          <w:rFonts w:ascii="Liberation Serif" w:hAnsi="Liberation Serif"/>
          <w:sz w:val="24"/>
          <w:szCs w:val="24"/>
        </w:rPr>
        <w:t>на официальном сайте городского округа Верхняя Пышма (</w:t>
      </w:r>
      <w:proofErr w:type="spellStart"/>
      <w:r>
        <w:rPr>
          <w:rFonts w:ascii="Liberation Serif" w:hAnsi="Liberation Serif"/>
          <w:sz w:val="24"/>
          <w:szCs w:val="24"/>
          <w:lang w:val="en-US"/>
        </w:rPr>
        <w:t>movp</w:t>
      </w:r>
      <w:proofErr w:type="spellEnd"/>
      <w:r w:rsidRPr="00117616">
        <w:rPr>
          <w:rFonts w:ascii="Liberation Serif" w:hAnsi="Liberation Serif"/>
          <w:sz w:val="24"/>
          <w:szCs w:val="24"/>
        </w:rPr>
        <w:t>.</w:t>
      </w:r>
      <w:proofErr w:type="spellStart"/>
      <w:r>
        <w:rPr>
          <w:rFonts w:ascii="Liberation Serif" w:hAnsi="Liberation Serif"/>
          <w:sz w:val="24"/>
          <w:szCs w:val="24"/>
          <w:lang w:val="en-US"/>
        </w:rPr>
        <w:t>ru</w:t>
      </w:r>
      <w:proofErr w:type="spellEnd"/>
      <w:r>
        <w:rPr>
          <w:rFonts w:ascii="Liberation Serif" w:hAnsi="Liberation Serif"/>
          <w:sz w:val="24"/>
          <w:szCs w:val="24"/>
        </w:rPr>
        <w:t>)</w:t>
      </w:r>
      <w:r w:rsidRPr="00214CA0">
        <w:rPr>
          <w:rFonts w:ascii="Liberation Serif" w:hAnsi="Liberation Serif"/>
          <w:sz w:val="24"/>
          <w:szCs w:val="24"/>
        </w:rPr>
        <w:t>;</w:t>
      </w:r>
    </w:p>
    <w:p w:rsidR="00580B50" w:rsidRPr="00214CA0" w:rsidRDefault="00580B50" w:rsidP="00580B50">
      <w:pPr>
        <w:pStyle w:val="ConsPlusNormal"/>
        <w:numPr>
          <w:ilvl w:val="1"/>
          <w:numId w:val="8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заявки, поступившие позднее срока, установленного Распоряжением, не рассматриваются;</w:t>
      </w:r>
    </w:p>
    <w:p w:rsidR="00580B50" w:rsidRPr="00214CA0" w:rsidRDefault="00580B50" w:rsidP="00580B50">
      <w:pPr>
        <w:pStyle w:val="ConsPlusNormal"/>
        <w:numPr>
          <w:ilvl w:val="1"/>
          <w:numId w:val="8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 xml:space="preserve">каждая заявка регистрируется Организатором конкурса </w:t>
      </w:r>
      <w:r w:rsidRPr="00E56C2F">
        <w:rPr>
          <w:rFonts w:ascii="Liberation Serif" w:hAnsi="Liberation Serif"/>
          <w:sz w:val="24"/>
          <w:szCs w:val="24"/>
        </w:rPr>
        <w:t xml:space="preserve">в </w:t>
      </w:r>
      <w:hyperlink w:anchor="P417">
        <w:r w:rsidRPr="00E56C2F">
          <w:rPr>
            <w:rFonts w:ascii="Liberation Serif" w:hAnsi="Liberation Serif"/>
            <w:sz w:val="24"/>
            <w:szCs w:val="24"/>
          </w:rPr>
          <w:t>журнале</w:t>
        </w:r>
      </w:hyperlink>
      <w:r w:rsidRPr="00214CA0">
        <w:rPr>
          <w:rFonts w:ascii="Liberation Serif" w:hAnsi="Liberation Serif"/>
          <w:sz w:val="24"/>
          <w:szCs w:val="24"/>
        </w:rPr>
        <w:t xml:space="preserve"> регистрации заявок (приложение </w:t>
      </w:r>
      <w:r>
        <w:rPr>
          <w:rFonts w:ascii="Liberation Serif" w:hAnsi="Liberation Serif"/>
          <w:sz w:val="24"/>
          <w:szCs w:val="24"/>
        </w:rPr>
        <w:t>№</w:t>
      </w:r>
      <w:r w:rsidRPr="00214CA0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4</w:t>
      </w:r>
      <w:r w:rsidRPr="00214CA0">
        <w:rPr>
          <w:rFonts w:ascii="Liberation Serif" w:hAnsi="Liberation Serif"/>
          <w:sz w:val="24"/>
          <w:szCs w:val="24"/>
        </w:rPr>
        <w:t xml:space="preserve"> к настоящим Правилам);</w:t>
      </w:r>
    </w:p>
    <w:p w:rsidR="00580B50" w:rsidRPr="00214CA0" w:rsidRDefault="00580B50" w:rsidP="00580B50">
      <w:pPr>
        <w:pStyle w:val="ConsPlusNormal"/>
        <w:numPr>
          <w:ilvl w:val="1"/>
          <w:numId w:val="8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lastRenderedPageBreak/>
        <w:t>организатор отбора направляет зарегистрированные заявки на рассмотрение комиссии в течение 1 рабочего дня со дня окончания приема конкурсных заявок;</w:t>
      </w:r>
    </w:p>
    <w:p w:rsidR="00580B50" w:rsidRPr="00214CA0" w:rsidRDefault="00580B50" w:rsidP="00580B50">
      <w:pPr>
        <w:pStyle w:val="ConsPlusNormal"/>
        <w:numPr>
          <w:ilvl w:val="1"/>
          <w:numId w:val="8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Объединение несет ответственность за достоверность информации, содержащейся в заявке;</w:t>
      </w:r>
    </w:p>
    <w:p w:rsidR="00580B50" w:rsidRPr="00214CA0" w:rsidRDefault="00580B50" w:rsidP="00580B50">
      <w:pPr>
        <w:pStyle w:val="ConsPlusNormal"/>
        <w:numPr>
          <w:ilvl w:val="1"/>
          <w:numId w:val="8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представленные заявки возврату не подлежат.</w:t>
      </w:r>
    </w:p>
    <w:p w:rsidR="00580B50" w:rsidRPr="00214CA0" w:rsidRDefault="00580B50" w:rsidP="00580B50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Объединение, претендующее на получение субсидии на очередной финансовый год, может подать только одну заявку. В период приема заявок Объединение имеет право отозвать заявку, внести уточнения и дополнения, может подать запрос на разъяснение положений объявления и проведения отбора. В случае направления запроса после окончания приема заявок запрос не рассматривается.</w:t>
      </w:r>
    </w:p>
    <w:p w:rsidR="00580B50" w:rsidRPr="00214CA0" w:rsidRDefault="00580B50" w:rsidP="00580B50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Субсидии выделяются Объединениям в размере до 50</w:t>
      </w:r>
      <w:r>
        <w:rPr>
          <w:rFonts w:ascii="Liberation Serif" w:hAnsi="Liberation Serif"/>
          <w:sz w:val="24"/>
          <w:szCs w:val="24"/>
        </w:rPr>
        <w:t xml:space="preserve"> процентов</w:t>
      </w:r>
      <w:r w:rsidRPr="00214CA0">
        <w:rPr>
          <w:rFonts w:ascii="Liberation Serif" w:hAnsi="Liberation Serif"/>
          <w:sz w:val="24"/>
          <w:szCs w:val="24"/>
        </w:rPr>
        <w:t xml:space="preserve"> от общей стоимости работ, услуг, но не более 300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994A3F">
        <w:rPr>
          <w:rFonts w:ascii="Liberation Serif" w:hAnsi="Liberation Serif"/>
          <w:sz w:val="24"/>
          <w:szCs w:val="24"/>
        </w:rPr>
        <w:t>(трехсот)</w:t>
      </w:r>
      <w:r w:rsidRPr="00214CA0">
        <w:rPr>
          <w:rFonts w:ascii="Liberation Serif" w:hAnsi="Liberation Serif"/>
          <w:sz w:val="24"/>
          <w:szCs w:val="24"/>
        </w:rPr>
        <w:t xml:space="preserve"> тысяч рублей.</w:t>
      </w:r>
    </w:p>
    <w:p w:rsidR="00580B50" w:rsidRPr="00214CA0" w:rsidRDefault="00580B50" w:rsidP="00580B50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 xml:space="preserve">Проведение отбора осуществляется </w:t>
      </w:r>
      <w:r>
        <w:rPr>
          <w:rFonts w:ascii="Liberation Serif" w:hAnsi="Liberation Serif"/>
          <w:sz w:val="24"/>
          <w:szCs w:val="24"/>
        </w:rPr>
        <w:t>Комиссией</w:t>
      </w:r>
      <w:r w:rsidRPr="00214CA0">
        <w:rPr>
          <w:rFonts w:ascii="Liberation Serif" w:hAnsi="Liberation Serif"/>
          <w:sz w:val="24"/>
          <w:szCs w:val="24"/>
        </w:rPr>
        <w:t>. Состав Комиссии утверждается распоряжением Администрации в количестве не менее 6 человек.</w:t>
      </w:r>
    </w:p>
    <w:p w:rsidR="00580B50" w:rsidRPr="00214CA0" w:rsidRDefault="00580B50" w:rsidP="00580B50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 xml:space="preserve"> Комиссия осуществляет следующие функции:</w:t>
      </w:r>
    </w:p>
    <w:p w:rsidR="00580B50" w:rsidRDefault="00580B50" w:rsidP="00580B50">
      <w:pPr>
        <w:pStyle w:val="ConsPlusNormal"/>
        <w:numPr>
          <w:ilvl w:val="1"/>
          <w:numId w:val="9"/>
        </w:numPr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Комиссия в течение 10 рабочих дней после срока приема заявок рассматривает представленные документы и принимает решения, оформленные протоколом Комиссии:</w:t>
      </w:r>
    </w:p>
    <w:p w:rsidR="00580B50" w:rsidRPr="00490F94" w:rsidRDefault="00580B50" w:rsidP="00580B50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490F94">
        <w:rPr>
          <w:rFonts w:ascii="Liberation Serif" w:hAnsi="Liberation Serif"/>
          <w:sz w:val="24"/>
          <w:szCs w:val="24"/>
        </w:rPr>
        <w:t>о допуске либо не допуске Объединения к участию в конкурсе;</w:t>
      </w:r>
    </w:p>
    <w:p w:rsidR="00580B50" w:rsidRPr="00490F94" w:rsidRDefault="00580B50" w:rsidP="00580B50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490F94">
        <w:rPr>
          <w:rFonts w:ascii="Liberation Serif" w:hAnsi="Liberation Serif"/>
          <w:sz w:val="24"/>
          <w:szCs w:val="24"/>
        </w:rPr>
        <w:t>о предоставлении субсидии;</w:t>
      </w:r>
    </w:p>
    <w:p w:rsidR="00580B50" w:rsidRPr="00CC4101" w:rsidRDefault="00580B50" w:rsidP="00580B50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490F94">
        <w:rPr>
          <w:rFonts w:ascii="Liberation Serif" w:hAnsi="Liberation Serif"/>
          <w:sz w:val="24"/>
          <w:szCs w:val="24"/>
        </w:rPr>
        <w:t>об отказе в предоставлении субсидии</w:t>
      </w:r>
      <w:r w:rsidRPr="00CC4101">
        <w:rPr>
          <w:rFonts w:ascii="Liberation Serif" w:hAnsi="Liberation Serif"/>
          <w:sz w:val="24"/>
          <w:szCs w:val="24"/>
        </w:rPr>
        <w:t>;</w:t>
      </w:r>
    </w:p>
    <w:p w:rsidR="00580B50" w:rsidRPr="00CC4101" w:rsidRDefault="00580B50" w:rsidP="00580B50">
      <w:pPr>
        <w:pStyle w:val="ConsPlusNormal"/>
        <w:numPr>
          <w:ilvl w:val="1"/>
          <w:numId w:val="9"/>
        </w:numPr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307694">
        <w:rPr>
          <w:rFonts w:ascii="Liberation Serif" w:hAnsi="Liberation Serif"/>
          <w:sz w:val="24"/>
          <w:szCs w:val="24"/>
        </w:rPr>
        <w:t xml:space="preserve">Комиссия осуществляет рассмотрение, оценку и сопоставление представленных заявок на участие в отборе, в соответствии с критериями оценки заявок, указанными в приложении № </w:t>
      </w:r>
      <w:r>
        <w:rPr>
          <w:rFonts w:ascii="Liberation Serif" w:hAnsi="Liberation Serif"/>
          <w:sz w:val="24"/>
          <w:szCs w:val="24"/>
        </w:rPr>
        <w:t>5</w:t>
      </w:r>
      <w:r w:rsidRPr="00307694">
        <w:rPr>
          <w:rFonts w:ascii="Liberation Serif" w:hAnsi="Liberation Serif"/>
          <w:sz w:val="24"/>
          <w:szCs w:val="24"/>
        </w:rPr>
        <w:t xml:space="preserve"> настоящих Правил, по балльной системе, определяет результат путем суммирования баллов, выставляемых членами Комиссией один раз</w:t>
      </w:r>
      <w:r w:rsidRPr="00CC4101">
        <w:rPr>
          <w:rFonts w:ascii="Liberation Serif" w:hAnsi="Liberation Serif"/>
          <w:sz w:val="24"/>
          <w:szCs w:val="24"/>
        </w:rPr>
        <w:t>;</w:t>
      </w:r>
    </w:p>
    <w:p w:rsidR="00580B50" w:rsidRPr="00214CA0" w:rsidRDefault="00580B50" w:rsidP="00580B50">
      <w:pPr>
        <w:pStyle w:val="ConsPlusNormal"/>
        <w:numPr>
          <w:ilvl w:val="1"/>
          <w:numId w:val="9"/>
        </w:numPr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C4101">
        <w:rPr>
          <w:rFonts w:ascii="Liberation Serif" w:hAnsi="Liberation Serif"/>
          <w:sz w:val="24"/>
          <w:szCs w:val="24"/>
        </w:rPr>
        <w:t>по итогам расчета Комиссии выстраивается рейтинг заявок. Рейтинг составляется по следующему принципу: проекту с наивысшим количеством баллов присваивается первое место в рейтинге, проекту с наименьшим количеством баллов - последнее место в рейтинге. В случае, если участники отбора набрали равное количество баллов, преимущественное право на получение субсидии признается за тем участником, чья заявка на участие в отборе была ранее зарегистрирована в журнале регистрации заявок на участие в отборе</w:t>
      </w:r>
      <w:r w:rsidRPr="00214CA0">
        <w:rPr>
          <w:rFonts w:ascii="Liberation Serif" w:hAnsi="Liberation Serif"/>
          <w:sz w:val="24"/>
          <w:szCs w:val="24"/>
        </w:rPr>
        <w:t>.</w:t>
      </w:r>
    </w:p>
    <w:p w:rsidR="00580B50" w:rsidRPr="00214CA0" w:rsidRDefault="00580B50" w:rsidP="00580B50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2.9.1. Организатор принимает решение о предоставлении субсидии Объединениям на финансирование заявок, у которых в полном объеме достаточно средств в пределах, предусмотренных на эти цели лимитов бюджетных обязательств. При этом, в первую очередь, подлежит финансированию в полном объеме заявка Объединения, которая заняла первое место в рейтинге, составленном Комиссией, и далее следующие заявки Объединений в порядке снижения места в рейтинге в пределах лимитов бюджетных обязательств.</w:t>
      </w:r>
    </w:p>
    <w:p w:rsidR="00580B50" w:rsidRPr="00214CA0" w:rsidRDefault="00580B50" w:rsidP="00580B50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2.9.2. В случае, если участники отбора набрали равное количество баллов, преимущественное право на получение субсидии признается за тем участником, чья заявка на участие в отборе была ранее зарегистрирована в журнале регистрации заявок на участие в отборе.</w:t>
      </w:r>
    </w:p>
    <w:p w:rsidR="00580B50" w:rsidRPr="00214CA0" w:rsidRDefault="00580B50" w:rsidP="00580B50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2.9.3. В случае недостаточности лимитов бюджетных обязательств на финансирование очередной в соответствии с рейтингом заявки в полном объеме, Организатор принимает решение о предложении Субсидии в пределах остатка лимитов бюджетных обязательств, предусмотренных на эти цели в местном бюджете на текущий финансовый год (но не более указанной в заявке суммы) всем Объединениям, заявки которых заняли места в рейтинге ниже заявки, занявшей первое место в рейтинге, по которой принято решение о финансировании в полном объеме.</w:t>
      </w:r>
    </w:p>
    <w:p w:rsidR="00580B50" w:rsidRPr="00214CA0" w:rsidRDefault="00580B50" w:rsidP="00580B50">
      <w:pPr>
        <w:pStyle w:val="ConsPlusNormal"/>
        <w:numPr>
          <w:ilvl w:val="0"/>
          <w:numId w:val="5"/>
        </w:numPr>
        <w:tabs>
          <w:tab w:val="left" w:pos="851"/>
          <w:tab w:val="left" w:pos="1276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Заседание Комиссии считается правомочным, если на нем присутствуют не менее половины ее членов.</w:t>
      </w:r>
    </w:p>
    <w:p w:rsidR="00580B50" w:rsidRPr="00214CA0" w:rsidRDefault="00580B50" w:rsidP="00580B50">
      <w:pPr>
        <w:pStyle w:val="ConsPlusNormal"/>
        <w:numPr>
          <w:ilvl w:val="0"/>
          <w:numId w:val="5"/>
        </w:numPr>
        <w:tabs>
          <w:tab w:val="left" w:pos="851"/>
          <w:tab w:val="left" w:pos="1276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Секретарь Комиссии:</w:t>
      </w:r>
    </w:p>
    <w:p w:rsidR="00580B50" w:rsidRPr="00214CA0" w:rsidRDefault="00580B50" w:rsidP="00580B50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 xml:space="preserve">готовит извещение о проведении отбора и публикует соответствующее сообщение в </w:t>
      </w:r>
      <w:r w:rsidRPr="00214CA0">
        <w:rPr>
          <w:rFonts w:ascii="Liberation Serif" w:hAnsi="Liberation Serif"/>
          <w:sz w:val="24"/>
          <w:szCs w:val="24"/>
        </w:rPr>
        <w:lastRenderedPageBreak/>
        <w:t>информаци</w:t>
      </w:r>
      <w:r>
        <w:rPr>
          <w:rFonts w:ascii="Liberation Serif" w:hAnsi="Liberation Serif"/>
          <w:sz w:val="24"/>
          <w:szCs w:val="24"/>
        </w:rPr>
        <w:t>онно-телекоммуникационной сети «</w:t>
      </w:r>
      <w:r w:rsidRPr="00214CA0">
        <w:rPr>
          <w:rFonts w:ascii="Liberation Serif" w:hAnsi="Liberation Serif"/>
          <w:sz w:val="24"/>
          <w:szCs w:val="24"/>
        </w:rPr>
        <w:t>Интернет</w:t>
      </w:r>
      <w:r>
        <w:rPr>
          <w:rFonts w:ascii="Liberation Serif" w:hAnsi="Liberation Serif"/>
          <w:sz w:val="24"/>
          <w:szCs w:val="24"/>
        </w:rPr>
        <w:t>»</w:t>
      </w:r>
      <w:r w:rsidRPr="00214CA0">
        <w:rPr>
          <w:rFonts w:ascii="Liberation Serif" w:hAnsi="Liberation Serif"/>
          <w:sz w:val="24"/>
          <w:szCs w:val="24"/>
        </w:rPr>
        <w:t xml:space="preserve"> на официальном сайте Администрации;</w:t>
      </w:r>
    </w:p>
    <w:p w:rsidR="00580B50" w:rsidRPr="00214CA0" w:rsidRDefault="00580B50" w:rsidP="00580B50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обеспечивает прием, регистрацию и хранение поступивших заявок на участие в отборе, а также документов и материалов к ним;</w:t>
      </w:r>
    </w:p>
    <w:p w:rsidR="00580B50" w:rsidRPr="00214CA0" w:rsidRDefault="00580B50" w:rsidP="00580B50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осуществляет техническое обеспечение деятельности конкурсной комиссии;</w:t>
      </w:r>
    </w:p>
    <w:p w:rsidR="00580B50" w:rsidRPr="00214CA0" w:rsidRDefault="00580B50" w:rsidP="00580B50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доводит до сведения участников отбора его результаты.</w:t>
      </w:r>
    </w:p>
    <w:p w:rsidR="00580B50" w:rsidRPr="00214CA0" w:rsidRDefault="00580B50" w:rsidP="00580B50">
      <w:pPr>
        <w:pStyle w:val="ConsPlusNormal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Все решения Комиссии (решения о допуске, либо не допуске Объединения к участию в отборе; о признании Объединения победителем отбора) оформляются протоколом Комиссии, который доводится до Организатора конкурса в течение 3 рабочих дней с момента принятия решения, который подписывается всеми членами Комиссии.</w:t>
      </w:r>
    </w:p>
    <w:p w:rsidR="00580B50" w:rsidRPr="00214CA0" w:rsidRDefault="00580B50" w:rsidP="00580B50">
      <w:pPr>
        <w:pStyle w:val="ConsPlusNormal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Объединения уведомляются Организатором конкурса о решениях Конкурсной комиссии в течение 7 рабочих дней со дня оформления протокола заседания Комиссии.</w:t>
      </w:r>
    </w:p>
    <w:p w:rsidR="00580B50" w:rsidRPr="00214CA0" w:rsidRDefault="00580B50" w:rsidP="00580B50">
      <w:pPr>
        <w:pStyle w:val="ConsPlusNormal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Основанием для отклонения заявки Объединения на стадии рассмотрения заявок являются:</w:t>
      </w:r>
    </w:p>
    <w:p w:rsidR="00580B50" w:rsidRPr="00CE3F2F" w:rsidRDefault="00580B50" w:rsidP="00580B50">
      <w:pPr>
        <w:pStyle w:val="ConsPlusNormal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E3F2F">
        <w:rPr>
          <w:rFonts w:ascii="Liberation Serif" w:hAnsi="Liberation Serif"/>
          <w:sz w:val="24"/>
          <w:szCs w:val="24"/>
        </w:rPr>
        <w:t xml:space="preserve">невыполнение условий </w:t>
      </w:r>
      <w:hyperlink w:anchor="P75">
        <w:r w:rsidRPr="00CE3F2F">
          <w:rPr>
            <w:rFonts w:ascii="Liberation Serif" w:hAnsi="Liberation Serif"/>
            <w:sz w:val="24"/>
            <w:szCs w:val="24"/>
          </w:rPr>
          <w:t>п. 2.3</w:t>
        </w:r>
      </w:hyperlink>
      <w:r w:rsidRPr="00CE3F2F">
        <w:rPr>
          <w:rFonts w:ascii="Liberation Serif" w:hAnsi="Liberation Serif"/>
          <w:sz w:val="24"/>
          <w:szCs w:val="24"/>
        </w:rPr>
        <w:t xml:space="preserve"> настоящих Правил;</w:t>
      </w:r>
    </w:p>
    <w:p w:rsidR="00580B50" w:rsidRPr="00CE3F2F" w:rsidRDefault="00580B50" w:rsidP="00580B50">
      <w:pPr>
        <w:pStyle w:val="ConsPlusNormal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E3F2F">
        <w:rPr>
          <w:rFonts w:ascii="Liberation Serif" w:hAnsi="Liberation Serif"/>
          <w:sz w:val="24"/>
          <w:szCs w:val="24"/>
        </w:rPr>
        <w:t xml:space="preserve">несоответствие представленных получателем субсидии документов требованиям, определенным </w:t>
      </w:r>
      <w:hyperlink w:anchor="P84">
        <w:r w:rsidRPr="00CE3F2F">
          <w:rPr>
            <w:rFonts w:ascii="Liberation Serif" w:hAnsi="Liberation Serif"/>
            <w:sz w:val="24"/>
            <w:szCs w:val="24"/>
          </w:rPr>
          <w:t>пунктом 2.4</w:t>
        </w:r>
      </w:hyperlink>
      <w:r w:rsidRPr="00CE3F2F">
        <w:rPr>
          <w:rFonts w:ascii="Liberation Serif" w:hAnsi="Liberation Serif"/>
          <w:sz w:val="24"/>
          <w:szCs w:val="24"/>
        </w:rPr>
        <w:t xml:space="preserve"> настоящих Правил, или непредставление (предоставление не в полном объеме) указанных документов;</w:t>
      </w:r>
    </w:p>
    <w:p w:rsidR="00580B50" w:rsidRPr="00CE3F2F" w:rsidRDefault="00580B50" w:rsidP="00580B50">
      <w:pPr>
        <w:pStyle w:val="ConsPlusNormal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E3F2F">
        <w:rPr>
          <w:rFonts w:ascii="Liberation Serif" w:hAnsi="Liberation Serif"/>
          <w:sz w:val="24"/>
          <w:szCs w:val="24"/>
        </w:rPr>
        <w:t>недостоверность предоставленной Объединением информации, несоблюдение типовых форм, установленных настоящими Правилами, заполнены не все графы и строки, допущены технические ошибки, опечатки и исправления, отсутствуют подписи и оттиски печатей, не заверены копии документов, документы подписаны лицом, не наделенным правом подписи;</w:t>
      </w:r>
    </w:p>
    <w:p w:rsidR="00580B50" w:rsidRPr="00214CA0" w:rsidRDefault="00580B50" w:rsidP="00580B50">
      <w:pPr>
        <w:pStyle w:val="ConsPlusNormal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подача Объединением заявки после даты и/или времени, определенных для подачи заявок.</w:t>
      </w:r>
    </w:p>
    <w:p w:rsidR="00580B50" w:rsidRPr="00214CA0" w:rsidRDefault="00580B50" w:rsidP="00580B50">
      <w:pPr>
        <w:pStyle w:val="ConsPlusNormal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 xml:space="preserve">Решение о признании перечня Объединений победителями </w:t>
      </w:r>
      <w:r>
        <w:rPr>
          <w:rFonts w:ascii="Liberation Serif" w:hAnsi="Liberation Serif"/>
          <w:sz w:val="24"/>
          <w:szCs w:val="24"/>
        </w:rPr>
        <w:t>размещаетс</w:t>
      </w:r>
      <w:r w:rsidRPr="00214CA0">
        <w:rPr>
          <w:rFonts w:ascii="Liberation Serif" w:hAnsi="Liberation Serif"/>
          <w:sz w:val="24"/>
          <w:szCs w:val="24"/>
        </w:rPr>
        <w:t xml:space="preserve">я Организатором на официальном сайте </w:t>
      </w:r>
      <w:r>
        <w:rPr>
          <w:rFonts w:ascii="Liberation Serif" w:hAnsi="Liberation Serif"/>
          <w:sz w:val="24"/>
          <w:szCs w:val="24"/>
        </w:rPr>
        <w:t>городского округа Верхняя Пышма (</w:t>
      </w:r>
      <w:proofErr w:type="spellStart"/>
      <w:r>
        <w:rPr>
          <w:rFonts w:ascii="Liberation Serif" w:hAnsi="Liberation Serif"/>
          <w:sz w:val="24"/>
          <w:szCs w:val="24"/>
          <w:lang w:val="en-US"/>
        </w:rPr>
        <w:t>movp</w:t>
      </w:r>
      <w:proofErr w:type="spellEnd"/>
      <w:r w:rsidRPr="00117616">
        <w:rPr>
          <w:rFonts w:ascii="Liberation Serif" w:hAnsi="Liberation Serif"/>
          <w:sz w:val="24"/>
          <w:szCs w:val="24"/>
        </w:rPr>
        <w:t>.</w:t>
      </w:r>
      <w:proofErr w:type="spellStart"/>
      <w:r>
        <w:rPr>
          <w:rFonts w:ascii="Liberation Serif" w:hAnsi="Liberation Serif"/>
          <w:sz w:val="24"/>
          <w:szCs w:val="24"/>
          <w:lang w:val="en-US"/>
        </w:rPr>
        <w:t>ru</w:t>
      </w:r>
      <w:proofErr w:type="spellEnd"/>
      <w:r>
        <w:rPr>
          <w:rFonts w:ascii="Liberation Serif" w:hAnsi="Liberation Serif"/>
          <w:sz w:val="24"/>
          <w:szCs w:val="24"/>
        </w:rPr>
        <w:t>)</w:t>
      </w:r>
      <w:r w:rsidRPr="00214CA0">
        <w:rPr>
          <w:rFonts w:ascii="Liberation Serif" w:hAnsi="Liberation Serif"/>
          <w:sz w:val="24"/>
          <w:szCs w:val="24"/>
        </w:rPr>
        <w:t xml:space="preserve"> в течение 5 рабочих дней со дня подписания протокола о подведении итогов отбора.</w:t>
      </w:r>
    </w:p>
    <w:p w:rsidR="00580B50" w:rsidRPr="00F72EA9" w:rsidRDefault="00580B50" w:rsidP="00580B50">
      <w:pPr>
        <w:pStyle w:val="ConsPlusNormal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F72EA9">
        <w:rPr>
          <w:rFonts w:ascii="Liberation Serif" w:hAnsi="Liberation Serif"/>
          <w:sz w:val="24"/>
          <w:szCs w:val="24"/>
        </w:rPr>
        <w:t xml:space="preserve">В случае, если Организатору конкурса поступила одна заявка на участие в отборе, при этом Объединение соответствует требованиям </w:t>
      </w:r>
      <w:hyperlink w:anchor="P75">
        <w:r w:rsidRPr="00F72EA9">
          <w:rPr>
            <w:rFonts w:ascii="Liberation Serif" w:hAnsi="Liberation Serif"/>
            <w:sz w:val="24"/>
            <w:szCs w:val="24"/>
          </w:rPr>
          <w:t>пункта 2.3</w:t>
        </w:r>
      </w:hyperlink>
      <w:r w:rsidRPr="00F72EA9">
        <w:rPr>
          <w:rFonts w:ascii="Liberation Serif" w:hAnsi="Liberation Serif"/>
          <w:sz w:val="24"/>
          <w:szCs w:val="24"/>
        </w:rPr>
        <w:t xml:space="preserve"> настоящих Правил, и поданная заявка соответствует </w:t>
      </w:r>
      <w:hyperlink w:anchor="P84">
        <w:r w:rsidRPr="00F72EA9">
          <w:rPr>
            <w:rFonts w:ascii="Liberation Serif" w:hAnsi="Liberation Serif"/>
            <w:sz w:val="24"/>
            <w:szCs w:val="24"/>
          </w:rPr>
          <w:t>пункту 2.4</w:t>
        </w:r>
      </w:hyperlink>
      <w:r w:rsidRPr="00F72EA9">
        <w:rPr>
          <w:rFonts w:ascii="Liberation Serif" w:hAnsi="Liberation Serif"/>
          <w:sz w:val="24"/>
          <w:szCs w:val="24"/>
        </w:rPr>
        <w:t xml:space="preserve"> настоящих Правил, конкурс признается несостоявшимся. Соглашение о предоставлении субсидии заключается с Объединением, подавшим заявку. Размер предоставляемой субсидии определяется в соответствии с настоящими Правилами.</w:t>
      </w:r>
    </w:p>
    <w:p w:rsidR="00580B50" w:rsidRPr="00117616" w:rsidRDefault="00580B50" w:rsidP="00580B50">
      <w:pPr>
        <w:pStyle w:val="ConsPlusNormal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Объединения, не прошедшие отбор для предоставления субсидии, уведомляются об этом в письменной форме в течение 7 рабочих дней со дня принятия Комиссией такого решения с указанием причины отказа в допуске к распределению субсидии.</w:t>
      </w:r>
      <w:r>
        <w:rPr>
          <w:rFonts w:ascii="Liberation Serif" w:hAnsi="Liberation Serif"/>
          <w:sz w:val="24"/>
          <w:szCs w:val="24"/>
          <w:lang w:val="en-US"/>
        </w:rPr>
        <w:t> </w:t>
      </w:r>
    </w:p>
    <w:p w:rsidR="00580B50" w:rsidRPr="00214CA0" w:rsidRDefault="00580B50" w:rsidP="00580B50">
      <w:pPr>
        <w:pStyle w:val="ConsPlusNormal"/>
        <w:tabs>
          <w:tab w:val="left" w:pos="1276"/>
        </w:tabs>
        <w:ind w:left="709"/>
        <w:jc w:val="both"/>
        <w:rPr>
          <w:rFonts w:ascii="Liberation Serif" w:hAnsi="Liberation Serif"/>
          <w:sz w:val="24"/>
          <w:szCs w:val="24"/>
        </w:rPr>
      </w:pPr>
    </w:p>
    <w:p w:rsidR="00580B50" w:rsidRPr="00214CA0" w:rsidRDefault="00580B50" w:rsidP="00580B50">
      <w:pPr>
        <w:pStyle w:val="ConsPlusNormal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Организатор вправе отменить процедуру отбора в случае:</w:t>
      </w:r>
    </w:p>
    <w:p w:rsidR="00580B50" w:rsidRPr="00214CA0" w:rsidRDefault="00580B50" w:rsidP="00580B50">
      <w:pPr>
        <w:pStyle w:val="ConsPlusNormal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уменьшения Главному распорядителю ранее доведенных лимитов бюджетных обязательств на предоставление субсидии;</w:t>
      </w:r>
    </w:p>
    <w:p w:rsidR="00580B50" w:rsidRPr="00214CA0" w:rsidRDefault="00580B50" w:rsidP="00580B50">
      <w:pPr>
        <w:pStyle w:val="ConsPlusNormal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возникновения обстоятельств непреодолимой силы в соответствии с гражданским законодательством.</w:t>
      </w:r>
    </w:p>
    <w:p w:rsidR="00580B50" w:rsidRDefault="00580B50" w:rsidP="00580B50">
      <w:pPr>
        <w:pStyle w:val="ConsPlusNormal"/>
        <w:jc w:val="both"/>
      </w:pPr>
    </w:p>
    <w:p w:rsidR="00580B50" w:rsidRPr="0089071D" w:rsidRDefault="00580B50" w:rsidP="00580B50">
      <w:pPr>
        <w:pStyle w:val="ConsPlusTitle"/>
        <w:jc w:val="center"/>
        <w:outlineLvl w:val="1"/>
        <w:rPr>
          <w:rFonts w:ascii="Liberation Serif" w:hAnsi="Liberation Serif"/>
          <w:sz w:val="24"/>
          <w:szCs w:val="24"/>
        </w:rPr>
      </w:pPr>
      <w:r w:rsidRPr="0089071D">
        <w:rPr>
          <w:rFonts w:ascii="Liberation Serif" w:hAnsi="Liberation Serif"/>
          <w:sz w:val="24"/>
          <w:szCs w:val="24"/>
        </w:rPr>
        <w:t xml:space="preserve">III. </w:t>
      </w:r>
      <w:r>
        <w:rPr>
          <w:rFonts w:ascii="Liberation Serif" w:hAnsi="Liberation Serif"/>
          <w:sz w:val="24"/>
          <w:szCs w:val="24"/>
        </w:rPr>
        <w:t>У</w:t>
      </w:r>
      <w:r w:rsidRPr="0089071D">
        <w:rPr>
          <w:rFonts w:ascii="Liberation Serif" w:hAnsi="Liberation Serif"/>
          <w:sz w:val="24"/>
          <w:szCs w:val="24"/>
        </w:rPr>
        <w:t>словия и порядок предоставления субсидий</w:t>
      </w:r>
    </w:p>
    <w:p w:rsidR="00580B50" w:rsidRDefault="00580B50" w:rsidP="00580B50">
      <w:pPr>
        <w:pStyle w:val="ConsPlusNormal"/>
        <w:jc w:val="both"/>
      </w:pPr>
    </w:p>
    <w:p w:rsidR="00580B50" w:rsidRPr="00260609" w:rsidRDefault="00580B50" w:rsidP="00580B50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60609">
        <w:rPr>
          <w:rFonts w:ascii="Liberation Serif" w:hAnsi="Liberation Serif"/>
          <w:sz w:val="24"/>
          <w:szCs w:val="24"/>
        </w:rPr>
        <w:t>Субсидии предоставляются на основании заключенного между администрацией городского округа Верхняя Пышма и Объединением Соглашения о предоставлении субсидии из местного бюджета, в котором предусматривается цель реализации субсидии, порядок и сроки перечисления.</w:t>
      </w:r>
    </w:p>
    <w:p w:rsidR="00580B50" w:rsidRPr="00260609" w:rsidRDefault="00580B50" w:rsidP="00580B50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260609">
        <w:rPr>
          <w:rFonts w:ascii="Liberation Serif" w:hAnsi="Liberation Serif"/>
          <w:sz w:val="24"/>
          <w:szCs w:val="24"/>
        </w:rPr>
        <w:t xml:space="preserve">Организатор в течение 7 рабочих дней после получения Протокола принимает решение о предоставлении Субсидии, оформленное в виде распоряжения о предоставлении Субсидии и/или предложении Субсидии в пределах остатка лимитов бюджетных обязательств </w:t>
      </w:r>
      <w:r w:rsidRPr="00260609">
        <w:rPr>
          <w:rFonts w:ascii="Liberation Serif" w:hAnsi="Liberation Serif"/>
          <w:sz w:val="24"/>
          <w:szCs w:val="24"/>
        </w:rPr>
        <w:lastRenderedPageBreak/>
        <w:t>Объединениям (далее - Распоряжение), и обеспечивает размещение Протокола, Распоряжения на официальном сайте городского округа Верхняя Пышма (http://movp.ru) в информаци</w:t>
      </w:r>
      <w:r>
        <w:rPr>
          <w:rFonts w:ascii="Liberation Serif" w:hAnsi="Liberation Serif"/>
          <w:sz w:val="24"/>
          <w:szCs w:val="24"/>
        </w:rPr>
        <w:t>онно-телекоммуникационной сети «</w:t>
      </w:r>
      <w:r w:rsidRPr="00260609">
        <w:rPr>
          <w:rFonts w:ascii="Liberation Serif" w:hAnsi="Liberation Serif"/>
          <w:sz w:val="24"/>
          <w:szCs w:val="24"/>
        </w:rPr>
        <w:t>Интернет</w:t>
      </w:r>
      <w:r>
        <w:rPr>
          <w:rFonts w:ascii="Liberation Serif" w:hAnsi="Liberation Serif"/>
          <w:sz w:val="24"/>
          <w:szCs w:val="24"/>
        </w:rPr>
        <w:t>»</w:t>
      </w:r>
      <w:r w:rsidRPr="00260609">
        <w:rPr>
          <w:rFonts w:ascii="Liberation Serif" w:hAnsi="Liberation Serif"/>
          <w:sz w:val="24"/>
          <w:szCs w:val="24"/>
        </w:rPr>
        <w:t>.</w:t>
      </w:r>
    </w:p>
    <w:p w:rsidR="00580B50" w:rsidRPr="00260609" w:rsidRDefault="00580B50" w:rsidP="00580B50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60609">
        <w:rPr>
          <w:rFonts w:ascii="Liberation Serif" w:hAnsi="Liberation Serif"/>
          <w:sz w:val="24"/>
          <w:szCs w:val="24"/>
        </w:rPr>
        <w:t>Обязательными условиями предоставления субсидии из местного бюджета, включаемым в Соглашение о предоставлении субсидии, являются:</w:t>
      </w:r>
    </w:p>
    <w:p w:rsidR="00580B50" w:rsidRPr="00260609" w:rsidRDefault="00580B50" w:rsidP="00580B50">
      <w:pPr>
        <w:pStyle w:val="ConsPlusNormal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60609">
        <w:rPr>
          <w:rFonts w:ascii="Liberation Serif" w:hAnsi="Liberation Serif"/>
          <w:sz w:val="24"/>
          <w:szCs w:val="24"/>
        </w:rPr>
        <w:t>согласие их по</w:t>
      </w:r>
      <w:r>
        <w:rPr>
          <w:rFonts w:ascii="Liberation Serif" w:hAnsi="Liberation Serif"/>
          <w:sz w:val="24"/>
          <w:szCs w:val="24"/>
        </w:rPr>
        <w:t>лучателей на осуществление МКУ «УКС и ЖКХ ГО Верхняя Пышма»</w:t>
      </w:r>
      <w:r w:rsidRPr="00260609">
        <w:rPr>
          <w:rFonts w:ascii="Liberation Serif" w:hAnsi="Liberation Serif"/>
          <w:sz w:val="24"/>
          <w:szCs w:val="24"/>
        </w:rPr>
        <w:t xml:space="preserve">, Отделом бухгалтерского учета и </w:t>
      </w:r>
      <w:r>
        <w:rPr>
          <w:rFonts w:ascii="Liberation Serif" w:hAnsi="Liberation Serif"/>
          <w:sz w:val="24"/>
          <w:szCs w:val="24"/>
        </w:rPr>
        <w:t>отчетности</w:t>
      </w:r>
      <w:r w:rsidRPr="00260609">
        <w:rPr>
          <w:rFonts w:ascii="Liberation Serif" w:hAnsi="Liberation Serif"/>
          <w:sz w:val="24"/>
          <w:szCs w:val="24"/>
        </w:rPr>
        <w:t xml:space="preserve"> администрации, Комитетом экономики и муниципального заказа администрации городского округа Верхняя Пышма, Финансовым управлением администрации городского округа Верхняя Пышма проверок соблюдения получателями субсидии условий, целей и порядка их предоставления;</w:t>
      </w:r>
    </w:p>
    <w:p w:rsidR="00580B50" w:rsidRPr="00260609" w:rsidRDefault="00580B50" w:rsidP="00580B50">
      <w:pPr>
        <w:pStyle w:val="ConsPlusNormal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60609">
        <w:rPr>
          <w:rFonts w:ascii="Liberation Serif" w:hAnsi="Liberation Serif"/>
          <w:sz w:val="24"/>
          <w:szCs w:val="24"/>
        </w:rPr>
        <w:t xml:space="preserve">в случае уменьшения Главному распорядителю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Соглашении, согласование новых условий Соглашения или расторжение Соглашения при </w:t>
      </w:r>
      <w:proofErr w:type="spellStart"/>
      <w:r w:rsidRPr="00260609">
        <w:rPr>
          <w:rFonts w:ascii="Liberation Serif" w:hAnsi="Liberation Serif"/>
          <w:sz w:val="24"/>
          <w:szCs w:val="24"/>
        </w:rPr>
        <w:t>недостижении</w:t>
      </w:r>
      <w:proofErr w:type="spellEnd"/>
      <w:r w:rsidRPr="00260609">
        <w:rPr>
          <w:rFonts w:ascii="Liberation Serif" w:hAnsi="Liberation Serif"/>
          <w:sz w:val="24"/>
          <w:szCs w:val="24"/>
        </w:rPr>
        <w:t xml:space="preserve"> согласия по новым условиям.</w:t>
      </w:r>
    </w:p>
    <w:p w:rsidR="00580B50" w:rsidRPr="00260609" w:rsidRDefault="00580B50" w:rsidP="00580B50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60609">
        <w:rPr>
          <w:rFonts w:ascii="Liberation Serif" w:hAnsi="Liberation Serif"/>
          <w:sz w:val="24"/>
          <w:szCs w:val="24"/>
        </w:rPr>
        <w:t>Субсидия предоставляется в течение 15 рабочих дней с даты предоставления Объединением Организатору заключенного Объединением договора подряда. Перечисление субсидии Объединению осуществляется на основании Соглашения, сформированного в соответствии с типовой формой договора о предоставлении субсидии, установленной Финансовым управлением городского округа Верхняя Пышма и распоряжения Администрации.</w:t>
      </w:r>
    </w:p>
    <w:p w:rsidR="00580B50" w:rsidRPr="00260609" w:rsidRDefault="00580B50" w:rsidP="00580B50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60609">
        <w:rPr>
          <w:rFonts w:ascii="Liberation Serif" w:hAnsi="Liberation Serif"/>
          <w:sz w:val="24"/>
          <w:szCs w:val="24"/>
        </w:rPr>
        <w:t>Основаниями для принятия решения об отказе в предоставлении субсидии, являются:</w:t>
      </w:r>
    </w:p>
    <w:p w:rsidR="00580B50" w:rsidRPr="00260609" w:rsidRDefault="00580B50" w:rsidP="00580B50">
      <w:pPr>
        <w:pStyle w:val="ConsPlusNormal"/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60609">
        <w:rPr>
          <w:rFonts w:ascii="Liberation Serif" w:hAnsi="Liberation Serif"/>
          <w:sz w:val="24"/>
          <w:szCs w:val="24"/>
        </w:rPr>
        <w:t xml:space="preserve">несоответствие предоставленных Объединением документов требованиям, указанным в </w:t>
      </w:r>
      <w:hyperlink w:anchor="P75">
        <w:r w:rsidRPr="00260609">
          <w:rPr>
            <w:rFonts w:ascii="Liberation Serif" w:hAnsi="Liberation Serif"/>
            <w:sz w:val="24"/>
            <w:szCs w:val="24"/>
          </w:rPr>
          <w:t>пунктах 2.3 главы II</w:t>
        </w:r>
      </w:hyperlink>
      <w:r w:rsidRPr="00260609">
        <w:rPr>
          <w:rFonts w:ascii="Liberation Serif" w:hAnsi="Liberation Serif"/>
          <w:sz w:val="24"/>
          <w:szCs w:val="24"/>
        </w:rPr>
        <w:t xml:space="preserve"> Правил;</w:t>
      </w:r>
    </w:p>
    <w:p w:rsidR="00580B50" w:rsidRPr="00260609" w:rsidRDefault="00580B50" w:rsidP="00580B50">
      <w:pPr>
        <w:pStyle w:val="ConsPlusNormal"/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60609">
        <w:rPr>
          <w:rFonts w:ascii="Liberation Serif" w:hAnsi="Liberation Serif"/>
          <w:sz w:val="24"/>
          <w:szCs w:val="24"/>
        </w:rPr>
        <w:t>установление факта недостоверности представленной Объединением субсидии информации;</w:t>
      </w:r>
    </w:p>
    <w:p w:rsidR="00580B50" w:rsidRPr="00260609" w:rsidRDefault="00580B50" w:rsidP="00580B50">
      <w:pPr>
        <w:pStyle w:val="ConsPlusNormal"/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260609">
        <w:rPr>
          <w:rFonts w:ascii="Liberation Serif" w:hAnsi="Liberation Serif"/>
          <w:sz w:val="24"/>
          <w:szCs w:val="24"/>
        </w:rPr>
        <w:t>непредоставление</w:t>
      </w:r>
      <w:proofErr w:type="spellEnd"/>
      <w:r w:rsidRPr="00260609">
        <w:rPr>
          <w:rFonts w:ascii="Liberation Serif" w:hAnsi="Liberation Serif"/>
          <w:sz w:val="24"/>
          <w:szCs w:val="24"/>
        </w:rPr>
        <w:t xml:space="preserve"> Объединением при заключении Соглашения заключенного договора подряда в установленный Правилами срок.</w:t>
      </w:r>
    </w:p>
    <w:p w:rsidR="00580B50" w:rsidRPr="00260609" w:rsidRDefault="00580B50" w:rsidP="00580B50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60609">
        <w:rPr>
          <w:rFonts w:ascii="Liberation Serif" w:hAnsi="Liberation Serif"/>
          <w:sz w:val="24"/>
          <w:szCs w:val="24"/>
        </w:rPr>
        <w:t>Сроки использования субсидии определяются с учетом сроков выполнения работ в пределах финансового года, не позднее 15 ноября текущего года.</w:t>
      </w:r>
    </w:p>
    <w:p w:rsidR="00580B50" w:rsidRPr="00260609" w:rsidRDefault="00580B50" w:rsidP="00580B50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60609">
        <w:rPr>
          <w:rFonts w:ascii="Liberation Serif" w:hAnsi="Liberation Serif"/>
          <w:sz w:val="24"/>
          <w:szCs w:val="24"/>
        </w:rPr>
        <w:t>Значение показателей, необходимых для достижения результата предоставления субсидии, устанавливается в Соглашении.</w:t>
      </w:r>
    </w:p>
    <w:p w:rsidR="00580B50" w:rsidRPr="00260609" w:rsidRDefault="00580B50" w:rsidP="00580B50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60609">
        <w:rPr>
          <w:rFonts w:ascii="Liberation Serif" w:hAnsi="Liberation Serif"/>
          <w:sz w:val="24"/>
          <w:szCs w:val="24"/>
        </w:rPr>
        <w:t>Субсидии подлежат возврату Объединением в местный бюджет в течение 10 календарных дней с момента получения соответствующих требований в следующих случаях:</w:t>
      </w:r>
    </w:p>
    <w:p w:rsidR="00580B50" w:rsidRPr="00F72EA9" w:rsidRDefault="00580B50" w:rsidP="00580B50">
      <w:pPr>
        <w:pStyle w:val="ConsPlusNormal"/>
        <w:numPr>
          <w:ilvl w:val="1"/>
          <w:numId w:val="15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F72EA9">
        <w:rPr>
          <w:rFonts w:ascii="Liberation Serif" w:hAnsi="Liberation Serif"/>
          <w:sz w:val="24"/>
          <w:szCs w:val="24"/>
        </w:rPr>
        <w:t>при выявлении нарушений условий, целей и порядка, установленных при предоставлении субсидии, выявленного по фактам проверок;</w:t>
      </w:r>
    </w:p>
    <w:p w:rsidR="00580B50" w:rsidRPr="00F72EA9" w:rsidRDefault="00580B50" w:rsidP="00580B50">
      <w:pPr>
        <w:pStyle w:val="ConsPlusNormal"/>
        <w:numPr>
          <w:ilvl w:val="1"/>
          <w:numId w:val="15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F72EA9">
        <w:rPr>
          <w:rFonts w:ascii="Liberation Serif" w:hAnsi="Liberation Serif"/>
          <w:sz w:val="24"/>
          <w:szCs w:val="24"/>
        </w:rPr>
        <w:t>выявлении факта представления недостоверных сведений для получения субсидии из местного бюджета;</w:t>
      </w:r>
    </w:p>
    <w:p w:rsidR="00580B50" w:rsidRPr="00F72EA9" w:rsidRDefault="00580B50" w:rsidP="00580B50">
      <w:pPr>
        <w:pStyle w:val="ConsPlusNormal"/>
        <w:numPr>
          <w:ilvl w:val="1"/>
          <w:numId w:val="15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F72EA9">
        <w:rPr>
          <w:rFonts w:ascii="Liberation Serif" w:hAnsi="Liberation Serif"/>
          <w:sz w:val="24"/>
          <w:szCs w:val="24"/>
        </w:rPr>
        <w:t>отказа в предоставлении документов для осуществления проверки соблюдения условий, целей и порядка предоставления субсидии;</w:t>
      </w:r>
    </w:p>
    <w:p w:rsidR="00580B50" w:rsidRDefault="00580B50" w:rsidP="00580B50">
      <w:pPr>
        <w:pStyle w:val="ConsPlusNormal"/>
        <w:numPr>
          <w:ilvl w:val="1"/>
          <w:numId w:val="15"/>
        </w:numPr>
        <w:tabs>
          <w:tab w:val="left" w:pos="993"/>
        </w:tabs>
        <w:ind w:left="0" w:firstLine="709"/>
        <w:jc w:val="both"/>
      </w:pPr>
      <w:r w:rsidRPr="00F72EA9">
        <w:rPr>
          <w:rFonts w:ascii="Liberation Serif" w:hAnsi="Liberation Serif"/>
          <w:sz w:val="24"/>
          <w:szCs w:val="24"/>
        </w:rPr>
        <w:t>просроченной задолженности по платежам в бюджет городского округа по налогам или неналоговым платежам за отчетный квартал</w:t>
      </w:r>
      <w:r>
        <w:t>.</w:t>
      </w:r>
    </w:p>
    <w:p w:rsidR="00580B50" w:rsidRPr="00F72EA9" w:rsidRDefault="00580B50" w:rsidP="00580B50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F72EA9">
        <w:rPr>
          <w:rFonts w:ascii="Liberation Serif" w:hAnsi="Liberation Serif"/>
          <w:sz w:val="24"/>
          <w:szCs w:val="24"/>
        </w:rPr>
        <w:t>При невозврате субсидии в указанный срок администрация городского округа Верхняя Пышма принимает меры по взысканию подлежащей возврату субсидии в местный бюджет в судебном порядке.</w:t>
      </w:r>
    </w:p>
    <w:p w:rsidR="00580B50" w:rsidRPr="00F72EA9" w:rsidRDefault="00580B50" w:rsidP="00580B50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9" w:name="P173"/>
      <w:bookmarkEnd w:id="9"/>
      <w:r w:rsidRPr="00F72EA9">
        <w:rPr>
          <w:rFonts w:ascii="Liberation Serif" w:hAnsi="Liberation Serif"/>
          <w:sz w:val="24"/>
          <w:szCs w:val="24"/>
        </w:rPr>
        <w:t>Неиспользованные субсидии (остатки субсидии) из местного бюджета в текущем финансовом году подлежат возврату Объединением не позднее 15 января следующего года.</w:t>
      </w:r>
    </w:p>
    <w:p w:rsidR="00580B50" w:rsidRDefault="00580B50" w:rsidP="00580B50">
      <w:pPr>
        <w:pStyle w:val="ConsPlusNormal"/>
        <w:jc w:val="both"/>
      </w:pPr>
    </w:p>
    <w:p w:rsidR="00580B50" w:rsidRPr="00FE6613" w:rsidRDefault="00580B50" w:rsidP="00580B50">
      <w:pPr>
        <w:pStyle w:val="ConsPlusTitle"/>
        <w:jc w:val="center"/>
        <w:outlineLvl w:val="1"/>
        <w:rPr>
          <w:rFonts w:ascii="Liberation Serif" w:hAnsi="Liberation Serif"/>
          <w:sz w:val="24"/>
          <w:szCs w:val="24"/>
        </w:rPr>
      </w:pPr>
      <w:r w:rsidRPr="00FE6613">
        <w:rPr>
          <w:rFonts w:ascii="Liberation Serif" w:hAnsi="Liberation Serif"/>
          <w:sz w:val="24"/>
          <w:szCs w:val="24"/>
        </w:rPr>
        <w:t>IV. Требования к отчетности</w:t>
      </w:r>
    </w:p>
    <w:p w:rsidR="00580B50" w:rsidRDefault="00580B50" w:rsidP="00580B50">
      <w:pPr>
        <w:pStyle w:val="ConsPlusNormal"/>
        <w:jc w:val="both"/>
      </w:pPr>
    </w:p>
    <w:p w:rsidR="00580B50" w:rsidRPr="00FE6613" w:rsidRDefault="00580B50" w:rsidP="00580B50">
      <w:pPr>
        <w:pStyle w:val="ConsPlusNormal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10" w:name="P177"/>
      <w:bookmarkEnd w:id="10"/>
      <w:r w:rsidRPr="00FE6613">
        <w:rPr>
          <w:rFonts w:ascii="Liberation Serif" w:hAnsi="Liberation Serif"/>
          <w:sz w:val="24"/>
          <w:szCs w:val="24"/>
        </w:rPr>
        <w:t xml:space="preserve"> Получатель субсидии после завершения реализации заявки не позднее 01 декабря </w:t>
      </w:r>
      <w:r w:rsidRPr="00FE6613">
        <w:rPr>
          <w:rFonts w:ascii="Liberation Serif" w:hAnsi="Liberation Serif"/>
          <w:sz w:val="24"/>
          <w:szCs w:val="24"/>
        </w:rPr>
        <w:lastRenderedPageBreak/>
        <w:t xml:space="preserve">предоставляет </w:t>
      </w:r>
      <w:r w:rsidRPr="000724FD">
        <w:rPr>
          <w:rFonts w:ascii="Liberation Serif" w:hAnsi="Liberation Serif"/>
          <w:sz w:val="24"/>
          <w:szCs w:val="24"/>
        </w:rPr>
        <w:t xml:space="preserve">Организатору </w:t>
      </w:r>
      <w:hyperlink w:anchor="P314">
        <w:r w:rsidRPr="000724FD">
          <w:rPr>
            <w:rFonts w:ascii="Liberation Serif" w:hAnsi="Liberation Serif"/>
            <w:sz w:val="24"/>
            <w:szCs w:val="24"/>
          </w:rPr>
          <w:t>отчет</w:t>
        </w:r>
      </w:hyperlink>
      <w:r w:rsidRPr="000724FD">
        <w:rPr>
          <w:rFonts w:ascii="Liberation Serif" w:hAnsi="Liberation Serif"/>
          <w:sz w:val="24"/>
          <w:szCs w:val="24"/>
        </w:rPr>
        <w:t xml:space="preserve"> об </w:t>
      </w:r>
      <w:r w:rsidRPr="00FE6613">
        <w:rPr>
          <w:rFonts w:ascii="Liberation Serif" w:hAnsi="Liberation Serif"/>
          <w:sz w:val="24"/>
          <w:szCs w:val="24"/>
        </w:rPr>
        <w:t xml:space="preserve">использовании субсидии по форме (приложение </w:t>
      </w:r>
      <w:r>
        <w:rPr>
          <w:rFonts w:ascii="Liberation Serif" w:hAnsi="Liberation Serif"/>
          <w:sz w:val="24"/>
          <w:szCs w:val="24"/>
        </w:rPr>
        <w:t>№ 6</w:t>
      </w:r>
      <w:r w:rsidRPr="00FE6613">
        <w:rPr>
          <w:rFonts w:ascii="Liberation Serif" w:hAnsi="Liberation Serif"/>
          <w:sz w:val="24"/>
          <w:szCs w:val="24"/>
        </w:rPr>
        <w:t>) с приложением заверенных копий следующих документов:</w:t>
      </w:r>
    </w:p>
    <w:p w:rsidR="00580B50" w:rsidRPr="00FE6613" w:rsidRDefault="00580B50" w:rsidP="00580B50">
      <w:pPr>
        <w:pStyle w:val="ConsPlusNormal"/>
        <w:numPr>
          <w:ilvl w:val="1"/>
          <w:numId w:val="16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FE6613">
        <w:rPr>
          <w:rFonts w:ascii="Liberation Serif" w:hAnsi="Liberation Serif"/>
          <w:sz w:val="24"/>
          <w:szCs w:val="24"/>
        </w:rPr>
        <w:t xml:space="preserve">актов о приемке выполненных работ (форма КС-2). Акт о приемке выполненных работ Объединение согласовывает с муниципальным бюджетным учреждением </w:t>
      </w:r>
      <w:r w:rsidRPr="00E10710">
        <w:rPr>
          <w:rFonts w:ascii="Liberation Serif" w:hAnsi="Liberation Serif"/>
          <w:sz w:val="24"/>
          <w:szCs w:val="24"/>
        </w:rPr>
        <w:t>МКУ «УКС и ЖКХ ГО Верхняя Пышма»</w:t>
      </w:r>
      <w:r w:rsidRPr="00FE6613">
        <w:rPr>
          <w:rFonts w:ascii="Liberation Serif" w:hAnsi="Liberation Serif"/>
          <w:sz w:val="24"/>
          <w:szCs w:val="24"/>
        </w:rPr>
        <w:t>;</w:t>
      </w:r>
    </w:p>
    <w:p w:rsidR="00580B50" w:rsidRPr="00FE6613" w:rsidRDefault="00580B50" w:rsidP="00580B50">
      <w:pPr>
        <w:pStyle w:val="ConsPlusNormal"/>
        <w:numPr>
          <w:ilvl w:val="1"/>
          <w:numId w:val="16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FE6613">
        <w:rPr>
          <w:rFonts w:ascii="Liberation Serif" w:hAnsi="Liberation Serif"/>
          <w:sz w:val="24"/>
          <w:szCs w:val="24"/>
        </w:rPr>
        <w:t>справка о стоимости выполненных работ (форма КС-3);</w:t>
      </w:r>
    </w:p>
    <w:p w:rsidR="00580B50" w:rsidRPr="00FE6613" w:rsidRDefault="00580B50" w:rsidP="00580B50">
      <w:pPr>
        <w:pStyle w:val="ConsPlusNormal"/>
        <w:numPr>
          <w:ilvl w:val="1"/>
          <w:numId w:val="16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FE6613">
        <w:rPr>
          <w:rFonts w:ascii="Liberation Serif" w:hAnsi="Liberation Serif"/>
          <w:sz w:val="24"/>
          <w:szCs w:val="24"/>
        </w:rPr>
        <w:t>счетов-фактур, накладных;</w:t>
      </w:r>
    </w:p>
    <w:p w:rsidR="00580B50" w:rsidRPr="00FE6613" w:rsidRDefault="00580B50" w:rsidP="00580B50">
      <w:pPr>
        <w:pStyle w:val="ConsPlusNormal"/>
        <w:numPr>
          <w:ilvl w:val="1"/>
          <w:numId w:val="16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FE6613">
        <w:rPr>
          <w:rFonts w:ascii="Liberation Serif" w:hAnsi="Liberation Serif"/>
          <w:sz w:val="24"/>
          <w:szCs w:val="24"/>
        </w:rPr>
        <w:t>копии платежных поручений об оплате стоимости работ подрядчику за счет полученной субсидии и за счет собственных средств.</w:t>
      </w:r>
    </w:p>
    <w:p w:rsidR="00580B50" w:rsidRDefault="00580B50" w:rsidP="00580B50">
      <w:pPr>
        <w:pStyle w:val="ConsPlusNormal"/>
        <w:jc w:val="both"/>
      </w:pPr>
    </w:p>
    <w:p w:rsidR="00580B50" w:rsidRPr="009326A2" w:rsidRDefault="00580B50" w:rsidP="00580B50">
      <w:pPr>
        <w:pStyle w:val="ConsPlusTitle"/>
        <w:jc w:val="center"/>
        <w:outlineLvl w:val="1"/>
        <w:rPr>
          <w:rFonts w:ascii="Liberation Serif" w:hAnsi="Liberation Serif"/>
          <w:sz w:val="24"/>
          <w:szCs w:val="24"/>
        </w:rPr>
      </w:pPr>
      <w:r>
        <w:t xml:space="preserve">V. </w:t>
      </w:r>
      <w:r>
        <w:rPr>
          <w:rFonts w:ascii="Liberation Serif" w:hAnsi="Liberation Serif"/>
          <w:sz w:val="24"/>
          <w:szCs w:val="24"/>
        </w:rPr>
        <w:t>Т</w:t>
      </w:r>
      <w:r w:rsidRPr="009326A2">
        <w:rPr>
          <w:rFonts w:ascii="Liberation Serif" w:hAnsi="Liberation Serif"/>
          <w:sz w:val="24"/>
          <w:szCs w:val="24"/>
        </w:rPr>
        <w:t>ребования об осуществлении контроля за соблюдением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9326A2">
        <w:rPr>
          <w:rFonts w:ascii="Liberation Serif" w:hAnsi="Liberation Serif"/>
          <w:sz w:val="24"/>
          <w:szCs w:val="24"/>
        </w:rPr>
        <w:t>условий, целей и порядка предоставления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9326A2">
        <w:rPr>
          <w:rFonts w:ascii="Liberation Serif" w:hAnsi="Liberation Serif"/>
          <w:sz w:val="24"/>
          <w:szCs w:val="24"/>
        </w:rPr>
        <w:t>субсидии и ответственности за их нарушение</w:t>
      </w:r>
    </w:p>
    <w:p w:rsidR="00580B50" w:rsidRDefault="00580B50" w:rsidP="00580B50">
      <w:pPr>
        <w:pStyle w:val="ConsPlusNormal"/>
        <w:jc w:val="both"/>
      </w:pPr>
    </w:p>
    <w:p w:rsidR="00580B50" w:rsidRPr="00BB23B2" w:rsidRDefault="00580B50" w:rsidP="00580B50">
      <w:pPr>
        <w:pStyle w:val="ConsPlusNormal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BB23B2">
        <w:rPr>
          <w:rFonts w:ascii="Liberation Serif" w:hAnsi="Liberation Serif"/>
          <w:sz w:val="24"/>
          <w:szCs w:val="24"/>
        </w:rPr>
        <w:t>Ответственность за нарушение условий, целей и порядка предоставления субсидии, а также недостоверность предоставленных документов возлагается на Объединения.</w:t>
      </w:r>
    </w:p>
    <w:p w:rsidR="00580B50" w:rsidRPr="00BB23B2" w:rsidRDefault="00580B50" w:rsidP="00580B50">
      <w:pPr>
        <w:pStyle w:val="ConsPlusNormal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BB23B2">
        <w:rPr>
          <w:rFonts w:ascii="Liberation Serif" w:hAnsi="Liberation Serif"/>
          <w:sz w:val="24"/>
          <w:szCs w:val="24"/>
        </w:rPr>
        <w:t>Средства субсидии носят целевой характер, не могут быть использованы на другие цели.</w:t>
      </w:r>
    </w:p>
    <w:p w:rsidR="00580B50" w:rsidRPr="00BB23B2" w:rsidRDefault="00580B50" w:rsidP="00580B50">
      <w:pPr>
        <w:pStyle w:val="ConsPlusNormal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BB23B2">
        <w:rPr>
          <w:rFonts w:ascii="Liberation Serif" w:hAnsi="Liberation Serif"/>
          <w:sz w:val="24"/>
          <w:szCs w:val="24"/>
        </w:rPr>
        <w:t>Нецелевое использование субсидии влечет применение мер ответственности, предусмотренных административным, уголовным законодательством Российской Федерации.</w:t>
      </w:r>
    </w:p>
    <w:p w:rsidR="00580B50" w:rsidRPr="00BB23B2" w:rsidRDefault="00580B50" w:rsidP="00580B50">
      <w:pPr>
        <w:pStyle w:val="ConsPlusNormal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BB23B2">
        <w:rPr>
          <w:rFonts w:ascii="Liberation Serif" w:hAnsi="Liberation Serif"/>
          <w:sz w:val="24"/>
          <w:szCs w:val="24"/>
        </w:rPr>
        <w:t>Нарушение Объединением условий, целей и порядка предоставления субсидии, в том числе нарушение Объединением условий Соглашения, влечет возврат субсидии в местный бюджет, и к Объединению применяются меры ответственности, предусмотренные действующим законодательством Российской Федерации.</w:t>
      </w:r>
    </w:p>
    <w:p w:rsidR="00580B50" w:rsidRPr="00BB23B2" w:rsidRDefault="00580B50" w:rsidP="00580B50">
      <w:pPr>
        <w:pStyle w:val="ConsPlusNormal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11" w:name="P191"/>
      <w:bookmarkEnd w:id="11"/>
      <w:r w:rsidRPr="00BB23B2">
        <w:rPr>
          <w:rFonts w:ascii="Liberation Serif" w:hAnsi="Liberation Serif"/>
          <w:sz w:val="24"/>
          <w:szCs w:val="24"/>
        </w:rPr>
        <w:t>В случае если Объединением по состоянию на 31 декабря года предоставления субсидии допущено нарушение обязательства по достижении значений показателей результативности использования субсидии, установленных Соглашением, Объединение обеспечивает возврат средств в доход местного бюджета в течение первых 15 рабочих дней года, следующего за годом предоставления субсидии.</w:t>
      </w:r>
    </w:p>
    <w:p w:rsidR="00580B50" w:rsidRPr="00BB23B2" w:rsidRDefault="00580B50" w:rsidP="00580B50">
      <w:pPr>
        <w:pStyle w:val="ConsPlusNormal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BB23B2">
        <w:rPr>
          <w:rFonts w:ascii="Liberation Serif" w:hAnsi="Liberation Serif"/>
          <w:sz w:val="24"/>
          <w:szCs w:val="24"/>
        </w:rPr>
        <w:t xml:space="preserve">При невозврате Объединением средств в срок, указанный в </w:t>
      </w:r>
      <w:hyperlink w:anchor="P191">
        <w:r w:rsidRPr="00BB23B2">
          <w:rPr>
            <w:rFonts w:ascii="Liberation Serif" w:hAnsi="Liberation Serif"/>
            <w:sz w:val="24"/>
            <w:szCs w:val="24"/>
          </w:rPr>
          <w:t>части первой</w:t>
        </w:r>
      </w:hyperlink>
      <w:r w:rsidRPr="00BB23B2">
        <w:rPr>
          <w:rFonts w:ascii="Liberation Serif" w:hAnsi="Liberation Serif"/>
          <w:sz w:val="24"/>
          <w:szCs w:val="24"/>
        </w:rPr>
        <w:t xml:space="preserve"> настоящего пункта, Администрация принимает меры по взысканию подлежащей возврату субсидии в местный бюджет в судебном порядке.</w:t>
      </w:r>
    </w:p>
    <w:p w:rsidR="00580B50" w:rsidRPr="00BB23B2" w:rsidRDefault="00580B50" w:rsidP="00580B50">
      <w:pPr>
        <w:pStyle w:val="ConsPlusNormal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BB23B2">
        <w:rPr>
          <w:rFonts w:ascii="Liberation Serif" w:hAnsi="Liberation Serif"/>
          <w:sz w:val="24"/>
          <w:szCs w:val="24"/>
        </w:rPr>
        <w:t xml:space="preserve">При невозврате Объединением неиспользованного остатка субсидии в срок, указанный в </w:t>
      </w:r>
      <w:hyperlink w:anchor="P173">
        <w:r w:rsidRPr="00BB23B2">
          <w:rPr>
            <w:rFonts w:ascii="Liberation Serif" w:hAnsi="Liberation Serif"/>
            <w:sz w:val="24"/>
            <w:szCs w:val="24"/>
          </w:rPr>
          <w:t>пункте 3.9</w:t>
        </w:r>
      </w:hyperlink>
      <w:r w:rsidRPr="00BB23B2">
        <w:rPr>
          <w:rFonts w:ascii="Liberation Serif" w:hAnsi="Liberation Serif"/>
          <w:sz w:val="24"/>
          <w:szCs w:val="24"/>
        </w:rPr>
        <w:t xml:space="preserve"> Правил, Администрация принимает меры по взысканию подлежащего возврату остатка субсидии в местный бюджет в судебном порядке.</w:t>
      </w:r>
    </w:p>
    <w:p w:rsidR="00580B50" w:rsidRPr="00BB23B2" w:rsidRDefault="00580B50" w:rsidP="00580B50">
      <w:pPr>
        <w:pStyle w:val="ConsPlusNormal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BB23B2">
        <w:rPr>
          <w:rFonts w:ascii="Liberation Serif" w:hAnsi="Liberation Serif"/>
          <w:sz w:val="24"/>
          <w:szCs w:val="24"/>
        </w:rPr>
        <w:t>При наличии не использованного остатка субсидии Объединение предоставляет не позднее 25 января текущего финансового года Организатору заявление о наличии потребности в не использованных на начало очередного финансового года остатках субсидии с указанием причин.</w:t>
      </w:r>
    </w:p>
    <w:p w:rsidR="00580B50" w:rsidRPr="00BB23B2" w:rsidRDefault="00580B50" w:rsidP="00580B50">
      <w:pPr>
        <w:pStyle w:val="ConsPlusNormal"/>
        <w:numPr>
          <w:ilvl w:val="1"/>
          <w:numId w:val="18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BB23B2">
        <w:rPr>
          <w:rFonts w:ascii="Liberation Serif" w:hAnsi="Liberation Serif"/>
          <w:sz w:val="24"/>
          <w:szCs w:val="24"/>
        </w:rPr>
        <w:t>Решение Комиссии о наличии потребности в неиспользованных на начало очередного финансового года остатках субсидии оформляется протоколом Комиссии. Объединение уведомляются Организатором конкурса о решении Конкурсной комиссии в течение 7 рабочих дней со дня принятия решения.</w:t>
      </w:r>
    </w:p>
    <w:p w:rsidR="00580B50" w:rsidRPr="00BB23B2" w:rsidRDefault="00580B50" w:rsidP="00580B50">
      <w:pPr>
        <w:pStyle w:val="ConsPlusNormal"/>
        <w:numPr>
          <w:ilvl w:val="1"/>
          <w:numId w:val="18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BB23B2">
        <w:rPr>
          <w:rFonts w:ascii="Liberation Serif" w:hAnsi="Liberation Serif"/>
          <w:sz w:val="24"/>
          <w:szCs w:val="24"/>
        </w:rPr>
        <w:t>В соответствии с положительным решением Комиссии вносятся изменения в решение о бюджете городского округа Верхняя Пышма на очередной финансовый год о предоставлении субсидии на поддержку Объединения за счет неиспользованного остатка средств. Неиспользованные остатки субсидии используются Объединением в очередном финансовом году на те же цели, указанные в отчетном финансовом году.</w:t>
      </w:r>
    </w:p>
    <w:p w:rsidR="00580B50" w:rsidRPr="00BB23B2" w:rsidRDefault="00580B50" w:rsidP="00580B50">
      <w:pPr>
        <w:pStyle w:val="ConsPlusNormal"/>
        <w:numPr>
          <w:ilvl w:val="1"/>
          <w:numId w:val="18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BB23B2">
        <w:rPr>
          <w:rFonts w:ascii="Liberation Serif" w:hAnsi="Liberation Serif"/>
          <w:sz w:val="24"/>
          <w:szCs w:val="24"/>
        </w:rPr>
        <w:t xml:space="preserve">Обязательная проверка соблюдения условий, целей и порядка предоставления субсидий осуществляется </w:t>
      </w:r>
      <w:r>
        <w:rPr>
          <w:rFonts w:ascii="Liberation Serif" w:hAnsi="Liberation Serif"/>
          <w:sz w:val="24"/>
          <w:szCs w:val="24"/>
        </w:rPr>
        <w:t>МКУ «УКС и ЖКХ ГО Верхняя Пышма»</w:t>
      </w:r>
      <w:r w:rsidRPr="00BB23B2">
        <w:rPr>
          <w:rFonts w:ascii="Liberation Serif" w:hAnsi="Liberation Serif"/>
          <w:sz w:val="24"/>
          <w:szCs w:val="24"/>
        </w:rPr>
        <w:t xml:space="preserve">, Отделом бухгалтерского учета и </w:t>
      </w:r>
      <w:r>
        <w:rPr>
          <w:rFonts w:ascii="Liberation Serif" w:hAnsi="Liberation Serif"/>
          <w:sz w:val="24"/>
          <w:szCs w:val="24"/>
        </w:rPr>
        <w:t>отчетности</w:t>
      </w:r>
      <w:r w:rsidRPr="00BB23B2">
        <w:rPr>
          <w:rFonts w:ascii="Liberation Serif" w:hAnsi="Liberation Serif"/>
          <w:sz w:val="24"/>
          <w:szCs w:val="24"/>
        </w:rPr>
        <w:t xml:space="preserve"> администрации, Комитетом экономики и муниципального заказа Администрации городского округа Верхняя Пышма и органами муниципального финансового </w:t>
      </w:r>
      <w:r w:rsidRPr="00BB23B2">
        <w:rPr>
          <w:rFonts w:ascii="Liberation Serif" w:hAnsi="Liberation Serif"/>
          <w:sz w:val="24"/>
          <w:szCs w:val="24"/>
        </w:rPr>
        <w:lastRenderedPageBreak/>
        <w:t>контроля. Объединение соглашается на осуществление таких проверок посредством заключения Соглашений о предоставлении субсидии.</w:t>
      </w:r>
    </w:p>
    <w:p w:rsidR="00580B50" w:rsidRPr="00BB23B2" w:rsidRDefault="00580B50" w:rsidP="00580B50">
      <w:pPr>
        <w:pStyle w:val="ConsPlusNormal"/>
        <w:numPr>
          <w:ilvl w:val="1"/>
          <w:numId w:val="18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BB23B2">
        <w:rPr>
          <w:rFonts w:ascii="Liberation Serif" w:hAnsi="Liberation Serif"/>
          <w:sz w:val="24"/>
          <w:szCs w:val="24"/>
        </w:rPr>
        <w:t>Предусмотрены следующие меры ответственности за нарушение условий, целей и порядка предоставления субсидии:</w:t>
      </w:r>
    </w:p>
    <w:p w:rsidR="00580B50" w:rsidRPr="00BB23B2" w:rsidRDefault="00580B50" w:rsidP="00580B50">
      <w:pPr>
        <w:pStyle w:val="ConsPlusNormal"/>
        <w:numPr>
          <w:ilvl w:val="1"/>
          <w:numId w:val="18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BB23B2">
        <w:rPr>
          <w:rFonts w:ascii="Liberation Serif" w:hAnsi="Liberation Serif"/>
          <w:sz w:val="24"/>
          <w:szCs w:val="24"/>
        </w:rPr>
        <w:t>- возврат средств субсидии в бюджет городского округа Верхняя Пышма в случае нарушения Объединением условий, установленных при предоставлении субсидии, выявленного в том числе по фактам проверок, проведенных Администрацией городского округа Верхняя Пышма и органами муниципального финансового контроля.</w:t>
      </w:r>
    </w:p>
    <w:p w:rsidR="00580B50" w:rsidRDefault="00580B50" w:rsidP="00580B50">
      <w:pPr>
        <w:rPr>
          <w:rFonts w:ascii="Calibri" w:eastAsiaTheme="minorEastAsia" w:hAnsi="Calibri" w:cs="Calibri"/>
        </w:rPr>
      </w:pPr>
      <w:r>
        <w:br w:type="page"/>
      </w:r>
    </w:p>
    <w:p w:rsidR="00580B50" w:rsidRPr="00BB3859" w:rsidRDefault="00580B50" w:rsidP="00580B50">
      <w:pPr>
        <w:pStyle w:val="ConsPlusNormal"/>
        <w:ind w:left="5103"/>
        <w:outlineLvl w:val="1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№</w:t>
      </w:r>
      <w:r w:rsidRPr="00BB3859">
        <w:rPr>
          <w:rFonts w:ascii="Liberation Serif" w:hAnsi="Liberation Serif"/>
          <w:sz w:val="24"/>
          <w:szCs w:val="24"/>
        </w:rPr>
        <w:t xml:space="preserve"> 1</w:t>
      </w:r>
    </w:p>
    <w:p w:rsidR="00580B50" w:rsidRPr="00BB3859" w:rsidRDefault="00580B50" w:rsidP="00580B50">
      <w:pPr>
        <w:pStyle w:val="ConsPlusNormal"/>
        <w:ind w:left="5103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>к Правилам</w:t>
      </w:r>
    </w:p>
    <w:p w:rsidR="00580B50" w:rsidRPr="00BB3859" w:rsidRDefault="00580B50" w:rsidP="00580B50">
      <w:pPr>
        <w:pStyle w:val="ConsPlusNormal"/>
        <w:jc w:val="center"/>
        <w:rPr>
          <w:rFonts w:ascii="Liberation Serif" w:hAnsi="Liberation Serif"/>
          <w:sz w:val="24"/>
          <w:szCs w:val="24"/>
        </w:rPr>
      </w:pPr>
    </w:p>
    <w:p w:rsidR="00580B50" w:rsidRPr="00BB3859" w:rsidRDefault="00580B50" w:rsidP="00580B50">
      <w:pPr>
        <w:pStyle w:val="ConsPlusNormal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>Форма</w:t>
      </w:r>
    </w:p>
    <w:p w:rsidR="00580B50" w:rsidRPr="00BB3859" w:rsidRDefault="00580B50" w:rsidP="00580B50">
      <w:pPr>
        <w:pStyle w:val="ConsPlusNormal"/>
        <w:jc w:val="center"/>
        <w:rPr>
          <w:rFonts w:ascii="Liberation Serif" w:hAnsi="Liberation Serif"/>
          <w:sz w:val="24"/>
          <w:szCs w:val="24"/>
        </w:rPr>
      </w:pPr>
    </w:p>
    <w:p w:rsidR="00580B50" w:rsidRPr="00BB3859" w:rsidRDefault="00580B50" w:rsidP="00580B50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>Главе городского округа Верхняя Пышма</w:t>
      </w:r>
    </w:p>
    <w:p w:rsidR="00580B50" w:rsidRPr="00BB3859" w:rsidRDefault="00580B50" w:rsidP="00580B50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>_____________________________________</w:t>
      </w:r>
    </w:p>
    <w:p w:rsidR="00580B50" w:rsidRPr="00BB3859" w:rsidRDefault="00580B50" w:rsidP="00580B50">
      <w:pPr>
        <w:pStyle w:val="ConsPlusNonformat"/>
        <w:jc w:val="center"/>
        <w:rPr>
          <w:rFonts w:ascii="Liberation Serif" w:hAnsi="Liberation Serif"/>
          <w:szCs w:val="20"/>
        </w:rPr>
      </w:pPr>
      <w:r w:rsidRPr="00BB3859">
        <w:rPr>
          <w:rFonts w:ascii="Liberation Serif" w:hAnsi="Liberation Serif"/>
          <w:szCs w:val="20"/>
        </w:rPr>
        <w:t>(наименование Объединения)</w:t>
      </w:r>
    </w:p>
    <w:p w:rsidR="00580B50" w:rsidRPr="00BB3859" w:rsidRDefault="00580B50" w:rsidP="00580B50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>_____________________________________</w:t>
      </w:r>
    </w:p>
    <w:p w:rsidR="00580B50" w:rsidRPr="00BB3859" w:rsidRDefault="00580B50" w:rsidP="00580B50">
      <w:pPr>
        <w:pStyle w:val="ConsPlusNonformat"/>
        <w:jc w:val="center"/>
        <w:rPr>
          <w:rFonts w:ascii="Liberation Serif" w:hAnsi="Liberation Serif"/>
          <w:szCs w:val="20"/>
        </w:rPr>
      </w:pPr>
      <w:r w:rsidRPr="00BB3859">
        <w:rPr>
          <w:rFonts w:ascii="Liberation Serif" w:hAnsi="Liberation Serif"/>
          <w:szCs w:val="20"/>
        </w:rPr>
        <w:t>(ИНН, юридический адрес)</w:t>
      </w:r>
    </w:p>
    <w:p w:rsidR="00580B50" w:rsidRPr="00BB3859" w:rsidRDefault="00580B50" w:rsidP="00580B50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>_____________________________________</w:t>
      </w:r>
    </w:p>
    <w:p w:rsidR="00580B50" w:rsidRPr="00BB3859" w:rsidRDefault="00580B50" w:rsidP="00580B50">
      <w:pPr>
        <w:pStyle w:val="ConsPlusNonformat"/>
        <w:jc w:val="center"/>
        <w:rPr>
          <w:rFonts w:ascii="Liberation Serif" w:hAnsi="Liberation Serif"/>
          <w:szCs w:val="20"/>
        </w:rPr>
      </w:pPr>
      <w:r w:rsidRPr="00BB3859">
        <w:rPr>
          <w:rFonts w:ascii="Liberation Serif" w:hAnsi="Liberation Serif"/>
          <w:szCs w:val="20"/>
        </w:rPr>
        <w:t>(контактный телефон)</w:t>
      </w:r>
    </w:p>
    <w:p w:rsidR="00580B50" w:rsidRPr="00BB3859" w:rsidRDefault="00580B50" w:rsidP="00580B50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</w:p>
    <w:p w:rsidR="00580B50" w:rsidRPr="00BB3859" w:rsidRDefault="00580B50" w:rsidP="00580B50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bookmarkStart w:id="12" w:name="P218"/>
      <w:bookmarkEnd w:id="12"/>
      <w:r w:rsidRPr="00BB3859">
        <w:rPr>
          <w:rFonts w:ascii="Liberation Serif" w:hAnsi="Liberation Serif"/>
          <w:sz w:val="24"/>
          <w:szCs w:val="24"/>
        </w:rPr>
        <w:t>ЗАЯВКА</w:t>
      </w:r>
    </w:p>
    <w:p w:rsidR="00580B50" w:rsidRPr="00BB3859" w:rsidRDefault="00580B50" w:rsidP="00580B50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</w:p>
    <w:p w:rsidR="00580B50" w:rsidRPr="00BB3859" w:rsidRDefault="00580B50" w:rsidP="00580B50">
      <w:pPr>
        <w:pStyle w:val="ConsPlusNonformat"/>
        <w:ind w:firstLine="709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>На основании решения общего собрания членов Объединения</w:t>
      </w:r>
    </w:p>
    <w:p w:rsidR="00580B50" w:rsidRPr="00BB3859" w:rsidRDefault="00580B50" w:rsidP="00580B50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>___________________________________________________________________________</w:t>
      </w:r>
    </w:p>
    <w:p w:rsidR="00580B50" w:rsidRPr="00BB3859" w:rsidRDefault="00580B50" w:rsidP="00580B50">
      <w:pPr>
        <w:pStyle w:val="ConsPlusNonformat"/>
        <w:jc w:val="center"/>
        <w:rPr>
          <w:rFonts w:ascii="Liberation Serif" w:hAnsi="Liberation Serif"/>
          <w:szCs w:val="20"/>
        </w:rPr>
      </w:pPr>
      <w:r w:rsidRPr="00BB3859">
        <w:rPr>
          <w:rFonts w:ascii="Liberation Serif" w:hAnsi="Liberation Serif"/>
          <w:szCs w:val="20"/>
        </w:rPr>
        <w:t>(наименование Объединения)</w:t>
      </w:r>
    </w:p>
    <w:p w:rsidR="00580B50" w:rsidRPr="00BB3859" w:rsidRDefault="00580B50" w:rsidP="00580B50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>___________________________________________________________________________</w:t>
      </w:r>
    </w:p>
    <w:p w:rsidR="00580B50" w:rsidRDefault="00580B50" w:rsidP="00580B50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</w:p>
    <w:p w:rsidR="00580B50" w:rsidRDefault="00580B50" w:rsidP="00580B50">
      <w:pPr>
        <w:pStyle w:val="ConsPlusNonformat"/>
        <w:spacing w:line="360" w:lineRule="auto"/>
        <w:jc w:val="center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 xml:space="preserve">(протокол от "__" ____________ 20__ г. </w:t>
      </w:r>
      <w:r>
        <w:rPr>
          <w:rFonts w:ascii="Liberation Serif" w:hAnsi="Liberation Serif"/>
          <w:sz w:val="24"/>
          <w:szCs w:val="24"/>
        </w:rPr>
        <w:t>№</w:t>
      </w:r>
      <w:r w:rsidRPr="00BB3859">
        <w:rPr>
          <w:rFonts w:ascii="Liberation Serif" w:hAnsi="Liberation Serif"/>
          <w:sz w:val="24"/>
          <w:szCs w:val="24"/>
        </w:rPr>
        <w:t xml:space="preserve"> ______)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BB3859">
        <w:rPr>
          <w:rFonts w:ascii="Liberation Serif" w:hAnsi="Liberation Serif"/>
          <w:sz w:val="24"/>
          <w:szCs w:val="24"/>
        </w:rPr>
        <w:t>просим выделить субсидию на поддержку</w:t>
      </w:r>
      <w:r w:rsidRPr="00932812">
        <w:rPr>
          <w:rFonts w:ascii="Liberation Serif" w:hAnsi="Liberation Serif"/>
          <w:sz w:val="24"/>
          <w:szCs w:val="24"/>
        </w:rPr>
        <w:t>___________________________________________________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BB3859">
        <w:rPr>
          <w:rFonts w:ascii="Liberation Serif" w:hAnsi="Liberation Serif"/>
          <w:sz w:val="24"/>
          <w:szCs w:val="24"/>
        </w:rPr>
        <w:t>в ____</w:t>
      </w:r>
      <w:r>
        <w:rPr>
          <w:rFonts w:ascii="Liberation Serif" w:hAnsi="Liberation Serif"/>
          <w:sz w:val="24"/>
          <w:szCs w:val="24"/>
        </w:rPr>
        <w:t xml:space="preserve">____ </w:t>
      </w:r>
      <w:r w:rsidRPr="00BB3859">
        <w:rPr>
          <w:rFonts w:ascii="Liberation Serif" w:hAnsi="Liberation Serif"/>
          <w:sz w:val="24"/>
          <w:szCs w:val="24"/>
        </w:rPr>
        <w:t>году на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932812">
        <w:rPr>
          <w:rFonts w:ascii="Liberation Serif" w:hAnsi="Liberation Serif"/>
          <w:szCs w:val="20"/>
        </w:rPr>
        <w:t>(наименование Объединения)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BB3859">
        <w:rPr>
          <w:rFonts w:ascii="Liberation Serif" w:hAnsi="Liberation Serif"/>
          <w:sz w:val="24"/>
          <w:szCs w:val="24"/>
        </w:rPr>
        <w:t>________________________________________________</w:t>
      </w:r>
      <w:r>
        <w:rPr>
          <w:rFonts w:ascii="Liberation Serif" w:hAnsi="Liberation Serif"/>
          <w:sz w:val="24"/>
          <w:szCs w:val="24"/>
        </w:rPr>
        <w:t>___</w:t>
      </w:r>
      <w:r w:rsidRPr="00BB3859">
        <w:rPr>
          <w:rFonts w:ascii="Liberation Serif" w:hAnsi="Liberation Serif"/>
          <w:sz w:val="24"/>
          <w:szCs w:val="24"/>
        </w:rPr>
        <w:t>____________</w:t>
      </w:r>
      <w:r>
        <w:rPr>
          <w:rFonts w:ascii="Liberation Serif" w:hAnsi="Liberation Serif"/>
          <w:sz w:val="24"/>
          <w:szCs w:val="24"/>
        </w:rPr>
        <w:t>______________</w:t>
      </w:r>
    </w:p>
    <w:p w:rsidR="00580B50" w:rsidRPr="00BB3859" w:rsidRDefault="00580B50" w:rsidP="00580B50">
      <w:pPr>
        <w:pStyle w:val="ConsPlusNonformat"/>
        <w:spacing w:line="360" w:lineRule="auto"/>
        <w:jc w:val="center"/>
        <w:rPr>
          <w:rFonts w:ascii="Liberation Serif" w:hAnsi="Liberation Serif"/>
          <w:szCs w:val="20"/>
        </w:rPr>
      </w:pPr>
      <w:r w:rsidRPr="00BB3859">
        <w:rPr>
          <w:rFonts w:ascii="Liberation Serif" w:hAnsi="Liberation Serif"/>
          <w:szCs w:val="20"/>
        </w:rPr>
        <w:t>(наименование работ)</w:t>
      </w:r>
    </w:p>
    <w:p w:rsidR="00580B50" w:rsidRPr="00BB3859" w:rsidRDefault="00580B50" w:rsidP="00580B50">
      <w:pPr>
        <w:pStyle w:val="ConsPlusNonformat"/>
        <w:spacing w:line="360" w:lineRule="auto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>в размере ______</w:t>
      </w:r>
      <w:r>
        <w:rPr>
          <w:rFonts w:ascii="Liberation Serif" w:hAnsi="Liberation Serif"/>
          <w:sz w:val="24"/>
          <w:szCs w:val="24"/>
        </w:rPr>
        <w:t>______</w:t>
      </w:r>
      <w:r w:rsidRPr="00BB3859">
        <w:rPr>
          <w:rFonts w:ascii="Liberation Serif" w:hAnsi="Liberation Serif"/>
          <w:sz w:val="24"/>
          <w:szCs w:val="24"/>
        </w:rPr>
        <w:t>___ (_____</w:t>
      </w:r>
      <w:r>
        <w:rPr>
          <w:rFonts w:ascii="Liberation Serif" w:hAnsi="Liberation Serif"/>
          <w:sz w:val="24"/>
          <w:szCs w:val="24"/>
        </w:rPr>
        <w:t>__</w:t>
      </w:r>
      <w:r w:rsidRPr="00BB3859">
        <w:rPr>
          <w:rFonts w:ascii="Liberation Serif" w:hAnsi="Liberation Serif"/>
          <w:sz w:val="24"/>
          <w:szCs w:val="24"/>
        </w:rPr>
        <w:t>______________________________________) рублей.</w:t>
      </w:r>
    </w:p>
    <w:p w:rsidR="00580B50" w:rsidRPr="00BB3859" w:rsidRDefault="00580B50" w:rsidP="00580B50">
      <w:pPr>
        <w:pStyle w:val="ConsPlusNonformat"/>
        <w:contextualSpacing/>
        <w:jc w:val="center"/>
        <w:rPr>
          <w:rFonts w:ascii="Liberation Serif" w:hAnsi="Liberation Serif"/>
          <w:szCs w:val="20"/>
        </w:rPr>
      </w:pPr>
      <w:r w:rsidRPr="00BB3859">
        <w:rPr>
          <w:rFonts w:ascii="Liberation Serif" w:hAnsi="Liberation Serif"/>
          <w:szCs w:val="20"/>
        </w:rPr>
        <w:t>(сумма прописью)</w:t>
      </w:r>
    </w:p>
    <w:p w:rsidR="00580B50" w:rsidRDefault="00580B50" w:rsidP="00580B50">
      <w:pPr>
        <w:pStyle w:val="ConsPlusNormal"/>
        <w:jc w:val="center"/>
        <w:rPr>
          <w:rFonts w:ascii="Liberation Serif" w:hAnsi="Liberation Serif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275"/>
        <w:gridCol w:w="1701"/>
        <w:gridCol w:w="1418"/>
        <w:gridCol w:w="1701"/>
        <w:gridCol w:w="1701"/>
      </w:tblGrid>
      <w:tr w:rsidR="00580B50" w:rsidRPr="00BB3859" w:rsidTr="00700E79">
        <w:trPr>
          <w:trHeight w:val="507"/>
        </w:trPr>
        <w:tc>
          <w:tcPr>
            <w:tcW w:w="1555" w:type="dxa"/>
            <w:vMerge w:val="restart"/>
          </w:tcPr>
          <w:p w:rsidR="00580B50" w:rsidRPr="00BB3859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B3859">
              <w:rPr>
                <w:rFonts w:ascii="Liberation Serif" w:hAnsi="Liberation Serif"/>
                <w:sz w:val="24"/>
                <w:szCs w:val="24"/>
              </w:rPr>
              <w:t>Вид работ</w:t>
            </w:r>
          </w:p>
        </w:tc>
        <w:tc>
          <w:tcPr>
            <w:tcW w:w="1275" w:type="dxa"/>
            <w:vMerge w:val="restart"/>
          </w:tcPr>
          <w:p w:rsidR="00580B50" w:rsidRPr="00BB3859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B3859">
              <w:rPr>
                <w:rFonts w:ascii="Liberation Serif" w:hAnsi="Liberation Serif"/>
                <w:sz w:val="24"/>
                <w:szCs w:val="24"/>
              </w:rPr>
              <w:t>Объем работ</w:t>
            </w:r>
          </w:p>
        </w:tc>
        <w:tc>
          <w:tcPr>
            <w:tcW w:w="1701" w:type="dxa"/>
            <w:vMerge w:val="restart"/>
          </w:tcPr>
          <w:p w:rsidR="00580B50" w:rsidRPr="00BB3859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B3859">
              <w:rPr>
                <w:rFonts w:ascii="Liberation Serif" w:hAnsi="Liberation Serif"/>
                <w:sz w:val="24"/>
                <w:szCs w:val="24"/>
              </w:rPr>
              <w:t>Сроки реализации проекта (срок выполнения работ)</w:t>
            </w:r>
          </w:p>
        </w:tc>
        <w:tc>
          <w:tcPr>
            <w:tcW w:w="4820" w:type="dxa"/>
            <w:gridSpan w:val="3"/>
          </w:tcPr>
          <w:p w:rsidR="00580B50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B3859">
              <w:rPr>
                <w:rFonts w:ascii="Liberation Serif" w:hAnsi="Liberation Serif"/>
                <w:sz w:val="24"/>
                <w:szCs w:val="24"/>
              </w:rPr>
              <w:t>Стоимость затрат</w:t>
            </w:r>
          </w:p>
          <w:p w:rsidR="00580B50" w:rsidRPr="00BB3859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(рублей)</w:t>
            </w:r>
          </w:p>
        </w:tc>
      </w:tr>
      <w:tr w:rsidR="00580B50" w:rsidRPr="00BB3859" w:rsidTr="00700E79">
        <w:trPr>
          <w:trHeight w:val="401"/>
        </w:trPr>
        <w:tc>
          <w:tcPr>
            <w:tcW w:w="1555" w:type="dxa"/>
            <w:vMerge/>
          </w:tcPr>
          <w:p w:rsidR="00580B50" w:rsidRPr="00BB3859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0B50" w:rsidRPr="00BB3859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0B50" w:rsidRPr="00BB3859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0B50" w:rsidRPr="00BB3859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580B50" w:rsidRPr="00BB3859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812">
              <w:rPr>
                <w:rFonts w:ascii="Liberation Serif" w:hAnsi="Liberation Serif"/>
                <w:sz w:val="24"/>
                <w:szCs w:val="24"/>
              </w:rPr>
              <w:t>Сумма собственных средств</w:t>
            </w:r>
          </w:p>
        </w:tc>
        <w:tc>
          <w:tcPr>
            <w:tcW w:w="1701" w:type="dxa"/>
          </w:tcPr>
          <w:p w:rsidR="00580B50" w:rsidRPr="00BB3859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2812">
              <w:rPr>
                <w:rFonts w:ascii="Liberation Serif" w:hAnsi="Liberation Serif"/>
                <w:sz w:val="24"/>
                <w:szCs w:val="24"/>
              </w:rPr>
              <w:t>Сумма запрашиваемых средств</w:t>
            </w:r>
          </w:p>
        </w:tc>
      </w:tr>
      <w:tr w:rsidR="00580B50" w:rsidRPr="00BB3859" w:rsidTr="00700E79">
        <w:trPr>
          <w:trHeight w:val="445"/>
        </w:trPr>
        <w:tc>
          <w:tcPr>
            <w:tcW w:w="1555" w:type="dxa"/>
          </w:tcPr>
          <w:p w:rsidR="00580B50" w:rsidRPr="00BB3859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580B50" w:rsidRPr="00BB3859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B50" w:rsidRPr="00BB3859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0B50" w:rsidRPr="00BB3859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B50" w:rsidRPr="00BB3859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B50" w:rsidRPr="00BB3859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80B50" w:rsidRPr="00BB3859" w:rsidRDefault="00580B50" w:rsidP="00580B50">
      <w:pPr>
        <w:pStyle w:val="ConsPlusNormal"/>
        <w:jc w:val="center"/>
        <w:rPr>
          <w:rFonts w:ascii="Liberation Serif" w:hAnsi="Liberation Serif"/>
          <w:sz w:val="24"/>
          <w:szCs w:val="24"/>
        </w:rPr>
      </w:pPr>
    </w:p>
    <w:p w:rsidR="00580B50" w:rsidRPr="00BB3859" w:rsidRDefault="00580B50" w:rsidP="00580B50">
      <w:pPr>
        <w:pStyle w:val="ConsPlusNonformat"/>
        <w:ind w:firstLine="709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>Количество зарегистрированных участков ________________.</w:t>
      </w:r>
    </w:p>
    <w:p w:rsidR="00580B50" w:rsidRPr="00BB3859" w:rsidRDefault="00580B50" w:rsidP="00580B50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>Настоящим выражаем согласие на осуществление проверок администрацией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BB3859">
        <w:rPr>
          <w:rFonts w:ascii="Liberation Serif" w:hAnsi="Liberation Serif"/>
          <w:sz w:val="24"/>
          <w:szCs w:val="24"/>
        </w:rPr>
        <w:t>городского округа</w:t>
      </w:r>
      <w:r>
        <w:rPr>
          <w:rFonts w:ascii="Liberation Serif" w:hAnsi="Liberation Serif"/>
          <w:sz w:val="24"/>
          <w:szCs w:val="24"/>
        </w:rPr>
        <w:t xml:space="preserve"> Верхняя Пышма и</w:t>
      </w:r>
      <w:r w:rsidRPr="00BB3859">
        <w:rPr>
          <w:rFonts w:ascii="Liberation Serif" w:hAnsi="Liberation Serif"/>
          <w:sz w:val="24"/>
          <w:szCs w:val="24"/>
        </w:rPr>
        <w:t xml:space="preserve"> Финансовым управлением администрации</w:t>
      </w:r>
      <w:r>
        <w:rPr>
          <w:rFonts w:ascii="Liberation Serif" w:hAnsi="Liberation Serif"/>
          <w:sz w:val="24"/>
          <w:szCs w:val="24"/>
        </w:rPr>
        <w:t xml:space="preserve"> городского округа Верхняя Пышма соблюдения условий, целей и</w:t>
      </w:r>
      <w:r w:rsidRPr="00BB3859">
        <w:rPr>
          <w:rFonts w:ascii="Liberation Serif" w:hAnsi="Liberation Serif"/>
          <w:sz w:val="24"/>
          <w:szCs w:val="24"/>
        </w:rPr>
        <w:t xml:space="preserve"> порядка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BB3859">
        <w:rPr>
          <w:rFonts w:ascii="Liberation Serif" w:hAnsi="Liberation Serif"/>
          <w:sz w:val="24"/>
          <w:szCs w:val="24"/>
        </w:rPr>
        <w:t>предоставления субсидии.</w:t>
      </w:r>
    </w:p>
    <w:p w:rsidR="00580B50" w:rsidRPr="00BB3859" w:rsidRDefault="00580B50" w:rsidP="00580B50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</w:p>
    <w:p w:rsidR="00580B50" w:rsidRPr="00BB3859" w:rsidRDefault="00580B50" w:rsidP="00580B50">
      <w:pPr>
        <w:pStyle w:val="ConsPlusNonformat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>Председатель Объединения   __________________ _____________________________</w:t>
      </w:r>
    </w:p>
    <w:p w:rsidR="00580B50" w:rsidRPr="00BB3859" w:rsidRDefault="00580B50" w:rsidP="00580B50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</w:t>
      </w:r>
      <w:r w:rsidRPr="00BB3859">
        <w:rPr>
          <w:rFonts w:ascii="Liberation Serif" w:hAnsi="Liberation Serif"/>
          <w:sz w:val="24"/>
          <w:szCs w:val="24"/>
        </w:rPr>
        <w:t>(</w:t>
      </w:r>
      <w:proofErr w:type="gramStart"/>
      <w:r w:rsidRPr="00BB3859">
        <w:rPr>
          <w:rFonts w:ascii="Liberation Serif" w:hAnsi="Liberation Serif"/>
          <w:sz w:val="24"/>
          <w:szCs w:val="24"/>
        </w:rPr>
        <w:t xml:space="preserve">подпись)   </w:t>
      </w:r>
      <w:proofErr w:type="gramEnd"/>
      <w:r w:rsidRPr="00BB3859">
        <w:rPr>
          <w:rFonts w:ascii="Liberation Serif" w:hAnsi="Liberation Serif"/>
          <w:sz w:val="24"/>
          <w:szCs w:val="24"/>
        </w:rPr>
        <w:t xml:space="preserve">     </w:t>
      </w:r>
      <w:r>
        <w:rPr>
          <w:rFonts w:ascii="Liberation Serif" w:hAnsi="Liberation Serif"/>
          <w:sz w:val="24"/>
          <w:szCs w:val="24"/>
        </w:rPr>
        <w:t xml:space="preserve">          </w:t>
      </w:r>
      <w:r w:rsidRPr="00BB3859">
        <w:rPr>
          <w:rFonts w:ascii="Liberation Serif" w:hAnsi="Liberation Serif"/>
          <w:sz w:val="24"/>
          <w:szCs w:val="24"/>
        </w:rPr>
        <w:t xml:space="preserve"> (расшифровка подписи)</w:t>
      </w:r>
    </w:p>
    <w:p w:rsidR="00580B50" w:rsidRPr="00BB3859" w:rsidRDefault="00580B50" w:rsidP="00580B50">
      <w:pPr>
        <w:pStyle w:val="ConsPlusNonformat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>М.П.</w:t>
      </w:r>
    </w:p>
    <w:p w:rsidR="00580B50" w:rsidRPr="00BB3859" w:rsidRDefault="00580B50" w:rsidP="00580B50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</w:p>
    <w:p w:rsidR="00580B50" w:rsidRPr="00BB3859" w:rsidRDefault="00580B50" w:rsidP="00580B50">
      <w:pPr>
        <w:pStyle w:val="ConsPlusNonformat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 xml:space="preserve"> К заявке прилагаются документы, согласно </w:t>
      </w:r>
      <w:hyperlink w:anchor="P84">
        <w:r w:rsidRPr="00D759F9">
          <w:rPr>
            <w:rFonts w:ascii="Liberation Serif" w:hAnsi="Liberation Serif"/>
            <w:sz w:val="24"/>
            <w:szCs w:val="24"/>
          </w:rPr>
          <w:t>пункту 2.4 главы II</w:t>
        </w:r>
      </w:hyperlink>
      <w:r w:rsidRPr="00D759F9">
        <w:rPr>
          <w:rFonts w:ascii="Liberation Serif" w:hAnsi="Liberation Serif"/>
          <w:sz w:val="24"/>
          <w:szCs w:val="24"/>
        </w:rPr>
        <w:t xml:space="preserve"> Правил</w:t>
      </w:r>
    </w:p>
    <w:p w:rsidR="00580B50" w:rsidRPr="00BB3859" w:rsidRDefault="00580B50" w:rsidP="00580B50">
      <w:pPr>
        <w:pStyle w:val="ConsPlusNormal"/>
        <w:jc w:val="center"/>
        <w:rPr>
          <w:rFonts w:ascii="Liberation Serif" w:hAnsi="Liberation Serif"/>
          <w:sz w:val="24"/>
          <w:szCs w:val="24"/>
        </w:rPr>
      </w:pPr>
    </w:p>
    <w:p w:rsidR="00580B50" w:rsidRDefault="00580B50" w:rsidP="00580B50">
      <w:pPr>
        <w:pStyle w:val="ConsPlusNormal"/>
        <w:jc w:val="center"/>
        <w:rPr>
          <w:rFonts w:ascii="Liberation Serif" w:hAnsi="Liberation Serif"/>
          <w:sz w:val="24"/>
          <w:szCs w:val="24"/>
        </w:rPr>
      </w:pPr>
    </w:p>
    <w:p w:rsidR="00580B50" w:rsidRPr="00BB3859" w:rsidRDefault="00580B50" w:rsidP="00580B50">
      <w:pPr>
        <w:pStyle w:val="ConsPlusNormal"/>
        <w:jc w:val="center"/>
        <w:rPr>
          <w:rFonts w:ascii="Liberation Serif" w:hAnsi="Liberation Serif"/>
          <w:sz w:val="24"/>
          <w:szCs w:val="24"/>
        </w:rPr>
      </w:pPr>
    </w:p>
    <w:p w:rsidR="00580B50" w:rsidRPr="00CB1BE5" w:rsidRDefault="00580B50" w:rsidP="00580B50">
      <w:pPr>
        <w:pStyle w:val="ConsPlusNormal"/>
        <w:ind w:left="5103"/>
        <w:outlineLvl w:val="1"/>
        <w:rPr>
          <w:rFonts w:ascii="Liberation Serif" w:hAnsi="Liberation Serif"/>
          <w:sz w:val="24"/>
        </w:rPr>
      </w:pPr>
      <w:r w:rsidRPr="00CB1BE5">
        <w:rPr>
          <w:rFonts w:ascii="Liberation Serif" w:hAnsi="Liberation Serif"/>
          <w:sz w:val="24"/>
        </w:rPr>
        <w:t>Приложение № 2</w:t>
      </w:r>
    </w:p>
    <w:p w:rsidR="00580B50" w:rsidRPr="00CB1BE5" w:rsidRDefault="00580B50" w:rsidP="00580B50">
      <w:pPr>
        <w:pStyle w:val="ConsPlusNormal"/>
        <w:tabs>
          <w:tab w:val="left" w:pos="376"/>
          <w:tab w:val="right" w:pos="9355"/>
        </w:tabs>
        <w:ind w:left="5103"/>
        <w:rPr>
          <w:rFonts w:ascii="Liberation Serif" w:hAnsi="Liberation Serif"/>
          <w:sz w:val="24"/>
        </w:rPr>
      </w:pPr>
      <w:r w:rsidRPr="00CB1BE5">
        <w:rPr>
          <w:rFonts w:ascii="Liberation Serif" w:hAnsi="Liberation Serif"/>
          <w:sz w:val="24"/>
        </w:rPr>
        <w:t>Форма</w:t>
      </w:r>
      <w:r>
        <w:rPr>
          <w:rFonts w:ascii="Liberation Serif" w:hAnsi="Liberation Serif"/>
          <w:sz w:val="24"/>
        </w:rPr>
        <w:t xml:space="preserve"> </w:t>
      </w:r>
      <w:r w:rsidRPr="00CB1BE5">
        <w:rPr>
          <w:rFonts w:ascii="Liberation Serif" w:hAnsi="Liberation Serif"/>
          <w:sz w:val="24"/>
        </w:rPr>
        <w:t>к Правилам</w:t>
      </w:r>
    </w:p>
    <w:p w:rsidR="00580B50" w:rsidRDefault="00580B50" w:rsidP="00580B50">
      <w:pPr>
        <w:pStyle w:val="ConsPlusNormal"/>
        <w:jc w:val="both"/>
      </w:pPr>
    </w:p>
    <w:p w:rsidR="00580B50" w:rsidRDefault="00580B50" w:rsidP="00580B50">
      <w:pPr>
        <w:pStyle w:val="ConsPlusNonformat"/>
        <w:jc w:val="both"/>
      </w:pPr>
      <w:bookmarkStart w:id="13" w:name="P453"/>
      <w:bookmarkEnd w:id="13"/>
      <w:r>
        <w:t xml:space="preserve">    </w:t>
      </w:r>
    </w:p>
    <w:p w:rsidR="00580B50" w:rsidRPr="00CB1BE5" w:rsidRDefault="00580B50" w:rsidP="00580B50">
      <w:pPr>
        <w:pStyle w:val="ConsPlusNonformat"/>
        <w:jc w:val="center"/>
        <w:rPr>
          <w:rFonts w:ascii="Liberation Serif" w:hAnsi="Liberation Serif"/>
          <w:sz w:val="24"/>
          <w:szCs w:val="28"/>
        </w:rPr>
      </w:pPr>
      <w:r w:rsidRPr="00CB1BE5">
        <w:rPr>
          <w:rFonts w:ascii="Liberation Serif" w:hAnsi="Liberation Serif"/>
          <w:sz w:val="24"/>
          <w:szCs w:val="28"/>
        </w:rPr>
        <w:t>Декларация о соответствии предъявляемым требованиям подтверждает, что:</w:t>
      </w:r>
    </w:p>
    <w:p w:rsidR="00580B50" w:rsidRPr="00603560" w:rsidRDefault="00580B50" w:rsidP="00580B50">
      <w:pPr>
        <w:pStyle w:val="ConsPlusNonformat"/>
        <w:jc w:val="both"/>
        <w:rPr>
          <w:rFonts w:ascii="Liberation Serif" w:hAnsi="Liberation Serif"/>
        </w:rPr>
      </w:pPr>
      <w:r w:rsidRPr="00603560">
        <w:rPr>
          <w:rFonts w:ascii="Liberation Serif" w:hAnsi="Liberation Serif"/>
        </w:rPr>
        <w:t>________________________________________________________________</w:t>
      </w:r>
      <w:r>
        <w:rPr>
          <w:rFonts w:ascii="Liberation Serif" w:hAnsi="Liberation Serif"/>
        </w:rPr>
        <w:t>__________________</w:t>
      </w:r>
      <w:r w:rsidRPr="00603560">
        <w:rPr>
          <w:rFonts w:ascii="Liberation Serif" w:hAnsi="Liberation Serif"/>
        </w:rPr>
        <w:t>___________</w:t>
      </w:r>
    </w:p>
    <w:p w:rsidR="00580B50" w:rsidRDefault="00580B50" w:rsidP="00580B50">
      <w:pPr>
        <w:pStyle w:val="ConsPlusNonformat"/>
        <w:jc w:val="center"/>
        <w:rPr>
          <w:rFonts w:ascii="Liberation Serif" w:hAnsi="Liberation Serif"/>
        </w:rPr>
      </w:pPr>
      <w:r w:rsidRPr="00603560">
        <w:rPr>
          <w:rFonts w:ascii="Liberation Serif" w:hAnsi="Liberation Serif"/>
        </w:rPr>
        <w:t>(наименование Объединения)</w:t>
      </w:r>
    </w:p>
    <w:p w:rsidR="00580B50" w:rsidRPr="00603560" w:rsidRDefault="00580B50" w:rsidP="00580B50">
      <w:pPr>
        <w:pStyle w:val="ConsPlusNonformat"/>
        <w:jc w:val="both"/>
        <w:rPr>
          <w:rFonts w:ascii="Liberation Serif" w:hAnsi="Liberation Serif"/>
        </w:rPr>
      </w:pPr>
    </w:p>
    <w:p w:rsidR="00580B50" w:rsidRPr="00D701C1" w:rsidRDefault="00580B50" w:rsidP="00580B50">
      <w:pPr>
        <w:pStyle w:val="ConsPlusNonformat"/>
        <w:numPr>
          <w:ilvl w:val="0"/>
          <w:numId w:val="19"/>
        </w:numPr>
        <w:ind w:left="-142" w:firstLine="502"/>
        <w:jc w:val="both"/>
        <w:rPr>
          <w:rFonts w:ascii="Liberation Serif" w:hAnsi="Liberation Serif"/>
          <w:sz w:val="24"/>
          <w:szCs w:val="24"/>
        </w:rPr>
      </w:pPr>
      <w:r w:rsidRPr="00D701C1">
        <w:rPr>
          <w:rFonts w:ascii="Liberation Serif" w:hAnsi="Liberation Serif"/>
          <w:sz w:val="24"/>
          <w:szCs w:val="24"/>
        </w:rPr>
        <w:t>в отношении Объединения не проводится процедура реорганизации, ликвидации, не введена процедура банкротства, а также деятельность не приостановлена в порядке, предусмотренном законодательством Российской Федерации;</w:t>
      </w:r>
    </w:p>
    <w:p w:rsidR="00580B50" w:rsidRPr="00D701C1" w:rsidRDefault="00580B50" w:rsidP="00580B50">
      <w:pPr>
        <w:pStyle w:val="ConsPlusNonformat"/>
        <w:numPr>
          <w:ilvl w:val="0"/>
          <w:numId w:val="19"/>
        </w:numPr>
        <w:ind w:left="-142" w:firstLine="502"/>
        <w:jc w:val="both"/>
        <w:rPr>
          <w:rFonts w:ascii="Liberation Serif" w:hAnsi="Liberation Serif"/>
          <w:sz w:val="24"/>
          <w:szCs w:val="24"/>
        </w:rPr>
      </w:pPr>
      <w:r w:rsidRPr="00D701C1">
        <w:rPr>
          <w:rFonts w:ascii="Liberation Serif" w:hAnsi="Liberation Serif"/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исполнителя органа, ил</w:t>
      </w:r>
      <w:r>
        <w:rPr>
          <w:rFonts w:ascii="Liberation Serif" w:hAnsi="Liberation Serif"/>
          <w:sz w:val="24"/>
          <w:szCs w:val="24"/>
        </w:rPr>
        <w:t xml:space="preserve">и главном бухгалтере </w:t>
      </w:r>
      <w:r w:rsidRPr="00D701C1">
        <w:rPr>
          <w:rFonts w:ascii="Liberation Serif" w:hAnsi="Liberation Serif"/>
          <w:sz w:val="24"/>
          <w:szCs w:val="24"/>
        </w:rPr>
        <w:t>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____________________________________</w:t>
      </w:r>
    </w:p>
    <w:p w:rsidR="00580B50" w:rsidRPr="00D701C1" w:rsidRDefault="00580B50" w:rsidP="00580B50">
      <w:pPr>
        <w:pStyle w:val="ConsPlusNonformat"/>
        <w:ind w:left="-142" w:firstLine="502"/>
        <w:jc w:val="center"/>
        <w:rPr>
          <w:rFonts w:ascii="Liberation Serif" w:hAnsi="Liberation Serif"/>
          <w:szCs w:val="20"/>
        </w:rPr>
      </w:pPr>
      <w:r w:rsidRPr="00D701C1">
        <w:rPr>
          <w:rFonts w:ascii="Liberation Serif" w:hAnsi="Liberation Serif"/>
          <w:szCs w:val="20"/>
        </w:rPr>
        <w:t>(наименование Объединения)</w:t>
      </w:r>
    </w:p>
    <w:p w:rsidR="00580B50" w:rsidRPr="00D701C1" w:rsidRDefault="00580B50" w:rsidP="00580B50">
      <w:pPr>
        <w:pStyle w:val="ConsPlusNonformat"/>
        <w:ind w:left="-142" w:firstLine="502"/>
        <w:jc w:val="center"/>
        <w:rPr>
          <w:rFonts w:ascii="Liberation Serif" w:hAnsi="Liberation Serif"/>
          <w:szCs w:val="20"/>
        </w:rPr>
      </w:pPr>
    </w:p>
    <w:p w:rsidR="00580B50" w:rsidRPr="00D701C1" w:rsidRDefault="00580B50" w:rsidP="00580B50">
      <w:pPr>
        <w:pStyle w:val="ConsPlusNonformat"/>
        <w:numPr>
          <w:ilvl w:val="0"/>
          <w:numId w:val="19"/>
        </w:numPr>
        <w:ind w:left="-142" w:firstLine="502"/>
        <w:jc w:val="both"/>
        <w:rPr>
          <w:rFonts w:ascii="Liberation Serif" w:hAnsi="Liberation Serif"/>
          <w:sz w:val="24"/>
          <w:szCs w:val="24"/>
        </w:rPr>
      </w:pPr>
      <w:r w:rsidRPr="00D701C1">
        <w:rPr>
          <w:rFonts w:ascii="Liberation Serif" w:hAnsi="Liberation Serif"/>
          <w:sz w:val="24"/>
          <w:szCs w:val="24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80B50" w:rsidRPr="00D701C1" w:rsidRDefault="00580B50" w:rsidP="00580B50">
      <w:pPr>
        <w:pStyle w:val="ConsPlusNonformat"/>
        <w:numPr>
          <w:ilvl w:val="0"/>
          <w:numId w:val="19"/>
        </w:numPr>
        <w:ind w:left="-142" w:firstLine="502"/>
        <w:jc w:val="both"/>
        <w:rPr>
          <w:rFonts w:ascii="Liberation Serif" w:hAnsi="Liberation Serif"/>
          <w:sz w:val="24"/>
          <w:szCs w:val="24"/>
        </w:rPr>
      </w:pPr>
      <w:r w:rsidRPr="00D701C1">
        <w:rPr>
          <w:rFonts w:ascii="Liberation Serif" w:hAnsi="Liberation Serif"/>
          <w:sz w:val="24"/>
          <w:szCs w:val="24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80B50" w:rsidRDefault="00580B50" w:rsidP="00580B50">
      <w:pPr>
        <w:pStyle w:val="ConsPlusNonformat"/>
        <w:numPr>
          <w:ilvl w:val="0"/>
          <w:numId w:val="19"/>
        </w:numPr>
        <w:ind w:left="-142" w:firstLine="502"/>
        <w:jc w:val="both"/>
        <w:rPr>
          <w:rFonts w:ascii="Liberation Serif" w:hAnsi="Liberation Serif"/>
          <w:sz w:val="24"/>
          <w:szCs w:val="24"/>
        </w:rPr>
      </w:pPr>
      <w:r w:rsidRPr="00D701C1">
        <w:rPr>
          <w:rFonts w:ascii="Liberation Serif" w:hAnsi="Liberation Serif"/>
          <w:sz w:val="24"/>
          <w:szCs w:val="24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 w:rsidRPr="00603560">
        <w:rPr>
          <w:rFonts w:ascii="Liberation Serif" w:hAnsi="Liberation Serif"/>
          <w:sz w:val="24"/>
          <w:szCs w:val="24"/>
        </w:rPr>
        <w:t xml:space="preserve"> </w:t>
      </w:r>
    </w:p>
    <w:p w:rsidR="00580B50" w:rsidRDefault="00580B50" w:rsidP="00580B50">
      <w:pPr>
        <w:pStyle w:val="ConsPlusNormal"/>
        <w:numPr>
          <w:ilvl w:val="0"/>
          <w:numId w:val="19"/>
        </w:numPr>
        <w:tabs>
          <w:tab w:val="left" w:pos="709"/>
          <w:tab w:val="left" w:pos="851"/>
        </w:tabs>
        <w:ind w:left="-142" w:firstLine="499"/>
        <w:contextualSpacing/>
        <w:jc w:val="both"/>
        <w:rPr>
          <w:rFonts w:ascii="Liberation Serif" w:hAnsi="Liberation Serif"/>
          <w:sz w:val="24"/>
          <w:szCs w:val="24"/>
        </w:rPr>
      </w:pPr>
      <w:r w:rsidRPr="003C610E">
        <w:rPr>
          <w:rFonts w:ascii="Liberation Serif" w:hAnsi="Liberation Serif"/>
          <w:sz w:val="24"/>
          <w:szCs w:val="24"/>
        </w:rPr>
        <w:t>не явля</w:t>
      </w:r>
      <w:r>
        <w:rPr>
          <w:rFonts w:ascii="Liberation Serif" w:hAnsi="Liberation Serif"/>
          <w:sz w:val="24"/>
          <w:szCs w:val="24"/>
        </w:rPr>
        <w:t>е</w:t>
      </w:r>
      <w:r w:rsidRPr="003C610E">
        <w:rPr>
          <w:rFonts w:ascii="Liberation Serif" w:hAnsi="Liberation Serif"/>
          <w:sz w:val="24"/>
          <w:szCs w:val="24"/>
        </w:rPr>
        <w:t>тся инос</w:t>
      </w:r>
      <w:r>
        <w:rPr>
          <w:rFonts w:ascii="Liberation Serif" w:hAnsi="Liberation Serif"/>
          <w:sz w:val="24"/>
          <w:szCs w:val="24"/>
        </w:rPr>
        <w:t>транным</w:t>
      </w:r>
      <w:r w:rsidRPr="003C610E">
        <w:rPr>
          <w:rFonts w:ascii="Liberation Serif" w:hAnsi="Liberation Serif"/>
          <w:sz w:val="24"/>
          <w:szCs w:val="24"/>
        </w:rPr>
        <w:t xml:space="preserve"> агент</w:t>
      </w:r>
      <w:r>
        <w:rPr>
          <w:rFonts w:ascii="Liberation Serif" w:hAnsi="Liberation Serif"/>
          <w:sz w:val="24"/>
          <w:szCs w:val="24"/>
        </w:rPr>
        <w:t>о</w:t>
      </w:r>
      <w:r w:rsidRPr="003C610E">
        <w:rPr>
          <w:rFonts w:ascii="Liberation Serif" w:hAnsi="Liberation Serif"/>
          <w:sz w:val="24"/>
          <w:szCs w:val="24"/>
        </w:rPr>
        <w:t>м</w:t>
      </w:r>
      <w:r>
        <w:rPr>
          <w:rFonts w:ascii="Liberation Serif" w:hAnsi="Liberation Serif"/>
          <w:sz w:val="24"/>
          <w:szCs w:val="24"/>
        </w:rPr>
        <w:t xml:space="preserve"> в соответствии с Федеральным</w:t>
      </w:r>
      <w:r w:rsidRPr="003C610E">
        <w:rPr>
          <w:rFonts w:ascii="Liberation Serif" w:hAnsi="Liberation Serif"/>
          <w:sz w:val="24"/>
          <w:szCs w:val="24"/>
        </w:rPr>
        <w:t xml:space="preserve"> закон</w:t>
      </w:r>
      <w:r>
        <w:rPr>
          <w:rFonts w:ascii="Liberation Serif" w:hAnsi="Liberation Serif"/>
          <w:sz w:val="24"/>
          <w:szCs w:val="24"/>
        </w:rPr>
        <w:t>ом</w:t>
      </w:r>
      <w:r w:rsidRPr="003C610E">
        <w:rPr>
          <w:rFonts w:ascii="Liberation Serif" w:hAnsi="Liberation Serif"/>
          <w:sz w:val="24"/>
          <w:szCs w:val="24"/>
        </w:rPr>
        <w:t xml:space="preserve"> от 14.07.2022 </w:t>
      </w:r>
      <w:r>
        <w:rPr>
          <w:rFonts w:ascii="Liberation Serif" w:hAnsi="Liberation Serif"/>
          <w:sz w:val="24"/>
          <w:szCs w:val="24"/>
        </w:rPr>
        <w:t>№</w:t>
      </w:r>
      <w:r w:rsidRPr="003C610E">
        <w:rPr>
          <w:rFonts w:ascii="Liberation Serif" w:hAnsi="Liberation Serif"/>
          <w:sz w:val="24"/>
          <w:szCs w:val="24"/>
        </w:rPr>
        <w:t xml:space="preserve"> 255-ФЗ «О контроле за деятельностью лиц, находящихся под иностранным влиянием»</w:t>
      </w:r>
      <w:r>
        <w:rPr>
          <w:rFonts w:ascii="Liberation Serif" w:hAnsi="Liberation Serif"/>
          <w:sz w:val="24"/>
          <w:szCs w:val="24"/>
        </w:rPr>
        <w:t>.</w:t>
      </w:r>
    </w:p>
    <w:p w:rsidR="00580B50" w:rsidRDefault="00580B50" w:rsidP="00580B50">
      <w:pPr>
        <w:pStyle w:val="ConsPlusNonformat"/>
        <w:ind w:left="-142" w:firstLine="499"/>
        <w:jc w:val="both"/>
        <w:rPr>
          <w:rFonts w:ascii="Liberation Serif" w:hAnsi="Liberation Serif"/>
          <w:sz w:val="24"/>
          <w:szCs w:val="24"/>
        </w:rPr>
      </w:pPr>
    </w:p>
    <w:p w:rsidR="00580B50" w:rsidRPr="00603560" w:rsidRDefault="00580B50" w:rsidP="00580B50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580B50" w:rsidRPr="00603560" w:rsidRDefault="00580B50" w:rsidP="00580B50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603560">
        <w:rPr>
          <w:rFonts w:ascii="Liberation Serif" w:hAnsi="Liberation Serif"/>
          <w:sz w:val="24"/>
          <w:szCs w:val="24"/>
        </w:rPr>
        <w:t>Председатель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603560">
        <w:rPr>
          <w:rFonts w:ascii="Liberation Serif" w:hAnsi="Liberation Serif"/>
          <w:sz w:val="24"/>
          <w:szCs w:val="24"/>
        </w:rPr>
        <w:t xml:space="preserve">Объединения  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603560">
        <w:rPr>
          <w:rFonts w:ascii="Liberation Serif" w:hAnsi="Liberation Serif"/>
          <w:sz w:val="24"/>
          <w:szCs w:val="24"/>
        </w:rPr>
        <w:t>________________________ __________________________</w:t>
      </w:r>
    </w:p>
    <w:p w:rsidR="00580B50" w:rsidRPr="00603560" w:rsidRDefault="00580B50" w:rsidP="00580B50">
      <w:pPr>
        <w:pStyle w:val="ConsPlusNonformat"/>
        <w:jc w:val="both"/>
        <w:rPr>
          <w:rFonts w:ascii="Liberation Serif" w:hAnsi="Liberation Serif"/>
          <w:szCs w:val="20"/>
        </w:rPr>
      </w:pPr>
      <w:r w:rsidRPr="00603560">
        <w:rPr>
          <w:rFonts w:ascii="Liberation Serif" w:hAnsi="Liberation Serif"/>
          <w:szCs w:val="20"/>
        </w:rPr>
        <w:t xml:space="preserve">                                                             </w:t>
      </w:r>
      <w:r>
        <w:rPr>
          <w:rFonts w:ascii="Liberation Serif" w:hAnsi="Liberation Serif"/>
          <w:szCs w:val="20"/>
        </w:rPr>
        <w:t xml:space="preserve">                        </w:t>
      </w:r>
      <w:r w:rsidRPr="00603560">
        <w:rPr>
          <w:rFonts w:ascii="Liberation Serif" w:hAnsi="Liberation Serif"/>
          <w:szCs w:val="20"/>
        </w:rPr>
        <w:t xml:space="preserve"> (</w:t>
      </w:r>
      <w:proofErr w:type="gramStart"/>
      <w:r w:rsidRPr="00603560">
        <w:rPr>
          <w:rFonts w:ascii="Liberation Serif" w:hAnsi="Liberation Serif"/>
          <w:szCs w:val="20"/>
        </w:rPr>
        <w:t xml:space="preserve">подпись)   </w:t>
      </w:r>
      <w:proofErr w:type="gramEnd"/>
      <w:r w:rsidRPr="00603560">
        <w:rPr>
          <w:rFonts w:ascii="Liberation Serif" w:hAnsi="Liberation Serif"/>
          <w:szCs w:val="20"/>
        </w:rPr>
        <w:t xml:space="preserve">                       (расшифровка подписи)</w:t>
      </w:r>
    </w:p>
    <w:p w:rsidR="00580B50" w:rsidRPr="00603560" w:rsidRDefault="00580B50" w:rsidP="00580B50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580B50" w:rsidRPr="00603560" w:rsidRDefault="00580B50" w:rsidP="00580B50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603560">
        <w:rPr>
          <w:rFonts w:ascii="Liberation Serif" w:hAnsi="Liberation Serif"/>
          <w:sz w:val="24"/>
          <w:szCs w:val="24"/>
        </w:rPr>
        <w:t>М.П.</w:t>
      </w:r>
    </w:p>
    <w:p w:rsidR="00580B50" w:rsidRPr="00603560" w:rsidRDefault="00580B50" w:rsidP="00580B50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603560">
        <w:rPr>
          <w:rFonts w:ascii="Liberation Serif" w:hAnsi="Liberation Serif"/>
          <w:sz w:val="24"/>
          <w:szCs w:val="24"/>
        </w:rPr>
        <w:t>___________________</w:t>
      </w:r>
    </w:p>
    <w:p w:rsidR="00580B50" w:rsidRPr="00603560" w:rsidRDefault="00580B50" w:rsidP="00580B50">
      <w:pPr>
        <w:pStyle w:val="ConsPlusNonformat"/>
        <w:jc w:val="both"/>
        <w:rPr>
          <w:rFonts w:ascii="Liberation Serif" w:hAnsi="Liberation Serif"/>
          <w:szCs w:val="20"/>
        </w:rPr>
      </w:pPr>
      <w:r w:rsidRPr="00603560">
        <w:rPr>
          <w:rFonts w:ascii="Liberation Serif" w:hAnsi="Liberation Serif"/>
          <w:sz w:val="24"/>
          <w:szCs w:val="24"/>
        </w:rPr>
        <w:t xml:space="preserve">     </w:t>
      </w:r>
      <w:r w:rsidRPr="00603560">
        <w:rPr>
          <w:rFonts w:ascii="Liberation Serif" w:hAnsi="Liberation Serif"/>
          <w:szCs w:val="20"/>
        </w:rPr>
        <w:t xml:space="preserve"> (дата)</w:t>
      </w:r>
    </w:p>
    <w:p w:rsidR="00580B50" w:rsidRPr="00603560" w:rsidRDefault="00580B50" w:rsidP="00580B50">
      <w:pPr>
        <w:pStyle w:val="ConsPlusNormal"/>
        <w:jc w:val="both"/>
        <w:rPr>
          <w:rFonts w:ascii="Liberation Serif" w:hAnsi="Liberation Serif"/>
        </w:rPr>
      </w:pPr>
    </w:p>
    <w:p w:rsidR="00580B50" w:rsidRDefault="00580B50" w:rsidP="00580B50">
      <w:pPr>
        <w:pStyle w:val="ConsPlusNormal"/>
        <w:jc w:val="right"/>
        <w:outlineLvl w:val="1"/>
        <w:rPr>
          <w:rFonts w:ascii="Liberation Serif" w:hAnsi="Liberation Serif"/>
          <w:sz w:val="24"/>
          <w:szCs w:val="24"/>
        </w:rPr>
      </w:pPr>
    </w:p>
    <w:p w:rsidR="00580B50" w:rsidRDefault="00580B50" w:rsidP="00580B50">
      <w:pPr>
        <w:rPr>
          <w:rFonts w:ascii="Liberation Serif" w:eastAsiaTheme="minorEastAsia" w:hAnsi="Liberation Serif" w:cs="Calibri"/>
        </w:rPr>
      </w:pPr>
      <w:r>
        <w:rPr>
          <w:rFonts w:ascii="Liberation Serif" w:hAnsi="Liberation Serif"/>
        </w:rPr>
        <w:br w:type="page"/>
      </w:r>
    </w:p>
    <w:p w:rsidR="00580B50" w:rsidRPr="00BB3859" w:rsidRDefault="00580B50" w:rsidP="00580B50">
      <w:pPr>
        <w:pStyle w:val="ConsPlusNormal"/>
        <w:ind w:left="5103"/>
        <w:outlineLvl w:val="1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Приложение №</w:t>
      </w:r>
      <w:r w:rsidRPr="00BB3859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3</w:t>
      </w:r>
    </w:p>
    <w:p w:rsidR="00580B50" w:rsidRDefault="00580B50" w:rsidP="00580B50">
      <w:pPr>
        <w:pStyle w:val="ConsPlusNormal"/>
        <w:ind w:left="5103"/>
        <w:rPr>
          <w:rFonts w:ascii="Liberation Serif" w:hAnsi="Liberation Serif"/>
          <w:sz w:val="24"/>
          <w:szCs w:val="24"/>
        </w:rPr>
      </w:pPr>
      <w:r w:rsidRPr="00BB3859">
        <w:rPr>
          <w:rFonts w:ascii="Liberation Serif" w:hAnsi="Liberation Serif"/>
          <w:sz w:val="24"/>
          <w:szCs w:val="24"/>
        </w:rPr>
        <w:t>к Правилам</w:t>
      </w:r>
    </w:p>
    <w:p w:rsidR="00580B50" w:rsidRPr="00BB3859" w:rsidRDefault="00580B50" w:rsidP="00580B50">
      <w:pPr>
        <w:pStyle w:val="ConsPlusNormal"/>
        <w:ind w:left="5103"/>
        <w:rPr>
          <w:rFonts w:ascii="Liberation Serif" w:hAnsi="Liberation Serif"/>
          <w:sz w:val="24"/>
          <w:szCs w:val="24"/>
        </w:rPr>
      </w:pPr>
    </w:p>
    <w:p w:rsidR="00580B50" w:rsidRPr="00BB3859" w:rsidRDefault="00580B50" w:rsidP="00580B50">
      <w:pPr>
        <w:pStyle w:val="ConsPlus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Форма</w:t>
      </w:r>
    </w:p>
    <w:p w:rsidR="00580B50" w:rsidRDefault="00580B50" w:rsidP="00580B50">
      <w:pPr>
        <w:pStyle w:val="ConsPlusNormal"/>
        <w:jc w:val="center"/>
        <w:rPr>
          <w:rFonts w:ascii="Liberation Serif" w:hAnsi="Liberation Serif"/>
          <w:sz w:val="24"/>
          <w:szCs w:val="24"/>
        </w:rPr>
      </w:pPr>
      <w:bookmarkStart w:id="14" w:name="P269"/>
      <w:bookmarkEnd w:id="14"/>
    </w:p>
    <w:p w:rsidR="00580B50" w:rsidRPr="00CB1BE5" w:rsidRDefault="00580B50" w:rsidP="00580B50">
      <w:pPr>
        <w:pStyle w:val="ConsPlusNormal"/>
        <w:jc w:val="center"/>
        <w:rPr>
          <w:rFonts w:ascii="Liberation Serif" w:hAnsi="Liberation Serif"/>
          <w:sz w:val="24"/>
          <w:szCs w:val="28"/>
        </w:rPr>
      </w:pPr>
      <w:r w:rsidRPr="00CB1BE5">
        <w:rPr>
          <w:rFonts w:ascii="Liberation Serif" w:hAnsi="Liberation Serif"/>
          <w:sz w:val="24"/>
          <w:szCs w:val="28"/>
        </w:rPr>
        <w:t>Информационная карта</w:t>
      </w:r>
    </w:p>
    <w:p w:rsidR="00580B50" w:rsidRDefault="00580B50" w:rsidP="00580B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2608"/>
      </w:tblGrid>
      <w:tr w:rsidR="00580B50" w:rsidRPr="00612034" w:rsidTr="00700E79">
        <w:tc>
          <w:tcPr>
            <w:tcW w:w="6463" w:type="dxa"/>
          </w:tcPr>
          <w:p w:rsidR="00580B50" w:rsidRPr="00612034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12034">
              <w:rPr>
                <w:rFonts w:ascii="Liberation Serif" w:hAnsi="Liberation Serif"/>
                <w:sz w:val="24"/>
                <w:szCs w:val="24"/>
              </w:rPr>
              <w:t>Наименование Объединения</w:t>
            </w:r>
          </w:p>
        </w:tc>
        <w:tc>
          <w:tcPr>
            <w:tcW w:w="2608" w:type="dxa"/>
          </w:tcPr>
          <w:p w:rsidR="00580B50" w:rsidRPr="00612034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80B50" w:rsidRPr="00612034" w:rsidTr="00700E79">
        <w:tc>
          <w:tcPr>
            <w:tcW w:w="6463" w:type="dxa"/>
          </w:tcPr>
          <w:p w:rsidR="00580B50" w:rsidRPr="00612034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12034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Идентификационный номер налогоплательщика (</w:t>
            </w:r>
            <w:r w:rsidRPr="00612034">
              <w:rPr>
                <w:rFonts w:ascii="Liberation Serif" w:hAnsi="Liberation Serif"/>
                <w:sz w:val="24"/>
                <w:szCs w:val="24"/>
              </w:rPr>
              <w:t>ИНН)</w:t>
            </w:r>
          </w:p>
        </w:tc>
        <w:tc>
          <w:tcPr>
            <w:tcW w:w="2608" w:type="dxa"/>
          </w:tcPr>
          <w:p w:rsidR="00580B50" w:rsidRPr="00612034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80B50" w:rsidRPr="00612034" w:rsidTr="00700E79">
        <w:tc>
          <w:tcPr>
            <w:tcW w:w="6463" w:type="dxa"/>
          </w:tcPr>
          <w:p w:rsidR="00580B50" w:rsidRPr="00612034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12034">
              <w:rPr>
                <w:rFonts w:ascii="Liberation Serif" w:hAnsi="Liberation Serif"/>
                <w:sz w:val="24"/>
                <w:szCs w:val="24"/>
              </w:rPr>
              <w:t>Почтовый индекс</w:t>
            </w:r>
          </w:p>
        </w:tc>
        <w:tc>
          <w:tcPr>
            <w:tcW w:w="2608" w:type="dxa"/>
          </w:tcPr>
          <w:p w:rsidR="00580B50" w:rsidRPr="00612034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80B50" w:rsidRPr="00612034" w:rsidTr="00700E79">
        <w:tc>
          <w:tcPr>
            <w:tcW w:w="6463" w:type="dxa"/>
          </w:tcPr>
          <w:p w:rsidR="00580B50" w:rsidRPr="00612034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12034">
              <w:rPr>
                <w:rFonts w:ascii="Liberation Serif" w:hAnsi="Liberation Serif"/>
                <w:sz w:val="24"/>
                <w:szCs w:val="24"/>
              </w:rPr>
              <w:t>Адрес юридический</w:t>
            </w:r>
          </w:p>
        </w:tc>
        <w:tc>
          <w:tcPr>
            <w:tcW w:w="2608" w:type="dxa"/>
          </w:tcPr>
          <w:p w:rsidR="00580B50" w:rsidRPr="00612034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80B50" w:rsidRPr="00612034" w:rsidTr="00700E79">
        <w:tc>
          <w:tcPr>
            <w:tcW w:w="6463" w:type="dxa"/>
          </w:tcPr>
          <w:p w:rsidR="00580B50" w:rsidRPr="00612034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12034">
              <w:rPr>
                <w:rFonts w:ascii="Liberation Serif" w:hAnsi="Liberation Serif"/>
                <w:sz w:val="24"/>
                <w:szCs w:val="24"/>
              </w:rPr>
              <w:t>Адрес фактический</w:t>
            </w:r>
          </w:p>
        </w:tc>
        <w:tc>
          <w:tcPr>
            <w:tcW w:w="2608" w:type="dxa"/>
          </w:tcPr>
          <w:p w:rsidR="00580B50" w:rsidRPr="00612034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80B50" w:rsidRPr="00612034" w:rsidTr="00700E79">
        <w:tc>
          <w:tcPr>
            <w:tcW w:w="6463" w:type="dxa"/>
          </w:tcPr>
          <w:p w:rsidR="00580B50" w:rsidRPr="00612034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12034">
              <w:rPr>
                <w:rFonts w:ascii="Liberation Serif" w:hAnsi="Liberation Serif"/>
                <w:sz w:val="24"/>
                <w:szCs w:val="24"/>
              </w:rPr>
              <w:t>Телефон, факс</w:t>
            </w:r>
          </w:p>
        </w:tc>
        <w:tc>
          <w:tcPr>
            <w:tcW w:w="2608" w:type="dxa"/>
          </w:tcPr>
          <w:p w:rsidR="00580B50" w:rsidRPr="00612034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80B50" w:rsidRPr="00612034" w:rsidTr="00700E79">
        <w:tc>
          <w:tcPr>
            <w:tcW w:w="6463" w:type="dxa"/>
          </w:tcPr>
          <w:p w:rsidR="00580B50" w:rsidRPr="00612034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12034">
              <w:rPr>
                <w:rFonts w:ascii="Liberation Serif" w:hAnsi="Liberation Serif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608" w:type="dxa"/>
          </w:tcPr>
          <w:p w:rsidR="00580B50" w:rsidRPr="00612034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80B50" w:rsidRPr="00612034" w:rsidTr="00700E79">
        <w:tc>
          <w:tcPr>
            <w:tcW w:w="6463" w:type="dxa"/>
          </w:tcPr>
          <w:p w:rsidR="00580B50" w:rsidRPr="00612034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12034">
              <w:rPr>
                <w:rFonts w:ascii="Liberation Serif" w:hAnsi="Liberation Serif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2608" w:type="dxa"/>
          </w:tcPr>
          <w:p w:rsidR="00580B50" w:rsidRPr="00612034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80B50" w:rsidRPr="00612034" w:rsidTr="00700E79">
        <w:tc>
          <w:tcPr>
            <w:tcW w:w="6463" w:type="dxa"/>
          </w:tcPr>
          <w:p w:rsidR="00580B50" w:rsidRPr="00612034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12034">
              <w:rPr>
                <w:rFonts w:ascii="Liberation Serif" w:hAnsi="Liberation Serif"/>
                <w:sz w:val="24"/>
                <w:szCs w:val="24"/>
              </w:rPr>
              <w:t>Дата регистрации</w:t>
            </w:r>
          </w:p>
        </w:tc>
        <w:tc>
          <w:tcPr>
            <w:tcW w:w="2608" w:type="dxa"/>
          </w:tcPr>
          <w:p w:rsidR="00580B50" w:rsidRPr="00612034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80B50" w:rsidRPr="00612034" w:rsidTr="00700E79">
        <w:tc>
          <w:tcPr>
            <w:tcW w:w="6463" w:type="dxa"/>
          </w:tcPr>
          <w:p w:rsidR="00580B50" w:rsidRPr="00612034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12034">
              <w:rPr>
                <w:rFonts w:ascii="Liberation Serif" w:hAnsi="Liberation Serif"/>
                <w:sz w:val="24"/>
                <w:szCs w:val="24"/>
              </w:rPr>
              <w:t>Численный состав Объединения, чел.</w:t>
            </w:r>
          </w:p>
        </w:tc>
        <w:tc>
          <w:tcPr>
            <w:tcW w:w="2608" w:type="dxa"/>
          </w:tcPr>
          <w:p w:rsidR="00580B50" w:rsidRPr="00612034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80B50" w:rsidRPr="00612034" w:rsidTr="00700E79">
        <w:tc>
          <w:tcPr>
            <w:tcW w:w="6463" w:type="dxa"/>
          </w:tcPr>
          <w:p w:rsidR="00580B50" w:rsidRPr="00612034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12034">
              <w:rPr>
                <w:rFonts w:ascii="Liberation Serif" w:hAnsi="Liberation Serif"/>
                <w:sz w:val="24"/>
                <w:szCs w:val="24"/>
              </w:rPr>
              <w:t>Наименование банка</w:t>
            </w:r>
          </w:p>
        </w:tc>
        <w:tc>
          <w:tcPr>
            <w:tcW w:w="2608" w:type="dxa"/>
          </w:tcPr>
          <w:p w:rsidR="00580B50" w:rsidRPr="00612034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80B50" w:rsidRPr="00612034" w:rsidTr="00700E79">
        <w:tc>
          <w:tcPr>
            <w:tcW w:w="6463" w:type="dxa"/>
          </w:tcPr>
          <w:p w:rsidR="00580B50" w:rsidRPr="00612034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12034">
              <w:rPr>
                <w:rFonts w:ascii="Liberation Serif" w:hAnsi="Liberation Serif"/>
                <w:sz w:val="24"/>
                <w:szCs w:val="24"/>
              </w:rPr>
              <w:t>БИК</w:t>
            </w:r>
          </w:p>
        </w:tc>
        <w:tc>
          <w:tcPr>
            <w:tcW w:w="2608" w:type="dxa"/>
          </w:tcPr>
          <w:p w:rsidR="00580B50" w:rsidRPr="00612034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80B50" w:rsidRPr="00612034" w:rsidTr="00700E79">
        <w:tc>
          <w:tcPr>
            <w:tcW w:w="6463" w:type="dxa"/>
          </w:tcPr>
          <w:p w:rsidR="00580B50" w:rsidRPr="00612034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12034">
              <w:rPr>
                <w:rFonts w:ascii="Liberation Serif" w:hAnsi="Liberation Serif"/>
                <w:sz w:val="24"/>
                <w:szCs w:val="24"/>
              </w:rPr>
              <w:t>Номер корреспондентского счета</w:t>
            </w:r>
          </w:p>
        </w:tc>
        <w:tc>
          <w:tcPr>
            <w:tcW w:w="2608" w:type="dxa"/>
          </w:tcPr>
          <w:p w:rsidR="00580B50" w:rsidRPr="00612034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80B50" w:rsidRPr="00612034" w:rsidTr="00700E79">
        <w:tc>
          <w:tcPr>
            <w:tcW w:w="6463" w:type="dxa"/>
          </w:tcPr>
          <w:p w:rsidR="00580B50" w:rsidRPr="00612034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12034">
              <w:rPr>
                <w:rFonts w:ascii="Liberation Serif" w:hAnsi="Liberation Serif"/>
                <w:sz w:val="24"/>
                <w:szCs w:val="24"/>
              </w:rPr>
              <w:t>Номер расчетного счета</w:t>
            </w:r>
          </w:p>
        </w:tc>
        <w:tc>
          <w:tcPr>
            <w:tcW w:w="2608" w:type="dxa"/>
          </w:tcPr>
          <w:p w:rsidR="00580B50" w:rsidRPr="00612034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80B50" w:rsidRPr="00612034" w:rsidTr="00700E79">
        <w:tc>
          <w:tcPr>
            <w:tcW w:w="6463" w:type="dxa"/>
          </w:tcPr>
          <w:p w:rsidR="00580B50" w:rsidRPr="00612034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12034">
              <w:rPr>
                <w:rFonts w:ascii="Liberation Serif" w:hAnsi="Liberation Serif"/>
                <w:sz w:val="24"/>
                <w:szCs w:val="24"/>
              </w:rPr>
              <w:t>Регистрационный номер Объединения в Едином государственном реестре земель</w:t>
            </w:r>
          </w:p>
        </w:tc>
        <w:tc>
          <w:tcPr>
            <w:tcW w:w="2608" w:type="dxa"/>
          </w:tcPr>
          <w:p w:rsidR="00580B50" w:rsidRPr="00612034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80B50" w:rsidRDefault="00580B50" w:rsidP="00580B50">
      <w:pPr>
        <w:pStyle w:val="ConsPlusNormal"/>
        <w:jc w:val="both"/>
      </w:pPr>
    </w:p>
    <w:p w:rsidR="00580B50" w:rsidRDefault="00580B50" w:rsidP="00580B50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580B50" w:rsidRPr="00612034" w:rsidRDefault="00580B50" w:rsidP="00580B50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612034">
        <w:rPr>
          <w:rFonts w:ascii="Liberation Serif" w:hAnsi="Liberation Serif"/>
          <w:sz w:val="24"/>
          <w:szCs w:val="24"/>
        </w:rPr>
        <w:t>Председатель Объединения __________________ _______________________________</w:t>
      </w:r>
    </w:p>
    <w:p w:rsidR="00580B50" w:rsidRPr="00612034" w:rsidRDefault="00580B50" w:rsidP="00580B50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612034">
        <w:rPr>
          <w:rFonts w:ascii="Liberation Serif" w:hAnsi="Liberation Serif"/>
          <w:sz w:val="24"/>
          <w:szCs w:val="24"/>
        </w:rPr>
        <w:t xml:space="preserve">                         </w:t>
      </w:r>
      <w:r>
        <w:rPr>
          <w:rFonts w:ascii="Liberation Serif" w:hAnsi="Liberation Serif"/>
          <w:sz w:val="24"/>
          <w:szCs w:val="24"/>
        </w:rPr>
        <w:t xml:space="preserve">                        </w:t>
      </w:r>
      <w:r w:rsidRPr="00612034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   </w:t>
      </w:r>
      <w:r w:rsidRPr="00612034">
        <w:rPr>
          <w:rFonts w:ascii="Liberation Serif" w:hAnsi="Liberation Serif"/>
          <w:sz w:val="24"/>
          <w:szCs w:val="24"/>
        </w:rPr>
        <w:t xml:space="preserve">   (</w:t>
      </w:r>
      <w:proofErr w:type="gramStart"/>
      <w:r w:rsidRPr="00612034">
        <w:rPr>
          <w:rFonts w:ascii="Liberation Serif" w:hAnsi="Liberation Serif"/>
          <w:sz w:val="24"/>
          <w:szCs w:val="24"/>
        </w:rPr>
        <w:t xml:space="preserve">подпись)   </w:t>
      </w:r>
      <w:proofErr w:type="gramEnd"/>
      <w:r w:rsidRPr="00612034">
        <w:rPr>
          <w:rFonts w:ascii="Liberation Serif" w:hAnsi="Liberation Serif"/>
          <w:sz w:val="24"/>
          <w:szCs w:val="24"/>
        </w:rPr>
        <w:t xml:space="preserve">   </w:t>
      </w:r>
      <w:r>
        <w:rPr>
          <w:rFonts w:ascii="Liberation Serif" w:hAnsi="Liberation Serif"/>
          <w:sz w:val="24"/>
          <w:szCs w:val="24"/>
        </w:rPr>
        <w:t xml:space="preserve">               </w:t>
      </w:r>
      <w:r w:rsidRPr="00612034">
        <w:rPr>
          <w:rFonts w:ascii="Liberation Serif" w:hAnsi="Liberation Serif"/>
          <w:sz w:val="24"/>
          <w:szCs w:val="24"/>
        </w:rPr>
        <w:t xml:space="preserve">     (расшифровка подписи)</w:t>
      </w:r>
    </w:p>
    <w:p w:rsidR="00580B50" w:rsidRPr="00612034" w:rsidRDefault="00580B50" w:rsidP="00580B50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580B50" w:rsidRPr="00612034" w:rsidRDefault="00580B50" w:rsidP="00580B50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612034">
        <w:rPr>
          <w:rFonts w:ascii="Liberation Serif" w:hAnsi="Liberation Serif"/>
          <w:sz w:val="24"/>
          <w:szCs w:val="24"/>
        </w:rPr>
        <w:t>М.П.</w:t>
      </w:r>
    </w:p>
    <w:p w:rsidR="00580B50" w:rsidRPr="00612034" w:rsidRDefault="00580B50" w:rsidP="00580B50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580B50" w:rsidRPr="00612034" w:rsidRDefault="00580B50" w:rsidP="00580B50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580B50" w:rsidRDefault="00580B50" w:rsidP="00580B50">
      <w:pPr>
        <w:pStyle w:val="ConsPlusNormal"/>
        <w:jc w:val="both"/>
      </w:pPr>
    </w:p>
    <w:p w:rsidR="00580B50" w:rsidRDefault="00580B50" w:rsidP="00580B50">
      <w:pPr>
        <w:pStyle w:val="ConsPlusNormal"/>
        <w:jc w:val="both"/>
      </w:pPr>
    </w:p>
    <w:p w:rsidR="00580B50" w:rsidRDefault="00580B50" w:rsidP="00580B50">
      <w:pPr>
        <w:pStyle w:val="ConsPlusNormal"/>
        <w:jc w:val="both"/>
      </w:pPr>
    </w:p>
    <w:p w:rsidR="00580B50" w:rsidRDefault="00580B50" w:rsidP="00580B50">
      <w:pPr>
        <w:rPr>
          <w:rFonts w:ascii="Calibri" w:eastAsiaTheme="minorEastAsia" w:hAnsi="Calibri" w:cs="Calibri"/>
        </w:rPr>
      </w:pPr>
      <w:r>
        <w:br w:type="page"/>
      </w:r>
    </w:p>
    <w:p w:rsidR="00580B50" w:rsidRDefault="00580B50" w:rsidP="00580B50">
      <w:pPr>
        <w:pStyle w:val="ConsPlusNormal"/>
        <w:sectPr w:rsidR="00580B50" w:rsidSect="00117616">
          <w:pgSz w:w="11906" w:h="16838"/>
          <w:pgMar w:top="1134" w:right="567" w:bottom="1276" w:left="1701" w:header="709" w:footer="709" w:gutter="0"/>
          <w:cols w:space="708"/>
          <w:docGrid w:linePitch="360"/>
        </w:sectPr>
      </w:pPr>
    </w:p>
    <w:p w:rsidR="00580B50" w:rsidRPr="00CC4101" w:rsidRDefault="00580B50" w:rsidP="00580B50">
      <w:pPr>
        <w:pStyle w:val="ConsPlusNormal"/>
        <w:ind w:left="9639"/>
        <w:outlineLvl w:val="1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Приложение №</w:t>
      </w:r>
      <w:r w:rsidRPr="00CC4101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4</w:t>
      </w:r>
    </w:p>
    <w:p w:rsidR="00580B50" w:rsidRPr="00CC4101" w:rsidRDefault="00580B50" w:rsidP="00580B50">
      <w:pPr>
        <w:pStyle w:val="ConsPlusNormal"/>
        <w:ind w:left="9639"/>
        <w:rPr>
          <w:rFonts w:ascii="Liberation Serif" w:hAnsi="Liberation Serif"/>
          <w:sz w:val="24"/>
          <w:szCs w:val="24"/>
        </w:rPr>
      </w:pPr>
      <w:r w:rsidRPr="00CC4101">
        <w:rPr>
          <w:rFonts w:ascii="Liberation Serif" w:hAnsi="Liberation Serif"/>
          <w:sz w:val="24"/>
          <w:szCs w:val="24"/>
        </w:rPr>
        <w:t>к Правилам</w:t>
      </w:r>
    </w:p>
    <w:p w:rsidR="00580B50" w:rsidRPr="00CC4101" w:rsidRDefault="00580B50" w:rsidP="00580B50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580B50" w:rsidRPr="00CB1BE5" w:rsidRDefault="00580B50" w:rsidP="00580B50">
      <w:pPr>
        <w:pStyle w:val="ConsPlusNormal"/>
        <w:jc w:val="center"/>
        <w:rPr>
          <w:rFonts w:ascii="Liberation Serif" w:hAnsi="Liberation Serif"/>
          <w:sz w:val="24"/>
          <w:szCs w:val="28"/>
        </w:rPr>
      </w:pPr>
      <w:bookmarkStart w:id="15" w:name="P417"/>
      <w:bookmarkEnd w:id="15"/>
      <w:r w:rsidRPr="00CB1BE5">
        <w:rPr>
          <w:rFonts w:ascii="Liberation Serif" w:hAnsi="Liberation Serif"/>
          <w:sz w:val="24"/>
          <w:szCs w:val="28"/>
        </w:rPr>
        <w:t>ЖУРНАЛ</w:t>
      </w:r>
    </w:p>
    <w:p w:rsidR="00580B50" w:rsidRPr="00CB1BE5" w:rsidRDefault="00580B50" w:rsidP="00580B50">
      <w:pPr>
        <w:pStyle w:val="ConsPlusNormal"/>
        <w:jc w:val="center"/>
        <w:rPr>
          <w:rFonts w:ascii="Liberation Serif" w:hAnsi="Liberation Serif"/>
          <w:sz w:val="24"/>
          <w:szCs w:val="28"/>
        </w:rPr>
      </w:pPr>
      <w:r w:rsidRPr="00CB1BE5">
        <w:rPr>
          <w:rFonts w:ascii="Liberation Serif" w:hAnsi="Liberation Serif"/>
          <w:sz w:val="24"/>
          <w:szCs w:val="28"/>
        </w:rPr>
        <w:t>регистрации заявок на участие в отборе</w:t>
      </w:r>
    </w:p>
    <w:p w:rsidR="00580B50" w:rsidRPr="00CB1BE5" w:rsidRDefault="00580B50" w:rsidP="00580B50">
      <w:pPr>
        <w:pStyle w:val="ConsPlusNormal"/>
        <w:jc w:val="both"/>
        <w:rPr>
          <w:rFonts w:ascii="Liberation Serif" w:hAnsi="Liberation Serif"/>
          <w:sz w:val="24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292"/>
        <w:gridCol w:w="2410"/>
        <w:gridCol w:w="6379"/>
        <w:gridCol w:w="2835"/>
      </w:tblGrid>
      <w:tr w:rsidR="00580B50" w:rsidRPr="00CC4101" w:rsidTr="00700E79">
        <w:tc>
          <w:tcPr>
            <w:tcW w:w="680" w:type="dxa"/>
          </w:tcPr>
          <w:p w:rsidR="00580B50" w:rsidRPr="00CC4101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</w:t>
            </w:r>
            <w:r w:rsidRPr="00CC4101">
              <w:rPr>
                <w:rFonts w:ascii="Liberation Serif" w:hAnsi="Liberation Serif"/>
                <w:sz w:val="24"/>
                <w:szCs w:val="24"/>
              </w:rPr>
              <w:t xml:space="preserve"> п/п</w:t>
            </w:r>
          </w:p>
        </w:tc>
        <w:tc>
          <w:tcPr>
            <w:tcW w:w="2292" w:type="dxa"/>
          </w:tcPr>
          <w:p w:rsidR="00580B50" w:rsidRPr="00CC4101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4101">
              <w:rPr>
                <w:rFonts w:ascii="Liberation Serif" w:hAnsi="Liberation Serif"/>
                <w:sz w:val="24"/>
                <w:szCs w:val="24"/>
              </w:rPr>
              <w:t>Дата, время поступления</w:t>
            </w:r>
          </w:p>
        </w:tc>
        <w:tc>
          <w:tcPr>
            <w:tcW w:w="2410" w:type="dxa"/>
          </w:tcPr>
          <w:p w:rsidR="00580B50" w:rsidRPr="00CC4101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4101">
              <w:rPr>
                <w:rFonts w:ascii="Liberation Serif" w:hAnsi="Liberation Serif"/>
                <w:sz w:val="24"/>
                <w:szCs w:val="24"/>
              </w:rPr>
              <w:t>Регистрационный номер</w:t>
            </w:r>
          </w:p>
        </w:tc>
        <w:tc>
          <w:tcPr>
            <w:tcW w:w="6379" w:type="dxa"/>
          </w:tcPr>
          <w:p w:rsidR="00580B50" w:rsidRPr="00CC4101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4101">
              <w:rPr>
                <w:rFonts w:ascii="Liberation Serif" w:hAnsi="Liberation Serif"/>
                <w:sz w:val="24"/>
                <w:szCs w:val="24"/>
              </w:rPr>
              <w:t>Наименование Объединения</w:t>
            </w:r>
          </w:p>
        </w:tc>
        <w:tc>
          <w:tcPr>
            <w:tcW w:w="2835" w:type="dxa"/>
          </w:tcPr>
          <w:p w:rsidR="00580B50" w:rsidRPr="00CC4101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4101">
              <w:rPr>
                <w:rFonts w:ascii="Liberation Serif" w:hAnsi="Liberation Serif"/>
                <w:sz w:val="24"/>
                <w:szCs w:val="24"/>
              </w:rPr>
              <w:t>Подпись уполномоченного лица Объединения</w:t>
            </w:r>
          </w:p>
        </w:tc>
      </w:tr>
      <w:tr w:rsidR="00580B50" w:rsidRPr="00CC4101" w:rsidTr="00700E79">
        <w:tc>
          <w:tcPr>
            <w:tcW w:w="680" w:type="dxa"/>
          </w:tcPr>
          <w:p w:rsidR="00580B50" w:rsidRPr="00CC4101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92" w:type="dxa"/>
          </w:tcPr>
          <w:p w:rsidR="00580B50" w:rsidRPr="00CC4101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580B50" w:rsidRPr="00CC4101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379" w:type="dxa"/>
          </w:tcPr>
          <w:p w:rsidR="00580B50" w:rsidRPr="00CC4101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0B50" w:rsidRPr="00CC4101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80B50" w:rsidRPr="00CC4101" w:rsidTr="00700E79">
        <w:tc>
          <w:tcPr>
            <w:tcW w:w="680" w:type="dxa"/>
          </w:tcPr>
          <w:p w:rsidR="00580B50" w:rsidRPr="00CC4101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92" w:type="dxa"/>
          </w:tcPr>
          <w:p w:rsidR="00580B50" w:rsidRPr="00CC4101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580B50" w:rsidRPr="00CC4101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379" w:type="dxa"/>
          </w:tcPr>
          <w:p w:rsidR="00580B50" w:rsidRPr="00CC4101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0B50" w:rsidRPr="00CC4101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80B50" w:rsidRPr="00CC4101" w:rsidTr="00700E79">
        <w:tc>
          <w:tcPr>
            <w:tcW w:w="680" w:type="dxa"/>
          </w:tcPr>
          <w:p w:rsidR="00580B50" w:rsidRPr="00CC4101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92" w:type="dxa"/>
          </w:tcPr>
          <w:p w:rsidR="00580B50" w:rsidRPr="00CC4101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580B50" w:rsidRPr="00CC4101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379" w:type="dxa"/>
          </w:tcPr>
          <w:p w:rsidR="00580B50" w:rsidRPr="00CC4101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0B50" w:rsidRPr="00CC4101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80B50" w:rsidRPr="00CC4101" w:rsidTr="00700E79">
        <w:tc>
          <w:tcPr>
            <w:tcW w:w="680" w:type="dxa"/>
          </w:tcPr>
          <w:p w:rsidR="00580B50" w:rsidRPr="00CC4101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92" w:type="dxa"/>
          </w:tcPr>
          <w:p w:rsidR="00580B50" w:rsidRPr="00CC4101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580B50" w:rsidRPr="00CC4101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379" w:type="dxa"/>
          </w:tcPr>
          <w:p w:rsidR="00580B50" w:rsidRPr="00CC4101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0B50" w:rsidRPr="00CC4101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80B50" w:rsidRDefault="00580B50" w:rsidP="00580B50">
      <w:pPr>
        <w:rPr>
          <w:rFonts w:ascii="Calibri" w:eastAsiaTheme="minorEastAsia" w:hAnsi="Calibri" w:cs="Calibri"/>
        </w:rPr>
      </w:pPr>
    </w:p>
    <w:p w:rsidR="00580B50" w:rsidRDefault="00580B50" w:rsidP="00580B50">
      <w:pPr>
        <w:tabs>
          <w:tab w:val="left" w:pos="801"/>
        </w:tabs>
      </w:pPr>
    </w:p>
    <w:p w:rsidR="00580B50" w:rsidRDefault="00580B50" w:rsidP="00580B50">
      <w:r>
        <w:br w:type="page"/>
      </w:r>
    </w:p>
    <w:p w:rsidR="00580B50" w:rsidRPr="00CC4101" w:rsidRDefault="00580B50" w:rsidP="00580B50">
      <w:pPr>
        <w:pStyle w:val="ConsPlusNormal"/>
        <w:ind w:left="9639"/>
        <w:outlineLvl w:val="1"/>
        <w:rPr>
          <w:rFonts w:ascii="Liberation Serif" w:hAnsi="Liberation Serif"/>
          <w:sz w:val="24"/>
          <w:szCs w:val="24"/>
        </w:rPr>
      </w:pPr>
      <w:r w:rsidRPr="00CC4101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№</w:t>
      </w:r>
      <w:r w:rsidRPr="00CC4101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5</w:t>
      </w:r>
    </w:p>
    <w:p w:rsidR="00580B50" w:rsidRPr="00CC4101" w:rsidRDefault="00580B50" w:rsidP="00580B50">
      <w:pPr>
        <w:pStyle w:val="ConsPlusNormal"/>
        <w:ind w:left="9639"/>
        <w:rPr>
          <w:rFonts w:ascii="Liberation Serif" w:hAnsi="Liberation Serif"/>
          <w:sz w:val="24"/>
          <w:szCs w:val="24"/>
        </w:rPr>
      </w:pPr>
      <w:r w:rsidRPr="00CC4101">
        <w:rPr>
          <w:rFonts w:ascii="Liberation Serif" w:hAnsi="Liberation Serif"/>
          <w:sz w:val="24"/>
          <w:szCs w:val="24"/>
        </w:rPr>
        <w:t>к Правилам</w:t>
      </w:r>
    </w:p>
    <w:p w:rsidR="00580B50" w:rsidRPr="00CC4101" w:rsidRDefault="00580B50" w:rsidP="00580B50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580B50" w:rsidRPr="00CB1BE5" w:rsidRDefault="00580B50" w:rsidP="00580B50">
      <w:pPr>
        <w:pStyle w:val="ConsPlusTitle"/>
        <w:jc w:val="center"/>
        <w:rPr>
          <w:rFonts w:ascii="Liberation Serif" w:hAnsi="Liberation Serif"/>
          <w:b w:val="0"/>
          <w:sz w:val="24"/>
          <w:szCs w:val="24"/>
        </w:rPr>
      </w:pPr>
      <w:r w:rsidRPr="00CB1BE5">
        <w:rPr>
          <w:rFonts w:ascii="Liberation Serif" w:hAnsi="Liberation Serif"/>
          <w:b w:val="0"/>
          <w:sz w:val="24"/>
          <w:szCs w:val="24"/>
        </w:rPr>
        <w:t>Критерии оценки заявок на предоставление субсидии объединениям</w:t>
      </w:r>
    </w:p>
    <w:p w:rsidR="00580B50" w:rsidRPr="00CB1BE5" w:rsidRDefault="00580B50" w:rsidP="00580B50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828"/>
        <w:gridCol w:w="5670"/>
        <w:gridCol w:w="1418"/>
      </w:tblGrid>
      <w:tr w:rsidR="00580B50" w:rsidRPr="00CB1BE5" w:rsidTr="00700E79">
        <w:tc>
          <w:tcPr>
            <w:tcW w:w="680" w:type="dxa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6828" w:type="dxa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Наименование критерия</w:t>
            </w:r>
          </w:p>
        </w:tc>
        <w:tc>
          <w:tcPr>
            <w:tcW w:w="5670" w:type="dxa"/>
          </w:tcPr>
          <w:p w:rsidR="00580B50" w:rsidRPr="00CB1BE5" w:rsidRDefault="00580B50" w:rsidP="00700E79">
            <w:pPr>
              <w:pStyle w:val="ConsPlusNormal"/>
              <w:ind w:right="7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Значение критериев оценки</w:t>
            </w:r>
          </w:p>
        </w:tc>
        <w:tc>
          <w:tcPr>
            <w:tcW w:w="1418" w:type="dxa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Количество баллов</w:t>
            </w:r>
          </w:p>
        </w:tc>
      </w:tr>
      <w:tr w:rsidR="00580B50" w:rsidRPr="00CB1BE5" w:rsidTr="00700E79">
        <w:trPr>
          <w:trHeight w:val="537"/>
        </w:trPr>
        <w:tc>
          <w:tcPr>
            <w:tcW w:w="680" w:type="dxa"/>
            <w:vMerge w:val="restart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6828" w:type="dxa"/>
            <w:vMerge w:val="restart"/>
          </w:tcPr>
          <w:p w:rsidR="00580B50" w:rsidRPr="00CB1BE5" w:rsidRDefault="00580B50" w:rsidP="00700E79">
            <w:pPr>
              <w:pStyle w:val="ConsPlusNormal"/>
              <w:ind w:left="100" w:right="8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 xml:space="preserve">Наличие собственных средств на расчетном счете Объединения на </w:t>
            </w:r>
            <w:proofErr w:type="spellStart"/>
            <w:r w:rsidRPr="00CB1BE5">
              <w:rPr>
                <w:rFonts w:ascii="Liberation Serif" w:hAnsi="Liberation Serif"/>
                <w:sz w:val="24"/>
                <w:szCs w:val="24"/>
              </w:rPr>
              <w:t>софинансирование</w:t>
            </w:r>
            <w:proofErr w:type="spellEnd"/>
            <w:r w:rsidRPr="00CB1BE5">
              <w:rPr>
                <w:rFonts w:ascii="Liberation Serif" w:hAnsi="Liberation Serif"/>
                <w:sz w:val="24"/>
                <w:szCs w:val="24"/>
              </w:rPr>
              <w:t xml:space="preserve"> расходов по поддержке садоводства или огородничества</w:t>
            </w:r>
          </w:p>
        </w:tc>
        <w:tc>
          <w:tcPr>
            <w:tcW w:w="5670" w:type="dxa"/>
          </w:tcPr>
          <w:p w:rsidR="00580B50" w:rsidRPr="00CB1BE5" w:rsidRDefault="00580B50" w:rsidP="00700E79">
            <w:pPr>
              <w:pStyle w:val="ConsPlusNormal"/>
              <w:ind w:left="79" w:right="7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от 70% и более средств от общей стоимости работ/услуг</w:t>
            </w:r>
          </w:p>
        </w:tc>
        <w:tc>
          <w:tcPr>
            <w:tcW w:w="1418" w:type="dxa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580B50" w:rsidRPr="00CB1BE5" w:rsidTr="00700E79">
        <w:trPr>
          <w:trHeight w:val="193"/>
        </w:trPr>
        <w:tc>
          <w:tcPr>
            <w:tcW w:w="680" w:type="dxa"/>
            <w:vMerge/>
          </w:tcPr>
          <w:p w:rsidR="00580B50" w:rsidRPr="00CB1BE5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828" w:type="dxa"/>
            <w:vMerge/>
          </w:tcPr>
          <w:p w:rsidR="00580B50" w:rsidRPr="00CB1BE5" w:rsidRDefault="00580B50" w:rsidP="00700E79">
            <w:pPr>
              <w:pStyle w:val="ConsPlusNormal"/>
              <w:ind w:left="100" w:right="8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0" w:type="dxa"/>
          </w:tcPr>
          <w:p w:rsidR="00580B50" w:rsidRPr="00CB1BE5" w:rsidRDefault="00580B50" w:rsidP="00700E79">
            <w:pPr>
              <w:pStyle w:val="ConsPlusNormal"/>
              <w:ind w:left="79" w:right="7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50 - 69% средств от общей стоимости работ/услуг</w:t>
            </w:r>
          </w:p>
        </w:tc>
        <w:tc>
          <w:tcPr>
            <w:tcW w:w="1418" w:type="dxa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80B50" w:rsidRPr="00CB1BE5" w:rsidTr="00700E79">
        <w:trPr>
          <w:trHeight w:val="271"/>
        </w:trPr>
        <w:tc>
          <w:tcPr>
            <w:tcW w:w="680" w:type="dxa"/>
            <w:vMerge w:val="restart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6828" w:type="dxa"/>
            <w:vMerge w:val="restart"/>
          </w:tcPr>
          <w:p w:rsidR="00580B50" w:rsidRPr="00CB1BE5" w:rsidRDefault="00580B50" w:rsidP="00700E79">
            <w:pPr>
              <w:pStyle w:val="ConsPlusNormal"/>
              <w:ind w:left="100" w:right="8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 xml:space="preserve">Срок реализации проекта, представленного на </w:t>
            </w:r>
            <w:proofErr w:type="spellStart"/>
            <w:r w:rsidRPr="00CB1BE5">
              <w:rPr>
                <w:rFonts w:ascii="Liberation Serif" w:hAnsi="Liberation Serif"/>
                <w:sz w:val="24"/>
                <w:szCs w:val="24"/>
              </w:rPr>
              <w:t>софинансирование</w:t>
            </w:r>
            <w:proofErr w:type="spellEnd"/>
            <w:r w:rsidRPr="00CB1BE5">
              <w:rPr>
                <w:rFonts w:ascii="Liberation Serif" w:hAnsi="Liberation Serif"/>
                <w:sz w:val="24"/>
                <w:szCs w:val="24"/>
              </w:rPr>
              <w:t xml:space="preserve"> расходов по поддержке территорий садоводства или огородничества согласно проектно-сметной документации</w:t>
            </w:r>
          </w:p>
        </w:tc>
        <w:tc>
          <w:tcPr>
            <w:tcW w:w="5670" w:type="dxa"/>
          </w:tcPr>
          <w:p w:rsidR="00580B50" w:rsidRPr="00CB1BE5" w:rsidRDefault="00580B50" w:rsidP="00700E79">
            <w:pPr>
              <w:pStyle w:val="ConsPlusNormal"/>
              <w:ind w:left="79" w:right="7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до 3 месяцев</w:t>
            </w:r>
          </w:p>
        </w:tc>
        <w:tc>
          <w:tcPr>
            <w:tcW w:w="1418" w:type="dxa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580B50" w:rsidRPr="00CB1BE5" w:rsidTr="00700E79">
        <w:trPr>
          <w:trHeight w:val="193"/>
        </w:trPr>
        <w:tc>
          <w:tcPr>
            <w:tcW w:w="680" w:type="dxa"/>
            <w:vMerge/>
          </w:tcPr>
          <w:p w:rsidR="00580B50" w:rsidRPr="00CB1BE5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828" w:type="dxa"/>
            <w:vMerge/>
          </w:tcPr>
          <w:p w:rsidR="00580B50" w:rsidRPr="00CB1BE5" w:rsidRDefault="00580B50" w:rsidP="00700E79">
            <w:pPr>
              <w:pStyle w:val="ConsPlusNormal"/>
              <w:ind w:left="100" w:right="8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0" w:type="dxa"/>
          </w:tcPr>
          <w:p w:rsidR="00580B50" w:rsidRPr="00CB1BE5" w:rsidRDefault="00580B50" w:rsidP="00700E79">
            <w:pPr>
              <w:pStyle w:val="ConsPlusNormal"/>
              <w:ind w:left="79" w:right="7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от 4 до 6 месяцев</w:t>
            </w:r>
          </w:p>
        </w:tc>
        <w:tc>
          <w:tcPr>
            <w:tcW w:w="1418" w:type="dxa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580B50" w:rsidRPr="00CB1BE5" w:rsidTr="00700E79">
        <w:trPr>
          <w:trHeight w:val="271"/>
        </w:trPr>
        <w:tc>
          <w:tcPr>
            <w:tcW w:w="680" w:type="dxa"/>
            <w:vMerge/>
          </w:tcPr>
          <w:p w:rsidR="00580B50" w:rsidRPr="00CB1BE5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828" w:type="dxa"/>
            <w:vMerge/>
          </w:tcPr>
          <w:p w:rsidR="00580B50" w:rsidRPr="00CB1BE5" w:rsidRDefault="00580B50" w:rsidP="00700E79">
            <w:pPr>
              <w:pStyle w:val="ConsPlusNormal"/>
              <w:ind w:left="100" w:right="8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0" w:type="dxa"/>
          </w:tcPr>
          <w:p w:rsidR="00580B50" w:rsidRPr="00CB1BE5" w:rsidRDefault="00580B50" w:rsidP="00700E79">
            <w:pPr>
              <w:pStyle w:val="ConsPlusNormal"/>
              <w:ind w:left="79" w:right="7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от 1 года и более</w:t>
            </w:r>
          </w:p>
        </w:tc>
        <w:tc>
          <w:tcPr>
            <w:tcW w:w="1418" w:type="dxa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80B50" w:rsidRPr="00CB1BE5" w:rsidTr="00700E79">
        <w:tc>
          <w:tcPr>
            <w:tcW w:w="680" w:type="dxa"/>
            <w:vMerge w:val="restart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6828" w:type="dxa"/>
            <w:vMerge w:val="restart"/>
          </w:tcPr>
          <w:p w:rsidR="00580B50" w:rsidRPr="00CB1BE5" w:rsidRDefault="00580B50" w:rsidP="00700E79">
            <w:pPr>
              <w:pStyle w:val="ConsPlusNormal"/>
              <w:ind w:left="100" w:right="8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Количество зарегистрированных участков на территории Объединения</w:t>
            </w:r>
          </w:p>
        </w:tc>
        <w:tc>
          <w:tcPr>
            <w:tcW w:w="5670" w:type="dxa"/>
          </w:tcPr>
          <w:p w:rsidR="00580B50" w:rsidRPr="00CB1BE5" w:rsidRDefault="00580B50" w:rsidP="00700E79">
            <w:pPr>
              <w:pStyle w:val="ConsPlusNormal"/>
              <w:ind w:left="79" w:right="7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от 201 до 300 участков до 50 участков</w:t>
            </w:r>
          </w:p>
        </w:tc>
        <w:tc>
          <w:tcPr>
            <w:tcW w:w="1418" w:type="dxa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580B50" w:rsidRPr="00CB1BE5" w:rsidTr="00700E79">
        <w:tc>
          <w:tcPr>
            <w:tcW w:w="680" w:type="dxa"/>
            <w:vMerge/>
          </w:tcPr>
          <w:p w:rsidR="00580B50" w:rsidRPr="00CB1BE5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828" w:type="dxa"/>
            <w:vMerge/>
          </w:tcPr>
          <w:p w:rsidR="00580B50" w:rsidRPr="00CB1BE5" w:rsidRDefault="00580B50" w:rsidP="00700E79">
            <w:pPr>
              <w:pStyle w:val="ConsPlusNormal"/>
              <w:ind w:left="100" w:right="8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0" w:type="dxa"/>
          </w:tcPr>
          <w:p w:rsidR="00580B50" w:rsidRPr="00CB1BE5" w:rsidRDefault="00580B50" w:rsidP="00700E79">
            <w:pPr>
              <w:pStyle w:val="ConsPlusNormal"/>
              <w:ind w:left="79" w:right="7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от 101 до 200 участков</w:t>
            </w:r>
          </w:p>
        </w:tc>
        <w:tc>
          <w:tcPr>
            <w:tcW w:w="1418" w:type="dxa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580B50" w:rsidRPr="00CB1BE5" w:rsidTr="00700E79">
        <w:tc>
          <w:tcPr>
            <w:tcW w:w="680" w:type="dxa"/>
            <w:vMerge/>
          </w:tcPr>
          <w:p w:rsidR="00580B50" w:rsidRPr="00CB1BE5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828" w:type="dxa"/>
            <w:vMerge/>
          </w:tcPr>
          <w:p w:rsidR="00580B50" w:rsidRPr="00CB1BE5" w:rsidRDefault="00580B50" w:rsidP="00700E79">
            <w:pPr>
              <w:pStyle w:val="ConsPlusNormal"/>
              <w:ind w:left="100" w:right="8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0" w:type="dxa"/>
          </w:tcPr>
          <w:p w:rsidR="00580B50" w:rsidRPr="00CB1BE5" w:rsidRDefault="00580B50" w:rsidP="00700E79">
            <w:pPr>
              <w:pStyle w:val="ConsPlusNormal"/>
              <w:ind w:left="79" w:right="7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от 51 до 100 участков</w:t>
            </w:r>
          </w:p>
        </w:tc>
        <w:tc>
          <w:tcPr>
            <w:tcW w:w="1418" w:type="dxa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580B50" w:rsidRPr="00CB1BE5" w:rsidTr="00700E79">
        <w:trPr>
          <w:trHeight w:val="313"/>
        </w:trPr>
        <w:tc>
          <w:tcPr>
            <w:tcW w:w="680" w:type="dxa"/>
            <w:vMerge/>
          </w:tcPr>
          <w:p w:rsidR="00580B50" w:rsidRPr="00CB1BE5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828" w:type="dxa"/>
            <w:vMerge/>
          </w:tcPr>
          <w:p w:rsidR="00580B50" w:rsidRPr="00CB1BE5" w:rsidRDefault="00580B50" w:rsidP="00700E79">
            <w:pPr>
              <w:pStyle w:val="ConsPlusNormal"/>
              <w:ind w:left="100" w:right="8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0" w:type="dxa"/>
          </w:tcPr>
          <w:p w:rsidR="00580B50" w:rsidRPr="00CB1BE5" w:rsidRDefault="00580B50" w:rsidP="00700E79">
            <w:pPr>
              <w:pStyle w:val="ConsPlusNormal"/>
              <w:ind w:left="79" w:right="7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до 50 участков</w:t>
            </w:r>
          </w:p>
        </w:tc>
        <w:tc>
          <w:tcPr>
            <w:tcW w:w="1418" w:type="dxa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580B50" w:rsidRPr="00CB1BE5" w:rsidTr="00700E79">
        <w:tc>
          <w:tcPr>
            <w:tcW w:w="680" w:type="dxa"/>
            <w:vMerge w:val="restart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6828" w:type="dxa"/>
            <w:vMerge w:val="restart"/>
          </w:tcPr>
          <w:p w:rsidR="00580B50" w:rsidRPr="00CB1BE5" w:rsidRDefault="00580B50" w:rsidP="00700E79">
            <w:pPr>
              <w:pStyle w:val="ConsPlusNormal"/>
              <w:ind w:left="100" w:right="8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 xml:space="preserve">Получение субсидии на </w:t>
            </w:r>
            <w:proofErr w:type="spellStart"/>
            <w:r w:rsidRPr="00CB1BE5">
              <w:rPr>
                <w:rFonts w:ascii="Liberation Serif" w:hAnsi="Liberation Serif"/>
                <w:sz w:val="24"/>
                <w:szCs w:val="24"/>
              </w:rPr>
              <w:t>софинансирование</w:t>
            </w:r>
            <w:proofErr w:type="spellEnd"/>
            <w:r w:rsidRPr="00CB1BE5">
              <w:rPr>
                <w:rFonts w:ascii="Liberation Serif" w:hAnsi="Liberation Serif"/>
                <w:sz w:val="24"/>
                <w:szCs w:val="24"/>
              </w:rPr>
              <w:t xml:space="preserve"> расходов по поддержке территорий садоводства или огородничества в предыдущие годы</w:t>
            </w:r>
          </w:p>
        </w:tc>
        <w:tc>
          <w:tcPr>
            <w:tcW w:w="5670" w:type="dxa"/>
          </w:tcPr>
          <w:p w:rsidR="00580B50" w:rsidRPr="00CB1BE5" w:rsidRDefault="00580B50" w:rsidP="00700E79">
            <w:pPr>
              <w:pStyle w:val="ConsPlusNormal"/>
              <w:ind w:left="79" w:right="7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Первый раз</w:t>
            </w:r>
          </w:p>
        </w:tc>
        <w:tc>
          <w:tcPr>
            <w:tcW w:w="1418" w:type="dxa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580B50" w:rsidRPr="00CB1BE5" w:rsidTr="00700E79">
        <w:tc>
          <w:tcPr>
            <w:tcW w:w="680" w:type="dxa"/>
            <w:vMerge/>
          </w:tcPr>
          <w:p w:rsidR="00580B50" w:rsidRPr="00CB1BE5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828" w:type="dxa"/>
            <w:vMerge/>
          </w:tcPr>
          <w:p w:rsidR="00580B50" w:rsidRPr="00CB1BE5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0" w:type="dxa"/>
          </w:tcPr>
          <w:p w:rsidR="00580B50" w:rsidRPr="00CB1BE5" w:rsidRDefault="00580B50" w:rsidP="00700E79">
            <w:pPr>
              <w:pStyle w:val="ConsPlusNormal"/>
              <w:ind w:left="79" w:right="7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От 7 и более лет, предшествующих текущему году</w:t>
            </w:r>
          </w:p>
        </w:tc>
        <w:tc>
          <w:tcPr>
            <w:tcW w:w="1418" w:type="dxa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580B50" w:rsidRPr="00CB1BE5" w:rsidTr="00700E79">
        <w:tc>
          <w:tcPr>
            <w:tcW w:w="680" w:type="dxa"/>
            <w:vMerge/>
          </w:tcPr>
          <w:p w:rsidR="00580B50" w:rsidRPr="00CB1BE5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828" w:type="dxa"/>
            <w:vMerge/>
          </w:tcPr>
          <w:p w:rsidR="00580B50" w:rsidRPr="00CB1BE5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0" w:type="dxa"/>
          </w:tcPr>
          <w:p w:rsidR="00580B50" w:rsidRPr="00CB1BE5" w:rsidRDefault="00580B50" w:rsidP="00700E79">
            <w:pPr>
              <w:pStyle w:val="ConsPlusNormal"/>
              <w:ind w:left="79" w:right="7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От 4 до 6 лет, предшествующих текущему году</w:t>
            </w:r>
          </w:p>
        </w:tc>
        <w:tc>
          <w:tcPr>
            <w:tcW w:w="1418" w:type="dxa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580B50" w:rsidRPr="00CB1BE5" w:rsidTr="00700E79">
        <w:tc>
          <w:tcPr>
            <w:tcW w:w="680" w:type="dxa"/>
            <w:vMerge/>
          </w:tcPr>
          <w:p w:rsidR="00580B50" w:rsidRPr="00CB1BE5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828" w:type="dxa"/>
            <w:vMerge/>
          </w:tcPr>
          <w:p w:rsidR="00580B50" w:rsidRPr="00CB1BE5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70" w:type="dxa"/>
          </w:tcPr>
          <w:p w:rsidR="00580B50" w:rsidRPr="00CB1BE5" w:rsidRDefault="00580B50" w:rsidP="00700E79">
            <w:pPr>
              <w:pStyle w:val="ConsPlusNormal"/>
              <w:ind w:left="79" w:right="7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От 1 года до 3 лет, предшествующих текущему году</w:t>
            </w:r>
          </w:p>
        </w:tc>
        <w:tc>
          <w:tcPr>
            <w:tcW w:w="1418" w:type="dxa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</w:tbl>
    <w:p w:rsidR="00580B50" w:rsidRPr="00CB1BE5" w:rsidRDefault="00580B50" w:rsidP="00580B50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580B50" w:rsidRPr="00CB1BE5" w:rsidRDefault="00580B50" w:rsidP="00580B50">
      <w:pPr>
        <w:pStyle w:val="ConsPlusNormal"/>
        <w:jc w:val="both"/>
        <w:rPr>
          <w:sz w:val="24"/>
          <w:szCs w:val="24"/>
        </w:rPr>
      </w:pPr>
    </w:p>
    <w:p w:rsidR="00580B50" w:rsidRPr="00BB3F39" w:rsidRDefault="00580B50" w:rsidP="00580B50">
      <w:pPr>
        <w:pStyle w:val="ConsPlusNormal"/>
        <w:ind w:left="9639"/>
        <w:outlineLvl w:val="1"/>
        <w:rPr>
          <w:rFonts w:ascii="Liberation Serif" w:hAnsi="Liberation Serif"/>
          <w:sz w:val="24"/>
          <w:szCs w:val="24"/>
        </w:rPr>
      </w:pPr>
      <w:r w:rsidRPr="00BB3F39">
        <w:rPr>
          <w:rFonts w:ascii="Liberation Serif" w:hAnsi="Liberation Serif"/>
          <w:sz w:val="24"/>
          <w:szCs w:val="24"/>
        </w:rPr>
        <w:lastRenderedPageBreak/>
        <w:t>Приложение № 6</w:t>
      </w:r>
    </w:p>
    <w:p w:rsidR="00580B50" w:rsidRPr="00BB3F39" w:rsidRDefault="00580B50" w:rsidP="00580B50">
      <w:pPr>
        <w:pStyle w:val="ConsPlusNormal"/>
        <w:ind w:left="9639"/>
        <w:rPr>
          <w:rFonts w:ascii="Liberation Serif" w:hAnsi="Liberation Serif"/>
          <w:sz w:val="24"/>
          <w:szCs w:val="24"/>
        </w:rPr>
      </w:pPr>
      <w:r w:rsidRPr="00BB3F39">
        <w:rPr>
          <w:rFonts w:ascii="Liberation Serif" w:hAnsi="Liberation Serif"/>
          <w:sz w:val="24"/>
          <w:szCs w:val="24"/>
        </w:rPr>
        <w:t>к Правилам</w:t>
      </w:r>
    </w:p>
    <w:p w:rsidR="00580B50" w:rsidRPr="007448D7" w:rsidRDefault="00580B50" w:rsidP="00580B50">
      <w:pPr>
        <w:pStyle w:val="ConsPlusNormal"/>
        <w:rPr>
          <w:rFonts w:ascii="Liberation Serif" w:hAnsi="Liberation Serif"/>
        </w:rPr>
      </w:pPr>
    </w:p>
    <w:p w:rsidR="00580B50" w:rsidRPr="00CB1BE5" w:rsidRDefault="00580B50" w:rsidP="00580B50">
      <w:pPr>
        <w:pStyle w:val="ConsPlusNormal"/>
        <w:jc w:val="center"/>
        <w:rPr>
          <w:rFonts w:ascii="Liberation Serif" w:hAnsi="Liberation Serif"/>
          <w:sz w:val="24"/>
          <w:szCs w:val="28"/>
        </w:rPr>
      </w:pPr>
      <w:r w:rsidRPr="00CB1BE5">
        <w:rPr>
          <w:rFonts w:ascii="Liberation Serif" w:hAnsi="Liberation Serif"/>
          <w:sz w:val="24"/>
          <w:szCs w:val="28"/>
        </w:rPr>
        <w:t>Отчет</w:t>
      </w:r>
    </w:p>
    <w:p w:rsidR="00580B50" w:rsidRPr="00CB1BE5" w:rsidRDefault="00580B50" w:rsidP="00580B50">
      <w:pPr>
        <w:pStyle w:val="ConsPlusNormal"/>
        <w:jc w:val="center"/>
        <w:rPr>
          <w:rFonts w:ascii="Liberation Serif" w:hAnsi="Liberation Serif"/>
          <w:sz w:val="24"/>
          <w:szCs w:val="28"/>
        </w:rPr>
      </w:pPr>
      <w:r w:rsidRPr="00CB1BE5">
        <w:rPr>
          <w:rFonts w:ascii="Liberation Serif" w:hAnsi="Liberation Serif"/>
          <w:sz w:val="24"/>
          <w:szCs w:val="28"/>
        </w:rPr>
        <w:t>об использовании субсидии на поддержку</w:t>
      </w:r>
    </w:p>
    <w:p w:rsidR="00580B50" w:rsidRPr="00CB1BE5" w:rsidRDefault="00580B50" w:rsidP="00580B50">
      <w:pPr>
        <w:pStyle w:val="ConsPlusNormal"/>
        <w:jc w:val="center"/>
        <w:rPr>
          <w:rFonts w:ascii="Liberation Serif" w:hAnsi="Liberation Serif"/>
          <w:sz w:val="24"/>
          <w:szCs w:val="28"/>
        </w:rPr>
      </w:pPr>
      <w:r w:rsidRPr="00CB1BE5">
        <w:rPr>
          <w:rFonts w:ascii="Liberation Serif" w:hAnsi="Liberation Serif"/>
          <w:sz w:val="24"/>
          <w:szCs w:val="28"/>
        </w:rPr>
        <w:t>садоводческого и/или огороднического товарищества</w:t>
      </w:r>
    </w:p>
    <w:p w:rsidR="00580B50" w:rsidRPr="00FB6D3F" w:rsidRDefault="00580B50" w:rsidP="00580B50">
      <w:pPr>
        <w:pStyle w:val="ConsPlusNormal"/>
        <w:rPr>
          <w:rFonts w:ascii="Liberation Serif" w:hAnsi="Liberation Serif"/>
          <w:sz w:val="28"/>
          <w:szCs w:val="28"/>
        </w:rPr>
      </w:pPr>
    </w:p>
    <w:p w:rsidR="00580B50" w:rsidRPr="007448D7" w:rsidRDefault="00580B50" w:rsidP="00580B50">
      <w:pPr>
        <w:pStyle w:val="ConsPlusNormal"/>
        <w:jc w:val="center"/>
        <w:rPr>
          <w:rFonts w:ascii="Liberation Serif" w:hAnsi="Liberation Serif"/>
        </w:rPr>
      </w:pPr>
      <w:r w:rsidRPr="007448D7">
        <w:rPr>
          <w:rFonts w:ascii="Liberation Serif" w:hAnsi="Liberation Serif"/>
        </w:rPr>
        <w:t>_______________________________________</w:t>
      </w:r>
      <w:r>
        <w:rPr>
          <w:rFonts w:ascii="Liberation Serif" w:hAnsi="Liberation Serif"/>
        </w:rPr>
        <w:t>___________________</w:t>
      </w:r>
      <w:r w:rsidRPr="007448D7">
        <w:rPr>
          <w:rFonts w:ascii="Liberation Serif" w:hAnsi="Liberation Serif"/>
        </w:rPr>
        <w:t>________________</w:t>
      </w:r>
    </w:p>
    <w:p w:rsidR="00580B50" w:rsidRPr="00FB6D3F" w:rsidRDefault="00580B50" w:rsidP="00580B50">
      <w:pPr>
        <w:pStyle w:val="ConsPlusNormal"/>
        <w:jc w:val="center"/>
        <w:rPr>
          <w:rFonts w:ascii="Liberation Serif" w:hAnsi="Liberation Serif"/>
          <w:sz w:val="20"/>
          <w:szCs w:val="20"/>
        </w:rPr>
      </w:pPr>
      <w:r w:rsidRPr="00FB6D3F">
        <w:rPr>
          <w:rFonts w:ascii="Liberation Serif" w:hAnsi="Liberation Serif"/>
          <w:sz w:val="20"/>
          <w:szCs w:val="20"/>
        </w:rPr>
        <w:t>(наименование Объединения)</w:t>
      </w:r>
    </w:p>
    <w:p w:rsidR="00580B50" w:rsidRPr="007448D7" w:rsidRDefault="00580B50" w:rsidP="00580B50">
      <w:pPr>
        <w:pStyle w:val="ConsPlusNormal"/>
        <w:jc w:val="center"/>
        <w:rPr>
          <w:rFonts w:ascii="Liberation Serif" w:hAnsi="Liberation Serif"/>
        </w:rPr>
      </w:pPr>
      <w:r w:rsidRPr="007448D7">
        <w:rPr>
          <w:rFonts w:ascii="Liberation Serif" w:hAnsi="Liberation Serif"/>
        </w:rPr>
        <w:t>________________________</w:t>
      </w:r>
      <w:r>
        <w:rPr>
          <w:rFonts w:ascii="Liberation Serif" w:hAnsi="Liberation Serif"/>
        </w:rPr>
        <w:t>___________________</w:t>
      </w:r>
      <w:r w:rsidRPr="007448D7">
        <w:rPr>
          <w:rFonts w:ascii="Liberation Serif" w:hAnsi="Liberation Serif"/>
        </w:rPr>
        <w:t>_______________________________</w:t>
      </w:r>
    </w:p>
    <w:p w:rsidR="00580B50" w:rsidRPr="00FB6D3F" w:rsidRDefault="00580B50" w:rsidP="00580B50">
      <w:pPr>
        <w:pStyle w:val="ConsPlusNormal"/>
        <w:jc w:val="center"/>
        <w:rPr>
          <w:rFonts w:ascii="Liberation Serif" w:hAnsi="Liberation Serif"/>
          <w:sz w:val="20"/>
          <w:szCs w:val="20"/>
        </w:rPr>
      </w:pPr>
      <w:r w:rsidRPr="00FB6D3F">
        <w:rPr>
          <w:rFonts w:ascii="Liberation Serif" w:hAnsi="Liberation Serif"/>
          <w:sz w:val="20"/>
          <w:szCs w:val="20"/>
        </w:rPr>
        <w:t>(наименование работ)</w:t>
      </w:r>
    </w:p>
    <w:p w:rsidR="00580B50" w:rsidRDefault="00580B50" w:rsidP="00580B50">
      <w:pPr>
        <w:pStyle w:val="ConsPlusNormal"/>
        <w:jc w:val="both"/>
      </w:pPr>
    </w:p>
    <w:p w:rsidR="00580B50" w:rsidRDefault="00580B50" w:rsidP="00580B50">
      <w:pPr>
        <w:pStyle w:val="ConsPlusNormal"/>
      </w:pPr>
    </w:p>
    <w:tbl>
      <w:tblPr>
        <w:tblpPr w:leftFromText="180" w:rightFromText="180" w:vertAnchor="page" w:horzAnchor="margin" w:tblpY="5010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417"/>
        <w:gridCol w:w="1560"/>
        <w:gridCol w:w="1790"/>
        <w:gridCol w:w="1470"/>
        <w:gridCol w:w="1843"/>
        <w:gridCol w:w="1842"/>
        <w:gridCol w:w="2268"/>
      </w:tblGrid>
      <w:tr w:rsidR="00580B50" w:rsidRPr="00CB1BE5" w:rsidTr="00700E79">
        <w:tc>
          <w:tcPr>
            <w:tcW w:w="1271" w:type="dxa"/>
            <w:vMerge w:val="restart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Статья расходов</w:t>
            </w:r>
          </w:p>
        </w:tc>
        <w:tc>
          <w:tcPr>
            <w:tcW w:w="4253" w:type="dxa"/>
            <w:gridSpan w:val="3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Запланировано средств (рублей)</w:t>
            </w:r>
          </w:p>
        </w:tc>
        <w:tc>
          <w:tcPr>
            <w:tcW w:w="1790" w:type="dxa"/>
            <w:vMerge w:val="restart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Поступило средств - Муниципальная субсидия (руб.)</w:t>
            </w:r>
          </w:p>
        </w:tc>
        <w:tc>
          <w:tcPr>
            <w:tcW w:w="5155" w:type="dxa"/>
            <w:gridSpan w:val="3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Израсходовано средств (рублей)</w:t>
            </w:r>
          </w:p>
        </w:tc>
        <w:tc>
          <w:tcPr>
            <w:tcW w:w="2268" w:type="dxa"/>
            <w:vMerge w:val="restart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Остаток средств - Муниципальная субсидия (рублей)</w:t>
            </w:r>
          </w:p>
        </w:tc>
      </w:tr>
      <w:tr w:rsidR="00580B50" w:rsidRPr="00CB1BE5" w:rsidTr="00700E79">
        <w:tc>
          <w:tcPr>
            <w:tcW w:w="1271" w:type="dxa"/>
            <w:vMerge/>
          </w:tcPr>
          <w:p w:rsidR="00580B50" w:rsidRPr="00CB1BE5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Общая сумма</w:t>
            </w:r>
          </w:p>
        </w:tc>
        <w:tc>
          <w:tcPr>
            <w:tcW w:w="1417" w:type="dxa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Сумма собственных средств</w:t>
            </w:r>
          </w:p>
        </w:tc>
        <w:tc>
          <w:tcPr>
            <w:tcW w:w="1560" w:type="dxa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Сумма муниципальной субсидии</w:t>
            </w:r>
          </w:p>
        </w:tc>
        <w:tc>
          <w:tcPr>
            <w:tcW w:w="1790" w:type="dxa"/>
            <w:vMerge/>
          </w:tcPr>
          <w:p w:rsidR="00580B50" w:rsidRPr="00CB1BE5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70" w:type="dxa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Общая сумма</w:t>
            </w:r>
          </w:p>
        </w:tc>
        <w:tc>
          <w:tcPr>
            <w:tcW w:w="1843" w:type="dxa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Сумма собственных средств</w:t>
            </w:r>
          </w:p>
        </w:tc>
        <w:tc>
          <w:tcPr>
            <w:tcW w:w="1842" w:type="dxa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Сумма муниципальной субсидии</w:t>
            </w:r>
          </w:p>
        </w:tc>
        <w:tc>
          <w:tcPr>
            <w:tcW w:w="2268" w:type="dxa"/>
            <w:vMerge/>
          </w:tcPr>
          <w:p w:rsidR="00580B50" w:rsidRPr="00CB1BE5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80B50" w:rsidRPr="00CB1BE5" w:rsidTr="00700E79">
        <w:trPr>
          <w:trHeight w:val="202"/>
        </w:trPr>
        <w:tc>
          <w:tcPr>
            <w:tcW w:w="1271" w:type="dxa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790" w:type="dxa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470" w:type="dxa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80B50" w:rsidRPr="00CB1BE5" w:rsidRDefault="00580B50" w:rsidP="00700E7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</w:tr>
      <w:tr w:rsidR="00580B50" w:rsidRPr="00CB1BE5" w:rsidTr="00700E79">
        <w:trPr>
          <w:trHeight w:val="606"/>
        </w:trPr>
        <w:tc>
          <w:tcPr>
            <w:tcW w:w="1271" w:type="dxa"/>
          </w:tcPr>
          <w:p w:rsidR="00580B50" w:rsidRPr="00CB1BE5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B50" w:rsidRPr="00CB1BE5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0B50" w:rsidRPr="00CB1BE5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0" w:type="dxa"/>
          </w:tcPr>
          <w:p w:rsidR="00580B50" w:rsidRPr="00CB1BE5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90" w:type="dxa"/>
          </w:tcPr>
          <w:p w:rsidR="00580B50" w:rsidRPr="00CB1BE5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70" w:type="dxa"/>
          </w:tcPr>
          <w:p w:rsidR="00580B50" w:rsidRPr="00CB1BE5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0B50" w:rsidRPr="00CB1BE5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2" w:type="dxa"/>
          </w:tcPr>
          <w:p w:rsidR="00580B50" w:rsidRPr="00CB1BE5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0B50" w:rsidRPr="00CB1BE5" w:rsidRDefault="00580B50" w:rsidP="00700E79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80B50" w:rsidRPr="00FB6D3F" w:rsidRDefault="00580B50" w:rsidP="00580B50"/>
    <w:p w:rsidR="00580B50" w:rsidRPr="006C6410" w:rsidRDefault="00580B50" w:rsidP="00580B50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6C6410">
        <w:rPr>
          <w:rFonts w:ascii="Liberation Serif" w:hAnsi="Liberation Serif"/>
          <w:sz w:val="24"/>
          <w:szCs w:val="24"/>
        </w:rPr>
        <w:t>К отчету прилагаются документы, согласно пункту 4.1 главы IV Правил</w:t>
      </w:r>
    </w:p>
    <w:p w:rsidR="00580B50" w:rsidRPr="006C6410" w:rsidRDefault="00580B50" w:rsidP="00580B50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580B50" w:rsidRPr="006C6410" w:rsidRDefault="00580B50" w:rsidP="00580B50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6C6410">
        <w:rPr>
          <w:rFonts w:ascii="Liberation Serif" w:hAnsi="Liberation Serif"/>
          <w:sz w:val="24"/>
          <w:szCs w:val="24"/>
        </w:rPr>
        <w:t>Председатель Объединения __________________ _______________________________</w:t>
      </w:r>
    </w:p>
    <w:p w:rsidR="00580B50" w:rsidRPr="006C6410" w:rsidRDefault="00580B50" w:rsidP="00580B50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6C6410">
        <w:rPr>
          <w:rFonts w:ascii="Liberation Serif" w:hAnsi="Liberation Serif"/>
          <w:sz w:val="24"/>
          <w:szCs w:val="24"/>
        </w:rPr>
        <w:t xml:space="preserve">                            </w:t>
      </w:r>
      <w:r>
        <w:rPr>
          <w:rFonts w:ascii="Liberation Serif" w:hAnsi="Liberation Serif"/>
          <w:sz w:val="24"/>
          <w:szCs w:val="24"/>
        </w:rPr>
        <w:t xml:space="preserve">                            </w:t>
      </w:r>
      <w:r w:rsidRPr="006C6410">
        <w:rPr>
          <w:rFonts w:ascii="Liberation Serif" w:hAnsi="Liberation Serif"/>
          <w:sz w:val="24"/>
          <w:szCs w:val="24"/>
        </w:rPr>
        <w:t xml:space="preserve"> (</w:t>
      </w:r>
      <w:proofErr w:type="gramStart"/>
      <w:r w:rsidRPr="006C6410">
        <w:rPr>
          <w:rFonts w:ascii="Liberation Serif" w:hAnsi="Liberation Serif"/>
          <w:sz w:val="24"/>
          <w:szCs w:val="24"/>
        </w:rPr>
        <w:t xml:space="preserve">подпись)   </w:t>
      </w:r>
      <w:proofErr w:type="gramEnd"/>
      <w:r w:rsidRPr="006C6410">
        <w:rPr>
          <w:rFonts w:ascii="Liberation Serif" w:hAnsi="Liberation Serif"/>
          <w:sz w:val="24"/>
          <w:szCs w:val="24"/>
        </w:rPr>
        <w:t xml:space="preserve">      </w:t>
      </w:r>
      <w:r>
        <w:rPr>
          <w:rFonts w:ascii="Liberation Serif" w:hAnsi="Liberation Serif"/>
          <w:sz w:val="24"/>
          <w:szCs w:val="24"/>
        </w:rPr>
        <w:t xml:space="preserve">           </w:t>
      </w:r>
      <w:r w:rsidRPr="006C6410">
        <w:rPr>
          <w:rFonts w:ascii="Liberation Serif" w:hAnsi="Liberation Serif"/>
          <w:sz w:val="24"/>
          <w:szCs w:val="24"/>
        </w:rPr>
        <w:t xml:space="preserve">  (расшифровка подписи)</w:t>
      </w:r>
    </w:p>
    <w:p w:rsidR="00580B50" w:rsidRPr="006C6410" w:rsidRDefault="00580B50" w:rsidP="00580B50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6C6410">
        <w:rPr>
          <w:rFonts w:ascii="Liberation Serif" w:hAnsi="Liberation Serif"/>
          <w:sz w:val="24"/>
          <w:szCs w:val="24"/>
        </w:rPr>
        <w:t>М.П.</w:t>
      </w:r>
    </w:p>
    <w:p w:rsidR="00580B50" w:rsidRPr="00FB6D3F" w:rsidRDefault="00580B50" w:rsidP="00580B50">
      <w:pPr>
        <w:tabs>
          <w:tab w:val="left" w:pos="801"/>
        </w:tabs>
        <w:sectPr w:rsidR="00580B50" w:rsidRPr="00FB6D3F" w:rsidSect="00E35650">
          <w:pgSz w:w="16838" w:h="11905" w:orient="landscape"/>
          <w:pgMar w:top="1418" w:right="1134" w:bottom="850" w:left="1134" w:header="0" w:footer="0" w:gutter="0"/>
          <w:cols w:space="720"/>
          <w:titlePg/>
        </w:sectPr>
      </w:pPr>
    </w:p>
    <w:p w:rsidR="00580B50" w:rsidRPr="00603560" w:rsidRDefault="00580B50" w:rsidP="00580B50">
      <w:pPr>
        <w:jc w:val="both"/>
        <w:rPr>
          <w:rFonts w:ascii="Liberation Serif" w:hAnsi="Liberation Serif"/>
        </w:rPr>
      </w:pPr>
    </w:p>
    <w:p w:rsidR="00580B50" w:rsidRDefault="00580B50"/>
    <w:sectPr w:rsidR="00580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57F2"/>
    <w:multiLevelType w:val="hybridMultilevel"/>
    <w:tmpl w:val="9D544D2E"/>
    <w:lvl w:ilvl="0" w:tplc="D45C5A90">
      <w:start w:val="1"/>
      <w:numFmt w:val="decimal"/>
      <w:lvlText w:val="4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0360B11"/>
    <w:multiLevelType w:val="hybridMultilevel"/>
    <w:tmpl w:val="6CB244F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37F11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1F72AF2"/>
    <w:multiLevelType w:val="hybridMultilevel"/>
    <w:tmpl w:val="9B98A51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4271689"/>
    <w:multiLevelType w:val="hybridMultilevel"/>
    <w:tmpl w:val="AC6AD382"/>
    <w:lvl w:ilvl="0" w:tplc="DC28915A">
      <w:start w:val="1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B907DA4"/>
    <w:multiLevelType w:val="hybridMultilevel"/>
    <w:tmpl w:val="2C7041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D3B2A"/>
    <w:multiLevelType w:val="hybridMultilevel"/>
    <w:tmpl w:val="23EC55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F0D4A57"/>
    <w:multiLevelType w:val="hybridMultilevel"/>
    <w:tmpl w:val="8090939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47E7A59"/>
    <w:multiLevelType w:val="hybridMultilevel"/>
    <w:tmpl w:val="08DA0E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B130DA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6D468A5"/>
    <w:multiLevelType w:val="hybridMultilevel"/>
    <w:tmpl w:val="B34A8A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BF0A29"/>
    <w:multiLevelType w:val="hybridMultilevel"/>
    <w:tmpl w:val="EB4E97B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68CA6D84"/>
    <w:multiLevelType w:val="hybridMultilevel"/>
    <w:tmpl w:val="58D8F2C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B992D9E"/>
    <w:multiLevelType w:val="hybridMultilevel"/>
    <w:tmpl w:val="60BC7CB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C0A0EDE"/>
    <w:multiLevelType w:val="hybridMultilevel"/>
    <w:tmpl w:val="F6467C7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6D691F99"/>
    <w:multiLevelType w:val="hybridMultilevel"/>
    <w:tmpl w:val="3968CB42"/>
    <w:lvl w:ilvl="0" w:tplc="A8DEF6AC">
      <w:start w:val="1"/>
      <w:numFmt w:val="decimal"/>
      <w:lvlText w:val="5.%1."/>
      <w:lvlJc w:val="left"/>
      <w:pPr>
        <w:ind w:left="1260" w:hanging="360"/>
      </w:pPr>
      <w:rPr>
        <w:rFonts w:hint="default"/>
      </w:rPr>
    </w:lvl>
    <w:lvl w:ilvl="1" w:tplc="A8DEF6AC">
      <w:start w:val="1"/>
      <w:numFmt w:val="decimal"/>
      <w:lvlText w:val="5.%2.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1BB6295"/>
    <w:multiLevelType w:val="hybridMultilevel"/>
    <w:tmpl w:val="73342278"/>
    <w:lvl w:ilvl="0" w:tplc="B8F62D14">
      <w:start w:val="1"/>
      <w:numFmt w:val="decimal"/>
      <w:lvlText w:val="2.%1."/>
      <w:lvlJc w:val="left"/>
      <w:pPr>
        <w:ind w:left="1495" w:hanging="360"/>
      </w:pPr>
      <w:rPr>
        <w:rFonts w:hint="default"/>
      </w:rPr>
    </w:lvl>
    <w:lvl w:ilvl="1" w:tplc="31D2CC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3C03EB"/>
    <w:multiLevelType w:val="hybridMultilevel"/>
    <w:tmpl w:val="3D28A5F4"/>
    <w:lvl w:ilvl="0" w:tplc="722EE59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D8B0187"/>
    <w:multiLevelType w:val="hybridMultilevel"/>
    <w:tmpl w:val="6A7481D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16"/>
  </w:num>
  <w:num w:numId="6">
    <w:abstractNumId w:val="8"/>
  </w:num>
  <w:num w:numId="7">
    <w:abstractNumId w:val="10"/>
  </w:num>
  <w:num w:numId="8">
    <w:abstractNumId w:val="14"/>
  </w:num>
  <w:num w:numId="9">
    <w:abstractNumId w:val="1"/>
  </w:num>
  <w:num w:numId="10">
    <w:abstractNumId w:val="7"/>
  </w:num>
  <w:num w:numId="11">
    <w:abstractNumId w:val="11"/>
  </w:num>
  <w:num w:numId="12">
    <w:abstractNumId w:val="4"/>
  </w:num>
  <w:num w:numId="13">
    <w:abstractNumId w:val="18"/>
  </w:num>
  <w:num w:numId="14">
    <w:abstractNumId w:val="3"/>
  </w:num>
  <w:num w:numId="15">
    <w:abstractNumId w:val="12"/>
  </w:num>
  <w:num w:numId="16">
    <w:abstractNumId w:val="13"/>
  </w:num>
  <w:num w:numId="17">
    <w:abstractNumId w:val="0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5A6"/>
    <w:rsid w:val="003925A6"/>
    <w:rsid w:val="00580B50"/>
    <w:rsid w:val="0074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F1260-AC34-496B-962C-16409E8E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80B5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80B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0B5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80B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3">
    <w:name w:val="Table Grid"/>
    <w:basedOn w:val="a1"/>
    <w:uiPriority w:val="39"/>
    <w:rsid w:val="00580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3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778&amp;dst=1002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2778&amp;dst=1007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2778&amp;dst=100272" TargetMode="External"/><Relationship Id="rId5" Type="http://schemas.openxmlformats.org/officeDocument/2006/relationships/hyperlink" Target="https://login.consultant.ru/link/?req=doc&amp;base=LAW&amp;n=452778&amp;dst=10016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5891</Words>
  <Characters>33581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2024-03-20T04:47:00Z</dcterms:created>
  <dcterms:modified xsi:type="dcterms:W3CDTF">2024-03-20T04:48:00Z</dcterms:modified>
</cp:coreProperties>
</file>