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C3F02" w:rsidTr="00FC3F02">
        <w:trPr>
          <w:trHeight w:val="524"/>
        </w:trPr>
        <w:tc>
          <w:tcPr>
            <w:tcW w:w="9460" w:type="dxa"/>
            <w:gridSpan w:val="5"/>
            <w:hideMark/>
          </w:tcPr>
          <w:p w:rsidR="00FC3F02" w:rsidRDefault="00FC3F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3F02" w:rsidRDefault="00FC3F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C3F02" w:rsidRDefault="00FC3F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C3F02" w:rsidRDefault="00FC3F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6E26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3F02" w:rsidTr="00FC3F02">
        <w:trPr>
          <w:trHeight w:val="524"/>
        </w:trPr>
        <w:tc>
          <w:tcPr>
            <w:tcW w:w="284" w:type="dxa"/>
            <w:vAlign w:val="bottom"/>
            <w:hideMark/>
          </w:tcPr>
          <w:p w:rsidR="00FC3F02" w:rsidRDefault="00FC3F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3F02" w:rsidRPr="00FC3F02" w:rsidRDefault="00FC3F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C3F02" w:rsidRDefault="00FC3F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3F02" w:rsidRDefault="00FC3F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3F02" w:rsidRDefault="00FC3F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C3F02" w:rsidTr="00FC3F02">
        <w:trPr>
          <w:trHeight w:val="130"/>
        </w:trPr>
        <w:tc>
          <w:tcPr>
            <w:tcW w:w="9460" w:type="dxa"/>
            <w:gridSpan w:val="5"/>
          </w:tcPr>
          <w:p w:rsidR="00FC3F02" w:rsidRDefault="00FC3F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C3F02" w:rsidTr="00FC3F02">
        <w:tc>
          <w:tcPr>
            <w:tcW w:w="9460" w:type="dxa"/>
            <w:gridSpan w:val="5"/>
          </w:tcPr>
          <w:p w:rsidR="00FC3F02" w:rsidRDefault="00FC3F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C3F02" w:rsidRDefault="00FC3F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C3F02" w:rsidRDefault="00FC3F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C3F02" w:rsidTr="00FC3F02">
        <w:tc>
          <w:tcPr>
            <w:tcW w:w="9460" w:type="dxa"/>
            <w:gridSpan w:val="5"/>
            <w:hideMark/>
          </w:tcPr>
          <w:p w:rsidR="00FC3F02" w:rsidRDefault="00FC3F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Верхняя Пышма</w:t>
            </w:r>
          </w:p>
        </w:tc>
      </w:tr>
      <w:tr w:rsidR="00FC3F02" w:rsidTr="00FC3F02">
        <w:tc>
          <w:tcPr>
            <w:tcW w:w="9460" w:type="dxa"/>
            <w:gridSpan w:val="5"/>
          </w:tcPr>
          <w:p w:rsidR="00FC3F02" w:rsidRDefault="00FC3F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C3F02" w:rsidRDefault="00FC3F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C3F02" w:rsidRDefault="00FC3F02" w:rsidP="00FC3F02">
      <w:pPr>
        <w:ind w:firstLine="709"/>
        <w:jc w:val="both"/>
        <w:rPr>
          <w:rFonts w:ascii="Liberation Serif" w:hAnsi="Liberation Serif"/>
          <w:sz w:val="28"/>
          <w:szCs w:val="28"/>
          <w:lang w:bidi="ru-RU"/>
        </w:rPr>
      </w:pPr>
      <w:r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  <w:lang w:bidi="ru-RU"/>
        </w:rPr>
        <w:t xml:space="preserve">с частью 9 статьи 20 Федерального закона </w:t>
      </w:r>
      <w:r>
        <w:rPr>
          <w:rFonts w:ascii="Liberation Serif" w:hAnsi="Liberation Serif"/>
          <w:sz w:val="28"/>
          <w:szCs w:val="28"/>
          <w:lang w:bidi="ru-RU"/>
        </w:rPr>
        <w:br/>
        <w:t xml:space="preserve">от 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Уставом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FC3F02" w:rsidRDefault="00FC3F02" w:rsidP="00FC3F0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C3F02" w:rsidRDefault="00FC3F02" w:rsidP="00FC3F02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Верхняя Пышма (далее – Правила).</w:t>
      </w:r>
    </w:p>
    <w:p w:rsidR="00FC3F02" w:rsidRDefault="00FC3F02" w:rsidP="00FC3F02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городского округа Верхняя Пышма,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городского округа Верхняя Пышма.</w:t>
      </w:r>
    </w:p>
    <w:p w:rsidR="00FC3F02" w:rsidRDefault="00FC3F02" w:rsidP="00FC3F02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FC3F02" w:rsidRDefault="00FC3F02" w:rsidP="00FC3F02">
      <w:pPr>
        <w:pStyle w:val="a4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FC3F02" w:rsidRDefault="00FC3F02" w:rsidP="00FC3F02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C3F02" w:rsidRDefault="00FC3F02" w:rsidP="00FC3F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C3F02" w:rsidRDefault="00FC3F02" w:rsidP="00FC3F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C3F02" w:rsidTr="00FC3F02">
        <w:tc>
          <w:tcPr>
            <w:tcW w:w="6237" w:type="dxa"/>
            <w:vAlign w:val="bottom"/>
            <w:hideMark/>
          </w:tcPr>
          <w:p w:rsidR="00FC3F02" w:rsidRDefault="00FC3F0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C3F02" w:rsidRDefault="00FC3F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C3F02" w:rsidRDefault="00FC3F02"/>
    <w:p w:rsidR="00FC3F02" w:rsidRDefault="00FC3F02">
      <w:pPr>
        <w:spacing w:after="160" w:line="259" w:lineRule="auto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760"/>
      </w:tblGrid>
      <w:tr w:rsidR="00FC3F02" w:rsidTr="009848A0">
        <w:tc>
          <w:tcPr>
            <w:tcW w:w="4785" w:type="dxa"/>
          </w:tcPr>
          <w:p w:rsidR="00FC3F02" w:rsidRDefault="00FC3F02" w:rsidP="009848A0">
            <w:pPr>
              <w:tabs>
                <w:tab w:val="left" w:pos="1276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3F02" w:rsidRDefault="00FC3F02" w:rsidP="009848A0">
            <w:pPr>
              <w:suppressAutoHyphens/>
              <w:ind w:left="318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444D03">
              <w:rPr>
                <w:rFonts w:ascii="Liberation Serif" w:hAnsi="Liberation Serif"/>
                <w:sz w:val="28"/>
                <w:szCs w:val="28"/>
                <w:lang w:eastAsia="ar-SA"/>
              </w:rPr>
              <w:t>УТВЕРЖДЕНЫ                                                                    постановлением администрации                                                                     городского округа Верхняя Пышма                                                                                   от ___</w:t>
            </w: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_______</w:t>
            </w:r>
            <w:r w:rsidRPr="00444D03">
              <w:rPr>
                <w:rFonts w:ascii="Liberation Serif" w:hAnsi="Liberation Serif"/>
                <w:sz w:val="28"/>
                <w:szCs w:val="28"/>
                <w:lang w:eastAsia="ar-SA"/>
              </w:rPr>
              <w:t>______№________</w:t>
            </w:r>
          </w:p>
        </w:tc>
      </w:tr>
    </w:tbl>
    <w:p w:rsidR="00FC3F02" w:rsidRDefault="00FC3F02" w:rsidP="00FC3F02">
      <w:pPr>
        <w:pStyle w:val="a4"/>
        <w:tabs>
          <w:tab w:val="left" w:pos="1276"/>
          <w:tab w:val="left" w:pos="8940"/>
        </w:tabs>
        <w:spacing w:after="0" w:line="240" w:lineRule="auto"/>
        <w:ind w:left="567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</w:p>
    <w:p w:rsidR="00FC3F02" w:rsidRPr="00444D03" w:rsidRDefault="00FC3F02" w:rsidP="00FC3F02">
      <w:pPr>
        <w:pStyle w:val="a4"/>
        <w:tabs>
          <w:tab w:val="left" w:pos="1276"/>
        </w:tabs>
        <w:spacing w:after="0" w:line="240" w:lineRule="auto"/>
        <w:ind w:left="5670"/>
        <w:jc w:val="center"/>
        <w:rPr>
          <w:rFonts w:ascii="Liberation Serif" w:hAnsi="Liberation Serif" w:cs="Times New Roman"/>
          <w:sz w:val="28"/>
          <w:szCs w:val="28"/>
        </w:rPr>
      </w:pPr>
    </w:p>
    <w:p w:rsidR="00FC3F02" w:rsidRPr="00444D03" w:rsidRDefault="00FC3F02" w:rsidP="00FC3F02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Hlk109056855"/>
      <w:r w:rsidRPr="00444D03">
        <w:rPr>
          <w:rFonts w:ascii="Liberation Serif" w:hAnsi="Liberation Serif"/>
          <w:b/>
          <w:bCs/>
          <w:sz w:val="28"/>
          <w:szCs w:val="28"/>
        </w:rPr>
        <w:t>ПРАВИЛА</w:t>
      </w:r>
      <w:r w:rsidRPr="00444D03">
        <w:rPr>
          <w:rFonts w:ascii="Liberation Serif" w:hAnsi="Liberation Serif"/>
          <w:b/>
          <w:bCs/>
          <w:sz w:val="28"/>
          <w:szCs w:val="28"/>
        </w:rPr>
        <w:br/>
      </w:r>
      <w:bookmarkEnd w:id="0"/>
      <w:r w:rsidRPr="00444D03">
        <w:rPr>
          <w:rFonts w:ascii="Liberation Serif" w:hAnsi="Liberation Serif"/>
          <w:b/>
          <w:bCs/>
          <w:sz w:val="28"/>
          <w:szCs w:val="28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>
        <w:rPr>
          <w:rFonts w:ascii="Liberation Serif" w:hAnsi="Liberation Serif"/>
          <w:b/>
          <w:bCs/>
          <w:sz w:val="28"/>
          <w:szCs w:val="28"/>
        </w:rPr>
        <w:t>городского округа Верхняя Пышма</w:t>
      </w:r>
    </w:p>
    <w:p w:rsidR="00FC3F02" w:rsidRPr="00444D03" w:rsidRDefault="00FC3F02" w:rsidP="00FC3F02">
      <w:pPr>
        <w:rPr>
          <w:rFonts w:ascii="Liberation Serif" w:hAnsi="Liberation Serif"/>
          <w:sz w:val="28"/>
          <w:szCs w:val="28"/>
        </w:rPr>
      </w:pP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  <w:r w:rsidRPr="00444D03">
        <w:rPr>
          <w:rFonts w:ascii="Liberation Serif" w:hAnsi="Liberation Serif" w:cs="Times New Roman"/>
          <w:sz w:val="28"/>
          <w:szCs w:val="28"/>
        </w:rPr>
        <w:t xml:space="preserve"> (далее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444D03">
        <w:rPr>
          <w:rFonts w:ascii="Liberation Serif" w:hAnsi="Liberation Serif" w:cs="Times New Roman"/>
          <w:sz w:val="28"/>
          <w:szCs w:val="28"/>
        </w:rPr>
        <w:t xml:space="preserve">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444D03">
        <w:rPr>
          <w:rFonts w:ascii="Liberation Serif" w:hAnsi="Liberation Serif" w:cs="Times New Roman"/>
          <w:sz w:val="28"/>
          <w:szCs w:val="28"/>
        </w:rPr>
        <w:t xml:space="preserve"> потребитель услуг, муниципальный социальный заказ, социальный сертификат).</w:t>
      </w: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 xml:space="preserve">Под уполномоченным органом в целях настоящих Правил понимается </w:t>
      </w:r>
      <w:r w:rsidRPr="00B01A54">
        <w:rPr>
          <w:rFonts w:ascii="Liberation Serif" w:hAnsi="Liberation Serif" w:cs="Times New Roman"/>
          <w:sz w:val="28"/>
          <w:szCs w:val="28"/>
        </w:rPr>
        <w:t>орган местного самоуправления городского округа Верхняя Пышма</w:t>
      </w:r>
      <w:r w:rsidRPr="00444D03">
        <w:rPr>
          <w:rFonts w:ascii="Liberation Serif" w:hAnsi="Liberation Serif" w:cs="Times New Roman"/>
          <w:sz w:val="28"/>
          <w:szCs w:val="28"/>
        </w:rPr>
        <w:t>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FC3F02" w:rsidRPr="00444D03" w:rsidRDefault="00FC3F02" w:rsidP="00FC3F0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4D03">
        <w:rPr>
          <w:rFonts w:ascii="Liberation Serif" w:hAnsi="Liberation Serif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444D03">
        <w:rPr>
          <w:rFonts w:ascii="Liberation Serif" w:hAnsi="Liberation Serif"/>
          <w:sz w:val="28"/>
          <w:szCs w:val="28"/>
        </w:rPr>
        <w:t xml:space="preserve">2020 № 189-ФЗ «О государственном (муниципальном) социальном заказе на оказание государственных (муниципальных) услуг в социальной сфере» (далее </w:t>
      </w:r>
      <w:r>
        <w:rPr>
          <w:rFonts w:ascii="Liberation Serif" w:hAnsi="Liberation Serif"/>
          <w:sz w:val="28"/>
          <w:szCs w:val="28"/>
        </w:rPr>
        <w:t>–</w:t>
      </w:r>
      <w:r w:rsidRPr="00444D03">
        <w:rPr>
          <w:rFonts w:ascii="Liberation Serif" w:hAnsi="Liberation Serif"/>
          <w:sz w:val="28"/>
          <w:szCs w:val="28"/>
        </w:rPr>
        <w:t xml:space="preserve"> Федеральный закон).</w:t>
      </w:r>
    </w:p>
    <w:p w:rsidR="00FC3F02" w:rsidRPr="00F2321C" w:rsidRDefault="00FC3F02" w:rsidP="00FC3F02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1" w:name="_Ref114222410"/>
      <w:r w:rsidRPr="00F2321C">
        <w:rPr>
          <w:rFonts w:ascii="Liberation Serif" w:hAnsi="Liberation Serif" w:cs="Times New Roman"/>
          <w:sz w:val="28"/>
          <w:szCs w:val="28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настоящими Правилами Выдачи единого социального сертификата на получение двух и более муниципальных услуг в социальной сфере, отнесенных к полномочиям местного самоуправления городского округа Верхняя Пышма, обратиться в уполномоченный орган с заявлением на оказание двух и более муниципальных </w:t>
      </w:r>
      <w:r w:rsidRPr="00F2321C">
        <w:rPr>
          <w:rFonts w:ascii="Liberation Serif" w:hAnsi="Liberation Serif" w:cs="Times New Roman"/>
          <w:sz w:val="28"/>
          <w:szCs w:val="28"/>
        </w:rPr>
        <w:lastRenderedPageBreak/>
        <w:t xml:space="preserve">услуг в социальной сфере с использованием социального сертификата (далее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F2321C">
        <w:rPr>
          <w:rFonts w:ascii="Liberation Serif" w:hAnsi="Liberation Serif" w:cs="Times New Roman"/>
          <w:sz w:val="28"/>
          <w:szCs w:val="28"/>
        </w:rPr>
        <w:t xml:space="preserve"> заявление).</w:t>
      </w:r>
    </w:p>
    <w:bookmarkEnd w:id="1"/>
    <w:p w:rsidR="00FC3F02" w:rsidRPr="00444D03" w:rsidRDefault="00FC3F02" w:rsidP="00FC3F0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4D03">
        <w:rPr>
          <w:rFonts w:ascii="Liberation Serif" w:hAnsi="Liberation Serif"/>
          <w:sz w:val="28"/>
          <w:szCs w:val="28"/>
        </w:rPr>
        <w:t xml:space="preserve"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>
        <w:rPr>
          <w:rFonts w:ascii="Liberation Serif" w:hAnsi="Liberation Serif"/>
          <w:sz w:val="28"/>
          <w:szCs w:val="28"/>
        </w:rPr>
        <w:t>–</w:t>
      </w:r>
      <w:r w:rsidRPr="00444D03">
        <w:rPr>
          <w:rFonts w:ascii="Liberation Serif" w:hAnsi="Liberation Serif"/>
          <w:sz w:val="28"/>
          <w:szCs w:val="28"/>
        </w:rPr>
        <w:t xml:space="preserve"> Единый портал государственных и муниципальных услуг).</w:t>
      </w: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444D03">
        <w:rPr>
          <w:rFonts w:ascii="Liberation Serif" w:hAnsi="Liberation Serif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44D03">
        <w:rPr>
          <w:rFonts w:ascii="Liberation Serif" w:hAnsi="Liberation Serif" w:cs="Times New Roman"/>
          <w:sz w:val="28"/>
          <w:szCs w:val="28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:rsidR="00FC3F02" w:rsidRPr="00444D03" w:rsidRDefault="00FC3F02" w:rsidP="00FC3F0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44D03">
        <w:rPr>
          <w:rFonts w:ascii="Liberation Serif" w:hAnsi="Liberation Serif"/>
          <w:sz w:val="28"/>
          <w:szCs w:val="28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FC3F02" w:rsidRPr="002E6707" w:rsidRDefault="00FC3F02" w:rsidP="00FC3F0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E6707">
        <w:rPr>
          <w:rFonts w:ascii="Liberation Serif" w:hAnsi="Liberation Serif" w:cs="Times New Roman"/>
          <w:sz w:val="28"/>
          <w:szCs w:val="28"/>
        </w:rPr>
        <w:t xml:space="preserve"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</w:t>
      </w:r>
      <w:r w:rsidRPr="002E6707">
        <w:rPr>
          <w:rFonts w:ascii="Liberation Serif" w:hAnsi="Liberation Serif" w:cs="Times New Roman"/>
          <w:sz w:val="28"/>
          <w:szCs w:val="28"/>
        </w:rPr>
        <w:lastRenderedPageBreak/>
        <w:t>включаемой в единый социальный сертификат, в соответствии с Общими требованиями.</w:t>
      </w:r>
    </w:p>
    <w:p w:rsidR="00FC3F02" w:rsidRPr="00444D03" w:rsidRDefault="00FC3F02" w:rsidP="00FC3F0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FC3F02" w:rsidRPr="00444D03" w:rsidRDefault="00FC3F02" w:rsidP="00FC3F0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4D03">
        <w:rPr>
          <w:rFonts w:ascii="Liberation Serif" w:hAnsi="Liberation Serif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FC3F02" w:rsidRPr="00444D03" w:rsidRDefault="00FC3F02" w:rsidP="00FC3F02">
      <w:pPr>
        <w:tabs>
          <w:tab w:val="left" w:pos="0"/>
          <w:tab w:val="left" w:pos="426"/>
          <w:tab w:val="left" w:pos="993"/>
          <w:tab w:val="left" w:pos="1134"/>
        </w:tabs>
        <w:rPr>
          <w:rFonts w:ascii="Liberation Serif" w:hAnsi="Liberation Serif"/>
          <w:sz w:val="28"/>
          <w:szCs w:val="28"/>
        </w:rPr>
      </w:pPr>
    </w:p>
    <w:p w:rsidR="00AA7638" w:rsidRDefault="00AA7638">
      <w:bookmarkStart w:id="2" w:name="_GoBack"/>
      <w:bookmarkEnd w:id="2"/>
    </w:p>
    <w:sectPr w:rsidR="00AA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F6C26FF"/>
    <w:multiLevelType w:val="hybridMultilevel"/>
    <w:tmpl w:val="6CE61070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A"/>
    <w:rsid w:val="005B1DEA"/>
    <w:rsid w:val="00AA7638"/>
    <w:rsid w:val="00F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B3E6C-B9CB-4568-A5B4-EB5BBD9D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FC3F02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FC3F02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FC3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8421</Characters>
  <Application>Microsoft Office Word</Application>
  <DocSecurity>0</DocSecurity>
  <Lines>70</Lines>
  <Paragraphs>19</Paragraphs>
  <ScaleCrop>false</ScaleCrop>
  <Company/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2024-03-25T13:00:00Z</dcterms:created>
  <dcterms:modified xsi:type="dcterms:W3CDTF">2024-03-25T13:01:00Z</dcterms:modified>
</cp:coreProperties>
</file>