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C9" w:rsidRPr="009655C9" w:rsidRDefault="009655C9" w:rsidP="009655C9">
      <w:pPr>
        <w:widowControl w:val="0"/>
        <w:autoSpaceDE w:val="0"/>
        <w:autoSpaceDN w:val="0"/>
        <w:ind w:left="5812"/>
        <w:jc w:val="both"/>
        <w:outlineLvl w:val="0"/>
      </w:pPr>
      <w:r w:rsidRPr="009655C9">
        <w:t>УТВЕРЖДЕН</w:t>
      </w:r>
    </w:p>
    <w:p w:rsidR="009655C9" w:rsidRPr="009655C9" w:rsidRDefault="009655C9" w:rsidP="009655C9">
      <w:pPr>
        <w:widowControl w:val="0"/>
        <w:autoSpaceDE w:val="0"/>
        <w:autoSpaceDN w:val="0"/>
        <w:ind w:left="5812"/>
        <w:jc w:val="both"/>
      </w:pPr>
      <w:r w:rsidRPr="009655C9">
        <w:t>постановлением администрации</w:t>
      </w:r>
    </w:p>
    <w:p w:rsidR="009655C9" w:rsidRPr="009655C9" w:rsidRDefault="009655C9" w:rsidP="009655C9">
      <w:pPr>
        <w:widowControl w:val="0"/>
        <w:autoSpaceDE w:val="0"/>
        <w:autoSpaceDN w:val="0"/>
        <w:ind w:left="5812"/>
        <w:jc w:val="both"/>
      </w:pPr>
      <w:r w:rsidRPr="009655C9">
        <w:t>городского округа Верхняя Пышма</w:t>
      </w:r>
    </w:p>
    <w:p w:rsidR="009655C9" w:rsidRPr="009655C9" w:rsidRDefault="009655C9" w:rsidP="009655C9">
      <w:pPr>
        <w:widowControl w:val="0"/>
        <w:autoSpaceDE w:val="0"/>
        <w:autoSpaceDN w:val="0"/>
        <w:ind w:left="5812"/>
        <w:jc w:val="both"/>
      </w:pPr>
      <w:r w:rsidRPr="009655C9">
        <w:t xml:space="preserve">от </w:t>
      </w:r>
      <w:r w:rsidR="004B5514">
        <w:t>___________</w:t>
      </w:r>
      <w:r w:rsidRPr="009655C9">
        <w:t xml:space="preserve"> № </w:t>
      </w:r>
      <w:r w:rsidR="004B5514">
        <w:t>_________</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center"/>
        <w:rPr>
          <w:b/>
          <w:sz w:val="28"/>
          <w:szCs w:val="28"/>
        </w:rPr>
      </w:pPr>
      <w:bookmarkStart w:id="0" w:name="P38"/>
      <w:bookmarkEnd w:id="0"/>
      <w:r w:rsidRPr="009655C9">
        <w:rPr>
          <w:b/>
          <w:sz w:val="28"/>
          <w:szCs w:val="28"/>
        </w:rPr>
        <w:t xml:space="preserve">ПОРЯДОК </w:t>
      </w:r>
    </w:p>
    <w:p w:rsidR="009655C9" w:rsidRPr="009655C9" w:rsidRDefault="009655C9" w:rsidP="009655C9">
      <w:pPr>
        <w:widowControl w:val="0"/>
        <w:autoSpaceDE w:val="0"/>
        <w:autoSpaceDN w:val="0"/>
        <w:ind w:firstLine="567"/>
        <w:jc w:val="center"/>
        <w:rPr>
          <w:b/>
          <w:sz w:val="28"/>
          <w:szCs w:val="28"/>
        </w:rPr>
      </w:pPr>
      <w:bookmarkStart w:id="1" w:name="_GoBack"/>
      <w:r w:rsidRPr="009655C9">
        <w:rPr>
          <w:b/>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w:t>
      </w:r>
      <w:bookmarkEnd w:id="1"/>
      <w:r w:rsidRPr="009655C9">
        <w:rPr>
          <w:b/>
          <w:sz w:val="28"/>
          <w:szCs w:val="28"/>
        </w:rPr>
        <w:t xml:space="preserve"> на территории городского округа Верхняя Пышма</w:t>
      </w:r>
    </w:p>
    <w:p w:rsidR="009655C9" w:rsidRPr="009655C9" w:rsidRDefault="009655C9" w:rsidP="009655C9">
      <w:pPr>
        <w:ind w:firstLine="567"/>
        <w:jc w:val="both"/>
        <w:rPr>
          <w:rFonts w:eastAsia="Calibri"/>
          <w:sz w:val="28"/>
          <w:szCs w:val="28"/>
          <w:highlight w:val="yellow"/>
          <w:lang w:eastAsia="en-US"/>
        </w:rPr>
      </w:pPr>
    </w:p>
    <w:p w:rsidR="009655C9" w:rsidRPr="009655C9" w:rsidRDefault="009655C9" w:rsidP="009655C9">
      <w:pPr>
        <w:widowControl w:val="0"/>
        <w:autoSpaceDE w:val="0"/>
        <w:autoSpaceDN w:val="0"/>
        <w:ind w:firstLine="567"/>
        <w:jc w:val="both"/>
        <w:outlineLvl w:val="1"/>
        <w:rPr>
          <w:b/>
          <w:sz w:val="28"/>
          <w:szCs w:val="28"/>
        </w:rPr>
      </w:pPr>
      <w:r w:rsidRPr="009655C9">
        <w:rPr>
          <w:b/>
          <w:sz w:val="28"/>
          <w:szCs w:val="28"/>
        </w:rPr>
        <w:t>Глава 1. Общие положения</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 </w:t>
      </w:r>
      <w:proofErr w:type="gramStart"/>
      <w:r w:rsidRPr="009655C9">
        <w:rPr>
          <w:sz w:val="28"/>
          <w:szCs w:val="28"/>
        </w:rPr>
        <w:t>Настоящий Порядок определяет цели,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осуществляющих на территории городского округа Верхняя Пышма (далее - некоммерческие организации)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w:t>
      </w:r>
      <w:proofErr w:type="gramEnd"/>
      <w:r w:rsidRPr="009655C9">
        <w:rPr>
          <w:sz w:val="28"/>
          <w:szCs w:val="28"/>
        </w:rPr>
        <w:t xml:space="preserve"> осуществляющих мероприятия по профилактике здорового образа жизни, поддержке женщин, семей с детьми и граждан, находящихся в трудной жизненной ситуации, а также процедуры возврата субсидий в случае нарушения условий, предусмотренных при предоставлении субсидий.</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2. Настоящий Порядок разработан в соответствии с Бюджетным </w:t>
      </w:r>
      <w:hyperlink r:id="rId6" w:history="1">
        <w:r w:rsidRPr="009655C9">
          <w:rPr>
            <w:sz w:val="28"/>
            <w:szCs w:val="28"/>
          </w:rPr>
          <w:t>кодексом</w:t>
        </w:r>
      </w:hyperlink>
      <w:r w:rsidRPr="009655C9">
        <w:rPr>
          <w:sz w:val="28"/>
          <w:szCs w:val="28"/>
        </w:rPr>
        <w:t xml:space="preserve"> Российской Федерации, Федеральным </w:t>
      </w:r>
      <w:hyperlink r:id="rId7" w:history="1">
        <w:r w:rsidRPr="009655C9">
          <w:rPr>
            <w:sz w:val="28"/>
            <w:szCs w:val="28"/>
          </w:rPr>
          <w:t>законом</w:t>
        </w:r>
      </w:hyperlink>
      <w:r w:rsidRPr="009655C9">
        <w:rPr>
          <w:sz w:val="28"/>
          <w:szCs w:val="28"/>
        </w:rPr>
        <w:t xml:space="preserve"> от 06.10.2003 № 131-ФЗ «Об общих принципах организации местного самоуправления в Российской Федерации», Федеральным </w:t>
      </w:r>
      <w:hyperlink r:id="rId8" w:history="1">
        <w:r w:rsidRPr="009655C9">
          <w:rPr>
            <w:sz w:val="28"/>
            <w:szCs w:val="28"/>
          </w:rPr>
          <w:t>законом</w:t>
        </w:r>
      </w:hyperlink>
      <w:r w:rsidRPr="009655C9">
        <w:rPr>
          <w:sz w:val="28"/>
          <w:szCs w:val="28"/>
        </w:rPr>
        <w:t xml:space="preserve"> от 12.01.1996 № 7-ФЗ «О некоммерческих организациях».</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3. Предоставление субсидий некоммерческим организациям осуществляется на безвозвратной и безвозмездной основе за счет средств местного бюджета, в пределах средств, утвержденных на очередной финансовый </w:t>
      </w:r>
      <w:proofErr w:type="gramStart"/>
      <w:r w:rsidRPr="009655C9">
        <w:rPr>
          <w:sz w:val="28"/>
          <w:szCs w:val="28"/>
        </w:rPr>
        <w:t>год</w:t>
      </w:r>
      <w:proofErr w:type="gramEnd"/>
      <w:r w:rsidRPr="009655C9">
        <w:rPr>
          <w:sz w:val="28"/>
          <w:szCs w:val="28"/>
        </w:rPr>
        <w:t xml:space="preserve"> на указанные цели с последующим подтверждением использования субсидий в соответствии с условиями и (или) целями их предоставления.</w:t>
      </w:r>
    </w:p>
    <w:p w:rsidR="009655C9" w:rsidRPr="009655C9" w:rsidRDefault="009655C9" w:rsidP="009655C9">
      <w:pPr>
        <w:widowControl w:val="0"/>
        <w:autoSpaceDE w:val="0"/>
        <w:autoSpaceDN w:val="0"/>
        <w:ind w:firstLine="567"/>
        <w:jc w:val="both"/>
        <w:rPr>
          <w:sz w:val="28"/>
          <w:szCs w:val="28"/>
        </w:rPr>
      </w:pPr>
      <w:r w:rsidRPr="009655C9">
        <w:rPr>
          <w:sz w:val="28"/>
          <w:szCs w:val="28"/>
        </w:rPr>
        <w:t>4. Главным распорядителем средств местного бюджета, предусмотренных для предоставления субсидий, является администрация городского округа Верхняя Пышма.</w:t>
      </w:r>
    </w:p>
    <w:p w:rsidR="009655C9" w:rsidRPr="009655C9" w:rsidRDefault="009655C9" w:rsidP="009655C9">
      <w:pPr>
        <w:widowControl w:val="0"/>
        <w:autoSpaceDE w:val="0"/>
        <w:autoSpaceDN w:val="0"/>
        <w:ind w:firstLine="567"/>
        <w:jc w:val="both"/>
        <w:rPr>
          <w:sz w:val="28"/>
          <w:szCs w:val="28"/>
        </w:rPr>
      </w:pPr>
      <w:bookmarkStart w:id="2" w:name="P53"/>
      <w:bookmarkEnd w:id="2"/>
      <w:r w:rsidRPr="009655C9">
        <w:rPr>
          <w:sz w:val="28"/>
          <w:szCs w:val="28"/>
        </w:rPr>
        <w:t>5. Предоставление субсидий некоммерческим организациям осуществляется на финансирование:</w:t>
      </w:r>
    </w:p>
    <w:p w:rsidR="009655C9" w:rsidRPr="009655C9" w:rsidRDefault="009655C9" w:rsidP="009655C9">
      <w:pPr>
        <w:widowControl w:val="0"/>
        <w:autoSpaceDE w:val="0"/>
        <w:autoSpaceDN w:val="0"/>
        <w:ind w:firstLine="567"/>
        <w:jc w:val="both"/>
        <w:rPr>
          <w:sz w:val="28"/>
          <w:szCs w:val="28"/>
        </w:rPr>
      </w:pPr>
      <w:proofErr w:type="gramStart"/>
      <w:r w:rsidRPr="009655C9">
        <w:rPr>
          <w:sz w:val="28"/>
          <w:szCs w:val="28"/>
        </w:rPr>
        <w:t xml:space="preserve">5.1. расходов, связанных с выполнением мероприятий, проводимых в целях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w:t>
      </w:r>
      <w:r w:rsidRPr="009655C9">
        <w:rPr>
          <w:sz w:val="28"/>
          <w:szCs w:val="28"/>
        </w:rPr>
        <w:lastRenderedPageBreak/>
        <w:t>а также осуществление мероприятий по поддержке женщин, семей с детьми, граждан, находящихся в трудной жизненной ситуации, на территории городского округа</w:t>
      </w:r>
      <w:proofErr w:type="gramEnd"/>
      <w:r w:rsidRPr="009655C9">
        <w:rPr>
          <w:sz w:val="28"/>
          <w:szCs w:val="28"/>
        </w:rPr>
        <w:t xml:space="preserve"> Верхняя Пышма:</w:t>
      </w:r>
    </w:p>
    <w:p w:rsidR="009655C9" w:rsidRPr="009655C9" w:rsidRDefault="009655C9" w:rsidP="009655C9">
      <w:pPr>
        <w:widowControl w:val="0"/>
        <w:autoSpaceDE w:val="0"/>
        <w:autoSpaceDN w:val="0"/>
        <w:ind w:firstLine="567"/>
        <w:jc w:val="both"/>
        <w:rPr>
          <w:sz w:val="28"/>
          <w:szCs w:val="28"/>
        </w:rPr>
      </w:pPr>
      <w:r w:rsidRPr="009655C9">
        <w:rPr>
          <w:sz w:val="28"/>
          <w:szCs w:val="28"/>
        </w:rPr>
        <w:t>5.1.1. организации и проведения мероприятий в честь Дней воинской и трудовой Славы, юбилейных, памятных дат и профессиональных праздников России, Вооруженных Сил России, Свердловской области:</w:t>
      </w:r>
    </w:p>
    <w:p w:rsidR="009655C9" w:rsidRPr="009655C9" w:rsidRDefault="009655C9" w:rsidP="009655C9">
      <w:pPr>
        <w:widowControl w:val="0"/>
        <w:autoSpaceDE w:val="0"/>
        <w:autoSpaceDN w:val="0"/>
        <w:ind w:firstLine="567"/>
        <w:jc w:val="both"/>
        <w:rPr>
          <w:sz w:val="28"/>
          <w:szCs w:val="28"/>
        </w:rPr>
      </w:pPr>
      <w:r w:rsidRPr="009655C9">
        <w:rPr>
          <w:sz w:val="28"/>
          <w:szCs w:val="28"/>
        </w:rPr>
        <w:t>- Месячник защитника Отечества;</w:t>
      </w:r>
    </w:p>
    <w:p w:rsidR="009655C9" w:rsidRPr="009655C9" w:rsidRDefault="009655C9" w:rsidP="009655C9">
      <w:pPr>
        <w:widowControl w:val="0"/>
        <w:autoSpaceDE w:val="0"/>
        <w:autoSpaceDN w:val="0"/>
        <w:ind w:firstLine="567"/>
        <w:jc w:val="both"/>
        <w:rPr>
          <w:sz w:val="28"/>
          <w:szCs w:val="28"/>
        </w:rPr>
      </w:pPr>
      <w:r w:rsidRPr="009655C9">
        <w:rPr>
          <w:sz w:val="28"/>
          <w:szCs w:val="28"/>
        </w:rPr>
        <w:t>- Международный женский день;</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Победы советского народа в Великой Отечественной войне 1941 - 1945 годов;</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памяти и скорби - день начала Великой Отечественной войны;</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памяти граждан из числа подразделений особого риска;</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окончания Второй мировой войны;</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пенсионера и Декада пожилых людей;</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памяти жертв политических репрессий;</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народного единства;</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Матери;</w:t>
      </w:r>
    </w:p>
    <w:p w:rsidR="009655C9" w:rsidRPr="009655C9" w:rsidRDefault="009655C9" w:rsidP="009655C9">
      <w:pPr>
        <w:widowControl w:val="0"/>
        <w:autoSpaceDE w:val="0"/>
        <w:autoSpaceDN w:val="0"/>
        <w:ind w:firstLine="567"/>
        <w:jc w:val="both"/>
        <w:rPr>
          <w:sz w:val="28"/>
          <w:szCs w:val="28"/>
        </w:rPr>
      </w:pPr>
      <w:r w:rsidRPr="009655C9">
        <w:rPr>
          <w:sz w:val="28"/>
          <w:szCs w:val="28"/>
        </w:rPr>
        <w:t>- Международный день инвалидов;</w:t>
      </w:r>
    </w:p>
    <w:p w:rsidR="009655C9" w:rsidRPr="009655C9" w:rsidRDefault="009655C9" w:rsidP="009655C9">
      <w:pPr>
        <w:widowControl w:val="0"/>
        <w:autoSpaceDE w:val="0"/>
        <w:autoSpaceDN w:val="0"/>
        <w:ind w:firstLine="567"/>
        <w:jc w:val="both"/>
        <w:rPr>
          <w:sz w:val="28"/>
          <w:szCs w:val="28"/>
        </w:rPr>
      </w:pPr>
      <w:r w:rsidRPr="009655C9">
        <w:rPr>
          <w:sz w:val="28"/>
          <w:szCs w:val="28"/>
        </w:rPr>
        <w:t>- День Героев Отечества;</w:t>
      </w:r>
    </w:p>
    <w:p w:rsidR="009655C9" w:rsidRPr="009655C9" w:rsidRDefault="009655C9" w:rsidP="009655C9">
      <w:pPr>
        <w:widowControl w:val="0"/>
        <w:autoSpaceDE w:val="0"/>
        <w:autoSpaceDN w:val="0"/>
        <w:ind w:firstLine="567"/>
        <w:jc w:val="both"/>
        <w:rPr>
          <w:sz w:val="28"/>
          <w:szCs w:val="28"/>
        </w:rPr>
      </w:pPr>
      <w:proofErr w:type="gramStart"/>
      <w:r w:rsidRPr="009655C9">
        <w:rPr>
          <w:sz w:val="28"/>
          <w:szCs w:val="28"/>
        </w:rPr>
        <w:t>5.1.2. проведения конференций, семинаров (в том числе выездных), заседаний общественных комиссий, круглых столов, торжественных (траурных) митингов, форумов;</w:t>
      </w:r>
      <w:proofErr w:type="gramEnd"/>
    </w:p>
    <w:p w:rsidR="009655C9" w:rsidRPr="009655C9" w:rsidRDefault="009655C9" w:rsidP="009655C9">
      <w:pPr>
        <w:widowControl w:val="0"/>
        <w:autoSpaceDE w:val="0"/>
        <w:autoSpaceDN w:val="0"/>
        <w:ind w:firstLine="567"/>
        <w:jc w:val="both"/>
        <w:rPr>
          <w:sz w:val="28"/>
          <w:szCs w:val="28"/>
        </w:rPr>
      </w:pPr>
      <w:r w:rsidRPr="009655C9">
        <w:rPr>
          <w:sz w:val="28"/>
          <w:szCs w:val="28"/>
        </w:rPr>
        <w:t>5.1.3. увековечения памяти погибших при защите Отечества, создания и совершенствования памятников, музеев (комнат) боевой и трудовой славы;</w:t>
      </w:r>
    </w:p>
    <w:p w:rsidR="009655C9" w:rsidRPr="009655C9" w:rsidRDefault="009655C9" w:rsidP="009655C9">
      <w:pPr>
        <w:widowControl w:val="0"/>
        <w:autoSpaceDE w:val="0"/>
        <w:autoSpaceDN w:val="0"/>
        <w:ind w:firstLine="567"/>
        <w:jc w:val="both"/>
        <w:rPr>
          <w:sz w:val="28"/>
          <w:szCs w:val="28"/>
        </w:rPr>
      </w:pPr>
      <w:proofErr w:type="gramStart"/>
      <w:r w:rsidRPr="009655C9">
        <w:rPr>
          <w:sz w:val="28"/>
          <w:szCs w:val="28"/>
        </w:rPr>
        <w:t>5.1.4. изготовления брошюр, книг, газет и других печатных изданий, сайтов, электронных ресурсов по здоровому образу жизни,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женщин, семей с детьми и граждан, находящихся в трудной жизненной ситуации;</w:t>
      </w:r>
      <w:proofErr w:type="gramEnd"/>
    </w:p>
    <w:p w:rsidR="009655C9" w:rsidRPr="009655C9" w:rsidRDefault="009655C9" w:rsidP="009655C9">
      <w:pPr>
        <w:widowControl w:val="0"/>
        <w:autoSpaceDE w:val="0"/>
        <w:autoSpaceDN w:val="0"/>
        <w:ind w:firstLine="567"/>
        <w:jc w:val="both"/>
        <w:rPr>
          <w:sz w:val="28"/>
          <w:szCs w:val="28"/>
        </w:rPr>
      </w:pPr>
      <w:r w:rsidRPr="009655C9">
        <w:rPr>
          <w:sz w:val="28"/>
          <w:szCs w:val="28"/>
        </w:rPr>
        <w:t>5.1.5. организации и проведения мероприятий в рамках проведения Декады, посвященной Международному Дню инвалидов;</w:t>
      </w:r>
    </w:p>
    <w:p w:rsidR="009655C9" w:rsidRPr="009655C9" w:rsidRDefault="009655C9" w:rsidP="009655C9">
      <w:pPr>
        <w:widowControl w:val="0"/>
        <w:autoSpaceDE w:val="0"/>
        <w:autoSpaceDN w:val="0"/>
        <w:ind w:firstLine="567"/>
        <w:jc w:val="both"/>
        <w:rPr>
          <w:sz w:val="28"/>
          <w:szCs w:val="28"/>
        </w:rPr>
      </w:pPr>
      <w:r w:rsidRPr="009655C9">
        <w:rPr>
          <w:sz w:val="28"/>
          <w:szCs w:val="28"/>
        </w:rPr>
        <w:t>5.1.6. организации и проведения мероприятий, посвященных Международному Дню слепых.</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5.2. расходов, связанных с выполнением мероприятий, проводимых в целях достижения уставных целей и задач по организации и проведению мероприятий в целях </w:t>
      </w:r>
      <w:proofErr w:type="gramStart"/>
      <w:r w:rsidRPr="009655C9">
        <w:rPr>
          <w:sz w:val="28"/>
          <w:szCs w:val="28"/>
        </w:rPr>
        <w:t>пропаганды здорового образа жизни жителей городского округа</w:t>
      </w:r>
      <w:proofErr w:type="gramEnd"/>
      <w:r w:rsidRPr="009655C9">
        <w:rPr>
          <w:sz w:val="28"/>
          <w:szCs w:val="28"/>
        </w:rPr>
        <w:t xml:space="preserve"> Верхняя Пышма (включая профилактику распространения на территории ВИЧ-инфекции и мероприятия антинаркотической направленности);</w:t>
      </w:r>
    </w:p>
    <w:p w:rsidR="009655C9" w:rsidRPr="009655C9" w:rsidRDefault="009655C9" w:rsidP="009655C9">
      <w:pPr>
        <w:widowControl w:val="0"/>
        <w:autoSpaceDE w:val="0"/>
        <w:autoSpaceDN w:val="0"/>
        <w:ind w:firstLine="567"/>
        <w:jc w:val="both"/>
        <w:rPr>
          <w:sz w:val="28"/>
          <w:szCs w:val="28"/>
        </w:rPr>
      </w:pPr>
      <w:r w:rsidRPr="009655C9">
        <w:rPr>
          <w:sz w:val="28"/>
          <w:szCs w:val="28"/>
        </w:rPr>
        <w:t>5.3. частичное финансирование целевых расходов, связанных с обеспечением деятельности некоммерческой организации, в том числе:</w:t>
      </w:r>
    </w:p>
    <w:p w:rsidR="009655C9" w:rsidRPr="009655C9" w:rsidRDefault="009655C9" w:rsidP="009655C9">
      <w:pPr>
        <w:widowControl w:val="0"/>
        <w:autoSpaceDE w:val="0"/>
        <w:autoSpaceDN w:val="0"/>
        <w:ind w:firstLine="567"/>
        <w:jc w:val="both"/>
        <w:rPr>
          <w:sz w:val="28"/>
          <w:szCs w:val="28"/>
        </w:rPr>
      </w:pPr>
      <w:r w:rsidRPr="009655C9">
        <w:rPr>
          <w:sz w:val="28"/>
          <w:szCs w:val="28"/>
        </w:rPr>
        <w:t>5.3.1. на приобретение товаров, оплату услуг (работ);</w:t>
      </w:r>
    </w:p>
    <w:p w:rsidR="009655C9" w:rsidRPr="009655C9" w:rsidRDefault="009655C9" w:rsidP="009655C9">
      <w:pPr>
        <w:widowControl w:val="0"/>
        <w:autoSpaceDE w:val="0"/>
        <w:autoSpaceDN w:val="0"/>
        <w:ind w:firstLine="567"/>
        <w:jc w:val="both"/>
        <w:rPr>
          <w:sz w:val="28"/>
          <w:szCs w:val="28"/>
        </w:rPr>
      </w:pPr>
      <w:r w:rsidRPr="009655C9">
        <w:rPr>
          <w:sz w:val="28"/>
          <w:szCs w:val="28"/>
        </w:rPr>
        <w:t>5.3.2. на приобретение имущественных прав, в том числе прав на результаты интеллектуальной деятельности;</w:t>
      </w:r>
    </w:p>
    <w:p w:rsidR="009655C9" w:rsidRPr="009655C9" w:rsidRDefault="009655C9" w:rsidP="009655C9">
      <w:pPr>
        <w:widowControl w:val="0"/>
        <w:autoSpaceDE w:val="0"/>
        <w:autoSpaceDN w:val="0"/>
        <w:ind w:firstLine="567"/>
        <w:jc w:val="both"/>
        <w:rPr>
          <w:sz w:val="28"/>
          <w:szCs w:val="28"/>
        </w:rPr>
      </w:pPr>
      <w:r w:rsidRPr="009655C9">
        <w:rPr>
          <w:sz w:val="28"/>
          <w:szCs w:val="28"/>
        </w:rPr>
        <w:lastRenderedPageBreak/>
        <w:t>5.3.3. на уплату арендных платежей;</w:t>
      </w:r>
    </w:p>
    <w:p w:rsidR="009655C9" w:rsidRPr="009655C9" w:rsidRDefault="009655C9" w:rsidP="009655C9">
      <w:pPr>
        <w:widowControl w:val="0"/>
        <w:autoSpaceDE w:val="0"/>
        <w:autoSpaceDN w:val="0"/>
        <w:ind w:firstLine="567"/>
        <w:jc w:val="both"/>
        <w:rPr>
          <w:sz w:val="28"/>
          <w:szCs w:val="28"/>
        </w:rPr>
      </w:pPr>
      <w:r w:rsidRPr="009655C9">
        <w:rPr>
          <w:sz w:val="28"/>
          <w:szCs w:val="28"/>
        </w:rPr>
        <w:t>5.3.4. на оплату труда, уплату страховых платежей и иных обязательных платежей в бюджетную систему Российской Федерации;</w:t>
      </w:r>
    </w:p>
    <w:p w:rsidR="009655C9" w:rsidRPr="009655C9" w:rsidRDefault="009655C9" w:rsidP="009655C9">
      <w:pPr>
        <w:widowControl w:val="0"/>
        <w:autoSpaceDE w:val="0"/>
        <w:autoSpaceDN w:val="0"/>
        <w:ind w:firstLine="567"/>
        <w:jc w:val="both"/>
        <w:rPr>
          <w:sz w:val="28"/>
          <w:szCs w:val="28"/>
        </w:rPr>
      </w:pPr>
      <w:r w:rsidRPr="009655C9">
        <w:rPr>
          <w:sz w:val="28"/>
          <w:szCs w:val="28"/>
        </w:rPr>
        <w:t>5.3.5. на возмещение расходов по обучению добровольцев;</w:t>
      </w:r>
    </w:p>
    <w:p w:rsidR="009655C9" w:rsidRPr="009655C9" w:rsidRDefault="009655C9" w:rsidP="009655C9">
      <w:pPr>
        <w:widowControl w:val="0"/>
        <w:autoSpaceDE w:val="0"/>
        <w:autoSpaceDN w:val="0"/>
        <w:ind w:firstLine="567"/>
        <w:jc w:val="both"/>
        <w:rPr>
          <w:sz w:val="28"/>
          <w:szCs w:val="28"/>
        </w:rPr>
      </w:pPr>
      <w:r w:rsidRPr="009655C9">
        <w:rPr>
          <w:sz w:val="28"/>
          <w:szCs w:val="28"/>
        </w:rPr>
        <w:t>5.3.6. прочие расходы, непосредственно связанные с осуществлением проектов и мероприятий.</w:t>
      </w:r>
    </w:p>
    <w:p w:rsidR="009655C9" w:rsidRPr="009655C9" w:rsidRDefault="009655C9" w:rsidP="009655C9">
      <w:pPr>
        <w:widowControl w:val="0"/>
        <w:autoSpaceDE w:val="0"/>
        <w:autoSpaceDN w:val="0"/>
        <w:ind w:firstLine="567"/>
        <w:jc w:val="both"/>
        <w:rPr>
          <w:sz w:val="28"/>
          <w:szCs w:val="28"/>
        </w:rPr>
      </w:pPr>
      <w:r w:rsidRPr="009655C9">
        <w:rPr>
          <w:sz w:val="28"/>
          <w:szCs w:val="28"/>
        </w:rPr>
        <w:t>6. Некоммерческой организации за счет предоставленной субсидии запрещается осуществлять следующие расходы:</w:t>
      </w:r>
    </w:p>
    <w:p w:rsidR="009655C9" w:rsidRPr="009655C9" w:rsidRDefault="009655C9" w:rsidP="009655C9">
      <w:pPr>
        <w:widowControl w:val="0"/>
        <w:autoSpaceDE w:val="0"/>
        <w:autoSpaceDN w:val="0"/>
        <w:ind w:firstLine="567"/>
        <w:jc w:val="both"/>
        <w:rPr>
          <w:sz w:val="28"/>
          <w:szCs w:val="28"/>
        </w:rPr>
      </w:pPr>
      <w:r w:rsidRPr="009655C9">
        <w:rPr>
          <w:sz w:val="28"/>
          <w:szCs w:val="28"/>
        </w:rPr>
        <w:t>6.1. связанные с осуществлением предпринимательской деятельности и оказанием помощи коммерческим организациям;</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6.2. напрямую не </w:t>
      </w:r>
      <w:proofErr w:type="gramStart"/>
      <w:r w:rsidRPr="009655C9">
        <w:rPr>
          <w:sz w:val="28"/>
          <w:szCs w:val="28"/>
        </w:rPr>
        <w:t>связанные</w:t>
      </w:r>
      <w:proofErr w:type="gramEnd"/>
      <w:r w:rsidRPr="009655C9">
        <w:rPr>
          <w:sz w:val="28"/>
          <w:szCs w:val="28"/>
        </w:rPr>
        <w:t xml:space="preserve"> с заявленными проектами и мероприятиями;</w:t>
      </w:r>
    </w:p>
    <w:p w:rsidR="009655C9" w:rsidRPr="009655C9" w:rsidRDefault="009655C9" w:rsidP="009655C9">
      <w:pPr>
        <w:widowControl w:val="0"/>
        <w:autoSpaceDE w:val="0"/>
        <w:autoSpaceDN w:val="0"/>
        <w:ind w:firstLine="567"/>
        <w:jc w:val="both"/>
        <w:rPr>
          <w:sz w:val="28"/>
          <w:szCs w:val="28"/>
        </w:rPr>
      </w:pPr>
      <w:r w:rsidRPr="009655C9">
        <w:rPr>
          <w:sz w:val="28"/>
          <w:szCs w:val="28"/>
        </w:rPr>
        <w:t>6.3. на поддержку политических партий и кампаний;</w:t>
      </w:r>
    </w:p>
    <w:p w:rsidR="009655C9" w:rsidRPr="009655C9" w:rsidRDefault="009655C9" w:rsidP="009655C9">
      <w:pPr>
        <w:widowControl w:val="0"/>
        <w:autoSpaceDE w:val="0"/>
        <w:autoSpaceDN w:val="0"/>
        <w:ind w:firstLine="567"/>
        <w:jc w:val="both"/>
        <w:rPr>
          <w:sz w:val="28"/>
          <w:szCs w:val="28"/>
        </w:rPr>
      </w:pPr>
      <w:r w:rsidRPr="009655C9">
        <w:rPr>
          <w:sz w:val="28"/>
          <w:szCs w:val="28"/>
        </w:rPr>
        <w:t>6.4. на проведение политических демонстраций, пикетирований;</w:t>
      </w:r>
    </w:p>
    <w:p w:rsidR="009655C9" w:rsidRPr="009655C9" w:rsidRDefault="009655C9" w:rsidP="009655C9">
      <w:pPr>
        <w:widowControl w:val="0"/>
        <w:autoSpaceDE w:val="0"/>
        <w:autoSpaceDN w:val="0"/>
        <w:ind w:firstLine="567"/>
        <w:jc w:val="both"/>
        <w:rPr>
          <w:sz w:val="28"/>
          <w:szCs w:val="28"/>
        </w:rPr>
      </w:pPr>
      <w:r w:rsidRPr="009655C9">
        <w:rPr>
          <w:sz w:val="28"/>
          <w:szCs w:val="28"/>
        </w:rPr>
        <w:t>6.5. на фундаментальные научные исследования;</w:t>
      </w:r>
    </w:p>
    <w:p w:rsidR="009655C9" w:rsidRPr="009655C9" w:rsidRDefault="009655C9" w:rsidP="009655C9">
      <w:pPr>
        <w:widowControl w:val="0"/>
        <w:autoSpaceDE w:val="0"/>
        <w:autoSpaceDN w:val="0"/>
        <w:ind w:firstLine="567"/>
        <w:jc w:val="both"/>
        <w:rPr>
          <w:sz w:val="28"/>
          <w:szCs w:val="28"/>
        </w:rPr>
      </w:pPr>
      <w:r w:rsidRPr="009655C9">
        <w:rPr>
          <w:sz w:val="28"/>
          <w:szCs w:val="28"/>
        </w:rPr>
        <w:t>6.6. на приобретение алкогольных напитков и табачной продукции;</w:t>
      </w:r>
    </w:p>
    <w:p w:rsidR="009655C9" w:rsidRPr="009655C9" w:rsidRDefault="009655C9" w:rsidP="009655C9">
      <w:pPr>
        <w:widowControl w:val="0"/>
        <w:autoSpaceDE w:val="0"/>
        <w:autoSpaceDN w:val="0"/>
        <w:ind w:firstLine="567"/>
        <w:jc w:val="both"/>
        <w:rPr>
          <w:sz w:val="28"/>
          <w:szCs w:val="28"/>
        </w:rPr>
      </w:pPr>
      <w:r w:rsidRPr="009655C9">
        <w:rPr>
          <w:sz w:val="28"/>
          <w:szCs w:val="28"/>
        </w:rPr>
        <w:t>6.7. на приобретение автомототранспортных средств;</w:t>
      </w:r>
    </w:p>
    <w:p w:rsidR="009655C9" w:rsidRPr="009655C9" w:rsidRDefault="009655C9" w:rsidP="009655C9">
      <w:pPr>
        <w:widowControl w:val="0"/>
        <w:autoSpaceDE w:val="0"/>
        <w:autoSpaceDN w:val="0"/>
        <w:ind w:firstLine="567"/>
        <w:jc w:val="both"/>
        <w:rPr>
          <w:sz w:val="28"/>
          <w:szCs w:val="28"/>
        </w:rPr>
      </w:pPr>
      <w:r w:rsidRPr="009655C9">
        <w:rPr>
          <w:sz w:val="28"/>
          <w:szCs w:val="28"/>
        </w:rPr>
        <w:t>6.8. на оплату работ по капитальному строительству и реконструкции зданий и сооружений;</w:t>
      </w:r>
    </w:p>
    <w:p w:rsidR="009655C9" w:rsidRPr="009655C9" w:rsidRDefault="009655C9" w:rsidP="009655C9">
      <w:pPr>
        <w:widowControl w:val="0"/>
        <w:autoSpaceDE w:val="0"/>
        <w:autoSpaceDN w:val="0"/>
        <w:ind w:firstLine="567"/>
        <w:jc w:val="both"/>
        <w:rPr>
          <w:sz w:val="28"/>
          <w:szCs w:val="28"/>
        </w:rPr>
      </w:pPr>
      <w:r w:rsidRPr="009655C9">
        <w:rPr>
          <w:sz w:val="28"/>
          <w:szCs w:val="28"/>
        </w:rPr>
        <w:t>6.9. на приобретение недвижимости;</w:t>
      </w:r>
    </w:p>
    <w:p w:rsidR="009655C9" w:rsidRPr="009655C9" w:rsidRDefault="009655C9" w:rsidP="009655C9">
      <w:pPr>
        <w:widowControl w:val="0"/>
        <w:autoSpaceDE w:val="0"/>
        <w:autoSpaceDN w:val="0"/>
        <w:ind w:firstLine="567"/>
        <w:jc w:val="both"/>
        <w:rPr>
          <w:sz w:val="28"/>
          <w:szCs w:val="28"/>
        </w:rPr>
      </w:pPr>
      <w:r w:rsidRPr="009655C9">
        <w:rPr>
          <w:sz w:val="28"/>
          <w:szCs w:val="28"/>
        </w:rPr>
        <w:t>6.10. на погашение кредиторской задолженности некоммерческих организаций;</w:t>
      </w:r>
    </w:p>
    <w:p w:rsidR="009655C9" w:rsidRPr="009655C9" w:rsidRDefault="009655C9" w:rsidP="009655C9">
      <w:pPr>
        <w:widowControl w:val="0"/>
        <w:autoSpaceDE w:val="0"/>
        <w:autoSpaceDN w:val="0"/>
        <w:ind w:firstLine="567"/>
        <w:jc w:val="both"/>
        <w:rPr>
          <w:sz w:val="28"/>
          <w:szCs w:val="28"/>
        </w:rPr>
      </w:pPr>
      <w:r w:rsidRPr="009655C9">
        <w:rPr>
          <w:sz w:val="28"/>
          <w:szCs w:val="28"/>
        </w:rPr>
        <w:t>6.11. на уплату пени и штрафов.</w:t>
      </w:r>
    </w:p>
    <w:p w:rsidR="009655C9" w:rsidRPr="009655C9" w:rsidRDefault="009655C9" w:rsidP="009655C9">
      <w:pPr>
        <w:widowControl w:val="0"/>
        <w:autoSpaceDE w:val="0"/>
        <w:autoSpaceDN w:val="0"/>
        <w:ind w:firstLine="567"/>
        <w:jc w:val="both"/>
        <w:rPr>
          <w:sz w:val="28"/>
          <w:szCs w:val="28"/>
        </w:rPr>
      </w:pPr>
      <w:bookmarkStart w:id="3" w:name="P101"/>
      <w:bookmarkEnd w:id="3"/>
      <w:r w:rsidRPr="009655C9">
        <w:rPr>
          <w:sz w:val="28"/>
          <w:szCs w:val="28"/>
        </w:rPr>
        <w:t>7. Право на получение субсидий имеют некоммерческие организации, удовлетворяющие следующим критериям отбора:</w:t>
      </w:r>
    </w:p>
    <w:p w:rsidR="009655C9" w:rsidRPr="009655C9" w:rsidRDefault="009655C9" w:rsidP="009655C9">
      <w:pPr>
        <w:widowControl w:val="0"/>
        <w:autoSpaceDE w:val="0"/>
        <w:autoSpaceDN w:val="0"/>
        <w:ind w:firstLine="567"/>
        <w:jc w:val="both"/>
        <w:rPr>
          <w:sz w:val="28"/>
          <w:szCs w:val="28"/>
        </w:rPr>
      </w:pPr>
      <w:proofErr w:type="gramStart"/>
      <w:r w:rsidRPr="009655C9">
        <w:rPr>
          <w:sz w:val="28"/>
          <w:szCs w:val="28"/>
        </w:rPr>
        <w:t>7.1. осуществляющие в соответствии с учредительными документами на территории городского округа Верхняя Пышма деятельность по профилактике здорового образа жизни,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осуществляющие мероприятия по профилактике здорового образа жизни, поддержке женщин, семей с детьми и граждан, находящихся</w:t>
      </w:r>
      <w:proofErr w:type="gramEnd"/>
      <w:r w:rsidRPr="009655C9">
        <w:rPr>
          <w:sz w:val="28"/>
          <w:szCs w:val="28"/>
        </w:rPr>
        <w:t xml:space="preserve"> в трудной жизненной ситуации;</w:t>
      </w:r>
    </w:p>
    <w:p w:rsidR="009655C9" w:rsidRPr="009655C9" w:rsidRDefault="009655C9" w:rsidP="009655C9">
      <w:pPr>
        <w:widowControl w:val="0"/>
        <w:autoSpaceDE w:val="0"/>
        <w:autoSpaceDN w:val="0"/>
        <w:ind w:firstLine="567"/>
        <w:jc w:val="both"/>
        <w:rPr>
          <w:sz w:val="28"/>
          <w:szCs w:val="28"/>
        </w:rPr>
      </w:pPr>
      <w:r w:rsidRPr="009655C9">
        <w:rPr>
          <w:sz w:val="28"/>
          <w:szCs w:val="28"/>
        </w:rPr>
        <w:t>7.2. не являющиеся государственными компаниями, государственными и муниципальными учреждениями, религиозными организациями, политическими партиями, их объединениями и союзами, профессиональными союзами, их объединениями (ассоциациями);</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7.3. осуществляющие свою деятельность на территории городского округа Верхняя Пышма не менее 3 лет до даты предоставления заявки, указанной в пункте 11 </w:t>
      </w:r>
      <w:hyperlink w:anchor="P106" w:history="1">
        <w:r w:rsidRPr="009655C9">
          <w:rPr>
            <w:sz w:val="28"/>
            <w:szCs w:val="28"/>
          </w:rPr>
          <w:t>главы</w:t>
        </w:r>
      </w:hyperlink>
      <w:r w:rsidRPr="009655C9">
        <w:rPr>
          <w:sz w:val="28"/>
          <w:szCs w:val="28"/>
        </w:rPr>
        <w:t xml:space="preserve"> 2 настоящего Порядка.</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8. Показателями результативности использования субсидий являются количество проведенных мероприятий, соответствующих целям, предусмотренным </w:t>
      </w:r>
      <w:hyperlink w:anchor="P53" w:history="1">
        <w:r w:rsidRPr="009655C9">
          <w:rPr>
            <w:color w:val="0000FF" w:themeColor="hyperlink"/>
            <w:sz w:val="28"/>
            <w:szCs w:val="28"/>
            <w:u w:val="single"/>
          </w:rPr>
          <w:t>пунктом 5</w:t>
        </w:r>
      </w:hyperlink>
      <w:r w:rsidRPr="009655C9">
        <w:rPr>
          <w:sz w:val="28"/>
          <w:szCs w:val="28"/>
        </w:rPr>
        <w:t xml:space="preserve"> настоящей главы.</w:t>
      </w:r>
    </w:p>
    <w:p w:rsidR="009655C9" w:rsidRPr="009655C9" w:rsidRDefault="009655C9" w:rsidP="009655C9">
      <w:pPr>
        <w:widowControl w:val="0"/>
        <w:autoSpaceDE w:val="0"/>
        <w:autoSpaceDN w:val="0"/>
        <w:ind w:firstLine="567"/>
        <w:jc w:val="both"/>
        <w:rPr>
          <w:sz w:val="28"/>
          <w:szCs w:val="28"/>
          <w:highlight w:val="yellow"/>
        </w:rPr>
      </w:pPr>
      <w:bookmarkStart w:id="4" w:name="P105"/>
      <w:bookmarkEnd w:id="4"/>
    </w:p>
    <w:p w:rsidR="009655C9" w:rsidRPr="009655C9" w:rsidRDefault="009655C9" w:rsidP="009655C9">
      <w:pPr>
        <w:widowControl w:val="0"/>
        <w:autoSpaceDE w:val="0"/>
        <w:autoSpaceDN w:val="0"/>
        <w:ind w:firstLine="567"/>
        <w:jc w:val="both"/>
        <w:rPr>
          <w:b/>
          <w:sz w:val="28"/>
          <w:szCs w:val="28"/>
        </w:rPr>
      </w:pPr>
      <w:r w:rsidRPr="009655C9">
        <w:rPr>
          <w:b/>
          <w:sz w:val="28"/>
          <w:szCs w:val="28"/>
        </w:rPr>
        <w:t>Глава 2. Условия и порядок предоставления субсидии</w:t>
      </w:r>
    </w:p>
    <w:p w:rsidR="009655C9" w:rsidRPr="009655C9" w:rsidRDefault="009655C9" w:rsidP="009655C9">
      <w:pPr>
        <w:widowControl w:val="0"/>
        <w:autoSpaceDE w:val="0"/>
        <w:autoSpaceDN w:val="0"/>
        <w:ind w:firstLine="567"/>
        <w:jc w:val="both"/>
        <w:rPr>
          <w:b/>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lastRenderedPageBreak/>
        <w:t>1. Объем субсидии, предоставляемой некоммерческой организации, определяется Комиссией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Комиссия).</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2. </w:t>
      </w:r>
      <w:hyperlink w:anchor="P459" w:history="1">
        <w:r w:rsidRPr="009655C9">
          <w:rPr>
            <w:sz w:val="28"/>
            <w:szCs w:val="28"/>
          </w:rPr>
          <w:t>Состав</w:t>
        </w:r>
      </w:hyperlink>
      <w:r w:rsidRPr="009655C9">
        <w:rPr>
          <w:sz w:val="28"/>
          <w:szCs w:val="28"/>
        </w:rPr>
        <w:t xml:space="preserve"> Комиссии утверждается постановлением администрации городского округа Верхняя Пышма.</w:t>
      </w:r>
    </w:p>
    <w:p w:rsidR="009655C9" w:rsidRPr="009655C9" w:rsidRDefault="009655C9" w:rsidP="009655C9">
      <w:pPr>
        <w:widowControl w:val="0"/>
        <w:autoSpaceDE w:val="0"/>
        <w:autoSpaceDN w:val="0"/>
        <w:ind w:firstLine="567"/>
        <w:jc w:val="both"/>
        <w:rPr>
          <w:sz w:val="28"/>
          <w:szCs w:val="28"/>
        </w:rPr>
      </w:pPr>
      <w:r w:rsidRPr="009655C9">
        <w:rPr>
          <w:sz w:val="28"/>
          <w:szCs w:val="28"/>
        </w:rPr>
        <w:t>3. Комиссия осуществляет следующие функции:</w:t>
      </w:r>
    </w:p>
    <w:p w:rsidR="009655C9" w:rsidRPr="009655C9" w:rsidRDefault="009655C9" w:rsidP="009655C9">
      <w:pPr>
        <w:widowControl w:val="0"/>
        <w:autoSpaceDE w:val="0"/>
        <w:autoSpaceDN w:val="0"/>
        <w:ind w:firstLine="567"/>
        <w:jc w:val="both"/>
        <w:rPr>
          <w:sz w:val="28"/>
          <w:szCs w:val="28"/>
        </w:rPr>
      </w:pPr>
      <w:r w:rsidRPr="009655C9">
        <w:rPr>
          <w:sz w:val="28"/>
          <w:szCs w:val="28"/>
        </w:rPr>
        <w:t>3.1. рассматривает представленные некоммерческими организациями документы;</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3.2. осуществляет отбор некоммерческих организаций, соответствующих требованиям, указанным в </w:t>
      </w:r>
      <w:hyperlink w:anchor="P101" w:history="1">
        <w:r w:rsidRPr="009655C9">
          <w:rPr>
            <w:sz w:val="28"/>
            <w:szCs w:val="28"/>
          </w:rPr>
          <w:t>пункте 7</w:t>
        </w:r>
      </w:hyperlink>
      <w:r w:rsidRPr="009655C9">
        <w:rPr>
          <w:sz w:val="28"/>
          <w:szCs w:val="28"/>
        </w:rPr>
        <w:t xml:space="preserve"> главы 1 настоящего Порядка, и представивших своевременно и надлежащим образом оформленные документы для получения субсидии из местного бюджета;</w:t>
      </w:r>
    </w:p>
    <w:p w:rsidR="009655C9" w:rsidRPr="009655C9" w:rsidRDefault="009655C9" w:rsidP="009655C9">
      <w:pPr>
        <w:widowControl w:val="0"/>
        <w:autoSpaceDE w:val="0"/>
        <w:autoSpaceDN w:val="0"/>
        <w:ind w:firstLine="567"/>
        <w:jc w:val="both"/>
        <w:rPr>
          <w:sz w:val="28"/>
          <w:szCs w:val="28"/>
        </w:rPr>
      </w:pPr>
      <w:r w:rsidRPr="009655C9">
        <w:rPr>
          <w:sz w:val="28"/>
          <w:szCs w:val="28"/>
        </w:rPr>
        <w:t>3.3. принимает решение о предоставлении субсидий из местного бюджета некоммерческим организациям;</w:t>
      </w:r>
    </w:p>
    <w:p w:rsidR="009655C9" w:rsidRPr="009655C9" w:rsidRDefault="009655C9" w:rsidP="009655C9">
      <w:pPr>
        <w:widowControl w:val="0"/>
        <w:autoSpaceDE w:val="0"/>
        <w:autoSpaceDN w:val="0"/>
        <w:ind w:firstLine="567"/>
        <w:jc w:val="both"/>
        <w:rPr>
          <w:sz w:val="28"/>
          <w:szCs w:val="28"/>
        </w:rPr>
      </w:pPr>
      <w:r w:rsidRPr="009655C9">
        <w:rPr>
          <w:sz w:val="28"/>
          <w:szCs w:val="28"/>
        </w:rPr>
        <w:t>3.4.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9655C9" w:rsidRPr="009655C9" w:rsidRDefault="009655C9" w:rsidP="009655C9">
      <w:pPr>
        <w:widowControl w:val="0"/>
        <w:autoSpaceDE w:val="0"/>
        <w:autoSpaceDN w:val="0"/>
        <w:ind w:firstLine="567"/>
        <w:jc w:val="both"/>
        <w:rPr>
          <w:sz w:val="28"/>
          <w:szCs w:val="28"/>
        </w:rPr>
      </w:pPr>
      <w:r w:rsidRPr="009655C9">
        <w:rPr>
          <w:sz w:val="28"/>
          <w:szCs w:val="28"/>
        </w:rPr>
        <w:t>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4. Заседания Комиссии назначаются Председателем Комиссии в течение месяца по истечении срока приема документов на получение субсидии, указанного в </w:t>
      </w:r>
      <w:hyperlink w:anchor="P105" w:history="1">
        <w:r w:rsidRPr="009655C9">
          <w:rPr>
            <w:sz w:val="28"/>
            <w:szCs w:val="28"/>
          </w:rPr>
          <w:t>пункте 11</w:t>
        </w:r>
      </w:hyperlink>
      <w:r w:rsidRPr="009655C9">
        <w:rPr>
          <w:sz w:val="28"/>
          <w:szCs w:val="28"/>
        </w:rPr>
        <w:t xml:space="preserve"> настоящей главы.</w:t>
      </w:r>
    </w:p>
    <w:p w:rsidR="009655C9" w:rsidRPr="009655C9" w:rsidRDefault="009655C9" w:rsidP="009655C9">
      <w:pPr>
        <w:widowControl w:val="0"/>
        <w:autoSpaceDE w:val="0"/>
        <w:autoSpaceDN w:val="0"/>
        <w:ind w:firstLine="567"/>
        <w:jc w:val="both"/>
        <w:rPr>
          <w:sz w:val="28"/>
          <w:szCs w:val="28"/>
        </w:rPr>
      </w:pPr>
      <w:r w:rsidRPr="009655C9">
        <w:rPr>
          <w:sz w:val="28"/>
          <w:szCs w:val="28"/>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rsidR="009655C9" w:rsidRPr="009655C9" w:rsidRDefault="009655C9" w:rsidP="009655C9">
      <w:pPr>
        <w:widowControl w:val="0"/>
        <w:autoSpaceDE w:val="0"/>
        <w:autoSpaceDN w:val="0"/>
        <w:ind w:firstLine="567"/>
        <w:jc w:val="both"/>
        <w:rPr>
          <w:sz w:val="28"/>
          <w:szCs w:val="28"/>
        </w:rPr>
      </w:pPr>
      <w:r w:rsidRPr="009655C9">
        <w:rPr>
          <w:sz w:val="28"/>
          <w:szCs w:val="28"/>
        </w:rPr>
        <w:t>5. Секретарь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5.1. уведомляет членов Комиссии о дате, времени и месте проведения заседания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5.2. оформляет протоколы заседаний Комиссии и выписки из протоколов;</w:t>
      </w:r>
    </w:p>
    <w:p w:rsidR="009655C9" w:rsidRPr="009655C9" w:rsidRDefault="009655C9" w:rsidP="009655C9">
      <w:pPr>
        <w:widowControl w:val="0"/>
        <w:autoSpaceDE w:val="0"/>
        <w:autoSpaceDN w:val="0"/>
        <w:ind w:firstLine="567"/>
        <w:jc w:val="both"/>
        <w:rPr>
          <w:sz w:val="28"/>
          <w:szCs w:val="28"/>
        </w:rPr>
      </w:pPr>
      <w:r w:rsidRPr="009655C9">
        <w:rPr>
          <w:sz w:val="28"/>
          <w:szCs w:val="28"/>
        </w:rPr>
        <w:t>5.3. оформляет тексты соглашений о предоставлении субсидии из местного бюджета для подписания сторонами;</w:t>
      </w:r>
    </w:p>
    <w:p w:rsidR="009655C9" w:rsidRPr="009655C9" w:rsidRDefault="009655C9" w:rsidP="009655C9">
      <w:pPr>
        <w:widowControl w:val="0"/>
        <w:autoSpaceDE w:val="0"/>
        <w:autoSpaceDN w:val="0"/>
        <w:ind w:firstLine="567"/>
        <w:jc w:val="both"/>
        <w:rPr>
          <w:sz w:val="28"/>
          <w:szCs w:val="28"/>
        </w:rPr>
      </w:pPr>
      <w:r w:rsidRPr="009655C9">
        <w:rPr>
          <w:sz w:val="28"/>
          <w:szCs w:val="28"/>
        </w:rPr>
        <w:t>5.4. оформляет и обеспечивает направление (вручение) уведомлений некоммерческим организациям, не прошедшим отбор на получение субсидий;</w:t>
      </w:r>
    </w:p>
    <w:p w:rsidR="009655C9" w:rsidRPr="009655C9" w:rsidRDefault="009655C9" w:rsidP="009655C9">
      <w:pPr>
        <w:widowControl w:val="0"/>
        <w:autoSpaceDE w:val="0"/>
        <w:autoSpaceDN w:val="0"/>
        <w:ind w:firstLine="567"/>
        <w:jc w:val="both"/>
        <w:rPr>
          <w:sz w:val="28"/>
          <w:szCs w:val="28"/>
        </w:rPr>
      </w:pPr>
      <w:r w:rsidRPr="009655C9">
        <w:rPr>
          <w:sz w:val="28"/>
          <w:szCs w:val="28"/>
        </w:rPr>
        <w:t>5.5. обеспечивает формирование, хранение и своевременную сдачу документов Комиссии в архив.</w:t>
      </w:r>
    </w:p>
    <w:p w:rsidR="009655C9" w:rsidRPr="009655C9" w:rsidRDefault="009655C9" w:rsidP="009655C9">
      <w:pPr>
        <w:widowControl w:val="0"/>
        <w:autoSpaceDE w:val="0"/>
        <w:autoSpaceDN w:val="0"/>
        <w:ind w:firstLine="567"/>
        <w:jc w:val="both"/>
        <w:rPr>
          <w:sz w:val="28"/>
          <w:szCs w:val="28"/>
        </w:rPr>
      </w:pPr>
      <w:r w:rsidRPr="009655C9">
        <w:rPr>
          <w:sz w:val="28"/>
          <w:szCs w:val="28"/>
        </w:rPr>
        <w:t>6.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lastRenderedPageBreak/>
        <w:t>7. Решение Комиссии оформляются в виде протокола, который подписывается всеми членами Комиссии, присутствующими на заседании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8. Документы некоммерческих организаций рассматриваются Комиссией в порядке их поступления в администрацию городского округа Верхняя Пышма.</w:t>
      </w:r>
    </w:p>
    <w:p w:rsidR="009655C9" w:rsidRPr="009655C9" w:rsidRDefault="009655C9" w:rsidP="009655C9">
      <w:pPr>
        <w:widowControl w:val="0"/>
        <w:autoSpaceDE w:val="0"/>
        <w:autoSpaceDN w:val="0"/>
        <w:ind w:firstLine="567"/>
        <w:jc w:val="both"/>
        <w:rPr>
          <w:sz w:val="28"/>
          <w:szCs w:val="28"/>
        </w:rPr>
      </w:pPr>
      <w:r w:rsidRPr="009655C9">
        <w:rPr>
          <w:sz w:val="28"/>
          <w:szCs w:val="28"/>
        </w:rPr>
        <w:t>9. Документы, создаваемые в процессе деятельности Комиссии, подлежат хранению в течение пяти лет в отделе по социальной политике администрации городского округа</w:t>
      </w:r>
      <w:r w:rsidRPr="009655C9">
        <w:rPr>
          <w:rFonts w:eastAsia="Calibri"/>
          <w:sz w:val="28"/>
          <w:szCs w:val="28"/>
          <w:lang w:eastAsia="en-US"/>
        </w:rPr>
        <w:t xml:space="preserve"> </w:t>
      </w:r>
      <w:r w:rsidRPr="009655C9">
        <w:rPr>
          <w:sz w:val="28"/>
          <w:szCs w:val="28"/>
        </w:rPr>
        <w:t>Верхняя Пышма.</w:t>
      </w:r>
    </w:p>
    <w:p w:rsidR="009655C9" w:rsidRPr="009655C9" w:rsidRDefault="009655C9" w:rsidP="009655C9">
      <w:pPr>
        <w:widowControl w:val="0"/>
        <w:autoSpaceDE w:val="0"/>
        <w:autoSpaceDN w:val="0"/>
        <w:ind w:firstLine="567"/>
        <w:jc w:val="both"/>
        <w:rPr>
          <w:b/>
          <w:sz w:val="28"/>
          <w:szCs w:val="28"/>
        </w:rPr>
      </w:pPr>
      <w:r w:rsidRPr="009655C9">
        <w:rPr>
          <w:sz w:val="28"/>
          <w:szCs w:val="28"/>
        </w:rPr>
        <w:t xml:space="preserve">10. Предоставление субсидий на цели, предусмотренные </w:t>
      </w:r>
      <w:hyperlink w:anchor="P53" w:history="1">
        <w:r w:rsidRPr="009655C9">
          <w:rPr>
            <w:sz w:val="28"/>
            <w:szCs w:val="28"/>
          </w:rPr>
          <w:t>пунктом 5</w:t>
        </w:r>
      </w:hyperlink>
      <w:r w:rsidRPr="009655C9">
        <w:rPr>
          <w:sz w:val="28"/>
          <w:szCs w:val="28"/>
        </w:rPr>
        <w:t xml:space="preserve"> главы 1 настоящего Порядка, осуществляется по итогам отбора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11. </w:t>
      </w:r>
      <w:proofErr w:type="gramStart"/>
      <w:r w:rsidRPr="009655C9">
        <w:rPr>
          <w:sz w:val="28"/>
          <w:szCs w:val="28"/>
        </w:rPr>
        <w:t>Для получения субсидии из средств местного бюджета некоммерческая организация, претендующая на получение субсидии на очередной финансовый год, в срок до 1 сентября года, предшествующего очередному финансовому году, предоставляет в администрацию городского округа Верхняя Пышма (г. Верхняя Пышма, ул. Красноармейская, 13 в рабочие дни с 8.00 до 16.30 часов, перерыв с 12.30 до 13.30 часов) следующие документы:</w:t>
      </w:r>
      <w:proofErr w:type="gramEnd"/>
    </w:p>
    <w:p w:rsidR="009655C9" w:rsidRPr="009655C9" w:rsidRDefault="009655C9" w:rsidP="009655C9">
      <w:pPr>
        <w:widowControl w:val="0"/>
        <w:autoSpaceDE w:val="0"/>
        <w:autoSpaceDN w:val="0"/>
        <w:ind w:firstLine="567"/>
        <w:jc w:val="both"/>
        <w:rPr>
          <w:sz w:val="28"/>
          <w:szCs w:val="28"/>
        </w:rPr>
      </w:pPr>
      <w:bookmarkStart w:id="5" w:name="P106"/>
      <w:bookmarkEnd w:id="5"/>
      <w:r w:rsidRPr="009655C9">
        <w:rPr>
          <w:sz w:val="28"/>
          <w:szCs w:val="28"/>
        </w:rPr>
        <w:t xml:space="preserve">11.1 </w:t>
      </w:r>
      <w:hyperlink w:anchor="P171" w:history="1">
        <w:r w:rsidRPr="009655C9">
          <w:rPr>
            <w:sz w:val="28"/>
            <w:szCs w:val="28"/>
          </w:rPr>
          <w:t>заявку</w:t>
        </w:r>
      </w:hyperlink>
      <w:r w:rsidRPr="009655C9">
        <w:rPr>
          <w:sz w:val="28"/>
          <w:szCs w:val="28"/>
        </w:rPr>
        <w:t xml:space="preserve"> на получение субсидии из средств местного бюджета (подписанную руководителем и заверенную печатью), содержащую перечень видов затрат в соответствии с </w:t>
      </w:r>
      <w:hyperlink w:anchor="P53" w:history="1">
        <w:r w:rsidRPr="009655C9">
          <w:rPr>
            <w:sz w:val="28"/>
            <w:szCs w:val="28"/>
          </w:rPr>
          <w:t>пунктом 5</w:t>
        </w:r>
      </w:hyperlink>
      <w:r w:rsidRPr="009655C9">
        <w:rPr>
          <w:sz w:val="28"/>
          <w:szCs w:val="28"/>
        </w:rPr>
        <w:t xml:space="preserve"> главы 1 настоящего Порядка, по форме согласно Приложению № 1 к настоящему Порядку;</w:t>
      </w:r>
    </w:p>
    <w:p w:rsidR="009655C9" w:rsidRPr="009655C9" w:rsidRDefault="009655C9" w:rsidP="009655C9">
      <w:pPr>
        <w:widowControl w:val="0"/>
        <w:autoSpaceDE w:val="0"/>
        <w:autoSpaceDN w:val="0"/>
        <w:ind w:firstLine="567"/>
        <w:jc w:val="both"/>
        <w:rPr>
          <w:sz w:val="28"/>
          <w:szCs w:val="28"/>
        </w:rPr>
      </w:pPr>
      <w:r w:rsidRPr="009655C9">
        <w:rPr>
          <w:sz w:val="28"/>
          <w:szCs w:val="28"/>
        </w:rPr>
        <w:t>11.2. выписку из Единого государственного реестра юридических лиц, выданную не ранее чем за 1 месяц до подачи заявки;</w:t>
      </w:r>
    </w:p>
    <w:p w:rsidR="009655C9" w:rsidRPr="009655C9" w:rsidRDefault="009655C9" w:rsidP="009655C9">
      <w:pPr>
        <w:widowControl w:val="0"/>
        <w:autoSpaceDE w:val="0"/>
        <w:autoSpaceDN w:val="0"/>
        <w:ind w:firstLine="567"/>
        <w:jc w:val="both"/>
        <w:rPr>
          <w:sz w:val="28"/>
          <w:szCs w:val="28"/>
        </w:rPr>
      </w:pPr>
      <w:r w:rsidRPr="009655C9">
        <w:rPr>
          <w:sz w:val="28"/>
          <w:szCs w:val="28"/>
        </w:rPr>
        <w:t>11.3. заверенную копию устава некоммерческой организации;</w:t>
      </w:r>
    </w:p>
    <w:p w:rsidR="009655C9" w:rsidRPr="009655C9" w:rsidRDefault="009655C9" w:rsidP="009655C9">
      <w:pPr>
        <w:widowControl w:val="0"/>
        <w:autoSpaceDE w:val="0"/>
        <w:autoSpaceDN w:val="0"/>
        <w:ind w:firstLine="567"/>
        <w:jc w:val="both"/>
        <w:rPr>
          <w:sz w:val="28"/>
          <w:szCs w:val="28"/>
        </w:rPr>
      </w:pPr>
      <w:r w:rsidRPr="009655C9">
        <w:rPr>
          <w:sz w:val="28"/>
          <w:szCs w:val="28"/>
        </w:rPr>
        <w:t>11.4. документы, подтверждающие статус руководителя некоммерческой организации;</w:t>
      </w:r>
    </w:p>
    <w:p w:rsidR="009655C9" w:rsidRPr="009655C9" w:rsidRDefault="009655C9" w:rsidP="009655C9">
      <w:pPr>
        <w:widowControl w:val="0"/>
        <w:autoSpaceDE w:val="0"/>
        <w:autoSpaceDN w:val="0"/>
        <w:ind w:firstLine="567"/>
        <w:jc w:val="both"/>
        <w:rPr>
          <w:sz w:val="28"/>
          <w:szCs w:val="28"/>
        </w:rPr>
      </w:pPr>
      <w:r w:rsidRPr="009655C9">
        <w:rPr>
          <w:sz w:val="28"/>
          <w:szCs w:val="28"/>
        </w:rPr>
        <w:t>11.5. справку о наличии расчетного счета у организации;</w:t>
      </w:r>
    </w:p>
    <w:p w:rsidR="009655C9" w:rsidRPr="009655C9" w:rsidRDefault="009655C9" w:rsidP="009655C9">
      <w:pPr>
        <w:widowControl w:val="0"/>
        <w:autoSpaceDE w:val="0"/>
        <w:autoSpaceDN w:val="0"/>
        <w:ind w:firstLine="567"/>
        <w:jc w:val="both"/>
        <w:rPr>
          <w:sz w:val="28"/>
          <w:szCs w:val="28"/>
        </w:rPr>
      </w:pPr>
      <w:r w:rsidRPr="009655C9">
        <w:rPr>
          <w:sz w:val="28"/>
          <w:szCs w:val="28"/>
        </w:rPr>
        <w:t>11.6. документы, выданные Федеральной налоговой службой Российской Федерации, подтверждающие отсутствие задолженности по начисленным налогам, сборам и иным обязательным платежам в бюджеты любого уровня и государственные внебюджетные фонды;</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11.7. расчет суммы расходов некоммерческой организации на проведение мероприятий, </w:t>
      </w:r>
      <w:hyperlink w:anchor="P219" w:history="1">
        <w:r w:rsidRPr="009655C9">
          <w:rPr>
            <w:sz w:val="28"/>
            <w:szCs w:val="28"/>
          </w:rPr>
          <w:t>расчет</w:t>
        </w:r>
      </w:hyperlink>
      <w:r w:rsidRPr="009655C9">
        <w:rPr>
          <w:sz w:val="28"/>
          <w:szCs w:val="28"/>
        </w:rPr>
        <w:t xml:space="preserve"> суммы расходов на обеспечение деятельности некоммерческой организации по форме согласно Приложению № 2 к настоящему Порядку;</w:t>
      </w:r>
    </w:p>
    <w:p w:rsidR="009655C9" w:rsidRPr="009655C9" w:rsidRDefault="009655C9" w:rsidP="009655C9">
      <w:pPr>
        <w:widowControl w:val="0"/>
        <w:autoSpaceDE w:val="0"/>
        <w:autoSpaceDN w:val="0"/>
        <w:ind w:firstLine="567"/>
        <w:jc w:val="both"/>
        <w:rPr>
          <w:sz w:val="28"/>
          <w:szCs w:val="28"/>
        </w:rPr>
      </w:pPr>
      <w:r w:rsidRPr="009655C9">
        <w:rPr>
          <w:sz w:val="28"/>
          <w:szCs w:val="28"/>
        </w:rPr>
        <w:t>11.8. информацию о реализованных некоммерческой организацией проектах за год, предшествующий подаче заявки, и о количестве участников реализованных проектов за год.</w:t>
      </w:r>
    </w:p>
    <w:p w:rsidR="009655C9" w:rsidRPr="009655C9" w:rsidRDefault="009655C9" w:rsidP="009655C9">
      <w:pPr>
        <w:widowControl w:val="0"/>
        <w:autoSpaceDE w:val="0"/>
        <w:autoSpaceDN w:val="0"/>
        <w:ind w:firstLine="567"/>
        <w:jc w:val="both"/>
        <w:rPr>
          <w:sz w:val="28"/>
          <w:szCs w:val="28"/>
        </w:rPr>
      </w:pPr>
      <w:r w:rsidRPr="009655C9">
        <w:rPr>
          <w:sz w:val="28"/>
          <w:szCs w:val="28"/>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9655C9" w:rsidRPr="009655C9" w:rsidRDefault="009655C9" w:rsidP="009655C9">
      <w:pPr>
        <w:widowControl w:val="0"/>
        <w:autoSpaceDE w:val="0"/>
        <w:autoSpaceDN w:val="0"/>
        <w:ind w:firstLine="567"/>
        <w:jc w:val="both"/>
        <w:rPr>
          <w:sz w:val="28"/>
          <w:szCs w:val="28"/>
        </w:rPr>
      </w:pPr>
      <w:r w:rsidRPr="009655C9">
        <w:rPr>
          <w:sz w:val="28"/>
          <w:szCs w:val="28"/>
        </w:rPr>
        <w:t>12. К отбору для получения субсидии не допускаются:</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12.1. некоммерческие организации, не удовлетворяющие критериям отбора, указанным в </w:t>
      </w:r>
      <w:hyperlink w:anchor="P101" w:history="1">
        <w:r w:rsidRPr="009655C9">
          <w:rPr>
            <w:sz w:val="28"/>
            <w:szCs w:val="28"/>
          </w:rPr>
          <w:t>пункте 7</w:t>
        </w:r>
      </w:hyperlink>
      <w:r w:rsidRPr="009655C9">
        <w:rPr>
          <w:sz w:val="28"/>
          <w:szCs w:val="28"/>
        </w:rPr>
        <w:t xml:space="preserve"> главы 1 настоящего Порядка;</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12.2. некоммерческие организации, представившие документы, не соответствующие требованиям </w:t>
      </w:r>
      <w:hyperlink w:anchor="P105" w:history="1">
        <w:r w:rsidRPr="009655C9">
          <w:rPr>
            <w:sz w:val="28"/>
            <w:szCs w:val="28"/>
          </w:rPr>
          <w:t>пункта 11</w:t>
        </w:r>
      </w:hyperlink>
      <w:r w:rsidRPr="009655C9">
        <w:rPr>
          <w:sz w:val="28"/>
          <w:szCs w:val="28"/>
        </w:rPr>
        <w:t xml:space="preserve"> настоящей главы и (или) представившие </w:t>
      </w:r>
      <w:r w:rsidRPr="009655C9">
        <w:rPr>
          <w:sz w:val="28"/>
          <w:szCs w:val="28"/>
        </w:rPr>
        <w:lastRenderedPageBreak/>
        <w:t xml:space="preserve">неполный пакет документов, определенный указанным </w:t>
      </w:r>
      <w:hyperlink w:anchor="P105" w:history="1">
        <w:r w:rsidRPr="009655C9">
          <w:rPr>
            <w:sz w:val="28"/>
            <w:szCs w:val="28"/>
          </w:rPr>
          <w:t>пунктом</w:t>
        </w:r>
      </w:hyperlink>
      <w:r w:rsidRPr="009655C9">
        <w:rPr>
          <w:sz w:val="28"/>
          <w:szCs w:val="28"/>
        </w:rPr>
        <w:t>;</w:t>
      </w:r>
    </w:p>
    <w:p w:rsidR="009655C9" w:rsidRPr="009655C9" w:rsidRDefault="009655C9" w:rsidP="009655C9">
      <w:pPr>
        <w:widowControl w:val="0"/>
        <w:autoSpaceDE w:val="0"/>
        <w:autoSpaceDN w:val="0"/>
        <w:ind w:firstLine="567"/>
        <w:jc w:val="both"/>
        <w:rPr>
          <w:sz w:val="28"/>
          <w:szCs w:val="28"/>
        </w:rPr>
      </w:pPr>
      <w:r w:rsidRPr="009655C9">
        <w:rPr>
          <w:sz w:val="28"/>
          <w:szCs w:val="28"/>
        </w:rPr>
        <w:t>12.3. некоммерческие организации, представившие недостоверную информацию;</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12.4. некоммерческие организации, представившие заявку на получение субсидии по истечении срока приема заявок, установленного </w:t>
      </w:r>
      <w:hyperlink w:anchor="P105" w:history="1">
        <w:r w:rsidRPr="009655C9">
          <w:rPr>
            <w:sz w:val="28"/>
            <w:szCs w:val="28"/>
          </w:rPr>
          <w:t>пунктом 11</w:t>
        </w:r>
      </w:hyperlink>
      <w:r w:rsidRPr="009655C9">
        <w:rPr>
          <w:sz w:val="28"/>
          <w:szCs w:val="28"/>
        </w:rPr>
        <w:t xml:space="preserve"> настоящей главы;</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12.5. некоммерческие организации, представившие заявку на получение субсидии на цели, не предусмотренные </w:t>
      </w:r>
      <w:hyperlink w:anchor="P53" w:history="1">
        <w:r w:rsidRPr="009655C9">
          <w:rPr>
            <w:sz w:val="28"/>
            <w:szCs w:val="28"/>
          </w:rPr>
          <w:t>пунктом 5</w:t>
        </w:r>
      </w:hyperlink>
      <w:r w:rsidRPr="009655C9">
        <w:rPr>
          <w:sz w:val="28"/>
          <w:szCs w:val="28"/>
        </w:rPr>
        <w:t xml:space="preserve"> главы 1 настоящего Порядка.</w:t>
      </w:r>
    </w:p>
    <w:p w:rsidR="009655C9" w:rsidRPr="009655C9" w:rsidRDefault="009655C9" w:rsidP="009655C9">
      <w:pPr>
        <w:widowControl w:val="0"/>
        <w:autoSpaceDE w:val="0"/>
        <w:autoSpaceDN w:val="0"/>
        <w:ind w:firstLine="567"/>
        <w:jc w:val="both"/>
        <w:rPr>
          <w:sz w:val="28"/>
          <w:szCs w:val="28"/>
        </w:rPr>
      </w:pPr>
      <w:r w:rsidRPr="009655C9">
        <w:rPr>
          <w:sz w:val="28"/>
          <w:szCs w:val="28"/>
        </w:rPr>
        <w:t>13.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rsidR="009655C9" w:rsidRPr="009655C9" w:rsidRDefault="009655C9" w:rsidP="009655C9">
      <w:pPr>
        <w:widowControl w:val="0"/>
        <w:autoSpaceDE w:val="0"/>
        <w:autoSpaceDN w:val="0"/>
        <w:ind w:firstLine="567"/>
        <w:jc w:val="both"/>
        <w:rPr>
          <w:sz w:val="28"/>
          <w:szCs w:val="28"/>
        </w:rPr>
      </w:pPr>
      <w:r w:rsidRPr="009655C9">
        <w:rPr>
          <w:sz w:val="28"/>
          <w:szCs w:val="28"/>
        </w:rPr>
        <w:t>14. Объявление о начале приема заявок на получение субсидии из местного бюджета печатается в газете «Красное знамя» и размещается на официальном сайте городского округа Верхняя Пышма http://movp.ru.</w:t>
      </w:r>
    </w:p>
    <w:p w:rsidR="009655C9" w:rsidRPr="009655C9" w:rsidRDefault="009655C9" w:rsidP="009655C9">
      <w:pPr>
        <w:widowControl w:val="0"/>
        <w:autoSpaceDE w:val="0"/>
        <w:autoSpaceDN w:val="0"/>
        <w:ind w:firstLine="567"/>
        <w:jc w:val="both"/>
        <w:rPr>
          <w:sz w:val="28"/>
          <w:szCs w:val="28"/>
        </w:rPr>
      </w:pPr>
      <w:r w:rsidRPr="009655C9">
        <w:rPr>
          <w:sz w:val="28"/>
          <w:szCs w:val="28"/>
        </w:rPr>
        <w:t>15.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9655C9" w:rsidRPr="009655C9" w:rsidRDefault="009655C9" w:rsidP="009655C9">
      <w:pPr>
        <w:widowControl w:val="0"/>
        <w:autoSpaceDE w:val="0"/>
        <w:autoSpaceDN w:val="0"/>
        <w:ind w:firstLine="567"/>
        <w:jc w:val="both"/>
        <w:rPr>
          <w:sz w:val="28"/>
          <w:szCs w:val="28"/>
        </w:rPr>
      </w:pPr>
      <w:r w:rsidRPr="009655C9">
        <w:rPr>
          <w:sz w:val="28"/>
          <w:szCs w:val="28"/>
        </w:rPr>
        <w:t>15.1. срок осуществления уставной деятельности;</w:t>
      </w:r>
    </w:p>
    <w:p w:rsidR="009655C9" w:rsidRPr="009655C9" w:rsidRDefault="009655C9" w:rsidP="009655C9">
      <w:pPr>
        <w:widowControl w:val="0"/>
        <w:autoSpaceDE w:val="0"/>
        <w:autoSpaceDN w:val="0"/>
        <w:ind w:firstLine="567"/>
        <w:jc w:val="both"/>
        <w:rPr>
          <w:sz w:val="28"/>
          <w:szCs w:val="28"/>
        </w:rPr>
      </w:pPr>
      <w:r w:rsidRPr="009655C9">
        <w:rPr>
          <w:sz w:val="28"/>
          <w:szCs w:val="28"/>
        </w:rPr>
        <w:t>15.2. опыт в реализации социальных проектов на основании представленных некоммерческой организацией документов;</w:t>
      </w:r>
    </w:p>
    <w:p w:rsidR="009655C9" w:rsidRPr="009655C9" w:rsidRDefault="009655C9" w:rsidP="009655C9">
      <w:pPr>
        <w:widowControl w:val="0"/>
        <w:autoSpaceDE w:val="0"/>
        <w:autoSpaceDN w:val="0"/>
        <w:ind w:firstLine="567"/>
        <w:jc w:val="both"/>
        <w:rPr>
          <w:sz w:val="28"/>
          <w:szCs w:val="28"/>
        </w:rPr>
      </w:pPr>
      <w:r w:rsidRPr="009655C9">
        <w:rPr>
          <w:sz w:val="28"/>
          <w:szCs w:val="28"/>
        </w:rPr>
        <w:t>15.3. количество лиц, охватываемых при реализации мероприятий, предусмотренных проектом.</w:t>
      </w:r>
    </w:p>
    <w:p w:rsidR="009655C9" w:rsidRPr="009655C9" w:rsidRDefault="009655C9" w:rsidP="009655C9">
      <w:pPr>
        <w:widowControl w:val="0"/>
        <w:autoSpaceDE w:val="0"/>
        <w:autoSpaceDN w:val="0"/>
        <w:ind w:firstLine="567"/>
        <w:jc w:val="both"/>
        <w:rPr>
          <w:sz w:val="28"/>
          <w:szCs w:val="28"/>
        </w:rPr>
      </w:pPr>
      <w:r w:rsidRPr="009655C9">
        <w:rPr>
          <w:sz w:val="28"/>
          <w:szCs w:val="28"/>
        </w:rPr>
        <w:t>16. Список некоммерческих организаций – получателей субсидии формируется в пределах выделенных бюджетных ассигнований на предоставление субсидий в очередном финансовом году. Решение Комиссии об определении объема предоставляемой субсидии оформляется протоколом.</w:t>
      </w:r>
    </w:p>
    <w:p w:rsidR="009655C9" w:rsidRPr="009655C9" w:rsidRDefault="009655C9" w:rsidP="009655C9">
      <w:pPr>
        <w:widowControl w:val="0"/>
        <w:autoSpaceDE w:val="0"/>
        <w:autoSpaceDN w:val="0"/>
        <w:ind w:firstLine="567"/>
        <w:jc w:val="both"/>
        <w:rPr>
          <w:sz w:val="28"/>
          <w:szCs w:val="28"/>
        </w:rPr>
      </w:pPr>
      <w:r w:rsidRPr="009655C9">
        <w:rPr>
          <w:sz w:val="28"/>
          <w:szCs w:val="28"/>
        </w:rPr>
        <w:t>17. Выписка из протокола работы Комиссии о предоставлении субсидий некоммерческой организации являются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18.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9655C9">
          <w:rPr>
            <w:sz w:val="28"/>
            <w:szCs w:val="28"/>
          </w:rPr>
          <w:t>соглашения</w:t>
        </w:r>
      </w:hyperlink>
      <w:r w:rsidRPr="009655C9">
        <w:rPr>
          <w:sz w:val="28"/>
          <w:szCs w:val="28"/>
        </w:rPr>
        <w:t xml:space="preserve"> о предоставлении субсидии из местного бюджета, в котором предусматриваются направления расходования субсидий, порядок и сроки перечисления, использования средств (Приложение № 4 к настоящему Порядку).</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Обязательным условием предоставления субсидий из местного бюджета, включаемым в соглашение о предоставлении субсидии, является согласие их получателей на осуществление администрацией городского округа Верхняя Пышма и органами муниципального финансового контроля городского округа Верхняя Пышма проверок соблюдения получателями субсидии условий, целей и порядка их предоставления. Неотъемлемой частью соглашения являются расчеты суммы расходов некоммерческой организации на проведение мероприятий, </w:t>
      </w:r>
      <w:hyperlink w:anchor="P219" w:history="1">
        <w:r w:rsidRPr="009655C9">
          <w:rPr>
            <w:sz w:val="28"/>
            <w:szCs w:val="28"/>
          </w:rPr>
          <w:t>расчеты</w:t>
        </w:r>
      </w:hyperlink>
      <w:r w:rsidRPr="009655C9">
        <w:rPr>
          <w:sz w:val="28"/>
          <w:szCs w:val="28"/>
        </w:rPr>
        <w:t xml:space="preserve"> суммы расходов на обеспечение деятельности некоммерческой организации по форме согласно Приложению № 2 к настоящему Порядку, </w:t>
      </w:r>
      <w:r w:rsidRPr="009655C9">
        <w:rPr>
          <w:sz w:val="28"/>
          <w:szCs w:val="28"/>
        </w:rPr>
        <w:lastRenderedPageBreak/>
        <w:t>осуществляемых за счет средств субсидий.</w:t>
      </w:r>
    </w:p>
    <w:p w:rsidR="009655C9" w:rsidRPr="009655C9" w:rsidRDefault="009655C9" w:rsidP="009655C9">
      <w:pPr>
        <w:widowControl w:val="0"/>
        <w:autoSpaceDE w:val="0"/>
        <w:autoSpaceDN w:val="0"/>
        <w:ind w:firstLine="567"/>
        <w:jc w:val="both"/>
        <w:rPr>
          <w:sz w:val="28"/>
          <w:szCs w:val="28"/>
        </w:rPr>
      </w:pPr>
      <w:r w:rsidRPr="009655C9">
        <w:rPr>
          <w:sz w:val="28"/>
          <w:szCs w:val="28"/>
        </w:rPr>
        <w:t>Соглашение о предоставлении субсидии из местного бюджета заключается в течение 1 месяца с момента оформления решения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19. Требования, которым должны соответствовать получатели субсидий на первое число месяца, предшествующего месяцу, в котором планируется заключение соглашения:</w:t>
      </w:r>
    </w:p>
    <w:p w:rsidR="009655C9" w:rsidRPr="009655C9" w:rsidRDefault="009655C9" w:rsidP="009655C9">
      <w:pPr>
        <w:widowControl w:val="0"/>
        <w:autoSpaceDE w:val="0"/>
        <w:autoSpaceDN w:val="0"/>
        <w:ind w:firstLine="567"/>
        <w:jc w:val="both"/>
        <w:rPr>
          <w:sz w:val="28"/>
          <w:szCs w:val="28"/>
        </w:rPr>
      </w:pPr>
      <w:r w:rsidRPr="009655C9">
        <w:rPr>
          <w:sz w:val="28"/>
          <w:szCs w:val="28"/>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655C9" w:rsidRPr="009655C9" w:rsidRDefault="009655C9" w:rsidP="009655C9">
      <w:pPr>
        <w:widowControl w:val="0"/>
        <w:autoSpaceDE w:val="0"/>
        <w:autoSpaceDN w:val="0"/>
        <w:ind w:firstLine="567"/>
        <w:jc w:val="both"/>
        <w:rPr>
          <w:sz w:val="28"/>
          <w:szCs w:val="28"/>
        </w:rPr>
      </w:pPr>
      <w:r w:rsidRPr="009655C9">
        <w:rPr>
          <w:sz w:val="28"/>
          <w:szCs w:val="28"/>
        </w:rPr>
        <w:t>у получателя субсидии должна отсутствовать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rsidR="009655C9" w:rsidRPr="009655C9" w:rsidRDefault="009655C9" w:rsidP="009655C9">
      <w:pPr>
        <w:widowControl w:val="0"/>
        <w:autoSpaceDE w:val="0"/>
        <w:autoSpaceDN w:val="0"/>
        <w:ind w:firstLine="567"/>
        <w:jc w:val="both"/>
        <w:rPr>
          <w:sz w:val="28"/>
          <w:szCs w:val="28"/>
        </w:rPr>
      </w:pPr>
      <w:r w:rsidRPr="009655C9">
        <w:rPr>
          <w:sz w:val="28"/>
          <w:szCs w:val="28"/>
        </w:rPr>
        <w:t>получатель субсидии не должен находиться в процессе реорганизации, ликвидации, банкротства.</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20. </w:t>
      </w:r>
      <w:proofErr w:type="gramStart"/>
      <w:r w:rsidRPr="009655C9">
        <w:rPr>
          <w:sz w:val="28"/>
          <w:szCs w:val="28"/>
        </w:rPr>
        <w:t>Администрация городского округа Верхняя Пышма на основании заключенных соглашений о предоставлении субсидии из местного бюджета перечисляет бюджетные средства с лицевого счета администрации городского округа Верхняя Пышма на расчетные счета некоммерческих организаций, открытые в кредитных организациях, в соответствии со сводной бюджетной росписью местного бюджета в пределах лимитов бюджетных обязательств на очередной финансовый год.</w:t>
      </w:r>
      <w:proofErr w:type="gramEnd"/>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b/>
          <w:sz w:val="28"/>
          <w:szCs w:val="28"/>
        </w:rPr>
      </w:pPr>
      <w:r w:rsidRPr="009655C9">
        <w:rPr>
          <w:b/>
          <w:sz w:val="28"/>
          <w:szCs w:val="28"/>
        </w:rPr>
        <w:t>Глава 3. Требования об осуществлении контроля соблюдения условий, целей и порядка предоставления субсидий</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 Некоммерческие организации представляют в администрацию городского округа Верхняя Пышма </w:t>
      </w:r>
      <w:hyperlink w:anchor="P272" w:history="1">
        <w:r w:rsidRPr="009655C9">
          <w:rPr>
            <w:sz w:val="28"/>
            <w:szCs w:val="28"/>
          </w:rPr>
          <w:t>отчет</w:t>
        </w:r>
      </w:hyperlink>
      <w:r w:rsidRPr="009655C9">
        <w:rPr>
          <w:sz w:val="28"/>
          <w:szCs w:val="28"/>
        </w:rPr>
        <w:t xml:space="preserve"> об использовании субсидии по фактически произведенным расходам в сроки, предусмотренные соглашением, по форме согласно Приложению № 3 к настоящему Порядку с приложением документов, подтверждающих расходы.</w:t>
      </w:r>
    </w:p>
    <w:p w:rsidR="009655C9" w:rsidRPr="009655C9" w:rsidRDefault="009655C9" w:rsidP="009655C9">
      <w:pPr>
        <w:widowControl w:val="0"/>
        <w:autoSpaceDE w:val="0"/>
        <w:autoSpaceDN w:val="0"/>
        <w:ind w:firstLine="567"/>
        <w:jc w:val="both"/>
        <w:rPr>
          <w:sz w:val="28"/>
          <w:szCs w:val="28"/>
        </w:rPr>
      </w:pPr>
      <w:r w:rsidRPr="009655C9">
        <w:rPr>
          <w:sz w:val="28"/>
          <w:szCs w:val="28"/>
        </w:rPr>
        <w:t>2. Некоммерческие организации несут ответственность за нецелевое использование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9655C9" w:rsidRPr="009655C9" w:rsidRDefault="009655C9" w:rsidP="009655C9">
      <w:pPr>
        <w:widowControl w:val="0"/>
        <w:autoSpaceDE w:val="0"/>
        <w:autoSpaceDN w:val="0"/>
        <w:ind w:firstLine="567"/>
        <w:jc w:val="both"/>
        <w:rPr>
          <w:sz w:val="28"/>
          <w:szCs w:val="28"/>
        </w:rPr>
      </w:pPr>
      <w:r w:rsidRPr="009655C9">
        <w:rPr>
          <w:sz w:val="28"/>
          <w:szCs w:val="28"/>
        </w:rPr>
        <w:t>3. Обязательную проверку соблюдения условий, целей и порядка предоставления субсидий из местного бюджета их получателями целевого использования бюджетных средств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4. </w:t>
      </w:r>
      <w:proofErr w:type="gramStart"/>
      <w:r w:rsidRPr="009655C9">
        <w:rPr>
          <w:sz w:val="28"/>
          <w:szCs w:val="28"/>
        </w:rPr>
        <w:t xml:space="preserve">При выявлении нарушения условий, целей и порядка, установленных для предоставления субсидий из местного бюджета, отказа в предоставлении </w:t>
      </w:r>
      <w:r w:rsidRPr="009655C9">
        <w:rPr>
          <w:sz w:val="28"/>
          <w:szCs w:val="28"/>
        </w:rPr>
        <w:lastRenderedPageBreak/>
        <w:t>документов для осуществления проверки соблюдения условий, целей и порядка предоставления субсидий, а также факта представления недостоверных сведений для получения субсидии из местного бюджета, субсидии подлежат возврату некоммерческой организацией в местный бюджет в течение 10 календарных дней с момента получения соответствующих требований.</w:t>
      </w:r>
      <w:proofErr w:type="gramEnd"/>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5.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9655C9" w:rsidRPr="009655C9" w:rsidRDefault="009655C9" w:rsidP="009655C9">
      <w:pPr>
        <w:widowControl w:val="0"/>
        <w:autoSpaceDE w:val="0"/>
        <w:autoSpaceDN w:val="0"/>
        <w:ind w:firstLine="567"/>
        <w:jc w:val="both"/>
        <w:rPr>
          <w:sz w:val="28"/>
          <w:szCs w:val="28"/>
        </w:rPr>
      </w:pPr>
      <w:r w:rsidRPr="009655C9">
        <w:rPr>
          <w:sz w:val="28"/>
          <w:szCs w:val="28"/>
        </w:rPr>
        <w:t>6. Неиспользованные субсидии (остатки субсидии) из местного бюджета в текущем финансовом году подлежат возврату некоммерческой организацией не позднее 15 января следующего года.</w:t>
      </w:r>
    </w:p>
    <w:p w:rsidR="009655C9" w:rsidRPr="009655C9" w:rsidRDefault="009655C9" w:rsidP="009655C9">
      <w:pPr>
        <w:rPr>
          <w:rFonts w:eastAsia="Calibri"/>
          <w:sz w:val="28"/>
          <w:szCs w:val="28"/>
          <w:highlight w:val="yellow"/>
          <w:lang w:eastAsia="en-US"/>
        </w:rPr>
      </w:pPr>
    </w:p>
    <w:p w:rsidR="009655C9" w:rsidRPr="009655C9" w:rsidRDefault="009655C9" w:rsidP="009655C9">
      <w:pPr>
        <w:rPr>
          <w:sz w:val="28"/>
          <w:szCs w:val="28"/>
          <w:highlight w:val="yellow"/>
        </w:rPr>
      </w:pPr>
      <w:r w:rsidRPr="009655C9">
        <w:rPr>
          <w:rFonts w:eastAsia="Calibri"/>
          <w:sz w:val="28"/>
          <w:szCs w:val="28"/>
          <w:highlight w:val="yellow"/>
          <w:lang w:eastAsia="en-US"/>
        </w:rPr>
        <w:br w:type="page"/>
      </w:r>
    </w:p>
    <w:p w:rsidR="009655C9" w:rsidRPr="009655C9" w:rsidRDefault="009655C9" w:rsidP="009655C9">
      <w:pPr>
        <w:widowControl w:val="0"/>
        <w:autoSpaceDE w:val="0"/>
        <w:autoSpaceDN w:val="0"/>
        <w:ind w:left="6237"/>
        <w:jc w:val="both"/>
        <w:outlineLvl w:val="1"/>
        <w:rPr>
          <w:sz w:val="28"/>
          <w:szCs w:val="28"/>
        </w:rPr>
      </w:pPr>
      <w:r w:rsidRPr="009655C9">
        <w:rPr>
          <w:sz w:val="28"/>
          <w:szCs w:val="28"/>
        </w:rPr>
        <w:lastRenderedPageBreak/>
        <w:t>Приложение № 1</w:t>
      </w:r>
    </w:p>
    <w:p w:rsidR="009655C9" w:rsidRPr="009655C9" w:rsidRDefault="009655C9" w:rsidP="009655C9">
      <w:pPr>
        <w:widowControl w:val="0"/>
        <w:autoSpaceDE w:val="0"/>
        <w:autoSpaceDN w:val="0"/>
        <w:ind w:left="6237"/>
        <w:jc w:val="both"/>
        <w:rPr>
          <w:sz w:val="28"/>
          <w:szCs w:val="28"/>
        </w:rPr>
      </w:pPr>
      <w:r w:rsidRPr="009655C9">
        <w:rPr>
          <w:sz w:val="28"/>
          <w:szCs w:val="28"/>
        </w:rPr>
        <w:t>к Порядку</w:t>
      </w:r>
    </w:p>
    <w:p w:rsidR="009655C9" w:rsidRPr="009655C9" w:rsidRDefault="009655C9" w:rsidP="009655C9">
      <w:pPr>
        <w:widowControl w:val="0"/>
        <w:autoSpaceDE w:val="0"/>
        <w:autoSpaceDN w:val="0"/>
        <w:ind w:left="6237" w:firstLine="567"/>
        <w:jc w:val="both"/>
        <w:rPr>
          <w:sz w:val="28"/>
          <w:szCs w:val="28"/>
        </w:rPr>
      </w:pPr>
    </w:p>
    <w:p w:rsidR="009655C9" w:rsidRPr="009655C9" w:rsidRDefault="009655C9" w:rsidP="009655C9">
      <w:pPr>
        <w:widowControl w:val="0"/>
        <w:autoSpaceDE w:val="0"/>
        <w:autoSpaceDN w:val="0"/>
        <w:ind w:left="6237"/>
        <w:jc w:val="both"/>
        <w:rPr>
          <w:sz w:val="28"/>
          <w:szCs w:val="28"/>
        </w:rPr>
      </w:pPr>
      <w:r w:rsidRPr="009655C9">
        <w:rPr>
          <w:sz w:val="28"/>
          <w:szCs w:val="28"/>
        </w:rPr>
        <w:t>Главе администрации</w:t>
      </w:r>
    </w:p>
    <w:p w:rsidR="009655C9" w:rsidRPr="009655C9" w:rsidRDefault="009655C9" w:rsidP="009655C9">
      <w:pPr>
        <w:widowControl w:val="0"/>
        <w:autoSpaceDE w:val="0"/>
        <w:autoSpaceDN w:val="0"/>
        <w:ind w:left="6237"/>
        <w:jc w:val="both"/>
        <w:rPr>
          <w:sz w:val="28"/>
          <w:szCs w:val="28"/>
        </w:rPr>
      </w:pPr>
      <w:r w:rsidRPr="009655C9">
        <w:rPr>
          <w:sz w:val="28"/>
          <w:szCs w:val="28"/>
        </w:rPr>
        <w:t>городского округа Верхняя Пышма</w:t>
      </w:r>
    </w:p>
    <w:p w:rsidR="009655C9" w:rsidRPr="009655C9" w:rsidRDefault="009655C9" w:rsidP="009655C9">
      <w:pPr>
        <w:widowControl w:val="0"/>
        <w:autoSpaceDE w:val="0"/>
        <w:autoSpaceDN w:val="0"/>
        <w:ind w:firstLine="567"/>
        <w:jc w:val="both"/>
        <w:rPr>
          <w:b/>
          <w:sz w:val="28"/>
          <w:szCs w:val="28"/>
        </w:rPr>
      </w:pPr>
    </w:p>
    <w:p w:rsidR="009655C9" w:rsidRPr="009655C9" w:rsidRDefault="009655C9" w:rsidP="009655C9">
      <w:pPr>
        <w:widowControl w:val="0"/>
        <w:autoSpaceDE w:val="0"/>
        <w:autoSpaceDN w:val="0"/>
        <w:jc w:val="center"/>
        <w:rPr>
          <w:b/>
          <w:sz w:val="28"/>
          <w:szCs w:val="28"/>
        </w:rPr>
      </w:pPr>
      <w:bookmarkStart w:id="6" w:name="P171"/>
      <w:bookmarkEnd w:id="6"/>
      <w:r w:rsidRPr="009655C9">
        <w:rPr>
          <w:b/>
          <w:sz w:val="28"/>
          <w:szCs w:val="28"/>
        </w:rPr>
        <w:t>ЗАЯВКА</w:t>
      </w:r>
    </w:p>
    <w:p w:rsidR="009655C9" w:rsidRPr="009655C9" w:rsidRDefault="009655C9" w:rsidP="009655C9">
      <w:pPr>
        <w:widowControl w:val="0"/>
        <w:autoSpaceDE w:val="0"/>
        <w:autoSpaceDN w:val="0"/>
        <w:jc w:val="center"/>
        <w:rPr>
          <w:b/>
          <w:sz w:val="28"/>
          <w:szCs w:val="28"/>
        </w:rPr>
      </w:pPr>
      <w:r w:rsidRPr="009655C9">
        <w:rPr>
          <w:b/>
          <w:sz w:val="28"/>
          <w:szCs w:val="28"/>
        </w:rPr>
        <w:t xml:space="preserve">на получение субсидии социально ориентированной некоммерческой организацией городского округа Верхняя Пышма в 20__ году </w:t>
      </w:r>
    </w:p>
    <w:p w:rsidR="009655C9" w:rsidRPr="009655C9" w:rsidRDefault="009655C9" w:rsidP="009655C9">
      <w:pPr>
        <w:widowControl w:val="0"/>
        <w:autoSpaceDE w:val="0"/>
        <w:autoSpaceDN w:val="0"/>
        <w:ind w:firstLine="567"/>
        <w:jc w:val="both"/>
        <w:rPr>
          <w:b/>
          <w:sz w:val="28"/>
          <w:szCs w:val="28"/>
        </w:rPr>
      </w:pPr>
    </w:p>
    <w:p w:rsidR="009655C9" w:rsidRPr="009655C9" w:rsidRDefault="009655C9" w:rsidP="009655C9">
      <w:pPr>
        <w:widowControl w:val="0"/>
        <w:autoSpaceDE w:val="0"/>
        <w:autoSpaceDN w:val="0"/>
        <w:ind w:firstLine="567"/>
        <w:jc w:val="center"/>
        <w:rPr>
          <w:sz w:val="28"/>
          <w:szCs w:val="28"/>
        </w:rPr>
      </w:pPr>
      <w:r w:rsidRPr="009655C9">
        <w:rPr>
          <w:sz w:val="28"/>
          <w:szCs w:val="28"/>
        </w:rPr>
        <w:t>ТИТУЛЬНЫЙ ЛИСТ</w:t>
      </w:r>
    </w:p>
    <w:p w:rsidR="009655C9" w:rsidRPr="009655C9" w:rsidRDefault="009655C9" w:rsidP="009655C9">
      <w:pPr>
        <w:widowControl w:val="0"/>
        <w:autoSpaceDE w:val="0"/>
        <w:autoSpaceDN w:val="0"/>
        <w:ind w:firstLine="567"/>
        <w:jc w:val="both"/>
        <w:rPr>
          <w:sz w:val="28"/>
          <w:szCs w:val="28"/>
          <w:highlight w:val="yellow"/>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0"/>
        <w:gridCol w:w="5178"/>
      </w:tblGrid>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Регистрационный номер заявки</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Дата получения</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Организация-заявитель (полное юридическое название)</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Юридический адрес организации-заявителя</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Руководитель организации-заявителя (Ф.И.О., контактный телефон)</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Бухгалтер организации-заявителя (Ф.И.О., контактный телефон)</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 xml:space="preserve">Выписка из учредительных документов вида (видов) деятельности организации в соответствии со </w:t>
            </w:r>
            <w:hyperlink r:id="rId9" w:history="1">
              <w:r w:rsidRPr="009655C9">
                <w:rPr>
                  <w:sz w:val="28"/>
                  <w:szCs w:val="28"/>
                  <w:lang w:eastAsia="en-US"/>
                </w:rPr>
                <w:t>ст. 31.1</w:t>
              </w:r>
            </w:hyperlink>
            <w:r w:rsidRPr="009655C9">
              <w:rPr>
                <w:sz w:val="28"/>
                <w:szCs w:val="28"/>
                <w:lang w:eastAsia="en-US"/>
              </w:rPr>
              <w:t xml:space="preserve"> Федерального закона от 12.01.96 № 7-ФЗ "О некоммерческих организациях"</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Адрес действующего сайта организации в сети Интернет либо страницы в социальной сети, адрес электронной почты организации</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r w:rsidR="009655C9" w:rsidRPr="009655C9" w:rsidTr="009655C9">
        <w:tc>
          <w:tcPr>
            <w:tcW w:w="5170" w:type="dxa"/>
            <w:tcBorders>
              <w:top w:val="single" w:sz="4" w:space="0" w:color="auto"/>
              <w:left w:val="single" w:sz="4" w:space="0" w:color="auto"/>
              <w:bottom w:val="single" w:sz="4" w:space="0" w:color="auto"/>
              <w:right w:val="single" w:sz="4" w:space="0" w:color="auto"/>
            </w:tcBorders>
            <w:hideMark/>
          </w:tcPr>
          <w:p w:rsidR="009655C9" w:rsidRPr="009655C9" w:rsidRDefault="009655C9" w:rsidP="009655C9">
            <w:pPr>
              <w:widowControl w:val="0"/>
              <w:autoSpaceDE w:val="0"/>
              <w:autoSpaceDN w:val="0"/>
              <w:spacing w:line="276" w:lineRule="auto"/>
              <w:jc w:val="both"/>
              <w:rPr>
                <w:sz w:val="28"/>
                <w:szCs w:val="28"/>
                <w:lang w:eastAsia="en-US"/>
              </w:rPr>
            </w:pPr>
            <w:r w:rsidRPr="009655C9">
              <w:rPr>
                <w:sz w:val="28"/>
                <w:szCs w:val="28"/>
                <w:lang w:eastAsia="en-US"/>
              </w:rPr>
              <w:t>Запрашиваемая сумма субсидии (в рублях)</w:t>
            </w:r>
          </w:p>
        </w:tc>
        <w:tc>
          <w:tcPr>
            <w:tcW w:w="5178" w:type="dxa"/>
            <w:tcBorders>
              <w:top w:val="single" w:sz="4" w:space="0" w:color="auto"/>
              <w:left w:val="single" w:sz="4" w:space="0" w:color="auto"/>
              <w:bottom w:val="single" w:sz="4" w:space="0" w:color="auto"/>
              <w:right w:val="single" w:sz="4" w:space="0" w:color="auto"/>
            </w:tcBorders>
          </w:tcPr>
          <w:p w:rsidR="009655C9" w:rsidRPr="009655C9" w:rsidRDefault="009655C9" w:rsidP="009655C9">
            <w:pPr>
              <w:widowControl w:val="0"/>
              <w:autoSpaceDE w:val="0"/>
              <w:autoSpaceDN w:val="0"/>
              <w:spacing w:line="276" w:lineRule="auto"/>
              <w:ind w:firstLine="567"/>
              <w:jc w:val="both"/>
              <w:rPr>
                <w:sz w:val="28"/>
                <w:szCs w:val="28"/>
                <w:lang w:eastAsia="en-US"/>
              </w:rPr>
            </w:pPr>
          </w:p>
        </w:tc>
      </w:tr>
    </w:tbl>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rPr>
          <w:sz w:val="28"/>
          <w:szCs w:val="28"/>
          <w:highlight w:val="yellow"/>
        </w:rPr>
      </w:pPr>
      <w:r w:rsidRPr="009655C9">
        <w:rPr>
          <w:rFonts w:eastAsia="Calibri"/>
          <w:sz w:val="28"/>
          <w:szCs w:val="28"/>
          <w:highlight w:val="yellow"/>
          <w:lang w:eastAsia="en-US"/>
        </w:rPr>
        <w:br w:type="page"/>
      </w:r>
    </w:p>
    <w:p w:rsidR="009655C9" w:rsidRPr="009655C9" w:rsidRDefault="009655C9" w:rsidP="009655C9">
      <w:pPr>
        <w:widowControl w:val="0"/>
        <w:autoSpaceDE w:val="0"/>
        <w:autoSpaceDN w:val="0"/>
        <w:ind w:firstLine="567"/>
        <w:jc w:val="both"/>
        <w:rPr>
          <w:sz w:val="28"/>
          <w:szCs w:val="28"/>
        </w:rPr>
      </w:pPr>
      <w:r w:rsidRPr="009655C9">
        <w:rPr>
          <w:sz w:val="28"/>
          <w:szCs w:val="28"/>
        </w:rPr>
        <w:lastRenderedPageBreak/>
        <w:t>Календарный план работы на 20__ год (год, в котором запрашивается субсидия)</w:t>
      </w:r>
    </w:p>
    <w:p w:rsidR="009655C9" w:rsidRPr="009655C9" w:rsidRDefault="009655C9" w:rsidP="009655C9">
      <w:pPr>
        <w:widowControl w:val="0"/>
        <w:autoSpaceDE w:val="0"/>
        <w:autoSpaceDN w:val="0"/>
        <w:ind w:firstLine="567"/>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3488"/>
        <w:gridCol w:w="2835"/>
      </w:tblGrid>
      <w:tr w:rsidR="009655C9" w:rsidRPr="009655C9" w:rsidTr="009655C9">
        <w:tc>
          <w:tcPr>
            <w:tcW w:w="56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 п./</w:t>
            </w:r>
            <w:proofErr w:type="gramStart"/>
            <w:r w:rsidRPr="009655C9">
              <w:rPr>
                <w:sz w:val="28"/>
                <w:szCs w:val="28"/>
                <w:lang w:eastAsia="en-US"/>
              </w:rPr>
              <w:t>п</w:t>
            </w:r>
            <w:proofErr w:type="gramEnd"/>
          </w:p>
        </w:tc>
        <w:tc>
          <w:tcPr>
            <w:tcW w:w="3458"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Наименование мероприятия</w:t>
            </w:r>
          </w:p>
        </w:tc>
        <w:tc>
          <w:tcPr>
            <w:tcW w:w="3488"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Дата и время проведения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Место проведения</w:t>
            </w:r>
          </w:p>
        </w:tc>
      </w:tr>
      <w:tr w:rsidR="009655C9" w:rsidRPr="009655C9" w:rsidTr="009655C9">
        <w:tc>
          <w:tcPr>
            <w:tcW w:w="56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567"/>
              <w:jc w:val="center"/>
              <w:rPr>
                <w:sz w:val="28"/>
                <w:szCs w:val="28"/>
                <w:lang w:eastAsia="en-US"/>
              </w:rPr>
            </w:pPr>
          </w:p>
        </w:tc>
        <w:tc>
          <w:tcPr>
            <w:tcW w:w="345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348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56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567"/>
              <w:jc w:val="center"/>
              <w:rPr>
                <w:sz w:val="28"/>
                <w:szCs w:val="28"/>
                <w:lang w:eastAsia="en-US"/>
              </w:rPr>
            </w:pPr>
          </w:p>
        </w:tc>
        <w:tc>
          <w:tcPr>
            <w:tcW w:w="345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348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56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567"/>
              <w:jc w:val="center"/>
              <w:rPr>
                <w:sz w:val="28"/>
                <w:szCs w:val="28"/>
                <w:lang w:eastAsia="en-US"/>
              </w:rPr>
            </w:pPr>
          </w:p>
        </w:tc>
        <w:tc>
          <w:tcPr>
            <w:tcW w:w="345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348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bl>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Руководитель ______________ _______________________________</w:t>
      </w:r>
    </w:p>
    <w:p w:rsidR="009655C9" w:rsidRPr="009655C9" w:rsidRDefault="009655C9" w:rsidP="009655C9">
      <w:pPr>
        <w:widowControl w:val="0"/>
        <w:autoSpaceDE w:val="0"/>
        <w:autoSpaceDN w:val="0"/>
        <w:ind w:left="1416" w:firstLine="708"/>
        <w:jc w:val="both"/>
        <w:rPr>
          <w:sz w:val="20"/>
          <w:szCs w:val="20"/>
        </w:rPr>
      </w:pPr>
      <w:r w:rsidRPr="009655C9">
        <w:rPr>
          <w:sz w:val="20"/>
          <w:szCs w:val="20"/>
        </w:rPr>
        <w:t xml:space="preserve">                    (подпись)                             (расшифровка подписи)</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w:t>
      </w:r>
      <w:r w:rsidRPr="009655C9">
        <w:rPr>
          <w:sz w:val="20"/>
          <w:szCs w:val="20"/>
        </w:rPr>
        <w:t>М.П.</w:t>
      </w:r>
      <w:r w:rsidRPr="009655C9">
        <w:rPr>
          <w:sz w:val="28"/>
          <w:szCs w:val="28"/>
        </w:rPr>
        <w:t xml:space="preserve">                              __________________ Дата подачи заявки</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spacing w:after="200" w:line="276" w:lineRule="auto"/>
        <w:rPr>
          <w:sz w:val="28"/>
          <w:szCs w:val="28"/>
        </w:rPr>
      </w:pPr>
      <w:r w:rsidRPr="009655C9">
        <w:rPr>
          <w:sz w:val="28"/>
          <w:szCs w:val="28"/>
        </w:rPr>
        <w:br w:type="page"/>
      </w:r>
    </w:p>
    <w:p w:rsidR="009655C9" w:rsidRPr="009655C9" w:rsidRDefault="009655C9" w:rsidP="009655C9">
      <w:pPr>
        <w:widowControl w:val="0"/>
        <w:autoSpaceDE w:val="0"/>
        <w:autoSpaceDN w:val="0"/>
        <w:ind w:left="6237"/>
        <w:jc w:val="both"/>
        <w:outlineLvl w:val="1"/>
        <w:rPr>
          <w:sz w:val="28"/>
          <w:szCs w:val="28"/>
        </w:rPr>
      </w:pPr>
      <w:r w:rsidRPr="009655C9">
        <w:rPr>
          <w:sz w:val="28"/>
          <w:szCs w:val="28"/>
        </w:rPr>
        <w:lastRenderedPageBreak/>
        <w:t>Приложение № 2</w:t>
      </w:r>
    </w:p>
    <w:p w:rsidR="009655C9" w:rsidRPr="009655C9" w:rsidRDefault="009655C9" w:rsidP="009655C9">
      <w:pPr>
        <w:widowControl w:val="0"/>
        <w:autoSpaceDE w:val="0"/>
        <w:autoSpaceDN w:val="0"/>
        <w:ind w:left="6237"/>
        <w:jc w:val="both"/>
        <w:rPr>
          <w:sz w:val="28"/>
          <w:szCs w:val="28"/>
        </w:rPr>
      </w:pPr>
      <w:r w:rsidRPr="009655C9">
        <w:rPr>
          <w:sz w:val="28"/>
          <w:szCs w:val="28"/>
        </w:rPr>
        <w:t>к Порядку</w:t>
      </w:r>
    </w:p>
    <w:p w:rsidR="009655C9" w:rsidRPr="009655C9" w:rsidRDefault="009655C9" w:rsidP="009655C9">
      <w:pPr>
        <w:widowControl w:val="0"/>
        <w:autoSpaceDE w:val="0"/>
        <w:autoSpaceDN w:val="0"/>
        <w:ind w:left="6237"/>
        <w:jc w:val="both"/>
        <w:rPr>
          <w:sz w:val="28"/>
          <w:szCs w:val="28"/>
        </w:rPr>
      </w:pPr>
    </w:p>
    <w:p w:rsidR="009655C9" w:rsidRPr="009655C9" w:rsidRDefault="009655C9" w:rsidP="009655C9">
      <w:pPr>
        <w:widowControl w:val="0"/>
        <w:autoSpaceDE w:val="0"/>
        <w:autoSpaceDN w:val="0"/>
        <w:jc w:val="center"/>
        <w:rPr>
          <w:b/>
          <w:sz w:val="28"/>
          <w:szCs w:val="28"/>
        </w:rPr>
      </w:pPr>
      <w:bookmarkStart w:id="7" w:name="P219"/>
      <w:bookmarkEnd w:id="7"/>
      <w:r w:rsidRPr="009655C9">
        <w:rPr>
          <w:b/>
          <w:sz w:val="28"/>
          <w:szCs w:val="28"/>
        </w:rPr>
        <w:t>РАСЧЕТ</w:t>
      </w:r>
    </w:p>
    <w:p w:rsidR="009655C9" w:rsidRPr="009655C9" w:rsidRDefault="009655C9" w:rsidP="009655C9">
      <w:pPr>
        <w:widowControl w:val="0"/>
        <w:autoSpaceDE w:val="0"/>
        <w:autoSpaceDN w:val="0"/>
        <w:jc w:val="center"/>
        <w:rPr>
          <w:b/>
          <w:sz w:val="28"/>
          <w:szCs w:val="28"/>
        </w:rPr>
      </w:pPr>
      <w:r w:rsidRPr="009655C9">
        <w:rPr>
          <w:b/>
          <w:sz w:val="28"/>
          <w:szCs w:val="28"/>
        </w:rPr>
        <w:t xml:space="preserve">суммы расходов на проведение мероприятий (обеспечение деятельности) некоммерческой организации </w:t>
      </w:r>
      <w:proofErr w:type="gramStart"/>
      <w:r w:rsidRPr="009655C9">
        <w:rPr>
          <w:b/>
          <w:sz w:val="28"/>
          <w:szCs w:val="28"/>
        </w:rPr>
        <w:t>в</w:t>
      </w:r>
      <w:proofErr w:type="gramEnd"/>
      <w:r w:rsidRPr="009655C9">
        <w:rPr>
          <w:b/>
          <w:sz w:val="28"/>
          <w:szCs w:val="28"/>
        </w:rPr>
        <w:t xml:space="preserve"> </w:t>
      </w:r>
    </w:p>
    <w:p w:rsidR="009655C9" w:rsidRPr="009655C9" w:rsidRDefault="009655C9" w:rsidP="009655C9">
      <w:pPr>
        <w:widowControl w:val="0"/>
        <w:autoSpaceDE w:val="0"/>
        <w:autoSpaceDN w:val="0"/>
        <w:jc w:val="center"/>
        <w:rPr>
          <w:b/>
          <w:sz w:val="28"/>
          <w:szCs w:val="28"/>
        </w:rPr>
      </w:pPr>
      <w:r w:rsidRPr="009655C9">
        <w:rPr>
          <w:b/>
          <w:sz w:val="28"/>
          <w:szCs w:val="28"/>
        </w:rPr>
        <w:t>20__ году</w:t>
      </w:r>
    </w:p>
    <w:p w:rsidR="009655C9" w:rsidRPr="009655C9" w:rsidRDefault="009655C9" w:rsidP="009655C9">
      <w:pPr>
        <w:widowControl w:val="0"/>
        <w:autoSpaceDE w:val="0"/>
        <w:autoSpaceDN w:val="0"/>
        <w:jc w:val="center"/>
        <w:rPr>
          <w:sz w:val="28"/>
          <w:szCs w:val="28"/>
        </w:rPr>
      </w:pPr>
      <w:r w:rsidRPr="009655C9">
        <w:rPr>
          <w:sz w:val="28"/>
          <w:szCs w:val="28"/>
        </w:rPr>
        <w:t>__________________________________________________</w:t>
      </w:r>
    </w:p>
    <w:p w:rsidR="009655C9" w:rsidRPr="009655C9" w:rsidRDefault="009655C9" w:rsidP="009655C9">
      <w:pPr>
        <w:widowControl w:val="0"/>
        <w:autoSpaceDE w:val="0"/>
        <w:autoSpaceDN w:val="0"/>
        <w:jc w:val="center"/>
        <w:rPr>
          <w:sz w:val="20"/>
          <w:szCs w:val="20"/>
        </w:rPr>
      </w:pPr>
      <w:r w:rsidRPr="009655C9">
        <w:rPr>
          <w:sz w:val="20"/>
          <w:szCs w:val="20"/>
        </w:rPr>
        <w:t>(наименование организации)</w:t>
      </w:r>
    </w:p>
    <w:p w:rsidR="009655C9" w:rsidRPr="009655C9" w:rsidRDefault="009655C9" w:rsidP="009655C9">
      <w:pPr>
        <w:widowControl w:val="0"/>
        <w:autoSpaceDE w:val="0"/>
        <w:autoSpaceDN w:val="0"/>
        <w:jc w:val="center"/>
        <w:rPr>
          <w:sz w:val="28"/>
          <w:szCs w:val="28"/>
        </w:rPr>
      </w:pPr>
      <w:r w:rsidRPr="009655C9">
        <w:rPr>
          <w:sz w:val="28"/>
          <w:szCs w:val="28"/>
        </w:rPr>
        <w:t>__________________________________________________</w:t>
      </w:r>
    </w:p>
    <w:p w:rsidR="009655C9" w:rsidRPr="009655C9" w:rsidRDefault="009655C9" w:rsidP="009655C9">
      <w:pPr>
        <w:widowControl w:val="0"/>
        <w:autoSpaceDE w:val="0"/>
        <w:autoSpaceDN w:val="0"/>
        <w:jc w:val="center"/>
        <w:rPr>
          <w:sz w:val="20"/>
          <w:szCs w:val="20"/>
        </w:rPr>
      </w:pPr>
      <w:r w:rsidRPr="009655C9">
        <w:rPr>
          <w:sz w:val="20"/>
          <w:szCs w:val="20"/>
        </w:rPr>
        <w:t>(наименование мероприятия)</w:t>
      </w:r>
    </w:p>
    <w:p w:rsidR="009655C9" w:rsidRPr="009655C9" w:rsidRDefault="009655C9" w:rsidP="009655C9">
      <w:pPr>
        <w:widowControl w:val="0"/>
        <w:autoSpaceDE w:val="0"/>
        <w:autoSpaceDN w:val="0"/>
        <w:ind w:firstLine="567"/>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04"/>
        <w:gridCol w:w="1559"/>
        <w:gridCol w:w="1560"/>
        <w:gridCol w:w="1559"/>
        <w:gridCol w:w="1559"/>
      </w:tblGrid>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 п./</w:t>
            </w:r>
            <w:proofErr w:type="gramStart"/>
            <w:r w:rsidRPr="009655C9">
              <w:rPr>
                <w:sz w:val="28"/>
                <w:szCs w:val="28"/>
                <w:lang w:eastAsia="en-US"/>
              </w:rPr>
              <w:t>п</w:t>
            </w:r>
            <w:proofErr w:type="gramEnd"/>
          </w:p>
        </w:tc>
        <w:tc>
          <w:tcPr>
            <w:tcW w:w="3204"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ind w:firstLine="24"/>
              <w:jc w:val="center"/>
              <w:rPr>
                <w:sz w:val="28"/>
                <w:szCs w:val="28"/>
                <w:lang w:eastAsia="en-US"/>
              </w:rPr>
            </w:pPr>
            <w:r w:rsidRPr="009655C9">
              <w:rPr>
                <w:sz w:val="28"/>
                <w:szCs w:val="28"/>
                <w:lang w:eastAsia="en-US"/>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Цена,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Сумма, руб.</w:t>
            </w: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1</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24"/>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2</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24"/>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и т.д.</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24"/>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Итого</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ind w:firstLine="24"/>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rPr>
                <w:sz w:val="28"/>
                <w:szCs w:val="28"/>
                <w:lang w:eastAsia="en-US"/>
              </w:rPr>
            </w:pPr>
          </w:p>
        </w:tc>
      </w:tr>
    </w:tbl>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Руководитель ______________ _______________________________</w:t>
      </w:r>
    </w:p>
    <w:p w:rsidR="009655C9" w:rsidRPr="009655C9" w:rsidRDefault="009655C9" w:rsidP="009655C9">
      <w:pPr>
        <w:widowControl w:val="0"/>
        <w:autoSpaceDE w:val="0"/>
        <w:autoSpaceDN w:val="0"/>
        <w:ind w:firstLine="567"/>
        <w:jc w:val="both"/>
        <w:rPr>
          <w:sz w:val="20"/>
          <w:szCs w:val="20"/>
        </w:rPr>
      </w:pPr>
      <w:r w:rsidRPr="009655C9">
        <w:rPr>
          <w:sz w:val="20"/>
          <w:szCs w:val="20"/>
        </w:rPr>
        <w:t xml:space="preserve">                                                (подпись)                                         (расшифровка подписи)</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Главный бухгалтер ______________ _______________________________</w:t>
      </w:r>
    </w:p>
    <w:p w:rsidR="009655C9" w:rsidRPr="009655C9" w:rsidRDefault="009655C9" w:rsidP="009655C9">
      <w:pPr>
        <w:widowControl w:val="0"/>
        <w:autoSpaceDE w:val="0"/>
        <w:autoSpaceDN w:val="0"/>
        <w:ind w:firstLine="567"/>
        <w:jc w:val="both"/>
        <w:rPr>
          <w:sz w:val="20"/>
          <w:szCs w:val="20"/>
        </w:rPr>
      </w:pPr>
      <w:r w:rsidRPr="009655C9">
        <w:rPr>
          <w:sz w:val="20"/>
          <w:szCs w:val="20"/>
        </w:rPr>
        <w:t xml:space="preserve">                                                             (подпись)                            (расшифровка подписи)</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М.П.</w:t>
      </w: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rPr>
          <w:sz w:val="28"/>
          <w:szCs w:val="28"/>
          <w:highlight w:val="yellow"/>
        </w:rPr>
      </w:pPr>
      <w:r w:rsidRPr="009655C9">
        <w:rPr>
          <w:rFonts w:eastAsia="Calibri"/>
          <w:sz w:val="28"/>
          <w:szCs w:val="28"/>
          <w:highlight w:val="yellow"/>
          <w:lang w:eastAsia="en-US"/>
        </w:rPr>
        <w:br w:type="page"/>
      </w:r>
    </w:p>
    <w:p w:rsidR="009655C9" w:rsidRPr="009655C9" w:rsidRDefault="009655C9" w:rsidP="009655C9">
      <w:pPr>
        <w:widowControl w:val="0"/>
        <w:autoSpaceDE w:val="0"/>
        <w:autoSpaceDN w:val="0"/>
        <w:ind w:left="6237"/>
        <w:jc w:val="both"/>
        <w:outlineLvl w:val="1"/>
        <w:rPr>
          <w:sz w:val="28"/>
          <w:szCs w:val="28"/>
        </w:rPr>
      </w:pPr>
      <w:r w:rsidRPr="009655C9">
        <w:rPr>
          <w:sz w:val="28"/>
          <w:szCs w:val="28"/>
        </w:rPr>
        <w:lastRenderedPageBreak/>
        <w:t>Приложение № 3</w:t>
      </w:r>
    </w:p>
    <w:p w:rsidR="009655C9" w:rsidRPr="009655C9" w:rsidRDefault="009655C9" w:rsidP="009655C9">
      <w:pPr>
        <w:widowControl w:val="0"/>
        <w:autoSpaceDE w:val="0"/>
        <w:autoSpaceDN w:val="0"/>
        <w:ind w:left="6237"/>
        <w:jc w:val="both"/>
        <w:rPr>
          <w:sz w:val="28"/>
          <w:szCs w:val="28"/>
        </w:rPr>
      </w:pPr>
      <w:r w:rsidRPr="009655C9">
        <w:rPr>
          <w:sz w:val="28"/>
          <w:szCs w:val="28"/>
        </w:rPr>
        <w:t>к Порядку</w:t>
      </w:r>
    </w:p>
    <w:p w:rsidR="009655C9" w:rsidRPr="009655C9" w:rsidRDefault="009655C9" w:rsidP="009655C9">
      <w:pPr>
        <w:widowControl w:val="0"/>
        <w:autoSpaceDE w:val="0"/>
        <w:autoSpaceDN w:val="0"/>
        <w:ind w:left="6237"/>
        <w:jc w:val="both"/>
        <w:rPr>
          <w:sz w:val="28"/>
          <w:szCs w:val="28"/>
        </w:rPr>
      </w:pPr>
    </w:p>
    <w:p w:rsidR="009655C9" w:rsidRPr="009655C9" w:rsidRDefault="009655C9" w:rsidP="009655C9">
      <w:pPr>
        <w:widowControl w:val="0"/>
        <w:autoSpaceDE w:val="0"/>
        <w:autoSpaceDN w:val="0"/>
        <w:jc w:val="center"/>
        <w:rPr>
          <w:b/>
          <w:sz w:val="28"/>
          <w:szCs w:val="28"/>
        </w:rPr>
      </w:pPr>
      <w:bookmarkStart w:id="8" w:name="P272"/>
      <w:bookmarkEnd w:id="8"/>
      <w:r w:rsidRPr="009655C9">
        <w:rPr>
          <w:b/>
          <w:sz w:val="28"/>
          <w:szCs w:val="28"/>
        </w:rPr>
        <w:t>ОТЧЕТ</w:t>
      </w:r>
    </w:p>
    <w:p w:rsidR="009655C9" w:rsidRPr="009655C9" w:rsidRDefault="009655C9" w:rsidP="009655C9">
      <w:pPr>
        <w:widowControl w:val="0"/>
        <w:autoSpaceDE w:val="0"/>
        <w:autoSpaceDN w:val="0"/>
        <w:jc w:val="center"/>
        <w:rPr>
          <w:b/>
          <w:sz w:val="28"/>
          <w:szCs w:val="28"/>
        </w:rPr>
      </w:pPr>
      <w:r w:rsidRPr="009655C9">
        <w:rPr>
          <w:b/>
          <w:sz w:val="28"/>
          <w:szCs w:val="28"/>
        </w:rPr>
        <w:t>об использовании субсидии из бюджета городского округа Верхняя Пышма на проведение мероприятий и обеспечение деятельности некоммерческой организации</w:t>
      </w:r>
    </w:p>
    <w:p w:rsidR="009655C9" w:rsidRPr="009655C9" w:rsidRDefault="009655C9" w:rsidP="009655C9">
      <w:pPr>
        <w:widowControl w:val="0"/>
        <w:autoSpaceDE w:val="0"/>
        <w:autoSpaceDN w:val="0"/>
        <w:jc w:val="center"/>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5869"/>
      </w:tblGrid>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Полное наименование организации</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Юридический и фактический адреса</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Номер телефона, факса, e-</w:t>
            </w:r>
            <w:proofErr w:type="spellStart"/>
            <w:r w:rsidRPr="009655C9">
              <w:rPr>
                <w:sz w:val="28"/>
                <w:szCs w:val="28"/>
                <w:lang w:eastAsia="en-US"/>
              </w:rPr>
              <w:t>mail</w:t>
            </w:r>
            <w:proofErr w:type="spellEnd"/>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Ф.И.О. руководителя организации (полностью), должность, номер телефона</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Перечень проведенных мероприятий:</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наименование</w:t>
            </w:r>
          </w:p>
        </w:tc>
        <w:tc>
          <w:tcPr>
            <w:tcW w:w="586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сумма израсходованной субсидии, руб.:</w:t>
            </w: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1.</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2.</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3 и т.д.</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Итого:</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10348" w:type="dxa"/>
            <w:gridSpan w:val="2"/>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Объем израсходованной субсидии из местного бюджета - всего, руб., в том числе:</w:t>
            </w: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на проведение мероприятий:</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rPr>
                <w:sz w:val="28"/>
                <w:szCs w:val="28"/>
                <w:lang w:eastAsia="en-US"/>
              </w:rPr>
            </w:pPr>
            <w:r w:rsidRPr="009655C9">
              <w:rPr>
                <w:sz w:val="28"/>
                <w:szCs w:val="28"/>
                <w:lang w:eastAsia="en-US"/>
              </w:rPr>
              <w:t>обеспечение деятельности некоммерческой организации:</w:t>
            </w: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r w:rsidR="009655C9" w:rsidRPr="009655C9" w:rsidTr="009655C9">
        <w:tc>
          <w:tcPr>
            <w:tcW w:w="447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c>
          <w:tcPr>
            <w:tcW w:w="586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rPr>
                <w:sz w:val="28"/>
                <w:szCs w:val="28"/>
                <w:lang w:eastAsia="en-US"/>
              </w:rPr>
            </w:pPr>
          </w:p>
        </w:tc>
      </w:tr>
    </w:tbl>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spacing w:after="200" w:line="276" w:lineRule="auto"/>
        <w:rPr>
          <w:sz w:val="28"/>
          <w:szCs w:val="28"/>
          <w:highlight w:val="yellow"/>
        </w:rPr>
      </w:pPr>
      <w:r w:rsidRPr="009655C9">
        <w:rPr>
          <w:rFonts w:eastAsia="Calibri"/>
          <w:sz w:val="28"/>
          <w:szCs w:val="28"/>
          <w:highlight w:val="yellow"/>
          <w:lang w:eastAsia="en-US"/>
        </w:rPr>
        <w:br w:type="page"/>
      </w:r>
    </w:p>
    <w:p w:rsidR="009655C9" w:rsidRPr="009655C9" w:rsidRDefault="009655C9" w:rsidP="009655C9">
      <w:pPr>
        <w:widowControl w:val="0"/>
        <w:autoSpaceDE w:val="0"/>
        <w:autoSpaceDN w:val="0"/>
        <w:ind w:firstLine="567"/>
        <w:jc w:val="center"/>
        <w:outlineLvl w:val="2"/>
        <w:rPr>
          <w:sz w:val="28"/>
          <w:szCs w:val="28"/>
        </w:rPr>
      </w:pPr>
      <w:r w:rsidRPr="009655C9">
        <w:rPr>
          <w:sz w:val="28"/>
          <w:szCs w:val="28"/>
        </w:rPr>
        <w:lastRenderedPageBreak/>
        <w:t xml:space="preserve">Расшифровка суммы расходов на проведение мероприятий </w:t>
      </w:r>
    </w:p>
    <w:p w:rsidR="009655C9" w:rsidRPr="009655C9" w:rsidRDefault="009655C9" w:rsidP="009655C9">
      <w:pPr>
        <w:widowControl w:val="0"/>
        <w:autoSpaceDE w:val="0"/>
        <w:autoSpaceDN w:val="0"/>
        <w:ind w:firstLine="567"/>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04"/>
        <w:gridCol w:w="1418"/>
        <w:gridCol w:w="1559"/>
        <w:gridCol w:w="1559"/>
        <w:gridCol w:w="1701"/>
      </w:tblGrid>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 п./</w:t>
            </w:r>
            <w:proofErr w:type="gramStart"/>
            <w:r w:rsidRPr="009655C9">
              <w:rPr>
                <w:sz w:val="28"/>
                <w:szCs w:val="28"/>
                <w:lang w:eastAsia="en-US"/>
              </w:rPr>
              <w:t>п</w:t>
            </w:r>
            <w:proofErr w:type="gramEnd"/>
          </w:p>
        </w:tc>
        <w:tc>
          <w:tcPr>
            <w:tcW w:w="3204"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Цена,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Сумма, руб.</w:t>
            </w: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1</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2</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и т.д.</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Итого</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rPr>
                <w:sz w:val="28"/>
                <w:szCs w:val="28"/>
                <w:lang w:eastAsia="en-US"/>
              </w:rPr>
            </w:pPr>
          </w:p>
        </w:tc>
      </w:tr>
    </w:tbl>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widowControl w:val="0"/>
        <w:autoSpaceDE w:val="0"/>
        <w:autoSpaceDN w:val="0"/>
        <w:ind w:firstLine="567"/>
        <w:jc w:val="center"/>
        <w:outlineLvl w:val="2"/>
        <w:rPr>
          <w:sz w:val="28"/>
          <w:szCs w:val="28"/>
        </w:rPr>
      </w:pPr>
      <w:r w:rsidRPr="009655C9">
        <w:rPr>
          <w:sz w:val="28"/>
          <w:szCs w:val="28"/>
        </w:rPr>
        <w:t xml:space="preserve">Расшифровка суммы расходов на обеспечение деятельности </w:t>
      </w:r>
    </w:p>
    <w:p w:rsidR="009655C9" w:rsidRPr="009655C9" w:rsidRDefault="009655C9" w:rsidP="009655C9">
      <w:pPr>
        <w:widowControl w:val="0"/>
        <w:autoSpaceDE w:val="0"/>
        <w:autoSpaceDN w:val="0"/>
        <w:ind w:firstLine="567"/>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04"/>
        <w:gridCol w:w="1418"/>
        <w:gridCol w:w="1417"/>
        <w:gridCol w:w="1701"/>
        <w:gridCol w:w="1701"/>
      </w:tblGrid>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 п./</w:t>
            </w:r>
            <w:proofErr w:type="gramStart"/>
            <w:r w:rsidRPr="009655C9">
              <w:rPr>
                <w:sz w:val="28"/>
                <w:szCs w:val="28"/>
                <w:lang w:eastAsia="en-US"/>
              </w:rPr>
              <w:t>п</w:t>
            </w:r>
            <w:proofErr w:type="gramEnd"/>
          </w:p>
        </w:tc>
        <w:tc>
          <w:tcPr>
            <w:tcW w:w="3204"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Цена,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Сумма, руб.</w:t>
            </w: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1</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2</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и т.д.</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r>
      <w:tr w:rsidR="009655C9" w:rsidRPr="009655C9" w:rsidTr="009655C9">
        <w:tc>
          <w:tcPr>
            <w:tcW w:w="907" w:type="dxa"/>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widowControl w:val="0"/>
              <w:autoSpaceDE w:val="0"/>
              <w:autoSpaceDN w:val="0"/>
              <w:spacing w:line="276" w:lineRule="auto"/>
              <w:jc w:val="center"/>
              <w:rPr>
                <w:sz w:val="28"/>
                <w:szCs w:val="28"/>
                <w:lang w:eastAsia="en-US"/>
              </w:rPr>
            </w:pPr>
            <w:r w:rsidRPr="009655C9">
              <w:rPr>
                <w:sz w:val="28"/>
                <w:szCs w:val="28"/>
                <w:lang w:eastAsia="en-US"/>
              </w:rPr>
              <w:t>Итого</w:t>
            </w:r>
          </w:p>
        </w:tc>
        <w:tc>
          <w:tcPr>
            <w:tcW w:w="3204"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655C9" w:rsidRPr="009655C9" w:rsidRDefault="009655C9" w:rsidP="009655C9">
            <w:pPr>
              <w:widowControl w:val="0"/>
              <w:autoSpaceDE w:val="0"/>
              <w:autoSpaceDN w:val="0"/>
              <w:spacing w:line="276" w:lineRule="auto"/>
              <w:jc w:val="center"/>
              <w:rPr>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655C9" w:rsidRPr="009655C9" w:rsidRDefault="009655C9" w:rsidP="009655C9">
            <w:pPr>
              <w:rPr>
                <w:sz w:val="28"/>
                <w:szCs w:val="28"/>
                <w:lang w:eastAsia="en-US"/>
              </w:rPr>
            </w:pPr>
          </w:p>
        </w:tc>
      </w:tr>
    </w:tbl>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Перечень прилагаемых к отчету документов:</w:t>
      </w:r>
    </w:p>
    <w:p w:rsidR="009655C9" w:rsidRPr="009655C9" w:rsidRDefault="009655C9" w:rsidP="009655C9">
      <w:pPr>
        <w:widowControl w:val="0"/>
        <w:numPr>
          <w:ilvl w:val="0"/>
          <w:numId w:val="1"/>
        </w:numPr>
        <w:autoSpaceDE w:val="0"/>
        <w:autoSpaceDN w:val="0"/>
        <w:spacing w:after="200" w:line="276" w:lineRule="auto"/>
        <w:jc w:val="both"/>
        <w:rPr>
          <w:sz w:val="28"/>
          <w:szCs w:val="28"/>
        </w:rPr>
      </w:pPr>
      <w:r w:rsidRPr="009655C9">
        <w:rPr>
          <w:sz w:val="28"/>
          <w:szCs w:val="28"/>
        </w:rPr>
        <w:t xml:space="preserve">___________________________________________________________________ </w:t>
      </w:r>
    </w:p>
    <w:p w:rsidR="009655C9" w:rsidRPr="009655C9" w:rsidRDefault="009655C9" w:rsidP="009655C9">
      <w:pPr>
        <w:widowControl w:val="0"/>
        <w:numPr>
          <w:ilvl w:val="0"/>
          <w:numId w:val="1"/>
        </w:numPr>
        <w:autoSpaceDE w:val="0"/>
        <w:autoSpaceDN w:val="0"/>
        <w:spacing w:after="200" w:line="276" w:lineRule="auto"/>
        <w:jc w:val="both"/>
        <w:rPr>
          <w:sz w:val="28"/>
          <w:szCs w:val="28"/>
        </w:rPr>
      </w:pPr>
      <w:r w:rsidRPr="009655C9">
        <w:rPr>
          <w:sz w:val="28"/>
          <w:szCs w:val="28"/>
        </w:rPr>
        <w:t xml:space="preserve">___________________________________________________________________ </w:t>
      </w: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Руководитель ______________ _______________________________</w:t>
      </w:r>
    </w:p>
    <w:p w:rsidR="009655C9" w:rsidRPr="009655C9" w:rsidRDefault="009655C9" w:rsidP="009655C9">
      <w:pPr>
        <w:widowControl w:val="0"/>
        <w:autoSpaceDE w:val="0"/>
        <w:autoSpaceDN w:val="0"/>
        <w:ind w:firstLine="567"/>
        <w:jc w:val="both"/>
        <w:rPr>
          <w:sz w:val="20"/>
          <w:szCs w:val="20"/>
        </w:rPr>
      </w:pPr>
      <w:r w:rsidRPr="009655C9">
        <w:rPr>
          <w:sz w:val="20"/>
          <w:szCs w:val="20"/>
        </w:rPr>
        <w:t xml:space="preserve">                                                (подпись)                         (расшифровка подписи)</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Главный бухгалтер ______________ _______________________________</w:t>
      </w:r>
    </w:p>
    <w:p w:rsidR="009655C9" w:rsidRPr="009655C9" w:rsidRDefault="009655C9" w:rsidP="009655C9">
      <w:pPr>
        <w:widowControl w:val="0"/>
        <w:autoSpaceDE w:val="0"/>
        <w:autoSpaceDN w:val="0"/>
        <w:ind w:firstLine="567"/>
        <w:jc w:val="both"/>
        <w:rPr>
          <w:sz w:val="20"/>
          <w:szCs w:val="20"/>
        </w:rPr>
      </w:pPr>
      <w:r w:rsidRPr="009655C9">
        <w:rPr>
          <w:sz w:val="20"/>
          <w:szCs w:val="20"/>
        </w:rPr>
        <w:t xml:space="preserve">                                                              (подпись)                           (расшифровка подписи)</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    М.П.</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rPr>
          <w:sz w:val="28"/>
          <w:szCs w:val="28"/>
          <w:highlight w:val="yellow"/>
        </w:rPr>
      </w:pPr>
      <w:r w:rsidRPr="009655C9">
        <w:rPr>
          <w:rFonts w:eastAsia="Calibri"/>
          <w:sz w:val="28"/>
          <w:szCs w:val="28"/>
          <w:highlight w:val="yellow"/>
          <w:lang w:eastAsia="en-US"/>
        </w:rPr>
        <w:br w:type="page"/>
      </w:r>
    </w:p>
    <w:p w:rsidR="009655C9" w:rsidRPr="009655C9" w:rsidRDefault="009655C9" w:rsidP="009655C9">
      <w:pPr>
        <w:widowControl w:val="0"/>
        <w:autoSpaceDE w:val="0"/>
        <w:autoSpaceDN w:val="0"/>
        <w:ind w:left="6096"/>
        <w:jc w:val="both"/>
        <w:outlineLvl w:val="1"/>
        <w:rPr>
          <w:sz w:val="28"/>
          <w:szCs w:val="28"/>
        </w:rPr>
      </w:pPr>
      <w:r w:rsidRPr="009655C9">
        <w:rPr>
          <w:sz w:val="28"/>
          <w:szCs w:val="28"/>
        </w:rPr>
        <w:lastRenderedPageBreak/>
        <w:t>Приложение № 4</w:t>
      </w:r>
    </w:p>
    <w:p w:rsidR="009655C9" w:rsidRPr="009655C9" w:rsidRDefault="009655C9" w:rsidP="009655C9">
      <w:pPr>
        <w:widowControl w:val="0"/>
        <w:autoSpaceDE w:val="0"/>
        <w:autoSpaceDN w:val="0"/>
        <w:ind w:left="6096"/>
        <w:jc w:val="both"/>
        <w:rPr>
          <w:sz w:val="28"/>
          <w:szCs w:val="28"/>
        </w:rPr>
      </w:pPr>
      <w:r w:rsidRPr="009655C9">
        <w:rPr>
          <w:sz w:val="28"/>
          <w:szCs w:val="28"/>
        </w:rPr>
        <w:t>к Порядку</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jc w:val="center"/>
        <w:rPr>
          <w:b/>
          <w:sz w:val="28"/>
          <w:szCs w:val="28"/>
        </w:rPr>
      </w:pPr>
      <w:bookmarkStart w:id="9" w:name="P384"/>
      <w:bookmarkEnd w:id="9"/>
      <w:r w:rsidRPr="009655C9">
        <w:rPr>
          <w:b/>
          <w:sz w:val="28"/>
          <w:szCs w:val="28"/>
        </w:rPr>
        <w:t>СОГЛАШЕНИЕ</w:t>
      </w:r>
    </w:p>
    <w:p w:rsidR="009655C9" w:rsidRPr="009655C9" w:rsidRDefault="009655C9" w:rsidP="009655C9">
      <w:pPr>
        <w:widowControl w:val="0"/>
        <w:autoSpaceDE w:val="0"/>
        <w:autoSpaceDN w:val="0"/>
        <w:jc w:val="center"/>
        <w:rPr>
          <w:b/>
          <w:sz w:val="28"/>
          <w:szCs w:val="28"/>
        </w:rPr>
      </w:pPr>
      <w:r w:rsidRPr="009655C9">
        <w:rPr>
          <w:b/>
          <w:sz w:val="28"/>
          <w:szCs w:val="28"/>
        </w:rPr>
        <w:t>О ПРЕДОСТАВЛЕНИИ СУБСИДИИ № __</w:t>
      </w:r>
    </w:p>
    <w:p w:rsidR="009655C9" w:rsidRPr="009655C9" w:rsidRDefault="009655C9" w:rsidP="009655C9">
      <w:pPr>
        <w:widowControl w:val="0"/>
        <w:autoSpaceDE w:val="0"/>
        <w:autoSpaceDN w:val="0"/>
        <w:jc w:val="center"/>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г. Верхняя Пышма</w:t>
      </w:r>
      <w:r w:rsidRPr="009655C9">
        <w:rPr>
          <w:sz w:val="28"/>
          <w:szCs w:val="28"/>
        </w:rPr>
        <w:tab/>
      </w:r>
      <w:r w:rsidRPr="009655C9">
        <w:rPr>
          <w:sz w:val="28"/>
          <w:szCs w:val="28"/>
        </w:rPr>
        <w:tab/>
      </w:r>
      <w:r w:rsidRPr="009655C9">
        <w:rPr>
          <w:sz w:val="28"/>
          <w:szCs w:val="28"/>
        </w:rPr>
        <w:tab/>
      </w:r>
      <w:r w:rsidRPr="009655C9">
        <w:rPr>
          <w:sz w:val="28"/>
          <w:szCs w:val="28"/>
        </w:rPr>
        <w:tab/>
      </w:r>
      <w:r w:rsidRPr="009655C9">
        <w:rPr>
          <w:sz w:val="28"/>
          <w:szCs w:val="28"/>
        </w:rPr>
        <w:tab/>
      </w:r>
      <w:r w:rsidRPr="009655C9">
        <w:rPr>
          <w:sz w:val="28"/>
          <w:szCs w:val="28"/>
        </w:rPr>
        <w:tab/>
      </w:r>
      <w:r w:rsidRPr="009655C9">
        <w:rPr>
          <w:sz w:val="28"/>
          <w:szCs w:val="28"/>
        </w:rPr>
        <w:tab/>
      </w:r>
      <w:r w:rsidRPr="009655C9">
        <w:rPr>
          <w:sz w:val="28"/>
          <w:szCs w:val="28"/>
        </w:rPr>
        <w:tab/>
        <w:t>«___» _______ 20__ г.</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Администрация городского округа Верхняя Пышма в лице главы администрации городского округа Верхняя Пышма ___________________________________________, действующего  на основании  устава городского округа Верхняя Пышма, утвержденного решением Думы муниципального образования «Верхняя Пышма» от 21.06.2005 № 11/1, именуемый в дальнейшем «Заказчик», и __________________________________________________________________________ </w:t>
      </w:r>
    </w:p>
    <w:p w:rsidR="009655C9" w:rsidRPr="009655C9" w:rsidRDefault="009655C9" w:rsidP="009655C9">
      <w:pPr>
        <w:widowControl w:val="0"/>
        <w:autoSpaceDE w:val="0"/>
        <w:autoSpaceDN w:val="0"/>
        <w:ind w:left="3540" w:firstLine="708"/>
        <w:jc w:val="both"/>
        <w:rPr>
          <w:sz w:val="20"/>
          <w:szCs w:val="20"/>
        </w:rPr>
      </w:pPr>
      <w:r w:rsidRPr="009655C9">
        <w:rPr>
          <w:sz w:val="20"/>
          <w:szCs w:val="20"/>
        </w:rPr>
        <w:t>(наименование некоммерческой организации)</w:t>
      </w:r>
    </w:p>
    <w:p w:rsidR="009655C9" w:rsidRPr="009655C9" w:rsidRDefault="009655C9" w:rsidP="009655C9">
      <w:pPr>
        <w:widowControl w:val="0"/>
        <w:autoSpaceDE w:val="0"/>
        <w:autoSpaceDN w:val="0"/>
        <w:jc w:val="both"/>
        <w:rPr>
          <w:sz w:val="28"/>
          <w:szCs w:val="28"/>
        </w:rPr>
      </w:pPr>
      <w:r w:rsidRPr="009655C9">
        <w:rPr>
          <w:sz w:val="28"/>
          <w:szCs w:val="28"/>
        </w:rPr>
        <w:t>в  лице  _____________________________________________, действующего на основании  ____________________________,  с  одной  стороны  и  именуемый в дальнейшем  «Исполнитель», с другой стороны, совместно именуемые «Стороны», заключили настоящее Соглашение о нижеследующем:</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1. ПРЕДМЕТ СОГЛАШЕНИЯ</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proofErr w:type="gramStart"/>
      <w:r w:rsidRPr="009655C9">
        <w:rPr>
          <w:sz w:val="28"/>
          <w:szCs w:val="28"/>
        </w:rPr>
        <w:t xml:space="preserve">Предметом настоящего Соглашения является предоставление в соответствии со </w:t>
      </w:r>
      <w:hyperlink r:id="rId10" w:history="1">
        <w:r w:rsidRPr="009655C9">
          <w:rPr>
            <w:sz w:val="28"/>
            <w:szCs w:val="28"/>
          </w:rPr>
          <w:t>статьей 78.1</w:t>
        </w:r>
      </w:hyperlink>
      <w:r w:rsidRPr="009655C9">
        <w:rPr>
          <w:sz w:val="28"/>
          <w:szCs w:val="28"/>
        </w:rPr>
        <w:t xml:space="preserve"> Бюджетного кодекса Российской Федерации, Решением Думы городского округа Верхняя Пышма от ______________ № ______ «О бюджете городского округа Верхняя Пышма на 20__ год и плановый период ___________ годов» в действующей редакции, постановлением администрации городского округа Верхняя Пышма от ______________ № _____ «Об утверждении Порядка предоставления субсидий из бюджета городского округа Верхняя Пышма на финансовую поддержку социально ориентированных</w:t>
      </w:r>
      <w:proofErr w:type="gramEnd"/>
      <w:r w:rsidRPr="009655C9">
        <w:rPr>
          <w:sz w:val="28"/>
          <w:szCs w:val="28"/>
        </w:rPr>
        <w:t xml:space="preserve"> </w:t>
      </w:r>
      <w:proofErr w:type="gramStart"/>
      <w:r w:rsidRPr="009655C9">
        <w:rPr>
          <w:sz w:val="28"/>
          <w:szCs w:val="28"/>
        </w:rPr>
        <w:t>некоммерческих организаций на территории городского округа Верхняя Пышма», решением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(протокол от _______________ № ______) субсидии из бюджета городского округа Верхняя Пышма на финансовое обеспечение расходов, связанных с выполнением Исполнителем в 20__ году мероприятий, направленных на достижение уставных целей</w:t>
      </w:r>
      <w:proofErr w:type="gramEnd"/>
      <w:r w:rsidRPr="009655C9">
        <w:rPr>
          <w:sz w:val="28"/>
          <w:szCs w:val="28"/>
        </w:rPr>
        <w:t xml:space="preserve"> и задач в сфере социальной поддержки граждан, проживающих на территории городского округа Верхняя Пышма, а также на частичное финансирование расходов, связанных с обеспечением деятельности некоммерческой организации в  целях реализации Исполнителем следующих проектов (мероприятий):</w:t>
      </w:r>
    </w:p>
    <w:p w:rsidR="009655C9" w:rsidRPr="009655C9" w:rsidRDefault="009655C9" w:rsidP="009655C9">
      <w:pPr>
        <w:widowControl w:val="0"/>
        <w:autoSpaceDE w:val="0"/>
        <w:autoSpaceDN w:val="0"/>
        <w:ind w:firstLine="567"/>
        <w:rPr>
          <w:sz w:val="28"/>
          <w:szCs w:val="28"/>
        </w:rPr>
      </w:pPr>
      <w:r w:rsidRPr="009655C9">
        <w:rPr>
          <w:sz w:val="28"/>
          <w:szCs w:val="28"/>
        </w:rPr>
        <w:lastRenderedPageBreak/>
        <w:t>1.1. _____________________________________________________________;</w:t>
      </w:r>
    </w:p>
    <w:p w:rsidR="009655C9" w:rsidRPr="009655C9" w:rsidRDefault="009655C9" w:rsidP="009655C9">
      <w:pPr>
        <w:widowControl w:val="0"/>
        <w:autoSpaceDE w:val="0"/>
        <w:autoSpaceDN w:val="0"/>
        <w:ind w:firstLine="567"/>
        <w:jc w:val="both"/>
        <w:rPr>
          <w:sz w:val="28"/>
          <w:szCs w:val="28"/>
        </w:rPr>
      </w:pPr>
      <w:r w:rsidRPr="009655C9">
        <w:rPr>
          <w:sz w:val="28"/>
          <w:szCs w:val="28"/>
        </w:rPr>
        <w:t>1.2. _____________________________________________________________..</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2. ПРАВА И ОБЯЗАННОСТИ СТОРОН</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2.1. Заказчик обязуется:</w:t>
      </w:r>
    </w:p>
    <w:p w:rsidR="009655C9" w:rsidRPr="009655C9" w:rsidRDefault="009655C9" w:rsidP="009655C9">
      <w:pPr>
        <w:widowControl w:val="0"/>
        <w:autoSpaceDE w:val="0"/>
        <w:autoSpaceDN w:val="0"/>
        <w:ind w:firstLine="567"/>
        <w:jc w:val="both"/>
        <w:rPr>
          <w:sz w:val="28"/>
          <w:szCs w:val="28"/>
        </w:rPr>
      </w:pPr>
      <w:bookmarkStart w:id="10" w:name="P408"/>
      <w:bookmarkEnd w:id="10"/>
      <w:r w:rsidRPr="009655C9">
        <w:rPr>
          <w:sz w:val="28"/>
          <w:szCs w:val="28"/>
        </w:rPr>
        <w:t>1) предоставить Исполнителю субсидию на финансовое обеспечение расходов, связанных с выполнением мероприятий, направленных на достижение уставных целей и задач в сфере социальной поддержки граждан, проживающих на территории городского округа Верхняя Пышма, а также на частичное финансирование расходов, связанных с обеспечением деятельности некоммерческой организации.</w:t>
      </w:r>
    </w:p>
    <w:p w:rsidR="009655C9" w:rsidRPr="009655C9" w:rsidRDefault="009655C9" w:rsidP="009655C9">
      <w:pPr>
        <w:widowControl w:val="0"/>
        <w:autoSpaceDE w:val="0"/>
        <w:autoSpaceDN w:val="0"/>
        <w:ind w:firstLine="567"/>
        <w:jc w:val="both"/>
        <w:rPr>
          <w:sz w:val="28"/>
          <w:szCs w:val="28"/>
        </w:rPr>
      </w:pPr>
      <w:r w:rsidRPr="009655C9">
        <w:rPr>
          <w:sz w:val="28"/>
          <w:szCs w:val="28"/>
        </w:rPr>
        <w:t>Расчет суммы расходов на проведение мероприятий (обеспечение деятельности) Исполнителя на 20__ год является неотъемлемой частью настоящего Соглашения (приложение);</w:t>
      </w:r>
    </w:p>
    <w:p w:rsidR="009655C9" w:rsidRPr="009655C9" w:rsidRDefault="009655C9" w:rsidP="009655C9">
      <w:pPr>
        <w:widowControl w:val="0"/>
        <w:autoSpaceDE w:val="0"/>
        <w:autoSpaceDN w:val="0"/>
        <w:ind w:firstLine="567"/>
        <w:jc w:val="both"/>
        <w:rPr>
          <w:sz w:val="28"/>
          <w:szCs w:val="28"/>
        </w:rPr>
      </w:pPr>
      <w:r w:rsidRPr="009655C9">
        <w:rPr>
          <w:sz w:val="28"/>
          <w:szCs w:val="28"/>
        </w:rPr>
        <w:t>2) осуществлять контроль целевого использования предоставленной Исполнителю субсидии, достоверностью сведений, подтверждающих фактические затраты Исполнителя, соблюдением условий предоставления субсидии.</w:t>
      </w:r>
    </w:p>
    <w:p w:rsidR="009655C9" w:rsidRPr="009655C9" w:rsidRDefault="009655C9" w:rsidP="009655C9">
      <w:pPr>
        <w:widowControl w:val="0"/>
        <w:autoSpaceDE w:val="0"/>
        <w:autoSpaceDN w:val="0"/>
        <w:ind w:firstLine="567"/>
        <w:jc w:val="both"/>
        <w:rPr>
          <w:sz w:val="28"/>
          <w:szCs w:val="28"/>
        </w:rPr>
      </w:pPr>
      <w:r w:rsidRPr="009655C9">
        <w:rPr>
          <w:sz w:val="28"/>
          <w:szCs w:val="28"/>
        </w:rPr>
        <w:t>2.2. Исполнитель обязуется:</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1) использовать субсидию в соответствии с </w:t>
      </w:r>
      <w:hyperlink w:anchor="P408" w:history="1">
        <w:r w:rsidRPr="009655C9">
          <w:rPr>
            <w:sz w:val="28"/>
            <w:szCs w:val="28"/>
          </w:rPr>
          <w:t>подпунктом 1 пункта 2.1</w:t>
        </w:r>
      </w:hyperlink>
      <w:r w:rsidRPr="009655C9">
        <w:rPr>
          <w:sz w:val="28"/>
          <w:szCs w:val="28"/>
        </w:rPr>
        <w:t xml:space="preserve"> настоящего Соглашения;</w:t>
      </w:r>
    </w:p>
    <w:p w:rsidR="009655C9" w:rsidRPr="009655C9" w:rsidRDefault="009655C9" w:rsidP="009655C9">
      <w:pPr>
        <w:widowControl w:val="0"/>
        <w:autoSpaceDE w:val="0"/>
        <w:autoSpaceDN w:val="0"/>
        <w:ind w:firstLine="567"/>
        <w:jc w:val="both"/>
        <w:rPr>
          <w:sz w:val="28"/>
          <w:szCs w:val="28"/>
        </w:rPr>
      </w:pPr>
      <w:r w:rsidRPr="009655C9">
        <w:rPr>
          <w:sz w:val="28"/>
          <w:szCs w:val="28"/>
        </w:rPr>
        <w:t>2) обеспечить целевое и эффективное использование предоставленной субсидии;</w:t>
      </w:r>
    </w:p>
    <w:p w:rsidR="009655C9" w:rsidRPr="009655C9" w:rsidRDefault="009655C9" w:rsidP="009655C9">
      <w:pPr>
        <w:widowControl w:val="0"/>
        <w:autoSpaceDE w:val="0"/>
        <w:autoSpaceDN w:val="0"/>
        <w:ind w:firstLine="567"/>
        <w:jc w:val="both"/>
        <w:rPr>
          <w:sz w:val="28"/>
          <w:szCs w:val="28"/>
        </w:rPr>
      </w:pPr>
      <w:proofErr w:type="gramStart"/>
      <w:r w:rsidRPr="009655C9">
        <w:rPr>
          <w:sz w:val="28"/>
          <w:szCs w:val="28"/>
        </w:rPr>
        <w:t>3) представить Заказчику отчет о мероприятиях, направленных на достижение уставных целей и задач в сфере социальной поддержки граждан, проживающих в городском округе Верхняя Пышма, а также на частичное финансирование расходов, связанных с обеспечением деятельности некоммерческой организации, по форме, утвержденной Заказчиком (финансовый, информационный отчет, содержащий данные о достижении значений показателей результативности предоставления субсидии, полиграфическую продукцию, фото- и видеоматериалы), в срок до</w:t>
      </w:r>
      <w:proofErr w:type="gramEnd"/>
      <w:r w:rsidRPr="009655C9">
        <w:rPr>
          <w:sz w:val="28"/>
          <w:szCs w:val="28"/>
        </w:rPr>
        <w:t xml:space="preserve"> «__» _____________ 20__ года;</w:t>
      </w:r>
    </w:p>
    <w:p w:rsidR="009655C9" w:rsidRPr="009655C9" w:rsidRDefault="009655C9" w:rsidP="009655C9">
      <w:pPr>
        <w:widowControl w:val="0"/>
        <w:autoSpaceDE w:val="0"/>
        <w:autoSpaceDN w:val="0"/>
        <w:ind w:firstLine="567"/>
        <w:jc w:val="both"/>
        <w:rPr>
          <w:sz w:val="28"/>
          <w:szCs w:val="28"/>
        </w:rPr>
      </w:pPr>
      <w:r w:rsidRPr="009655C9">
        <w:rPr>
          <w:sz w:val="28"/>
          <w:szCs w:val="28"/>
        </w:rPr>
        <w:t>4) представить по требованию Заказчика копии следующих документов:</w:t>
      </w:r>
    </w:p>
    <w:p w:rsidR="009655C9" w:rsidRPr="009655C9" w:rsidRDefault="009655C9" w:rsidP="009655C9">
      <w:pPr>
        <w:widowControl w:val="0"/>
        <w:autoSpaceDE w:val="0"/>
        <w:autoSpaceDN w:val="0"/>
        <w:ind w:firstLine="567"/>
        <w:jc w:val="both"/>
        <w:rPr>
          <w:sz w:val="28"/>
          <w:szCs w:val="28"/>
        </w:rPr>
      </w:pPr>
      <w:r w:rsidRPr="009655C9">
        <w:rPr>
          <w:sz w:val="28"/>
          <w:szCs w:val="28"/>
        </w:rPr>
        <w:t>- годовой бухгалтерской отчетности, договоров, первичных учетных;</w:t>
      </w:r>
    </w:p>
    <w:p w:rsidR="009655C9" w:rsidRPr="009655C9" w:rsidRDefault="009655C9" w:rsidP="009655C9">
      <w:pPr>
        <w:widowControl w:val="0"/>
        <w:autoSpaceDE w:val="0"/>
        <w:autoSpaceDN w:val="0"/>
        <w:ind w:firstLine="567"/>
        <w:jc w:val="both"/>
        <w:rPr>
          <w:sz w:val="28"/>
          <w:szCs w:val="28"/>
        </w:rPr>
      </w:pPr>
      <w:r w:rsidRPr="009655C9">
        <w:rPr>
          <w:sz w:val="28"/>
          <w:szCs w:val="28"/>
        </w:rPr>
        <w:t>- документов, подтверждающих совершение хозяйственных операций, регистров учета;</w:t>
      </w:r>
    </w:p>
    <w:p w:rsidR="009655C9" w:rsidRPr="009655C9" w:rsidRDefault="009655C9" w:rsidP="009655C9">
      <w:pPr>
        <w:widowControl w:val="0"/>
        <w:autoSpaceDE w:val="0"/>
        <w:autoSpaceDN w:val="0"/>
        <w:ind w:firstLine="567"/>
        <w:jc w:val="both"/>
        <w:rPr>
          <w:sz w:val="28"/>
          <w:szCs w:val="28"/>
        </w:rPr>
      </w:pPr>
      <w:r w:rsidRPr="009655C9">
        <w:rPr>
          <w:sz w:val="28"/>
          <w:szCs w:val="28"/>
        </w:rPr>
        <w:t>5) осуществить возврат Заказчику неиспользованного остатка субсидии в срок до 15 января 20__ года;</w:t>
      </w:r>
    </w:p>
    <w:p w:rsidR="009655C9" w:rsidRPr="009655C9" w:rsidRDefault="009655C9" w:rsidP="009655C9">
      <w:pPr>
        <w:widowControl w:val="0"/>
        <w:autoSpaceDE w:val="0"/>
        <w:autoSpaceDN w:val="0"/>
        <w:ind w:firstLine="567"/>
        <w:jc w:val="both"/>
        <w:rPr>
          <w:sz w:val="28"/>
          <w:szCs w:val="28"/>
        </w:rPr>
      </w:pPr>
      <w:r w:rsidRPr="009655C9">
        <w:rPr>
          <w:sz w:val="28"/>
          <w:szCs w:val="28"/>
        </w:rPr>
        <w:t>6) осуществить по требованию Заказчика возврат субсидии или ее части в случае несоответствия фактически проведенных мероприятий мероприятиям, предусмотренным сметой расходов, уставным целям и задачам в сфере социальной поддержки граждан, проживающих в городском округе Верхняя Пышма, при недостоверности сведений, подтверждающих фактические затраты.</w:t>
      </w: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3. РАЗМЕР СУБСИДИИ И ПОРЯДОК ЕЕ ПРЕДОСТАВЛЕНИЯ</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3.1. Размер субсидии, предусмотренной настоящим Соглашением   на   20__ год, составляет</w:t>
      </w:r>
      <w:proofErr w:type="gramStart"/>
      <w:r w:rsidRPr="009655C9">
        <w:rPr>
          <w:sz w:val="28"/>
          <w:szCs w:val="28"/>
        </w:rPr>
        <w:t xml:space="preserve"> _______________ (_________________________________) </w:t>
      </w:r>
      <w:proofErr w:type="gramEnd"/>
      <w:r w:rsidRPr="009655C9">
        <w:rPr>
          <w:sz w:val="28"/>
          <w:szCs w:val="28"/>
        </w:rPr>
        <w:t>рублей.</w:t>
      </w:r>
    </w:p>
    <w:p w:rsidR="009655C9" w:rsidRPr="009655C9" w:rsidRDefault="009655C9" w:rsidP="009655C9">
      <w:pPr>
        <w:widowControl w:val="0"/>
        <w:autoSpaceDE w:val="0"/>
        <w:autoSpaceDN w:val="0"/>
        <w:ind w:left="3540" w:firstLine="708"/>
        <w:jc w:val="both"/>
        <w:rPr>
          <w:sz w:val="20"/>
          <w:szCs w:val="20"/>
        </w:rPr>
      </w:pPr>
      <w:r w:rsidRPr="009655C9">
        <w:rPr>
          <w:sz w:val="20"/>
          <w:szCs w:val="20"/>
        </w:rPr>
        <w:t>(сумма прописью)</w:t>
      </w:r>
    </w:p>
    <w:p w:rsidR="009655C9" w:rsidRPr="009655C9" w:rsidRDefault="009655C9" w:rsidP="009655C9">
      <w:pPr>
        <w:widowControl w:val="0"/>
        <w:autoSpaceDE w:val="0"/>
        <w:autoSpaceDN w:val="0"/>
        <w:ind w:firstLine="567"/>
        <w:jc w:val="both"/>
        <w:rPr>
          <w:sz w:val="28"/>
          <w:szCs w:val="28"/>
        </w:rPr>
      </w:pPr>
      <w:r w:rsidRPr="009655C9">
        <w:rPr>
          <w:sz w:val="28"/>
          <w:szCs w:val="28"/>
        </w:rPr>
        <w:t>3.2. Предоставление субсидии осуществляется Заказчиком после подписания Сторонами настоящего Соглашения (в соответствии с графиком, прилагаемым к настоящему Соглашению) в пределах утвержденных лимитов бюджетных обязательств.</w:t>
      </w: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4. ИНЫЕ УСЛОВИЯ ПРЕДОСТАВЛЕНИЯ СУБСИДИИ</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4.1. Исполнитель согласен на осуществление главным распорядителем бюджетных средств, предоставившим субсидию, и органами муниципального финансового контроля проверок соблюдения получателем субсидии условий, целей и порядка их предоставления. </w:t>
      </w:r>
      <w:proofErr w:type="gramStart"/>
      <w:r w:rsidRPr="009655C9">
        <w:rPr>
          <w:sz w:val="28"/>
          <w:szCs w:val="28"/>
        </w:rPr>
        <w:t>Получатель субсидии обязуется соблюдать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w:t>
      </w:r>
      <w:proofErr w:type="gramEnd"/>
      <w:r w:rsidRPr="009655C9">
        <w:rPr>
          <w:sz w:val="28"/>
          <w:szCs w:val="28"/>
        </w:rPr>
        <w:t xml:space="preserve"> (муниципальными) учреждениями.</w:t>
      </w:r>
    </w:p>
    <w:p w:rsidR="009655C9" w:rsidRPr="009655C9" w:rsidRDefault="009655C9" w:rsidP="009655C9">
      <w:pPr>
        <w:widowControl w:val="0"/>
        <w:autoSpaceDE w:val="0"/>
        <w:autoSpaceDN w:val="0"/>
        <w:ind w:firstLine="567"/>
        <w:jc w:val="both"/>
        <w:rPr>
          <w:sz w:val="28"/>
          <w:szCs w:val="28"/>
          <w:highlight w:val="yellow"/>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5. ОТВЕТСТВЕННОСТЬ СТОРОН</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5.1. За неисполнение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6. ПОРЯДОК РАЗРЕШЕНИЯ СПОРОВ</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6.1. Все споры, возникающие при исполнении настоящего Соглашения,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655C9" w:rsidRPr="009655C9" w:rsidRDefault="009655C9" w:rsidP="009655C9">
      <w:pPr>
        <w:widowControl w:val="0"/>
        <w:autoSpaceDE w:val="0"/>
        <w:autoSpaceDN w:val="0"/>
        <w:ind w:firstLine="567"/>
        <w:jc w:val="both"/>
        <w:rPr>
          <w:sz w:val="28"/>
          <w:szCs w:val="28"/>
        </w:rPr>
      </w:pPr>
      <w:r w:rsidRPr="009655C9">
        <w:rPr>
          <w:sz w:val="28"/>
          <w:szCs w:val="28"/>
        </w:rPr>
        <w:t>6.2. В случае если споры не урегулированы Сторонами с помощью переговоров и в претензионном порядке, то споры могут быть переданы заинтересованной Стороной в Арбитражный суд Свердловской области.</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7. ЗАКЛЮЧИТЕЛЬНЫЕ ПОЛОЖЕНИЯ</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7.1. Настоящее соглашение заключается с момента его подписания Сторонами и действует по «__» _____________ 20__ года.</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7.2. Настоящее Соглашение составлено в двух экземплярах, имеющих </w:t>
      </w:r>
      <w:r w:rsidRPr="009655C9">
        <w:rPr>
          <w:sz w:val="28"/>
          <w:szCs w:val="28"/>
        </w:rPr>
        <w:lastRenderedPageBreak/>
        <w:t>одинаковую юридическую силу, по одному для каждой из Сторон.</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7.3. Изменения в настоящее Соглашение по согласованию Сторон вносятся путем оформления дополнительного соглашения. Все </w:t>
      </w:r>
      <w:hyperlink w:anchor="P228" w:history="1">
        <w:r w:rsidRPr="009655C9">
          <w:rPr>
            <w:color w:val="0000FF" w:themeColor="hyperlink"/>
            <w:sz w:val="28"/>
            <w:szCs w:val="28"/>
            <w:u w:val="single"/>
          </w:rPr>
          <w:t>приложения</w:t>
        </w:r>
      </w:hyperlink>
      <w:r w:rsidRPr="009655C9">
        <w:rPr>
          <w:sz w:val="28"/>
          <w:szCs w:val="28"/>
        </w:rPr>
        <w:t xml:space="preserve"> к Соглашению являются его неотъемлемой частью.</w:t>
      </w:r>
    </w:p>
    <w:p w:rsidR="009655C9" w:rsidRPr="009655C9" w:rsidRDefault="009655C9" w:rsidP="009655C9">
      <w:pPr>
        <w:widowControl w:val="0"/>
        <w:autoSpaceDE w:val="0"/>
        <w:autoSpaceDN w:val="0"/>
        <w:ind w:firstLine="567"/>
        <w:jc w:val="both"/>
        <w:rPr>
          <w:sz w:val="28"/>
          <w:szCs w:val="28"/>
        </w:rPr>
      </w:pPr>
      <w:r w:rsidRPr="009655C9">
        <w:rPr>
          <w:sz w:val="28"/>
          <w:szCs w:val="28"/>
        </w:rPr>
        <w:t>7.3.1. Изменение настоящего Соглашения возможно в следующем случае:</w:t>
      </w:r>
    </w:p>
    <w:p w:rsidR="009655C9" w:rsidRPr="009655C9" w:rsidRDefault="009655C9" w:rsidP="009655C9">
      <w:pPr>
        <w:widowControl w:val="0"/>
        <w:autoSpaceDE w:val="0"/>
        <w:autoSpaceDN w:val="0"/>
        <w:ind w:firstLine="567"/>
        <w:jc w:val="both"/>
        <w:rPr>
          <w:sz w:val="28"/>
          <w:szCs w:val="28"/>
        </w:rPr>
      </w:pPr>
      <w:r w:rsidRPr="009655C9">
        <w:rPr>
          <w:sz w:val="28"/>
          <w:szCs w:val="28"/>
        </w:rPr>
        <w:t>7.3.1.1. Уменьшения/увеличения Заказчику ранее доведенных лимитов бюджетных обязательств на предоставление субсидии.</w:t>
      </w:r>
    </w:p>
    <w:p w:rsidR="009655C9" w:rsidRPr="009655C9" w:rsidRDefault="009655C9" w:rsidP="009655C9">
      <w:pPr>
        <w:widowControl w:val="0"/>
        <w:autoSpaceDE w:val="0"/>
        <w:autoSpaceDN w:val="0"/>
        <w:ind w:firstLine="567"/>
        <w:jc w:val="both"/>
        <w:rPr>
          <w:sz w:val="28"/>
          <w:szCs w:val="28"/>
        </w:rPr>
      </w:pPr>
      <w:r w:rsidRPr="009655C9">
        <w:rPr>
          <w:sz w:val="28"/>
          <w:szCs w:val="28"/>
        </w:rPr>
        <w:t>7.3.1.2. При изменении направления расходования средств Субсидии, возникшего в результате изменением уровня цен на товары, работы, услуги, в пределах доведенных лимитов бюджетных обязательств на текущий финансовый год.</w:t>
      </w:r>
    </w:p>
    <w:p w:rsidR="009655C9" w:rsidRPr="009655C9" w:rsidRDefault="009655C9" w:rsidP="009655C9">
      <w:pPr>
        <w:widowControl w:val="0"/>
        <w:autoSpaceDE w:val="0"/>
        <w:autoSpaceDN w:val="0"/>
        <w:ind w:firstLine="567"/>
        <w:jc w:val="both"/>
        <w:rPr>
          <w:sz w:val="28"/>
          <w:szCs w:val="28"/>
        </w:rPr>
      </w:pPr>
      <w:r w:rsidRPr="009655C9">
        <w:rPr>
          <w:sz w:val="28"/>
          <w:szCs w:val="28"/>
        </w:rPr>
        <w:t>7.4. Расторжение настоящего Соглашения возможно в следующих случаях:</w:t>
      </w:r>
    </w:p>
    <w:p w:rsidR="009655C9" w:rsidRPr="009655C9" w:rsidRDefault="009655C9" w:rsidP="009655C9">
      <w:pPr>
        <w:widowControl w:val="0"/>
        <w:autoSpaceDE w:val="0"/>
        <w:autoSpaceDN w:val="0"/>
        <w:ind w:firstLine="567"/>
        <w:jc w:val="both"/>
        <w:rPr>
          <w:sz w:val="28"/>
          <w:szCs w:val="28"/>
        </w:rPr>
      </w:pPr>
      <w:r w:rsidRPr="009655C9">
        <w:rPr>
          <w:sz w:val="28"/>
          <w:szCs w:val="28"/>
        </w:rPr>
        <w:t>7.4.1. Реорганизации или прекращения деятельности Исполнителя.</w:t>
      </w:r>
    </w:p>
    <w:p w:rsidR="009655C9" w:rsidRPr="009655C9" w:rsidRDefault="009655C9" w:rsidP="009655C9">
      <w:pPr>
        <w:widowControl w:val="0"/>
        <w:autoSpaceDE w:val="0"/>
        <w:autoSpaceDN w:val="0"/>
        <w:ind w:firstLine="567"/>
        <w:jc w:val="both"/>
        <w:rPr>
          <w:sz w:val="28"/>
          <w:szCs w:val="28"/>
        </w:rPr>
      </w:pPr>
      <w:r w:rsidRPr="009655C9">
        <w:rPr>
          <w:sz w:val="28"/>
          <w:szCs w:val="28"/>
        </w:rPr>
        <w:t xml:space="preserve">7.4.2. Нарушения Исполнителем порядка, целей и условий предоставления Субсидии, установленных </w:t>
      </w:r>
      <w:hyperlink w:anchor="P30" w:history="1">
        <w:r w:rsidRPr="009655C9">
          <w:rPr>
            <w:color w:val="0000FF" w:themeColor="hyperlink"/>
            <w:sz w:val="28"/>
            <w:szCs w:val="28"/>
            <w:u w:val="single"/>
          </w:rPr>
          <w:t>Порядком</w:t>
        </w:r>
      </w:hyperlink>
      <w:r w:rsidRPr="009655C9">
        <w:rPr>
          <w:sz w:val="28"/>
          <w:szCs w:val="28"/>
        </w:rPr>
        <w:t xml:space="preserve"> предоставления субсидии и настоящим Соглашением.</w:t>
      </w:r>
    </w:p>
    <w:p w:rsidR="009655C9" w:rsidRPr="009655C9" w:rsidRDefault="009655C9" w:rsidP="009655C9">
      <w:pPr>
        <w:widowControl w:val="0"/>
        <w:autoSpaceDE w:val="0"/>
        <w:autoSpaceDN w:val="0"/>
        <w:ind w:firstLine="567"/>
        <w:jc w:val="both"/>
        <w:rPr>
          <w:sz w:val="28"/>
          <w:szCs w:val="28"/>
        </w:rPr>
      </w:pPr>
      <w:r w:rsidRPr="009655C9">
        <w:rPr>
          <w:sz w:val="28"/>
          <w:szCs w:val="28"/>
        </w:rPr>
        <w:t>7.4.3. Расторжение настоящего Соглашения Получателем субсидии в одностороннем порядке не допускается.</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outlineLvl w:val="2"/>
        <w:rPr>
          <w:sz w:val="28"/>
          <w:szCs w:val="28"/>
        </w:rPr>
      </w:pPr>
      <w:r w:rsidRPr="009655C9">
        <w:rPr>
          <w:sz w:val="28"/>
          <w:szCs w:val="28"/>
        </w:rPr>
        <w:t>8. ЮРИДИЧЕСКИЕ АДРЕСА И РЕКВИЗИТЫ СТОРОН</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left="708" w:firstLine="708"/>
        <w:jc w:val="both"/>
        <w:rPr>
          <w:sz w:val="28"/>
          <w:szCs w:val="28"/>
        </w:rPr>
      </w:pPr>
      <w:r w:rsidRPr="009655C9">
        <w:rPr>
          <w:sz w:val="28"/>
          <w:szCs w:val="28"/>
        </w:rPr>
        <w:t>Заказчик</w:t>
      </w:r>
      <w:r w:rsidRPr="009655C9">
        <w:rPr>
          <w:sz w:val="28"/>
          <w:szCs w:val="28"/>
        </w:rPr>
        <w:tab/>
      </w:r>
      <w:r w:rsidRPr="009655C9">
        <w:rPr>
          <w:sz w:val="28"/>
          <w:szCs w:val="28"/>
        </w:rPr>
        <w:tab/>
      </w:r>
      <w:r w:rsidRPr="009655C9">
        <w:rPr>
          <w:sz w:val="28"/>
          <w:szCs w:val="28"/>
        </w:rPr>
        <w:tab/>
      </w:r>
      <w:r w:rsidRPr="009655C9">
        <w:rPr>
          <w:sz w:val="28"/>
          <w:szCs w:val="28"/>
        </w:rPr>
        <w:tab/>
      </w:r>
      <w:r w:rsidRPr="009655C9">
        <w:rPr>
          <w:sz w:val="28"/>
          <w:szCs w:val="28"/>
        </w:rPr>
        <w:tab/>
      </w:r>
      <w:r w:rsidRPr="009655C9">
        <w:rPr>
          <w:sz w:val="28"/>
          <w:szCs w:val="28"/>
        </w:rPr>
        <w:tab/>
        <w:t>Исполнитель</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rPr>
          <w:sz w:val="28"/>
          <w:szCs w:val="28"/>
          <w:highlight w:val="yellow"/>
        </w:rPr>
      </w:pPr>
      <w:r w:rsidRPr="009655C9">
        <w:rPr>
          <w:rFonts w:eastAsia="Calibri"/>
          <w:sz w:val="28"/>
          <w:szCs w:val="28"/>
          <w:highlight w:val="yellow"/>
          <w:lang w:eastAsia="en-US"/>
        </w:rPr>
        <w:br w:type="page"/>
      </w:r>
    </w:p>
    <w:p w:rsidR="009655C9" w:rsidRPr="009655C9" w:rsidRDefault="009655C9" w:rsidP="009655C9">
      <w:pPr>
        <w:widowControl w:val="0"/>
        <w:autoSpaceDE w:val="0"/>
        <w:autoSpaceDN w:val="0"/>
        <w:ind w:left="5387"/>
        <w:jc w:val="both"/>
        <w:outlineLvl w:val="0"/>
      </w:pPr>
      <w:bookmarkStart w:id="11" w:name="P459"/>
      <w:bookmarkEnd w:id="11"/>
      <w:r w:rsidRPr="009655C9">
        <w:lastRenderedPageBreak/>
        <w:t>УТВЕРЖДЕН</w:t>
      </w:r>
    </w:p>
    <w:p w:rsidR="009655C9" w:rsidRPr="009655C9" w:rsidRDefault="009655C9" w:rsidP="009655C9">
      <w:pPr>
        <w:widowControl w:val="0"/>
        <w:autoSpaceDE w:val="0"/>
        <w:autoSpaceDN w:val="0"/>
        <w:ind w:left="5387"/>
        <w:jc w:val="both"/>
      </w:pPr>
      <w:r w:rsidRPr="009655C9">
        <w:t>постановлением администрации</w:t>
      </w:r>
    </w:p>
    <w:p w:rsidR="009655C9" w:rsidRPr="009655C9" w:rsidRDefault="009655C9" w:rsidP="009655C9">
      <w:pPr>
        <w:widowControl w:val="0"/>
        <w:autoSpaceDE w:val="0"/>
        <w:autoSpaceDN w:val="0"/>
        <w:ind w:left="5387"/>
        <w:jc w:val="both"/>
      </w:pPr>
      <w:r w:rsidRPr="009655C9">
        <w:t>городского округа Верхняя Пышма</w:t>
      </w:r>
    </w:p>
    <w:p w:rsidR="009655C9" w:rsidRPr="009655C9" w:rsidRDefault="009655C9" w:rsidP="009655C9">
      <w:pPr>
        <w:widowControl w:val="0"/>
        <w:autoSpaceDE w:val="0"/>
        <w:autoSpaceDN w:val="0"/>
        <w:ind w:left="5387"/>
        <w:jc w:val="both"/>
      </w:pPr>
      <w:r w:rsidRPr="009655C9">
        <w:t xml:space="preserve">от </w:t>
      </w:r>
      <w:r>
        <w:t>26.03.2018</w:t>
      </w:r>
      <w:r w:rsidRPr="009655C9">
        <w:t xml:space="preserve"> № </w:t>
      </w:r>
      <w:r>
        <w:t>246</w:t>
      </w:r>
    </w:p>
    <w:p w:rsidR="009655C9" w:rsidRPr="009655C9" w:rsidRDefault="009655C9" w:rsidP="009655C9">
      <w:pPr>
        <w:widowControl w:val="0"/>
        <w:autoSpaceDE w:val="0"/>
        <w:autoSpaceDN w:val="0"/>
        <w:ind w:left="5387" w:firstLine="567"/>
        <w:jc w:val="center"/>
        <w:rPr>
          <w:b/>
          <w:sz w:val="28"/>
          <w:szCs w:val="28"/>
        </w:rPr>
      </w:pPr>
    </w:p>
    <w:p w:rsidR="009655C9" w:rsidRPr="009655C9" w:rsidRDefault="009655C9" w:rsidP="009655C9">
      <w:pPr>
        <w:widowControl w:val="0"/>
        <w:autoSpaceDE w:val="0"/>
        <w:autoSpaceDN w:val="0"/>
        <w:ind w:firstLine="567"/>
        <w:jc w:val="center"/>
        <w:rPr>
          <w:b/>
          <w:sz w:val="28"/>
          <w:szCs w:val="28"/>
        </w:rPr>
      </w:pPr>
    </w:p>
    <w:p w:rsidR="009655C9" w:rsidRPr="009655C9" w:rsidRDefault="009655C9" w:rsidP="009655C9">
      <w:pPr>
        <w:widowControl w:val="0"/>
        <w:autoSpaceDE w:val="0"/>
        <w:autoSpaceDN w:val="0"/>
        <w:ind w:firstLine="567"/>
        <w:jc w:val="center"/>
        <w:rPr>
          <w:b/>
          <w:sz w:val="28"/>
          <w:szCs w:val="28"/>
        </w:rPr>
      </w:pPr>
    </w:p>
    <w:p w:rsidR="009655C9" w:rsidRPr="009655C9" w:rsidRDefault="009655C9" w:rsidP="009655C9">
      <w:pPr>
        <w:widowControl w:val="0"/>
        <w:autoSpaceDE w:val="0"/>
        <w:autoSpaceDN w:val="0"/>
        <w:ind w:firstLine="567"/>
        <w:jc w:val="center"/>
        <w:rPr>
          <w:b/>
          <w:sz w:val="28"/>
          <w:szCs w:val="28"/>
        </w:rPr>
      </w:pPr>
      <w:r w:rsidRPr="009655C9">
        <w:rPr>
          <w:b/>
          <w:sz w:val="28"/>
          <w:szCs w:val="28"/>
        </w:rPr>
        <w:t>СОСТАВ</w:t>
      </w:r>
    </w:p>
    <w:p w:rsidR="009655C9" w:rsidRPr="009655C9" w:rsidRDefault="009655C9" w:rsidP="009655C9">
      <w:pPr>
        <w:widowControl w:val="0"/>
        <w:autoSpaceDE w:val="0"/>
        <w:autoSpaceDN w:val="0"/>
        <w:ind w:firstLine="567"/>
        <w:jc w:val="center"/>
        <w:rPr>
          <w:b/>
          <w:sz w:val="28"/>
          <w:szCs w:val="28"/>
        </w:rPr>
      </w:pPr>
      <w:r w:rsidRPr="009655C9">
        <w:rPr>
          <w:b/>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9655C9" w:rsidRPr="009655C9" w:rsidRDefault="009655C9" w:rsidP="009655C9">
      <w:pPr>
        <w:widowControl w:val="0"/>
        <w:autoSpaceDE w:val="0"/>
        <w:autoSpaceDN w:val="0"/>
        <w:ind w:firstLine="567"/>
        <w:jc w:val="center"/>
        <w:rPr>
          <w:b/>
          <w:sz w:val="28"/>
          <w:szCs w:val="28"/>
        </w:rPr>
      </w:pPr>
    </w:p>
    <w:p w:rsidR="009655C9" w:rsidRPr="009655C9" w:rsidRDefault="009655C9" w:rsidP="009655C9">
      <w:pPr>
        <w:widowControl w:val="0"/>
        <w:autoSpaceDE w:val="0"/>
        <w:autoSpaceDN w:val="0"/>
        <w:ind w:firstLine="567"/>
        <w:jc w:val="both"/>
        <w:rPr>
          <w:sz w:val="28"/>
          <w:szCs w:val="28"/>
        </w:rPr>
      </w:pPr>
      <w:r w:rsidRPr="009655C9">
        <w:rPr>
          <w:sz w:val="28"/>
          <w:szCs w:val="28"/>
        </w:rPr>
        <w:t>1. Заместитель главы администрации городского округа Верхняя Пышма по социальным вопросам, председатель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2. Заместитель главы администрации городского округа Верхняя Пышма по экономике, заместитель председателя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3. Начальник отдела по социальной политике администрации городского округа Верхняя Пышма, секретарь комиссии.</w:t>
      </w:r>
    </w:p>
    <w:p w:rsidR="009655C9" w:rsidRPr="009655C9" w:rsidRDefault="009655C9" w:rsidP="009655C9">
      <w:pPr>
        <w:widowControl w:val="0"/>
        <w:autoSpaceDE w:val="0"/>
        <w:autoSpaceDN w:val="0"/>
        <w:ind w:firstLine="567"/>
        <w:jc w:val="both"/>
        <w:rPr>
          <w:sz w:val="28"/>
          <w:szCs w:val="28"/>
        </w:rPr>
      </w:pPr>
      <w:r w:rsidRPr="009655C9">
        <w:rPr>
          <w:sz w:val="28"/>
          <w:szCs w:val="28"/>
        </w:rPr>
        <w:t>4. Начальник Финансового управления администрации городского округа Верхняя Пышма.</w:t>
      </w:r>
    </w:p>
    <w:p w:rsidR="009655C9" w:rsidRPr="009655C9" w:rsidRDefault="009655C9" w:rsidP="009655C9">
      <w:pPr>
        <w:widowControl w:val="0"/>
        <w:autoSpaceDE w:val="0"/>
        <w:autoSpaceDN w:val="0"/>
        <w:ind w:firstLine="567"/>
        <w:jc w:val="both"/>
        <w:rPr>
          <w:sz w:val="28"/>
          <w:szCs w:val="28"/>
        </w:rPr>
      </w:pPr>
      <w:r w:rsidRPr="009655C9">
        <w:rPr>
          <w:sz w:val="28"/>
          <w:szCs w:val="28"/>
        </w:rPr>
        <w:t>5. Начальник Управления Социальной Политики по Городам Верхняя Пышма и Среднеуральск, ГКУСРФ (по согласованию).</w:t>
      </w: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widowControl w:val="0"/>
        <w:autoSpaceDE w:val="0"/>
        <w:autoSpaceDN w:val="0"/>
        <w:ind w:firstLine="567"/>
        <w:jc w:val="both"/>
        <w:rPr>
          <w:sz w:val="28"/>
          <w:szCs w:val="28"/>
        </w:rPr>
      </w:pPr>
    </w:p>
    <w:p w:rsidR="009655C9" w:rsidRPr="009655C9" w:rsidRDefault="009655C9" w:rsidP="009655C9">
      <w:pPr>
        <w:ind w:firstLine="567"/>
        <w:jc w:val="both"/>
        <w:rPr>
          <w:rFonts w:eastAsia="Calibri"/>
          <w:sz w:val="28"/>
          <w:szCs w:val="28"/>
          <w:lang w:eastAsia="en-US"/>
        </w:rPr>
      </w:pPr>
    </w:p>
    <w:p w:rsidR="004373A4" w:rsidRPr="009655C9" w:rsidRDefault="004373A4" w:rsidP="009655C9"/>
    <w:sectPr w:rsidR="004373A4" w:rsidRPr="009655C9" w:rsidSect="009655C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20241"/>
    <w:multiLevelType w:val="hybridMultilevel"/>
    <w:tmpl w:val="C01CA888"/>
    <w:lvl w:ilvl="0" w:tplc="738C378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78"/>
    <w:rsid w:val="004373A4"/>
    <w:rsid w:val="004B5514"/>
    <w:rsid w:val="00633E42"/>
    <w:rsid w:val="009655C9"/>
    <w:rsid w:val="00F9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4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4478"/>
    <w:rPr>
      <w:color w:val="0000FF"/>
      <w:u w:val="single"/>
    </w:rPr>
  </w:style>
  <w:style w:type="paragraph" w:customStyle="1" w:styleId="ConsNormal">
    <w:name w:val="ConsNormal"/>
    <w:rsid w:val="00F94478"/>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4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4478"/>
    <w:rPr>
      <w:color w:val="0000FF"/>
      <w:u w:val="single"/>
    </w:rPr>
  </w:style>
  <w:style w:type="paragraph" w:customStyle="1" w:styleId="ConsNormal">
    <w:name w:val="ConsNormal"/>
    <w:rsid w:val="00F94478"/>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990">
      <w:bodyDiv w:val="1"/>
      <w:marLeft w:val="0"/>
      <w:marRight w:val="0"/>
      <w:marTop w:val="0"/>
      <w:marBottom w:val="0"/>
      <w:divBdr>
        <w:top w:val="none" w:sz="0" w:space="0" w:color="auto"/>
        <w:left w:val="none" w:sz="0" w:space="0" w:color="auto"/>
        <w:bottom w:val="none" w:sz="0" w:space="0" w:color="auto"/>
        <w:right w:val="none" w:sz="0" w:space="0" w:color="auto"/>
      </w:divBdr>
    </w:div>
    <w:div w:id="171503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3FF8C2730EE2CD5D845DF70D4E070987D7AC1A23D53391E0C22ADA62B25F67FC435106JATBE" TargetMode="External"/><Relationship Id="rId3" Type="http://schemas.microsoft.com/office/2007/relationships/stylesWithEffects" Target="stylesWithEffects.xml"/><Relationship Id="rId7" Type="http://schemas.openxmlformats.org/officeDocument/2006/relationships/hyperlink" Target="consultantplus://offline/ref=CCA03FF8C2730EE2CD5D845DF70D4E070987D7AC1A26D53391E0C22ADAJ6T2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CA03FF8C2730EE2CD5D845DF70D4E07098DD0A91B2FD53391E0C22ADA62B25F67FC435105AC08C0J8TA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CA03FF8C2730EE2CD5D845DF70D4E07098DD0A91B2FD53391E0C22ADA62B25F67FC435105AC08C3J8T2E" TargetMode="External"/><Relationship Id="rId4" Type="http://schemas.openxmlformats.org/officeDocument/2006/relationships/settings" Target="settings.xml"/><Relationship Id="rId9" Type="http://schemas.openxmlformats.org/officeDocument/2006/relationships/hyperlink" Target="consultantplus://offline/ref=CCA03FF8C2730EE2CD5D845DF70D4E070987D7AC1A23D53391E0C22ADA62B25F67FC435106JAT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4757</Words>
  <Characters>27117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dcterms:created xsi:type="dcterms:W3CDTF">2018-04-03T09:59:00Z</dcterms:created>
  <dcterms:modified xsi:type="dcterms:W3CDTF">2018-04-03T09:59:00Z</dcterms:modified>
</cp:coreProperties>
</file>