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ГОРОДСКОГО ОКРУГА</w:t>
      </w: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Верхняя Пышма</w:t>
      </w: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  <w:t>ПОСТАНОВЛЕНИЕ</w:t>
      </w:r>
    </w:p>
    <w:p w:rsidR="004A0314" w:rsidRDefault="004A0314" w:rsidP="004A0314">
      <w:pPr>
        <w:tabs>
          <w:tab w:val="center" w:pos="4818"/>
          <w:tab w:val="right" w:pos="963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ACC97" wp14:editId="0E5792BA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5760085" cy="0"/>
                <wp:effectExtent l="0" t="19050" r="12065" b="190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462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" strokeweight="3pt">
                <v:stroke linestyle="thickThin"/>
              </v:line>
            </w:pict>
          </mc:Fallback>
        </mc:AlternateContent>
      </w:r>
    </w:p>
    <w:p w:rsidR="004A0314" w:rsidRDefault="004A0314" w:rsidP="004A0314">
      <w:pPr>
        <w:tabs>
          <w:tab w:val="center" w:pos="4818"/>
          <w:tab w:val="right" w:pos="963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_________________ № ___________</w:t>
      </w:r>
    </w:p>
    <w:p w:rsidR="004A0314" w:rsidRDefault="004A0314" w:rsidP="004A0314">
      <w:pPr>
        <w:tabs>
          <w:tab w:val="center" w:pos="4818"/>
          <w:tab w:val="right" w:pos="963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314" w:rsidRDefault="004A0314" w:rsidP="004A0314">
      <w:pPr>
        <w:tabs>
          <w:tab w:val="center" w:pos="4818"/>
          <w:tab w:val="right" w:pos="9637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г. Верхняя Пышма</w:t>
      </w: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 внесении изменений в Положение об оплате труда работников муниципального бюджетного учреждения «Центр пространственного развития городского округа Верхняя Пышма»</w:t>
      </w:r>
    </w:p>
    <w:p w:rsidR="004A0314" w:rsidRDefault="004A0314" w:rsidP="004A031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4A0314" w:rsidRDefault="004A0314" w:rsidP="004A0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 приведения положений об оплате труда работников муниципальных бюджетных учреждений городского округа Верхняя Пышма в соответствие с Налоговым кодексом Российской Федерации, Трудовым кодексом Российской Федерации, Уставом городского округа Верхняя Пышма, в соответствии с постановлением администрации городского округа Верхняя Пышма от 02.10.2018 № 886 «Об увеличении (индексации) фондов оплаты труда работников муниципальных учреждений городского округа Верхняя Пышма», администрация городского округа Верхняя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Пышма</w:t>
      </w:r>
    </w:p>
    <w:p w:rsidR="004A0314" w:rsidRDefault="004A0314" w:rsidP="004A0314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4A0314" w:rsidRDefault="004A0314" w:rsidP="004A03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1. Увеличить (индексировать) с 01.10.2018 года на 4 процента размеры должностных окладов работников муниципального бюджетного учреждения </w:t>
      </w:r>
      <w:r>
        <w:rPr>
          <w:rFonts w:eastAsia="Calibri"/>
          <w:sz w:val="28"/>
          <w:szCs w:val="28"/>
        </w:rPr>
        <w:t>«Центр пространственного развития городского округа Верхняя Пышма».</w:t>
      </w:r>
    </w:p>
    <w:p w:rsidR="004A0314" w:rsidRDefault="004A0314" w:rsidP="004A03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Внести в Положение об оплате труда работников муниципального бюджетного учреждения «Центр пространственного развития городского округа Верхняя Пышма», утвержденное постановлением администрации городского округа Верхняя Пышма от 16.11.2017 № 832 (в редакции                       от 07.12.2017 № 886) изменения,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изложив приложение № 1 в новой редакции (прилагается).</w:t>
      </w:r>
    </w:p>
    <w:p w:rsidR="004A0314" w:rsidRDefault="004A0314" w:rsidP="004A0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Муниципальному бюджетному учреждению «</w:t>
      </w:r>
      <w:r>
        <w:rPr>
          <w:rFonts w:ascii="Times New Roman" w:hAnsi="Times New Roman"/>
          <w:sz w:val="28"/>
          <w:szCs w:val="28"/>
        </w:rPr>
        <w:t xml:space="preserve">Центр </w:t>
      </w:r>
      <w:proofErr w:type="gramStart"/>
      <w:r>
        <w:rPr>
          <w:rFonts w:ascii="Times New Roman" w:hAnsi="Times New Roman"/>
          <w:sz w:val="28"/>
          <w:szCs w:val="28"/>
        </w:rPr>
        <w:t>пространственного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развития городского округа Верхняя Пышма»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4A0314" w:rsidRDefault="004A0314" w:rsidP="004A0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осуществлять финансовое обеспечение расходов, связанных с реализацией настоящего постановления, в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пределах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субсидии, выделенной на выполнение муниципального задания, предусмотренной в бюджете городского округа Верхняя Пышма на соответствующий финансовый год;</w:t>
      </w:r>
    </w:p>
    <w:p w:rsidR="004A0314" w:rsidRDefault="004A0314" w:rsidP="004A0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внести соответствующие изменения в штатное расписание.</w:t>
      </w:r>
    </w:p>
    <w:p w:rsidR="004A0314" w:rsidRDefault="004A0314" w:rsidP="004A0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Настоящее постановление распространяет свое действия на правоотношения, возникшие с 01.10.2018.</w:t>
      </w:r>
    </w:p>
    <w:p w:rsidR="004A0314" w:rsidRDefault="004A0314" w:rsidP="004A0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ф) и разместить на официальном сайте городского округа Верхняя Пышма.</w:t>
      </w:r>
    </w:p>
    <w:p w:rsidR="004A0314" w:rsidRDefault="004A0314" w:rsidP="004A0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Верхняя Пышма по экономике и финансам </w:t>
      </w:r>
      <w:proofErr w:type="spellStart"/>
      <w:r>
        <w:rPr>
          <w:rFonts w:ascii="Times New Roman" w:hAnsi="Times New Roman"/>
          <w:sz w:val="28"/>
          <w:szCs w:val="28"/>
        </w:rPr>
        <w:t>Ряжкину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М.С.</w:t>
      </w:r>
    </w:p>
    <w:p w:rsidR="004A0314" w:rsidRDefault="004A0314" w:rsidP="004A031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A0314" w:rsidRDefault="004A0314" w:rsidP="004A031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A0314" w:rsidRDefault="004A0314" w:rsidP="004A031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городского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И.В. Соломин</w:t>
      </w: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4A0314" w:rsidRDefault="004A0314" w:rsidP="004A0314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A0314" w:rsidTr="004A0314">
        <w:tc>
          <w:tcPr>
            <w:tcW w:w="4785" w:type="dxa"/>
          </w:tcPr>
          <w:p w:rsidR="004A0314" w:rsidRDefault="004A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:rsidR="004A0314" w:rsidRDefault="004A03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0314" w:rsidRDefault="004A03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A0314" w:rsidRDefault="004A03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A0314" w:rsidRDefault="004A03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 постановлению администрации</w:t>
            </w:r>
          </w:p>
          <w:p w:rsidR="004A0314" w:rsidRDefault="004A03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9"/>
              <w:gridCol w:w="2126"/>
              <w:gridCol w:w="484"/>
              <w:gridCol w:w="1159"/>
            </w:tblGrid>
            <w:tr w:rsidR="004A0314">
              <w:tc>
                <w:tcPr>
                  <w:tcW w:w="236" w:type="dxa"/>
                  <w:hideMark/>
                </w:tcPr>
                <w:p w:rsidR="004A0314" w:rsidRDefault="004A03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4A0314" w:rsidRDefault="004A03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t xml:space="preserve"> </w:t>
                  </w:r>
                  <w:r>
                    <w:fldChar w:fldCharType="begin"/>
                  </w:r>
                  <w:r>
                    <w:instrText xml:space="preserve"> DOCPROPERTY  Рег.дата  \* MERGEFORMAT </w:instrText>
                  </w:r>
                  <w:r>
                    <w:fldChar w:fldCharType="separate"/>
                  </w:r>
                  <w:r>
                    <w:t xml:space="preserve"> </w:t>
                  </w:r>
                  <w:r>
                    <w:fldChar w:fldCharType="end"/>
                  </w:r>
                </w:p>
              </w:tc>
              <w:tc>
                <w:tcPr>
                  <w:tcW w:w="484" w:type="dxa"/>
                  <w:hideMark/>
                </w:tcPr>
                <w:p w:rsidR="004A0314" w:rsidRDefault="004A03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4A0314" w:rsidRDefault="004A03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t xml:space="preserve"> </w:t>
                  </w:r>
                  <w:r>
                    <w:fldChar w:fldCharType="begin"/>
                  </w:r>
                  <w:r>
                    <w:instrText xml:space="preserve"> DOCPROPERTY  Рег.№  \* MERGEFORMAT </w:instrText>
                  </w:r>
                  <w:r>
                    <w:fldChar w:fldCharType="separate"/>
                  </w:r>
                  <w:r>
                    <w:t xml:space="preserve"> </w:t>
                  </w:r>
                  <w:r>
                    <w:fldChar w:fldCharType="end"/>
                  </w:r>
                </w:p>
              </w:tc>
            </w:tr>
          </w:tbl>
          <w:p w:rsidR="004A0314" w:rsidRDefault="004A03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A0314" w:rsidRDefault="004A0314" w:rsidP="004A03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314" w:rsidRDefault="004A0314" w:rsidP="004A0314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4A0314" w:rsidRDefault="004A0314" w:rsidP="004A0314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об оплате труда работников муниципального бюджетного учреждения «Центр пространственного развития городского округа Верхняя Пышма» </w:t>
      </w:r>
    </w:p>
    <w:p w:rsidR="004A0314" w:rsidRDefault="004A0314" w:rsidP="004A0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0314" w:rsidRDefault="004A0314" w:rsidP="004A0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Размеры</w:t>
      </w:r>
    </w:p>
    <w:p w:rsidR="004A0314" w:rsidRDefault="004A0314" w:rsidP="004A0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должностных окладов руководителей и</w:t>
      </w:r>
    </w:p>
    <w:p w:rsidR="004A0314" w:rsidRDefault="004A0314" w:rsidP="004A0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технических работников Учреждения</w:t>
      </w:r>
    </w:p>
    <w:p w:rsidR="004A0314" w:rsidRDefault="004A0314" w:rsidP="004A0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4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7149"/>
        <w:gridCol w:w="1985"/>
      </w:tblGrid>
      <w:tr w:rsidR="004A0314" w:rsidTr="004A0314">
        <w:trPr>
          <w:trHeight w:val="109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Размеры должностных окладов, рублей</w:t>
            </w:r>
          </w:p>
        </w:tc>
      </w:tr>
      <w:tr w:rsidR="004A0314" w:rsidTr="004A03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(директор)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16781</w:t>
            </w:r>
          </w:p>
        </w:tc>
      </w:tr>
      <w:tr w:rsidR="004A0314" w:rsidTr="004A0314">
        <w:trPr>
          <w:trHeight w:val="2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14493</w:t>
            </w:r>
          </w:p>
        </w:tc>
      </w:tr>
      <w:tr w:rsidR="004A0314" w:rsidTr="004A0314">
        <w:trPr>
          <w:trHeight w:val="49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пространственного развития и геодезии</w:t>
            </w:r>
          </w:p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лесопаркового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15410</w:t>
            </w:r>
          </w:p>
        </w:tc>
      </w:tr>
      <w:tr w:rsidR="004A0314" w:rsidTr="004A0314">
        <w:trPr>
          <w:trHeight w:val="39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лесничий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14493</w:t>
            </w:r>
          </w:p>
        </w:tc>
      </w:tr>
      <w:tr w:rsidR="004A0314" w:rsidTr="004A03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Инженер-проектировщик первой категории</w:t>
            </w:r>
          </w:p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Геодезист первой категории</w:t>
            </w:r>
          </w:p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инженер первой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13044</w:t>
            </w:r>
          </w:p>
        </w:tc>
      </w:tr>
      <w:tr w:rsidR="004A0314" w:rsidTr="004A03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Инженер-проектировщик второй категории</w:t>
            </w:r>
          </w:p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Геодезист второй категории</w:t>
            </w:r>
          </w:p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инженер второй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11740</w:t>
            </w:r>
          </w:p>
        </w:tc>
      </w:tr>
      <w:tr w:rsidR="004A0314" w:rsidTr="004A03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юрисконсульт</w:t>
            </w:r>
          </w:p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экономист</w:t>
            </w:r>
          </w:p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топограф</w:t>
            </w:r>
          </w:p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10580</w:t>
            </w:r>
          </w:p>
        </w:tc>
      </w:tr>
      <w:tr w:rsidR="004A0314" w:rsidTr="004A03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Инженер по лесному хозяйству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8913</w:t>
            </w:r>
          </w:p>
        </w:tc>
      </w:tr>
      <w:tr w:rsidR="004A0314" w:rsidTr="004A03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6932</w:t>
            </w:r>
          </w:p>
        </w:tc>
      </w:tr>
      <w:tr w:rsidR="004A0314" w:rsidTr="004A03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14" w:rsidRDefault="004A0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8251</w:t>
            </w:r>
          </w:p>
        </w:tc>
      </w:tr>
    </w:tbl>
    <w:p w:rsidR="004A0314" w:rsidRDefault="004A0314" w:rsidP="004A0314">
      <w:pPr>
        <w:spacing w:after="0" w:line="240" w:lineRule="auto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  <w:bookmarkStart w:id="0" w:name="_GoBack"/>
      <w:bookmarkEnd w:id="0"/>
    </w:p>
    <w:p w:rsidR="005D044C" w:rsidRDefault="005D044C"/>
    <w:sectPr w:rsidR="005D044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CD7" w:rsidRDefault="00A93CD7" w:rsidP="004A0314">
      <w:pPr>
        <w:spacing w:after="0" w:line="240" w:lineRule="auto"/>
      </w:pPr>
      <w:r>
        <w:separator/>
      </w:r>
    </w:p>
  </w:endnote>
  <w:endnote w:type="continuationSeparator" w:id="0">
    <w:p w:rsidR="00A93CD7" w:rsidRDefault="00A93CD7" w:rsidP="004A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CD7" w:rsidRDefault="00A93CD7" w:rsidP="004A0314">
      <w:pPr>
        <w:spacing w:after="0" w:line="240" w:lineRule="auto"/>
      </w:pPr>
      <w:r>
        <w:separator/>
      </w:r>
    </w:p>
  </w:footnote>
  <w:footnote w:type="continuationSeparator" w:id="0">
    <w:p w:rsidR="00A93CD7" w:rsidRDefault="00A93CD7" w:rsidP="004A0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314" w:rsidRDefault="004A0314">
    <w:pPr>
      <w:pStyle w:val="a4"/>
    </w:pPr>
  </w:p>
  <w:p w:rsidR="004A0314" w:rsidRDefault="004A03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14"/>
    <w:rsid w:val="004A0314"/>
    <w:rsid w:val="005D044C"/>
    <w:rsid w:val="00A9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3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3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A0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031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A0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031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A0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031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3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3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A0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031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A0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031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A0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03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A73F6-6627-44D6-B7DB-4781615B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2018-11-16T03:19:00Z</dcterms:created>
  <dcterms:modified xsi:type="dcterms:W3CDTF">2018-11-16T03:21:00Z</dcterms:modified>
</cp:coreProperties>
</file>