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3"/>
        <w:gridCol w:w="3022"/>
      </w:tblGrid>
      <w:tr w:rsidR="00031594" w:rsidTr="00031594">
        <w:trPr>
          <w:trHeight w:val="1146"/>
        </w:trPr>
        <w:tc>
          <w:tcPr>
            <w:tcW w:w="9639" w:type="dxa"/>
            <w:gridSpan w:val="2"/>
            <w:hideMark/>
          </w:tcPr>
          <w:p w:rsidR="00031594" w:rsidRDefault="0003159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31594" w:rsidRDefault="0003159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31594" w:rsidRDefault="00031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031594" w:rsidRDefault="00031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352A552" wp14:editId="571BE27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46989</wp:posOffset>
                      </wp:positionV>
                      <wp:extent cx="5760085" cy="0"/>
                      <wp:effectExtent l="0" t="19050" r="12065" b="19050"/>
                      <wp:wrapNone/>
                      <wp:docPr id="2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B6HCit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31594" w:rsidTr="00031594">
        <w:trPr>
          <w:gridAfter w:val="1"/>
          <w:wAfter w:w="3136" w:type="dxa"/>
          <w:trHeight w:val="524"/>
        </w:trPr>
        <w:tc>
          <w:tcPr>
            <w:tcW w:w="6502" w:type="dxa"/>
            <w:vAlign w:val="bottom"/>
          </w:tcPr>
          <w:p w:rsidR="00031594" w:rsidRDefault="00031594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</w:tr>
      <w:tr w:rsidR="00031594" w:rsidTr="00031594">
        <w:trPr>
          <w:trHeight w:val="130"/>
        </w:trPr>
        <w:tc>
          <w:tcPr>
            <w:tcW w:w="9639" w:type="dxa"/>
            <w:gridSpan w:val="2"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031594" w:rsidTr="00031594">
        <w:tc>
          <w:tcPr>
            <w:tcW w:w="9639" w:type="dxa"/>
            <w:gridSpan w:val="2"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 _____ №_______</w:t>
            </w:r>
          </w:p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г. Верхняя Пышма</w:t>
            </w:r>
          </w:p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31594" w:rsidTr="00031594">
        <w:tc>
          <w:tcPr>
            <w:tcW w:w="9639" w:type="dxa"/>
            <w:gridSpan w:val="2"/>
            <w:hideMark/>
          </w:tcPr>
          <w:p w:rsidR="00031594" w:rsidRDefault="00031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Об утверждении стоимости услуг, предоставляемых согласно гарантированному перечню услуг по погребению </w:t>
            </w:r>
            <w:bookmarkEnd w:id="0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в городском округе Верхняя Пышма </w:t>
            </w:r>
          </w:p>
        </w:tc>
      </w:tr>
    </w:tbl>
    <w:p w:rsidR="00031594" w:rsidRDefault="00031594" w:rsidP="00031594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31594" w:rsidRDefault="00031594" w:rsidP="00031594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12.01.1996 № 8-ФЗ «О погребении и похоронном деле»,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 законом от 19.12.2016 №444-ФЗ «О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федерации», Уставом городского округа Верхняя Пышма, администрация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городского округа Верхняя Пышма</w:t>
      </w:r>
    </w:p>
    <w:p w:rsidR="00031594" w:rsidRDefault="00031594" w:rsidP="00031594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31594" w:rsidRDefault="00031594" w:rsidP="00031594">
      <w:pPr>
        <w:pStyle w:val="ConsPlusNormal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31594" w:rsidRDefault="00031594" w:rsidP="00031594">
      <w:pPr>
        <w:pStyle w:val="ConsPlusNormal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031594" w:rsidRDefault="00031594" w:rsidP="00031594">
      <w:pPr>
        <w:pStyle w:val="ConsPlusNormal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стоимость услуг, предоставляемых согласно гарантированному перечню услуг по погребению в городском округе Верхняя Пышма в сумме 6556 рублей 51 копеек рассчитанную с учетом районного коэффициента (1,15) (прилагается).</w:t>
      </w:r>
    </w:p>
    <w:p w:rsidR="00031594" w:rsidRDefault="00031594" w:rsidP="00031594">
      <w:pPr>
        <w:pStyle w:val="ConsPlusNormal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администрация городского округа Верхняя Пышма от 05.04.2017г. № 191 «Об утверждении стоимости услуг, предоставляемых согласно гарантированному перечню услуг по погребению на территории городского округа Верхняя Пышма».</w:t>
      </w:r>
    </w:p>
    <w:p w:rsidR="00031594" w:rsidRDefault="00031594" w:rsidP="00031594">
      <w:pPr>
        <w:pStyle w:val="ConsPlusNormal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распространяет свое действие на правоотношения, возникшие с 01.02.2018 года.</w:t>
      </w:r>
    </w:p>
    <w:p w:rsidR="00031594" w:rsidRDefault="00031594" w:rsidP="00031594">
      <w:pPr>
        <w:pStyle w:val="ConsPlusNormal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Опубликовать настоящее постановление на официальном интерне-портале правовой информации городского округа Верхняя Пышма (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.верхняяпышма-право.рф</w:t>
        </w:r>
      </w:hyperlink>
      <w:r>
        <w:rPr>
          <w:rFonts w:ascii="Times New Roman" w:hAnsi="Times New Roman" w:cs="Times New Roman"/>
          <w:sz w:val="28"/>
          <w:szCs w:val="28"/>
        </w:rPr>
        <w:t>) и разместить на официальном сайте городского округа Верхняя Пышма.</w:t>
      </w:r>
    </w:p>
    <w:p w:rsidR="00031594" w:rsidRDefault="00031594" w:rsidP="00031594">
      <w:pPr>
        <w:pStyle w:val="ConsPlusNormal"/>
        <w:ind w:left="284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вопросам жилищно-коммунального хозяйства по вопросам жилищно-коммунального хозяйства, транспорта и связи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Невструева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Николая Викторовича.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031594" w:rsidRDefault="00031594" w:rsidP="000315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И.В. Соломин</w:t>
      </w:r>
    </w:p>
    <w:p w:rsidR="00031594" w:rsidRDefault="00031594" w:rsidP="000315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1594" w:rsidRDefault="00031594" w:rsidP="000315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031594" w:rsidRDefault="00031594" w:rsidP="000315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31594" w:rsidRDefault="00031594" w:rsidP="000315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Верхняя Пышма</w:t>
      </w:r>
    </w:p>
    <w:p w:rsidR="00031594" w:rsidRDefault="00031594" w:rsidP="000315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__________________№________</w:t>
      </w:r>
    </w:p>
    <w:p w:rsidR="00031594" w:rsidRDefault="00031594" w:rsidP="0003159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1594" w:rsidRDefault="00031594" w:rsidP="0003159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1594" w:rsidRDefault="00031594" w:rsidP="0003159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1594" w:rsidRDefault="00031594" w:rsidP="0003159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34"/>
      <w:bookmarkEnd w:id="1"/>
      <w:r>
        <w:rPr>
          <w:rFonts w:ascii="Times New Roman" w:hAnsi="Times New Roman" w:cs="Times New Roman"/>
          <w:b/>
          <w:sz w:val="24"/>
          <w:szCs w:val="24"/>
        </w:rPr>
        <w:t>СТОИМОСТЬ УСЛУГ, ПРЕДОСТАВЛЯЕМЫХ СОГЛАСНО ГАРАНТИРОВАННОМУ ПЕРЕЧНЮ УСЛУГ ПО ПОГРЕБЕНИЮ НА ТЕРРИТОРИИ ГОРОДСКОГО ОКРУГА ВЕРХНЯЯ ПЫШМА</w:t>
      </w:r>
    </w:p>
    <w:p w:rsidR="00031594" w:rsidRDefault="00031594" w:rsidP="0003159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594" w:rsidRDefault="00031594" w:rsidP="0003159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31594" w:rsidRDefault="00031594" w:rsidP="000315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2247"/>
        <w:gridCol w:w="1440"/>
        <w:gridCol w:w="1133"/>
        <w:gridCol w:w="2269"/>
        <w:gridCol w:w="1559"/>
      </w:tblGrid>
      <w:tr w:rsidR="00031594" w:rsidTr="00031594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услуг, предоставляемых согласно  гарантированному  перечню   услуг  по  погребению</w:t>
            </w:r>
          </w:p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(статья 9 Закона от 12.01.1996 № 8-ФЗ)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Стоимость услуг, по погребению умерших, при  отсутствии  супруга, близких родственников, иных  родственников либо законного  представителя умершего или невозможности осуществить ими погребение </w:t>
            </w:r>
          </w:p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(статья 12 Закона от 12.01.1996  № 8-ФЗ) </w:t>
            </w:r>
          </w:p>
        </w:tc>
      </w:tr>
      <w:tr w:rsidR="00031594" w:rsidTr="00031594">
        <w:trPr>
          <w:trHeight w:val="88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 услуг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Стоимость </w:t>
            </w:r>
          </w:p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услуги</w:t>
            </w:r>
          </w:p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(руб.) </w:t>
            </w:r>
          </w:p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Стоимость </w:t>
            </w:r>
          </w:p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услуги</w:t>
            </w:r>
          </w:p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1594" w:rsidTr="000315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документов, необходимых для погребения </w:t>
            </w:r>
            <w:hyperlink r:id="rId6" w:anchor="P59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документов, необходимых</w:t>
            </w:r>
          </w:p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погребения</w:t>
            </w:r>
            <w:hyperlink r:id="rId7" w:anchor="P59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бесплатно</w:t>
            </w:r>
          </w:p>
        </w:tc>
      </w:tr>
      <w:tr w:rsidR="00031594" w:rsidTr="000315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и доставка гроба и других предметов, необходимых для погребения </w:t>
            </w:r>
            <w:hyperlink r:id="rId8" w:anchor="P60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1870,65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Облачение тела</w:t>
            </w:r>
            <w:hyperlink r:id="rId9" w:anchor="P60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&lt;*****&gt;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165,14</w:t>
            </w:r>
          </w:p>
        </w:tc>
      </w:tr>
      <w:tr w:rsidR="00031594" w:rsidTr="000315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Перевозка тела</w:t>
            </w:r>
          </w:p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(останков)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умершего</w:t>
            </w:r>
            <w:proofErr w:type="gramEnd"/>
          </w:p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кладбище </w:t>
            </w:r>
          </w:p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крематорий)</w:t>
            </w:r>
            <w:hyperlink r:id="rId10" w:anchor="P60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667,83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гроба</w:t>
            </w:r>
            <w:hyperlink r:id="rId11" w:anchor="P60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1705,51</w:t>
            </w:r>
          </w:p>
        </w:tc>
      </w:tr>
      <w:tr w:rsidR="00031594" w:rsidTr="00031594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Погребение </w:t>
            </w:r>
          </w:p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(кремация с последующей выдачей урны  </w:t>
            </w:r>
            <w:proofErr w:type="gramEnd"/>
          </w:p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прахом) </w:t>
            </w:r>
            <w:hyperlink r:id="rId12" w:anchor="P60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4018,03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Перевозка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умершего</w:t>
            </w:r>
            <w:proofErr w:type="gramEnd"/>
          </w:p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кладбище </w:t>
            </w:r>
          </w:p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крематорий)</w:t>
            </w:r>
            <w:hyperlink r:id="rId13" w:anchor="P60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667,83</w:t>
            </w:r>
          </w:p>
        </w:tc>
      </w:tr>
      <w:tr w:rsidR="00031594" w:rsidTr="00031594">
        <w:tc>
          <w:tcPr>
            <w:tcW w:w="4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Погребение</w:t>
            </w:r>
            <w:hyperlink r:id="rId14" w:anchor="P60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4018,03</w:t>
            </w:r>
          </w:p>
        </w:tc>
      </w:tr>
      <w:tr w:rsidR="00031594" w:rsidTr="000315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6556,51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94" w:rsidRDefault="000315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6556,51</w:t>
            </w:r>
          </w:p>
        </w:tc>
      </w:tr>
    </w:tbl>
    <w:p w:rsidR="00031594" w:rsidRDefault="00031594" w:rsidP="000315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1594" w:rsidRDefault="00031594" w:rsidP="000315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1594" w:rsidRDefault="00031594" w:rsidP="000315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1594" w:rsidRDefault="00031594" w:rsidP="000315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031594" w:rsidRDefault="00031594" w:rsidP="000315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услуги включают:</w:t>
      </w:r>
    </w:p>
    <w:p w:rsidR="00031594" w:rsidRDefault="00031594" w:rsidP="000315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9"/>
      <w:bookmarkEnd w:id="2"/>
      <w:r>
        <w:rPr>
          <w:rFonts w:ascii="Times New Roman" w:hAnsi="Times New Roman" w:cs="Times New Roman"/>
          <w:sz w:val="24"/>
          <w:szCs w:val="24"/>
        </w:rPr>
        <w:lastRenderedPageBreak/>
        <w:t xml:space="preserve">&lt;*&gt; - получение свидетельства о смерти, </w:t>
      </w:r>
      <w:hyperlink r:id="rId1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справки N 33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4373A4" w:rsidRDefault="00031594" w:rsidP="00031594">
      <w:bookmarkStart w:id="3" w:name="P60"/>
      <w:bookmarkEnd w:id="3"/>
      <w:r>
        <w:rPr>
          <w:rFonts w:ascii="Times New Roman" w:hAnsi="Times New Roman"/>
          <w:sz w:val="24"/>
          <w:szCs w:val="24"/>
        </w:rPr>
        <w:t>&lt;**&gt; - гроб стандартный, нестроганый, необитый, изготовленный из пиломатериалов</w:t>
      </w:r>
    </w:p>
    <w:sectPr w:rsidR="00437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94"/>
    <w:rsid w:val="00031594"/>
    <w:rsid w:val="004373A4"/>
    <w:rsid w:val="0063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594"/>
    <w:rPr>
      <w:color w:val="0000FF" w:themeColor="hyperlink"/>
      <w:u w:val="single"/>
    </w:rPr>
  </w:style>
  <w:style w:type="paragraph" w:customStyle="1" w:styleId="ConsPlusNormal">
    <w:name w:val="ConsPlusNormal"/>
    <w:rsid w:val="000315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594"/>
    <w:rPr>
      <w:color w:val="0000FF" w:themeColor="hyperlink"/>
      <w:u w:val="single"/>
    </w:rPr>
  </w:style>
  <w:style w:type="paragraph" w:customStyle="1" w:styleId="ConsPlusNormal">
    <w:name w:val="ConsPlusNormal"/>
    <w:rsid w:val="000315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oncharuk\AppData\Local\Microsoft\Windows\Temporary%20Internet%20Files\Content.Outlook\UT2IAYKD\&#1055;&#1088;&#1086;&#1077;&#1082;&#1090;_&#1055;&#1086;&#1089;&#1090;-&#1077;_&#1075;&#1072;&#1088;&#1072;&#1085;&#1090;.&#1087;&#1077;&#1088;&#1095;.2018%20(655651)(&#1089;&#1086;&#1075;&#1083;&#1072;&#1089;&#1086;&#1074;&#1072;&#1085;&#1085;&#1099;&#1081;%20&#1056;&#1069;&#1050;%20&#1080;%20&#1055;&#1060;&#1056;).docx" TargetMode="External"/><Relationship Id="rId13" Type="http://schemas.openxmlformats.org/officeDocument/2006/relationships/hyperlink" Target="file:///C:\Users\Goncharuk\AppData\Local\Microsoft\Windows\Temporary%20Internet%20Files\Content.Outlook\UT2IAYKD\&#1055;&#1088;&#1086;&#1077;&#1082;&#1090;_&#1055;&#1086;&#1089;&#1090;-&#1077;_&#1075;&#1072;&#1088;&#1072;&#1085;&#1090;.&#1087;&#1077;&#1088;&#1095;.2018%20(655651)(&#1089;&#1086;&#1075;&#1083;&#1072;&#1089;&#1086;&#1074;&#1072;&#1085;&#1085;&#1099;&#1081;%20&#1056;&#1069;&#1050;%20&#1080;%20&#1055;&#1060;&#1056;)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Goncharuk\AppData\Local\Microsoft\Windows\Temporary%20Internet%20Files\Content.Outlook\UT2IAYKD\&#1055;&#1088;&#1086;&#1077;&#1082;&#1090;_&#1055;&#1086;&#1089;&#1090;-&#1077;_&#1075;&#1072;&#1088;&#1072;&#1085;&#1090;.&#1087;&#1077;&#1088;&#1095;.2018%20(655651)(&#1089;&#1086;&#1075;&#1083;&#1072;&#1089;&#1086;&#1074;&#1072;&#1085;&#1085;&#1099;&#1081;%20&#1056;&#1069;&#1050;%20&#1080;%20&#1055;&#1060;&#1056;).docx" TargetMode="External"/><Relationship Id="rId12" Type="http://schemas.openxmlformats.org/officeDocument/2006/relationships/hyperlink" Target="file:///C:\Users\Goncharuk\AppData\Local\Microsoft\Windows\Temporary%20Internet%20Files\Content.Outlook\UT2IAYKD\&#1055;&#1088;&#1086;&#1077;&#1082;&#1090;_&#1055;&#1086;&#1089;&#1090;-&#1077;_&#1075;&#1072;&#1088;&#1072;&#1085;&#1090;.&#1087;&#1077;&#1088;&#1095;.2018%20(655651)(&#1089;&#1086;&#1075;&#1083;&#1072;&#1089;&#1086;&#1074;&#1072;&#1085;&#1085;&#1099;&#1081;%20&#1056;&#1069;&#1050;%20&#1080;%20&#1055;&#1060;&#1056;).docx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Users\Goncharuk\AppData\Local\Microsoft\Windows\Temporary%20Internet%20Files\Content.Outlook\UT2IAYKD\&#1055;&#1088;&#1086;&#1077;&#1082;&#1090;_&#1055;&#1086;&#1089;&#1090;-&#1077;_&#1075;&#1072;&#1088;&#1072;&#1085;&#1090;.&#1087;&#1077;&#1088;&#1095;.2018%20(655651)(&#1089;&#1086;&#1075;&#1083;&#1072;&#1089;&#1086;&#1074;&#1072;&#1085;&#1085;&#1099;&#1081;%20&#1056;&#1069;&#1050;%20&#1080;%20&#1055;&#1060;&#1056;).docx" TargetMode="External"/><Relationship Id="rId11" Type="http://schemas.openxmlformats.org/officeDocument/2006/relationships/hyperlink" Target="file:///C:\Users\Goncharuk\AppData\Local\Microsoft\Windows\Temporary%20Internet%20Files\Content.Outlook\UT2IAYKD\&#1055;&#1088;&#1086;&#1077;&#1082;&#1090;_&#1055;&#1086;&#1089;&#1090;-&#1077;_&#1075;&#1072;&#1088;&#1072;&#1085;&#1090;.&#1087;&#1077;&#1088;&#1095;.2018%20(655651)(&#1089;&#1086;&#1075;&#1083;&#1072;&#1089;&#1086;&#1074;&#1072;&#1085;&#1085;&#1099;&#1081;%20&#1056;&#1069;&#1050;%20&#1080;%20&#1055;&#1060;&#1056;).docx" TargetMode="External"/><Relationship Id="rId5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5" Type="http://schemas.openxmlformats.org/officeDocument/2006/relationships/hyperlink" Target="consultantplus://offline/ref=D40406C11A35418A57759B3E17445389E313D271CDAD4537C0B7A2267B1309114B0BEA0F0136FEO3x5E" TargetMode="External"/><Relationship Id="rId10" Type="http://schemas.openxmlformats.org/officeDocument/2006/relationships/hyperlink" Target="file:///C:\Users\Goncharuk\AppData\Local\Microsoft\Windows\Temporary%20Internet%20Files\Content.Outlook\UT2IAYKD\&#1055;&#1088;&#1086;&#1077;&#1082;&#1090;_&#1055;&#1086;&#1089;&#1090;-&#1077;_&#1075;&#1072;&#1088;&#1072;&#1085;&#1090;.&#1087;&#1077;&#1088;&#1095;.2018%20(655651)(&#1089;&#1086;&#1075;&#1083;&#1072;&#1089;&#1086;&#1074;&#1072;&#1085;&#1085;&#1099;&#1081;%20&#1056;&#1069;&#1050;%20&#1080;%20&#1055;&#1060;&#1056;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Goncharuk\AppData\Local\Microsoft\Windows\Temporary%20Internet%20Files\Content.Outlook\UT2IAYKD\&#1055;&#1088;&#1086;&#1077;&#1082;&#1090;_&#1055;&#1086;&#1089;&#1090;-&#1077;_&#1075;&#1072;&#1088;&#1072;&#1085;&#1090;.&#1087;&#1077;&#1088;&#1095;.2018%20(655651)(&#1089;&#1086;&#1075;&#1083;&#1072;&#1089;&#1086;&#1074;&#1072;&#1085;&#1085;&#1099;&#1081;%20&#1056;&#1069;&#1050;%20&#1080;%20&#1055;&#1060;&#1056;).docx" TargetMode="External"/><Relationship Id="rId14" Type="http://schemas.openxmlformats.org/officeDocument/2006/relationships/hyperlink" Target="file:///C:\Users\Goncharuk\AppData\Local\Microsoft\Windows\Temporary%20Internet%20Files\Content.Outlook\UT2IAYKD\&#1055;&#1088;&#1086;&#1077;&#1082;&#1090;_&#1055;&#1086;&#1089;&#1090;-&#1077;_&#1075;&#1072;&#1088;&#1072;&#1085;&#1090;.&#1087;&#1077;&#1088;&#1095;.2018%20(655651)(&#1089;&#1086;&#1075;&#1083;&#1072;&#1089;&#1086;&#1074;&#1072;&#1085;&#1085;&#1099;&#1081;%20&#1056;&#1069;&#1050;%20&#1080;%20&#1055;&#1060;&#1056;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2018-03-20T10:40:00Z</dcterms:created>
  <dcterms:modified xsi:type="dcterms:W3CDTF">2018-03-20T10:41:00Z</dcterms:modified>
</cp:coreProperties>
</file>