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C29" w:rsidRPr="007A77DB" w:rsidRDefault="00F76C29" w:rsidP="00F76C29">
      <w:pPr>
        <w:autoSpaceDE w:val="0"/>
        <w:autoSpaceDN w:val="0"/>
        <w:adjustRightInd w:val="0"/>
        <w:jc w:val="right"/>
        <w:rPr>
          <w:bCs/>
        </w:rPr>
      </w:pPr>
      <w:r w:rsidRPr="007A77DB">
        <w:rPr>
          <w:bCs/>
        </w:rPr>
        <w:t>проект</w:t>
      </w:r>
    </w:p>
    <w:p w:rsidR="00E527EF" w:rsidRPr="007A77DB" w:rsidRDefault="00E527EF" w:rsidP="00E527EF">
      <w:pPr>
        <w:autoSpaceDE w:val="0"/>
        <w:autoSpaceDN w:val="0"/>
        <w:adjustRightInd w:val="0"/>
        <w:jc w:val="center"/>
        <w:rPr>
          <w:b/>
          <w:bCs/>
          <w:sz w:val="40"/>
          <w:szCs w:val="40"/>
        </w:rPr>
      </w:pPr>
      <w:r w:rsidRPr="007A77DB">
        <w:rPr>
          <w:b/>
          <w:bCs/>
          <w:sz w:val="40"/>
          <w:szCs w:val="40"/>
        </w:rPr>
        <w:t>РЕШЕНИЕ</w:t>
      </w:r>
    </w:p>
    <w:p w:rsidR="00E527EF" w:rsidRPr="007A77DB" w:rsidRDefault="00E527EF" w:rsidP="00E527EF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7A77DB">
        <w:rPr>
          <w:b/>
          <w:bCs/>
          <w:sz w:val="32"/>
          <w:szCs w:val="32"/>
        </w:rPr>
        <w:t xml:space="preserve">Думы </w:t>
      </w:r>
      <w:r w:rsidR="003C3D59" w:rsidRPr="007A77DB">
        <w:rPr>
          <w:b/>
          <w:bCs/>
          <w:sz w:val="32"/>
          <w:szCs w:val="32"/>
        </w:rPr>
        <w:t>городского округа Верхняя Пышма</w:t>
      </w:r>
    </w:p>
    <w:p w:rsidR="005F0C5D" w:rsidRPr="007A77DB" w:rsidRDefault="005F0C5D" w:rsidP="005F0C5D"/>
    <w:p w:rsidR="003C3D59" w:rsidRPr="007A77DB" w:rsidRDefault="003C3D59" w:rsidP="005F0C5D"/>
    <w:p w:rsidR="00E527EF" w:rsidRPr="007A77DB" w:rsidRDefault="00E527EF" w:rsidP="00E527EF">
      <w:pPr>
        <w:autoSpaceDE w:val="0"/>
        <w:autoSpaceDN w:val="0"/>
        <w:adjustRightInd w:val="0"/>
        <w:jc w:val="both"/>
        <w:rPr>
          <w:bCs/>
        </w:rPr>
      </w:pPr>
      <w:r w:rsidRPr="007A77DB">
        <w:rPr>
          <w:bCs/>
        </w:rPr>
        <w:t xml:space="preserve">от </w:t>
      </w:r>
      <w:r w:rsidR="00565F95" w:rsidRPr="007A77DB">
        <w:rPr>
          <w:bCs/>
        </w:rPr>
        <w:t>25</w:t>
      </w:r>
      <w:r w:rsidR="005F0C5D" w:rsidRPr="007A77DB">
        <w:rPr>
          <w:bCs/>
        </w:rPr>
        <w:t xml:space="preserve"> </w:t>
      </w:r>
      <w:r w:rsidR="003C3D59" w:rsidRPr="007A77DB">
        <w:rPr>
          <w:bCs/>
        </w:rPr>
        <w:t>октября</w:t>
      </w:r>
      <w:r w:rsidR="005F0C5D" w:rsidRPr="007A77DB">
        <w:rPr>
          <w:bCs/>
        </w:rPr>
        <w:t xml:space="preserve"> 201</w:t>
      </w:r>
      <w:r w:rsidR="003C3D59" w:rsidRPr="007A77DB">
        <w:rPr>
          <w:bCs/>
        </w:rPr>
        <w:t>8</w:t>
      </w:r>
      <w:r w:rsidR="00D5425A" w:rsidRPr="007A77DB">
        <w:rPr>
          <w:bCs/>
        </w:rPr>
        <w:t> </w:t>
      </w:r>
      <w:r w:rsidR="005F0C5D" w:rsidRPr="007A77DB">
        <w:rPr>
          <w:bCs/>
        </w:rPr>
        <w:t>года № </w:t>
      </w:r>
      <w:r w:rsidR="00565F95" w:rsidRPr="007A77DB">
        <w:rPr>
          <w:bCs/>
        </w:rPr>
        <w:t>4</w:t>
      </w:r>
      <w:r w:rsidR="005F0C5D" w:rsidRPr="007A77DB">
        <w:rPr>
          <w:bCs/>
        </w:rPr>
        <w:t>/</w:t>
      </w:r>
      <w:r w:rsidRPr="007A77DB">
        <w:rPr>
          <w:bCs/>
        </w:rPr>
        <w:t>__</w:t>
      </w:r>
    </w:p>
    <w:p w:rsidR="003429A2" w:rsidRPr="007A77DB" w:rsidRDefault="003429A2" w:rsidP="003429A2"/>
    <w:p w:rsidR="00F76C29" w:rsidRPr="007A77DB" w:rsidRDefault="00F76C29" w:rsidP="00565F95">
      <w:pPr>
        <w:suppressAutoHyphens/>
        <w:autoSpaceDE w:val="0"/>
        <w:autoSpaceDN w:val="0"/>
        <w:adjustRightInd w:val="0"/>
        <w:ind w:right="5385"/>
        <w:rPr>
          <w:bCs/>
        </w:rPr>
      </w:pPr>
      <w:r w:rsidRPr="007A77DB">
        <w:rPr>
          <w:bCs/>
        </w:rPr>
        <w:t>О годовой базовой ставке арендной платы</w:t>
      </w:r>
      <w:r w:rsidR="00221C4D" w:rsidRPr="007A77DB">
        <w:rPr>
          <w:bCs/>
        </w:rPr>
        <w:t xml:space="preserve"> </w:t>
      </w:r>
      <w:r w:rsidRPr="007A77DB">
        <w:rPr>
          <w:bCs/>
        </w:rPr>
        <w:t>за пользование объектами муниципального</w:t>
      </w:r>
      <w:r w:rsidR="00221C4D" w:rsidRPr="007A77DB">
        <w:rPr>
          <w:bCs/>
        </w:rPr>
        <w:t xml:space="preserve"> </w:t>
      </w:r>
      <w:r w:rsidRPr="007A77DB">
        <w:rPr>
          <w:bCs/>
        </w:rPr>
        <w:t>нежилого фонда</w:t>
      </w:r>
      <w:r w:rsidR="005F0C5D" w:rsidRPr="007A77DB">
        <w:rPr>
          <w:bCs/>
        </w:rPr>
        <w:t xml:space="preserve"> </w:t>
      </w:r>
      <w:r w:rsidRPr="007A77DB">
        <w:rPr>
          <w:bCs/>
        </w:rPr>
        <w:t>в городском округе</w:t>
      </w:r>
      <w:r w:rsidR="00221C4D" w:rsidRPr="007A77DB">
        <w:rPr>
          <w:bCs/>
        </w:rPr>
        <w:t xml:space="preserve"> </w:t>
      </w:r>
      <w:r w:rsidRPr="007A77DB">
        <w:rPr>
          <w:bCs/>
        </w:rPr>
        <w:t>Верхняя Пышма на 201</w:t>
      </w:r>
      <w:r w:rsidR="003C3D59" w:rsidRPr="007A77DB">
        <w:rPr>
          <w:bCs/>
        </w:rPr>
        <w:t>9</w:t>
      </w:r>
      <w:r w:rsidR="00221C4D" w:rsidRPr="007A77DB">
        <w:rPr>
          <w:bCs/>
        </w:rPr>
        <w:t xml:space="preserve"> </w:t>
      </w:r>
      <w:r w:rsidRPr="007A77DB">
        <w:rPr>
          <w:bCs/>
        </w:rPr>
        <w:t>год</w:t>
      </w:r>
    </w:p>
    <w:p w:rsidR="003429A2" w:rsidRPr="007A77DB" w:rsidRDefault="003429A2" w:rsidP="003C3D59">
      <w:pPr>
        <w:suppressAutoHyphens/>
      </w:pPr>
    </w:p>
    <w:p w:rsidR="003C3D59" w:rsidRPr="007A77DB" w:rsidRDefault="003C3D59" w:rsidP="003C3D59">
      <w:pPr>
        <w:suppressAutoHyphens/>
      </w:pPr>
    </w:p>
    <w:p w:rsidR="005F0C5D" w:rsidRPr="007A77DB" w:rsidRDefault="003C3D59" w:rsidP="00565F95">
      <w:pPr>
        <w:suppressAutoHyphens/>
        <w:ind w:firstLine="709"/>
        <w:jc w:val="both"/>
      </w:pPr>
      <w:proofErr w:type="gramStart"/>
      <w:r w:rsidRPr="007A77DB">
        <w:t xml:space="preserve">Рассмотрев </w:t>
      </w:r>
      <w:r w:rsidRPr="007A77DB">
        <w:rPr>
          <w:rFonts w:eastAsia="Calibri"/>
        </w:rPr>
        <w:t xml:space="preserve">представленный </w:t>
      </w:r>
      <w:r w:rsidRPr="007A77DB">
        <w:t xml:space="preserve">администрацией городского округа Верхняя Пышма проект решения Думы городского округа Верхняя Пышма о </w:t>
      </w:r>
      <w:r w:rsidR="00E02514" w:rsidRPr="007A77DB">
        <w:t>годовой базовой ставке арендной платы</w:t>
      </w:r>
      <w:r w:rsidR="00221C4D" w:rsidRPr="007A77DB">
        <w:t xml:space="preserve"> </w:t>
      </w:r>
      <w:r w:rsidR="00E02514" w:rsidRPr="007A77DB">
        <w:t>за пользование объектами муниципального нежилого фонда в городском округе Верхняя Пышма на 201</w:t>
      </w:r>
      <w:r w:rsidRPr="007A77DB">
        <w:t>9</w:t>
      </w:r>
      <w:r w:rsidR="00565F95" w:rsidRPr="007A77DB">
        <w:t xml:space="preserve"> </w:t>
      </w:r>
      <w:r w:rsidR="00E02514" w:rsidRPr="007A77DB">
        <w:t>год</w:t>
      </w:r>
      <w:r w:rsidR="00A47E26" w:rsidRPr="007A77DB">
        <w:t xml:space="preserve">, </w:t>
      </w:r>
      <w:r w:rsidR="00367079" w:rsidRPr="007A77DB">
        <w:t>протокол №</w:t>
      </w:r>
      <w:r w:rsidR="00367079" w:rsidRPr="007A77DB">
        <w:rPr>
          <w:bCs/>
        </w:rPr>
        <w:t> </w:t>
      </w:r>
      <w:r w:rsidR="0097350D" w:rsidRPr="007A77DB">
        <w:rPr>
          <w:bCs/>
        </w:rPr>
        <w:t>3</w:t>
      </w:r>
      <w:r w:rsidR="00A47E26" w:rsidRPr="007A77DB">
        <w:rPr>
          <w:bCs/>
          <w:color w:val="FF0000"/>
        </w:rPr>
        <w:t xml:space="preserve"> </w:t>
      </w:r>
      <w:r w:rsidR="00A47E26" w:rsidRPr="007A77DB">
        <w:t>заседания Координационного совета по поддержке малого и среднего предпринимательства в городском округе Верхняя Пышма от</w:t>
      </w:r>
      <w:r w:rsidR="00367079" w:rsidRPr="007A77DB">
        <w:t xml:space="preserve"> </w:t>
      </w:r>
      <w:r w:rsidR="0097350D" w:rsidRPr="007A77DB">
        <w:t>27</w:t>
      </w:r>
      <w:r w:rsidR="00831523" w:rsidRPr="007A77DB">
        <w:t> сентября</w:t>
      </w:r>
      <w:r w:rsidR="00565F95" w:rsidRPr="007A77DB">
        <w:t xml:space="preserve"> </w:t>
      </w:r>
      <w:r w:rsidR="00367079" w:rsidRPr="007A77DB">
        <w:t>201</w:t>
      </w:r>
      <w:r w:rsidR="00B01707" w:rsidRPr="007A77DB">
        <w:t>8</w:t>
      </w:r>
      <w:r w:rsidR="00565F95" w:rsidRPr="007A77DB">
        <w:t xml:space="preserve"> </w:t>
      </w:r>
      <w:r w:rsidR="00367079" w:rsidRPr="007A77DB">
        <w:t>года</w:t>
      </w:r>
      <w:r w:rsidR="00E527EF" w:rsidRPr="007A77DB">
        <w:t>, в целях пополнения доходной части</w:t>
      </w:r>
      <w:proofErr w:type="gramEnd"/>
      <w:r w:rsidR="00E527EF" w:rsidRPr="007A77DB">
        <w:t xml:space="preserve"> </w:t>
      </w:r>
      <w:proofErr w:type="gramStart"/>
      <w:r w:rsidR="00E527EF" w:rsidRPr="007A77DB">
        <w:t>бюджета городского округа Верхняя Пышма, в соответствии</w:t>
      </w:r>
      <w:r w:rsidR="00221C4D" w:rsidRPr="007A77DB">
        <w:t xml:space="preserve"> </w:t>
      </w:r>
      <w:r w:rsidR="00E527EF" w:rsidRPr="007A77DB">
        <w:t xml:space="preserve">с Федеральным </w:t>
      </w:r>
      <w:hyperlink r:id="rId8" w:history="1">
        <w:r w:rsidR="00E527EF" w:rsidRPr="007A77DB">
          <w:t>законом</w:t>
        </w:r>
      </w:hyperlink>
      <w:r w:rsidR="00091F85" w:rsidRPr="007A77DB">
        <w:t xml:space="preserve"> от 06</w:t>
      </w:r>
      <w:r w:rsidR="00091F85" w:rsidRPr="007A77DB">
        <w:rPr>
          <w:bCs/>
        </w:rPr>
        <w:t> </w:t>
      </w:r>
      <w:r w:rsidR="00E527EF" w:rsidRPr="007A77DB">
        <w:t>октября 2003</w:t>
      </w:r>
      <w:r w:rsidR="00565F95" w:rsidRPr="007A77DB">
        <w:t xml:space="preserve"> </w:t>
      </w:r>
      <w:r w:rsidR="00E527EF" w:rsidRPr="007A77DB">
        <w:t xml:space="preserve">года </w:t>
      </w:r>
      <w:r w:rsidR="00F76C29" w:rsidRPr="007A77DB">
        <w:t>№</w:t>
      </w:r>
      <w:r w:rsidR="005F0C5D" w:rsidRPr="007A77DB">
        <w:rPr>
          <w:bCs/>
        </w:rPr>
        <w:t> </w:t>
      </w:r>
      <w:r w:rsidR="00E527EF" w:rsidRPr="007A77DB">
        <w:t xml:space="preserve">131-ФЗ </w:t>
      </w:r>
      <w:r w:rsidR="00D5425A" w:rsidRPr="007A77DB">
        <w:t>«Об общих принципах организации местного самоуправления в Российской Федерации», Положением о передаче в аренду объектов муниципального нежилого фонда в городском округе Верхняя Пышма, утвержденным Решением Думы городского округа Верхняя Пышма от 27 ноября 2008</w:t>
      </w:r>
      <w:r w:rsidR="00BB13CC" w:rsidRPr="007A77DB">
        <w:t> </w:t>
      </w:r>
      <w:r w:rsidR="00D5425A" w:rsidRPr="007A77DB">
        <w:t>года № 64/8 (в редакции Решения Думы от 30 июня</w:t>
      </w:r>
      <w:proofErr w:type="gramEnd"/>
      <w:r w:rsidR="00D5425A" w:rsidRPr="007A77DB">
        <w:t xml:space="preserve"> 2016</w:t>
      </w:r>
      <w:r w:rsidR="00BB13CC" w:rsidRPr="007A77DB">
        <w:t> </w:t>
      </w:r>
      <w:r w:rsidR="00D5425A" w:rsidRPr="007A77DB">
        <w:t>года №</w:t>
      </w:r>
      <w:r w:rsidR="00D5425A" w:rsidRPr="007A77DB">
        <w:rPr>
          <w:bCs/>
        </w:rPr>
        <w:t> </w:t>
      </w:r>
      <w:r w:rsidR="00D5425A" w:rsidRPr="007A77DB">
        <w:t>46/3)</w:t>
      </w:r>
      <w:r w:rsidR="00E527EF" w:rsidRPr="007A77DB">
        <w:t xml:space="preserve">, руководствуясь </w:t>
      </w:r>
      <w:r w:rsidR="005F0C5D" w:rsidRPr="007A77DB">
        <w:t xml:space="preserve">статьями 21, 42, 45 и 46 </w:t>
      </w:r>
      <w:r w:rsidR="00E527EF" w:rsidRPr="007A77DB">
        <w:t>Устав</w:t>
      </w:r>
      <w:r w:rsidR="005F0C5D" w:rsidRPr="007A77DB">
        <w:t>а</w:t>
      </w:r>
      <w:r w:rsidR="00E527EF" w:rsidRPr="007A77DB">
        <w:t xml:space="preserve"> г</w:t>
      </w:r>
      <w:r w:rsidR="005F0C5D" w:rsidRPr="007A77DB">
        <w:t>ородского округа Верхняя Пышма,</w:t>
      </w:r>
    </w:p>
    <w:p w:rsidR="00F76C29" w:rsidRPr="007A77DB" w:rsidRDefault="00E527EF" w:rsidP="006036FC">
      <w:pPr>
        <w:suppressAutoHyphens/>
        <w:autoSpaceDE w:val="0"/>
        <w:autoSpaceDN w:val="0"/>
        <w:adjustRightInd w:val="0"/>
        <w:jc w:val="both"/>
      </w:pPr>
      <w:r w:rsidRPr="007A77DB">
        <w:t xml:space="preserve">Дума </w:t>
      </w:r>
      <w:r w:rsidR="003C3D59" w:rsidRPr="007A77DB">
        <w:t>городского округа Верхняя Пышма</w:t>
      </w:r>
    </w:p>
    <w:p w:rsidR="005F0C5D" w:rsidRPr="007A77DB" w:rsidRDefault="005F0C5D" w:rsidP="003C3D59">
      <w:pPr>
        <w:suppressAutoHyphens/>
      </w:pPr>
    </w:p>
    <w:p w:rsidR="00E527EF" w:rsidRPr="007A77DB" w:rsidRDefault="00F76C29" w:rsidP="003C3D59">
      <w:pPr>
        <w:suppressAutoHyphens/>
        <w:autoSpaceDE w:val="0"/>
        <w:autoSpaceDN w:val="0"/>
        <w:adjustRightInd w:val="0"/>
        <w:jc w:val="both"/>
      </w:pPr>
      <w:r w:rsidRPr="007A77DB">
        <w:t>РЕШИЛА</w:t>
      </w:r>
      <w:r w:rsidR="00E527EF" w:rsidRPr="007A77DB">
        <w:t>:</w:t>
      </w:r>
    </w:p>
    <w:p w:rsidR="003429A2" w:rsidRPr="007A77DB" w:rsidRDefault="003429A2" w:rsidP="003C3D59">
      <w:pPr>
        <w:suppressAutoHyphens/>
      </w:pPr>
    </w:p>
    <w:p w:rsidR="00E527EF" w:rsidRPr="007A77DB" w:rsidRDefault="00E527EF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1.</w:t>
      </w:r>
      <w:r w:rsidR="000676D6" w:rsidRPr="007A77DB">
        <w:rPr>
          <w:color w:val="000000"/>
          <w:sz w:val="24"/>
          <w:szCs w:val="24"/>
        </w:rPr>
        <w:t> </w:t>
      </w:r>
      <w:r w:rsidRPr="007A77DB">
        <w:rPr>
          <w:color w:val="000000"/>
          <w:sz w:val="24"/>
          <w:szCs w:val="24"/>
        </w:rPr>
        <w:t>Утвердить с 01 января 201</w:t>
      </w:r>
      <w:r w:rsidR="000676D6" w:rsidRPr="007A77DB">
        <w:rPr>
          <w:color w:val="000000"/>
          <w:sz w:val="24"/>
          <w:szCs w:val="24"/>
        </w:rPr>
        <w:t>9</w:t>
      </w:r>
      <w:r w:rsidRPr="007A77DB">
        <w:rPr>
          <w:color w:val="000000"/>
          <w:sz w:val="24"/>
          <w:szCs w:val="24"/>
        </w:rPr>
        <w:t xml:space="preserve"> года базовую ставку арендной платы за пользование объектами муниципального нежилого фонда:</w:t>
      </w:r>
    </w:p>
    <w:p w:rsidR="00367079" w:rsidRPr="007A77DB" w:rsidRDefault="00367079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1)</w:t>
      </w:r>
      <w:r w:rsidR="000676D6" w:rsidRPr="007A77DB">
        <w:rPr>
          <w:color w:val="000000"/>
          <w:sz w:val="24"/>
          <w:szCs w:val="24"/>
        </w:rPr>
        <w:t> </w:t>
      </w:r>
      <w:proofErr w:type="gramStart"/>
      <w:r w:rsidRPr="007A77DB">
        <w:rPr>
          <w:color w:val="000000"/>
          <w:sz w:val="24"/>
          <w:szCs w:val="24"/>
        </w:rPr>
        <w:t>расположенными</w:t>
      </w:r>
      <w:proofErr w:type="gramEnd"/>
      <w:r w:rsidRPr="007A77DB">
        <w:rPr>
          <w:color w:val="000000"/>
          <w:sz w:val="24"/>
          <w:szCs w:val="24"/>
        </w:rPr>
        <w:t xml:space="preserve"> на территории города Верхняя Пышма, – в размере </w:t>
      </w:r>
      <w:r w:rsidR="004F5A53" w:rsidRPr="007A77DB">
        <w:rPr>
          <w:color w:val="000000"/>
          <w:sz w:val="24"/>
          <w:szCs w:val="24"/>
        </w:rPr>
        <w:t>1 746,84 рубл</w:t>
      </w:r>
      <w:r w:rsidR="00565F95" w:rsidRPr="007A77DB">
        <w:rPr>
          <w:color w:val="000000"/>
          <w:sz w:val="24"/>
          <w:szCs w:val="24"/>
        </w:rPr>
        <w:t>я</w:t>
      </w:r>
      <w:r w:rsidR="00221C4D" w:rsidRPr="007A77DB">
        <w:rPr>
          <w:color w:val="000000"/>
          <w:sz w:val="24"/>
          <w:szCs w:val="24"/>
        </w:rPr>
        <w:t xml:space="preserve"> </w:t>
      </w:r>
      <w:r w:rsidRPr="007A77DB">
        <w:rPr>
          <w:color w:val="000000"/>
          <w:sz w:val="24"/>
          <w:szCs w:val="24"/>
        </w:rPr>
        <w:t>за один квадратный метр в год</w:t>
      </w:r>
      <w:r w:rsidR="004B0DB2" w:rsidRPr="007A77DB">
        <w:rPr>
          <w:color w:val="000000"/>
          <w:sz w:val="24"/>
          <w:szCs w:val="24"/>
        </w:rPr>
        <w:t xml:space="preserve">, </w:t>
      </w:r>
      <w:r w:rsidRPr="007A77DB">
        <w:rPr>
          <w:color w:val="000000"/>
          <w:sz w:val="24"/>
          <w:szCs w:val="24"/>
        </w:rPr>
        <w:t>включая налог на добавленную стоимость;</w:t>
      </w:r>
    </w:p>
    <w:p w:rsidR="00367079" w:rsidRPr="007A77DB" w:rsidRDefault="00367079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2)</w:t>
      </w:r>
      <w:r w:rsidR="000676D6" w:rsidRPr="007A77DB">
        <w:rPr>
          <w:color w:val="000000"/>
          <w:sz w:val="24"/>
          <w:szCs w:val="24"/>
        </w:rPr>
        <w:t> </w:t>
      </w:r>
      <w:proofErr w:type="gramStart"/>
      <w:r w:rsidRPr="007A77DB">
        <w:rPr>
          <w:color w:val="000000"/>
          <w:sz w:val="24"/>
          <w:szCs w:val="24"/>
        </w:rPr>
        <w:t>расположенными</w:t>
      </w:r>
      <w:proofErr w:type="gramEnd"/>
      <w:r w:rsidRPr="007A77DB">
        <w:rPr>
          <w:color w:val="000000"/>
          <w:sz w:val="24"/>
          <w:szCs w:val="24"/>
        </w:rPr>
        <w:t xml:space="preserve"> на территории сельских населенных пунктов городского округа Верхняя Пышма, – в размере </w:t>
      </w:r>
      <w:r w:rsidR="004F5A53" w:rsidRPr="007A77DB">
        <w:rPr>
          <w:color w:val="000000"/>
          <w:sz w:val="24"/>
          <w:szCs w:val="24"/>
        </w:rPr>
        <w:t>1 417,56 рубл</w:t>
      </w:r>
      <w:r w:rsidR="00565F95" w:rsidRPr="007A77DB">
        <w:rPr>
          <w:color w:val="000000"/>
          <w:sz w:val="24"/>
          <w:szCs w:val="24"/>
        </w:rPr>
        <w:t>я</w:t>
      </w:r>
      <w:r w:rsidRPr="007A77DB">
        <w:rPr>
          <w:color w:val="000000"/>
          <w:sz w:val="24"/>
          <w:szCs w:val="24"/>
        </w:rPr>
        <w:t xml:space="preserve"> за один квадратный метр в год</w:t>
      </w:r>
      <w:r w:rsidR="004B0DB2" w:rsidRPr="007A77DB">
        <w:rPr>
          <w:color w:val="000000"/>
          <w:sz w:val="24"/>
          <w:szCs w:val="24"/>
        </w:rPr>
        <w:t xml:space="preserve">, </w:t>
      </w:r>
      <w:r w:rsidRPr="007A77DB">
        <w:rPr>
          <w:color w:val="000000"/>
          <w:sz w:val="24"/>
          <w:szCs w:val="24"/>
        </w:rPr>
        <w:t>включая налог на добавленную стоимость.</w:t>
      </w:r>
    </w:p>
    <w:p w:rsidR="00E527EF" w:rsidRPr="007A77DB" w:rsidRDefault="00E527EF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2.</w:t>
      </w:r>
      <w:r w:rsidR="000676D6" w:rsidRPr="007A77DB">
        <w:rPr>
          <w:color w:val="000000"/>
          <w:sz w:val="24"/>
          <w:szCs w:val="24"/>
        </w:rPr>
        <w:t> </w:t>
      </w:r>
      <w:r w:rsidRPr="007A77DB">
        <w:rPr>
          <w:color w:val="000000"/>
          <w:sz w:val="24"/>
          <w:szCs w:val="24"/>
        </w:rPr>
        <w:t>Предложить комитету по управлению имуществом администрации городского округа Верхняя Пышма до 01 марта 201</w:t>
      </w:r>
      <w:r w:rsidR="006036FC" w:rsidRPr="007A77DB">
        <w:rPr>
          <w:color w:val="000000"/>
          <w:sz w:val="24"/>
          <w:szCs w:val="24"/>
        </w:rPr>
        <w:t>9</w:t>
      </w:r>
      <w:r w:rsidRPr="007A77DB">
        <w:rPr>
          <w:color w:val="000000"/>
          <w:sz w:val="24"/>
          <w:szCs w:val="24"/>
        </w:rPr>
        <w:t xml:space="preserve"> года внести изменения в действующие договоры аренды объектов муниципального нежилого фонда в соответствии с настоящим Решением.</w:t>
      </w:r>
    </w:p>
    <w:p w:rsidR="00E02514" w:rsidRPr="007A77DB" w:rsidRDefault="00E527EF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3.</w:t>
      </w:r>
      <w:r w:rsidR="006036FC" w:rsidRPr="007A77DB">
        <w:rPr>
          <w:color w:val="000000"/>
          <w:sz w:val="24"/>
          <w:szCs w:val="24"/>
        </w:rPr>
        <w:t> </w:t>
      </w:r>
      <w:r w:rsidRPr="007A77DB">
        <w:rPr>
          <w:color w:val="000000"/>
          <w:sz w:val="24"/>
          <w:szCs w:val="24"/>
        </w:rPr>
        <w:t>Признать утратившим силу</w:t>
      </w:r>
      <w:r w:rsidR="00197D4E" w:rsidRPr="007A77DB">
        <w:rPr>
          <w:color w:val="000000"/>
          <w:sz w:val="24"/>
          <w:szCs w:val="24"/>
        </w:rPr>
        <w:t xml:space="preserve"> </w:t>
      </w:r>
      <w:r w:rsidR="003429A2" w:rsidRPr="007A77DB">
        <w:rPr>
          <w:color w:val="000000"/>
          <w:sz w:val="24"/>
          <w:szCs w:val="24"/>
        </w:rPr>
        <w:t xml:space="preserve">пункт 1 </w:t>
      </w:r>
      <w:r w:rsidR="00613084" w:rsidRPr="007A77DB">
        <w:rPr>
          <w:color w:val="000000"/>
          <w:sz w:val="24"/>
          <w:szCs w:val="24"/>
        </w:rPr>
        <w:t>Решени</w:t>
      </w:r>
      <w:r w:rsidR="003429A2" w:rsidRPr="007A77DB">
        <w:rPr>
          <w:color w:val="000000"/>
          <w:sz w:val="24"/>
          <w:szCs w:val="24"/>
        </w:rPr>
        <w:t>я</w:t>
      </w:r>
      <w:r w:rsidR="00613084" w:rsidRPr="007A77DB">
        <w:rPr>
          <w:color w:val="000000"/>
          <w:sz w:val="24"/>
          <w:szCs w:val="24"/>
        </w:rPr>
        <w:t xml:space="preserve"> </w:t>
      </w:r>
      <w:r w:rsidR="00197D4E" w:rsidRPr="007A77DB">
        <w:rPr>
          <w:color w:val="000000"/>
          <w:sz w:val="24"/>
          <w:szCs w:val="24"/>
        </w:rPr>
        <w:t>Думы городского округа Верхняя Пышма</w:t>
      </w:r>
      <w:r w:rsidR="00565F95" w:rsidRPr="007A77DB">
        <w:rPr>
          <w:color w:val="000000"/>
          <w:sz w:val="24"/>
          <w:szCs w:val="24"/>
        </w:rPr>
        <w:t xml:space="preserve"> </w:t>
      </w:r>
      <w:r w:rsidR="00367079" w:rsidRPr="007A77DB">
        <w:rPr>
          <w:color w:val="000000"/>
          <w:sz w:val="24"/>
          <w:szCs w:val="24"/>
        </w:rPr>
        <w:t xml:space="preserve">от </w:t>
      </w:r>
      <w:r w:rsidR="0041218E" w:rsidRPr="007A77DB">
        <w:rPr>
          <w:color w:val="000000"/>
          <w:sz w:val="24"/>
          <w:szCs w:val="24"/>
        </w:rPr>
        <w:t>21</w:t>
      </w:r>
      <w:r w:rsidR="00367079" w:rsidRPr="007A77DB">
        <w:rPr>
          <w:color w:val="000000"/>
          <w:sz w:val="24"/>
          <w:szCs w:val="24"/>
        </w:rPr>
        <w:t> </w:t>
      </w:r>
      <w:r w:rsidR="0041218E" w:rsidRPr="007A77DB">
        <w:rPr>
          <w:color w:val="000000"/>
          <w:sz w:val="24"/>
          <w:szCs w:val="24"/>
        </w:rPr>
        <w:t>декабря</w:t>
      </w:r>
      <w:r w:rsidR="00367079" w:rsidRPr="007A77DB">
        <w:rPr>
          <w:color w:val="000000"/>
          <w:sz w:val="24"/>
          <w:szCs w:val="24"/>
        </w:rPr>
        <w:t xml:space="preserve"> 201</w:t>
      </w:r>
      <w:r w:rsidR="0041218E" w:rsidRPr="007A77DB">
        <w:rPr>
          <w:color w:val="000000"/>
          <w:sz w:val="24"/>
          <w:szCs w:val="24"/>
        </w:rPr>
        <w:t>7</w:t>
      </w:r>
      <w:r w:rsidR="00565F95" w:rsidRPr="007A77DB">
        <w:rPr>
          <w:color w:val="000000"/>
          <w:sz w:val="24"/>
          <w:szCs w:val="24"/>
        </w:rPr>
        <w:t xml:space="preserve"> </w:t>
      </w:r>
      <w:r w:rsidR="00367079" w:rsidRPr="007A77DB">
        <w:rPr>
          <w:color w:val="000000"/>
          <w:sz w:val="24"/>
          <w:szCs w:val="24"/>
        </w:rPr>
        <w:t>года № </w:t>
      </w:r>
      <w:r w:rsidR="0041218E" w:rsidRPr="007A77DB">
        <w:rPr>
          <w:color w:val="000000"/>
          <w:sz w:val="24"/>
          <w:szCs w:val="24"/>
        </w:rPr>
        <w:t>67</w:t>
      </w:r>
      <w:r w:rsidR="00367079" w:rsidRPr="007A77DB">
        <w:rPr>
          <w:color w:val="000000"/>
          <w:sz w:val="24"/>
          <w:szCs w:val="24"/>
        </w:rPr>
        <w:t>/</w:t>
      </w:r>
      <w:r w:rsidR="0041218E" w:rsidRPr="007A77DB">
        <w:rPr>
          <w:color w:val="000000"/>
          <w:sz w:val="24"/>
          <w:szCs w:val="24"/>
        </w:rPr>
        <w:t>8</w:t>
      </w:r>
      <w:r w:rsidR="00367079" w:rsidRPr="007A77DB">
        <w:rPr>
          <w:color w:val="000000"/>
          <w:sz w:val="24"/>
          <w:szCs w:val="24"/>
        </w:rPr>
        <w:t xml:space="preserve"> «О годовой базовой ставке арендной платы за пользование объектами муниципального нежилого фонда в городском округе Верхняя Пышма на 201</w:t>
      </w:r>
      <w:r w:rsidR="0041218E" w:rsidRPr="007A77DB">
        <w:rPr>
          <w:color w:val="000000"/>
          <w:sz w:val="24"/>
          <w:szCs w:val="24"/>
        </w:rPr>
        <w:t>8</w:t>
      </w:r>
      <w:r w:rsidR="00367079" w:rsidRPr="007A77DB">
        <w:rPr>
          <w:color w:val="000000"/>
          <w:sz w:val="24"/>
          <w:szCs w:val="24"/>
        </w:rPr>
        <w:t xml:space="preserve"> год»</w:t>
      </w:r>
      <w:r w:rsidR="00E02514" w:rsidRPr="007A77DB">
        <w:rPr>
          <w:color w:val="000000"/>
          <w:sz w:val="24"/>
          <w:szCs w:val="24"/>
        </w:rPr>
        <w:t>.</w:t>
      </w:r>
    </w:p>
    <w:p w:rsidR="003429A2" w:rsidRPr="007A77DB" w:rsidRDefault="003429A2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4.</w:t>
      </w:r>
      <w:r w:rsidR="000676D6" w:rsidRPr="007A77DB">
        <w:rPr>
          <w:color w:val="000000"/>
          <w:sz w:val="24"/>
          <w:szCs w:val="24"/>
        </w:rPr>
        <w:t> </w:t>
      </w:r>
      <w:r w:rsidRPr="007A77DB">
        <w:rPr>
          <w:color w:val="000000"/>
          <w:sz w:val="24"/>
          <w:szCs w:val="24"/>
        </w:rPr>
        <w:t xml:space="preserve">Опубликовать настоящее Решение </w:t>
      </w:r>
      <w:r w:rsidR="00367079" w:rsidRPr="007A77DB">
        <w:rPr>
          <w:color w:val="000000"/>
          <w:sz w:val="24"/>
          <w:szCs w:val="24"/>
        </w:rPr>
        <w:t>на «</w:t>
      </w:r>
      <w:proofErr w:type="gramStart"/>
      <w:r w:rsidR="00367079" w:rsidRPr="007A77DB">
        <w:rPr>
          <w:color w:val="000000"/>
          <w:sz w:val="24"/>
          <w:szCs w:val="24"/>
        </w:rPr>
        <w:t>Официальном</w:t>
      </w:r>
      <w:proofErr w:type="gramEnd"/>
      <w:r w:rsidR="00367079" w:rsidRPr="007A77DB">
        <w:rPr>
          <w:color w:val="000000"/>
          <w:sz w:val="24"/>
          <w:szCs w:val="24"/>
        </w:rPr>
        <w:t xml:space="preserve"> интернет-портале правовой информации городского округа Верхняя Пышма» (</w:t>
      </w:r>
      <w:hyperlink r:id="rId9" w:history="1">
        <w:r w:rsidR="00565F95" w:rsidRPr="007A77DB">
          <w:rPr>
            <w:rStyle w:val="ae"/>
            <w:sz w:val="24"/>
            <w:szCs w:val="24"/>
          </w:rPr>
          <w:t>www.верхняяпышма-право.рф</w:t>
        </w:r>
      </w:hyperlink>
      <w:r w:rsidR="00367079" w:rsidRPr="007A77DB">
        <w:rPr>
          <w:color w:val="000000"/>
          <w:sz w:val="24"/>
          <w:szCs w:val="24"/>
        </w:rPr>
        <w:t>)</w:t>
      </w:r>
      <w:r w:rsidR="00565F95" w:rsidRPr="007A77DB">
        <w:rPr>
          <w:color w:val="000000"/>
          <w:sz w:val="24"/>
          <w:szCs w:val="24"/>
        </w:rPr>
        <w:t>, в газете «Красное знамя»</w:t>
      </w:r>
      <w:r w:rsidRPr="007A77DB">
        <w:rPr>
          <w:color w:val="000000"/>
          <w:sz w:val="24"/>
          <w:szCs w:val="24"/>
        </w:rPr>
        <w:t xml:space="preserve"> и разместить</w:t>
      </w:r>
      <w:r w:rsidR="00565F95" w:rsidRPr="007A77DB">
        <w:rPr>
          <w:color w:val="000000"/>
          <w:sz w:val="24"/>
          <w:szCs w:val="24"/>
        </w:rPr>
        <w:t xml:space="preserve"> </w:t>
      </w:r>
      <w:r w:rsidRPr="007A77DB">
        <w:rPr>
          <w:color w:val="000000"/>
          <w:sz w:val="24"/>
          <w:szCs w:val="24"/>
        </w:rPr>
        <w:t>на официальных сайтах городского округа Верхняя Пышма и Думы городского округа Верхняя Пышма.</w:t>
      </w:r>
    </w:p>
    <w:p w:rsidR="00E527EF" w:rsidRPr="007A77DB" w:rsidRDefault="00E527EF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5.</w:t>
      </w:r>
      <w:r w:rsidR="000676D6" w:rsidRPr="007A77DB">
        <w:rPr>
          <w:color w:val="000000"/>
          <w:sz w:val="24"/>
          <w:szCs w:val="24"/>
        </w:rPr>
        <w:t> </w:t>
      </w:r>
      <w:r w:rsidRPr="007A77DB">
        <w:rPr>
          <w:color w:val="000000"/>
          <w:sz w:val="24"/>
          <w:szCs w:val="24"/>
        </w:rPr>
        <w:t xml:space="preserve">Настоящее </w:t>
      </w:r>
      <w:r w:rsidR="003429A2" w:rsidRPr="007A77DB">
        <w:rPr>
          <w:color w:val="000000"/>
          <w:sz w:val="24"/>
          <w:szCs w:val="24"/>
        </w:rPr>
        <w:t xml:space="preserve">Решение </w:t>
      </w:r>
      <w:r w:rsidR="00F76C29" w:rsidRPr="007A77DB">
        <w:rPr>
          <w:color w:val="000000"/>
          <w:sz w:val="24"/>
          <w:szCs w:val="24"/>
        </w:rPr>
        <w:t>вступает в силу с 01 января 201</w:t>
      </w:r>
      <w:r w:rsidR="000676D6" w:rsidRPr="007A77DB">
        <w:rPr>
          <w:color w:val="000000"/>
          <w:sz w:val="24"/>
          <w:szCs w:val="24"/>
        </w:rPr>
        <w:t>9</w:t>
      </w:r>
      <w:r w:rsidRPr="007A77DB">
        <w:rPr>
          <w:color w:val="000000"/>
          <w:sz w:val="24"/>
          <w:szCs w:val="24"/>
        </w:rPr>
        <w:t xml:space="preserve"> года.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6. </w:t>
      </w:r>
      <w:proofErr w:type="gramStart"/>
      <w:r w:rsidRPr="007A77DB">
        <w:rPr>
          <w:color w:val="000000"/>
          <w:sz w:val="24"/>
          <w:szCs w:val="24"/>
        </w:rPr>
        <w:t>Контроль за</w:t>
      </w:r>
      <w:proofErr w:type="gramEnd"/>
      <w:r w:rsidRPr="007A77DB">
        <w:rPr>
          <w:color w:val="000000"/>
          <w:sz w:val="24"/>
          <w:szCs w:val="24"/>
        </w:rPr>
        <w:t xml:space="preserve"> выполнением настоящего Решения возложить на постоянную комиссию </w:t>
      </w:r>
      <w:r w:rsidR="0090102D">
        <w:rPr>
          <w:color w:val="000000"/>
          <w:sz w:val="24"/>
          <w:szCs w:val="24"/>
        </w:rPr>
        <w:t xml:space="preserve">Думы </w:t>
      </w:r>
      <w:bookmarkStart w:id="0" w:name="_GoBack"/>
      <w:bookmarkEnd w:id="0"/>
      <w:r w:rsidRPr="007A77DB">
        <w:rPr>
          <w:color w:val="000000"/>
          <w:sz w:val="24"/>
          <w:szCs w:val="24"/>
        </w:rPr>
        <w:t xml:space="preserve">по муниципальной собственности и градостроительной деятельности (председатель </w:t>
      </w:r>
      <w:r w:rsidR="007A77DB" w:rsidRPr="007A77DB">
        <w:rPr>
          <w:color w:val="000000"/>
          <w:sz w:val="24"/>
          <w:szCs w:val="24"/>
        </w:rPr>
        <w:t>И.С. Зернов</w:t>
      </w:r>
      <w:r w:rsidRPr="007A77DB">
        <w:rPr>
          <w:color w:val="000000"/>
          <w:sz w:val="24"/>
          <w:szCs w:val="24"/>
        </w:rPr>
        <w:t>).</w:t>
      </w:r>
    </w:p>
    <w:p w:rsidR="000676D6" w:rsidRPr="007A77DB" w:rsidRDefault="000676D6" w:rsidP="00565F95">
      <w:pPr>
        <w:suppressAutoHyphens/>
      </w:pPr>
    </w:p>
    <w:p w:rsidR="000676D6" w:rsidRPr="007A77DB" w:rsidRDefault="000676D6" w:rsidP="00565F95">
      <w:pPr>
        <w:suppressAutoHyphens/>
      </w:pP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Глава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городского округа Верхняя Пышма</w:t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  <w:t>И.В. Соломин</w:t>
      </w:r>
    </w:p>
    <w:p w:rsidR="00565F95" w:rsidRPr="007A77DB" w:rsidRDefault="00565F95" w:rsidP="00565F95">
      <w:pPr>
        <w:pStyle w:val="ac"/>
        <w:jc w:val="left"/>
        <w:rPr>
          <w:sz w:val="24"/>
          <w:szCs w:val="24"/>
        </w:rPr>
      </w:pP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Первый заместитель главы администрации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городского округа Верхняя Пышма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по инвестиционной политике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и развитию территории городского округа</w:t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  <w:t>В.Н. Николишин</w:t>
      </w:r>
    </w:p>
    <w:p w:rsidR="00565F95" w:rsidRPr="007A77DB" w:rsidRDefault="00565F95" w:rsidP="00565F95">
      <w:pPr>
        <w:pStyle w:val="ac"/>
        <w:jc w:val="left"/>
        <w:rPr>
          <w:sz w:val="24"/>
          <w:szCs w:val="24"/>
        </w:rPr>
      </w:pP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Заместитель главы администрации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городского округа Верхняя Пышма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по экономике и финансам</w:t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  <w:t>М.С. Ряжкина</w:t>
      </w:r>
    </w:p>
    <w:p w:rsidR="00565F95" w:rsidRPr="007A77DB" w:rsidRDefault="00565F95" w:rsidP="00565F95">
      <w:pPr>
        <w:pStyle w:val="ac"/>
        <w:jc w:val="left"/>
        <w:rPr>
          <w:sz w:val="24"/>
          <w:szCs w:val="24"/>
        </w:rPr>
      </w:pP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 xml:space="preserve">Начальник </w:t>
      </w:r>
      <w:proofErr w:type="gramStart"/>
      <w:r w:rsidRPr="007A77DB">
        <w:rPr>
          <w:color w:val="000000"/>
          <w:sz w:val="24"/>
          <w:szCs w:val="24"/>
        </w:rPr>
        <w:t>Финансового</w:t>
      </w:r>
      <w:proofErr w:type="gramEnd"/>
      <w:r w:rsidRPr="007A77DB">
        <w:rPr>
          <w:color w:val="000000"/>
          <w:sz w:val="24"/>
          <w:szCs w:val="24"/>
        </w:rPr>
        <w:t xml:space="preserve"> управления администрации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 xml:space="preserve"> городского округа Верхняя Пышма</w:t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  <w:t>О.В. Мосунова</w:t>
      </w:r>
    </w:p>
    <w:p w:rsidR="00565F95" w:rsidRPr="007A77DB" w:rsidRDefault="00565F95" w:rsidP="00565F95">
      <w:pPr>
        <w:pStyle w:val="ac"/>
        <w:jc w:val="left"/>
        <w:rPr>
          <w:sz w:val="24"/>
          <w:szCs w:val="24"/>
        </w:rPr>
      </w:pP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Председатель комитета по управлению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имуществом администрации</w:t>
      </w:r>
    </w:p>
    <w:p w:rsidR="00565F95" w:rsidRPr="007A77DB" w:rsidRDefault="00565F95" w:rsidP="00565F95">
      <w:pPr>
        <w:pStyle w:val="ac"/>
        <w:ind w:firstLine="709"/>
        <w:jc w:val="both"/>
        <w:rPr>
          <w:color w:val="000000"/>
          <w:sz w:val="24"/>
          <w:szCs w:val="24"/>
        </w:rPr>
      </w:pPr>
      <w:r w:rsidRPr="007A77DB">
        <w:rPr>
          <w:color w:val="000000"/>
          <w:sz w:val="24"/>
          <w:szCs w:val="24"/>
        </w:rPr>
        <w:t>городского округа Верхняя Пышма</w:t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</w:r>
      <w:r w:rsidRPr="007A77DB">
        <w:rPr>
          <w:color w:val="000000"/>
          <w:sz w:val="24"/>
          <w:szCs w:val="24"/>
        </w:rPr>
        <w:tab/>
        <w:t>О.В. Горских</w:t>
      </w:r>
    </w:p>
    <w:p w:rsidR="00565F95" w:rsidRPr="007A77DB" w:rsidRDefault="00565F95" w:rsidP="00565F95">
      <w:pPr>
        <w:pStyle w:val="ac"/>
        <w:jc w:val="left"/>
        <w:rPr>
          <w:sz w:val="24"/>
          <w:szCs w:val="24"/>
        </w:rPr>
      </w:pPr>
    </w:p>
    <w:p w:rsidR="00565F95" w:rsidRPr="007A77DB" w:rsidRDefault="00565F95" w:rsidP="00565F95">
      <w:pPr>
        <w:ind w:firstLine="720"/>
        <w:jc w:val="both"/>
      </w:pPr>
      <w:r w:rsidRPr="007A77DB">
        <w:t>Начальник юридического отдела администрации</w:t>
      </w:r>
    </w:p>
    <w:p w:rsidR="000676D6" w:rsidRPr="00565F95" w:rsidRDefault="00565F95" w:rsidP="00565F95">
      <w:pPr>
        <w:ind w:firstLine="720"/>
        <w:jc w:val="both"/>
      </w:pPr>
      <w:r w:rsidRPr="007A77DB">
        <w:t>городского округа Верхняя Пышма</w:t>
      </w:r>
      <w:r w:rsidRPr="007A77DB">
        <w:tab/>
      </w:r>
      <w:r w:rsidRPr="007A77DB">
        <w:tab/>
      </w:r>
      <w:r w:rsidRPr="007A77DB">
        <w:tab/>
      </w:r>
      <w:r w:rsidRPr="007A77DB">
        <w:tab/>
      </w:r>
      <w:r w:rsidRPr="007A77DB">
        <w:tab/>
        <w:t>Р.С. Абдуллин</w:t>
      </w:r>
    </w:p>
    <w:sectPr w:rsidR="000676D6" w:rsidRPr="00565F95" w:rsidSect="00565F95">
      <w:headerReference w:type="even" r:id="rId10"/>
      <w:headerReference w:type="default" r:id="rId11"/>
      <w:pgSz w:w="11906" w:h="16838"/>
      <w:pgMar w:top="567" w:right="567" w:bottom="567" w:left="1418" w:header="56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2BF2" w:rsidRDefault="00382BF2">
      <w:r>
        <w:separator/>
      </w:r>
    </w:p>
  </w:endnote>
  <w:endnote w:type="continuationSeparator" w:id="0">
    <w:p w:rsidR="00382BF2" w:rsidRDefault="00382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2BF2" w:rsidRDefault="00382BF2">
      <w:r>
        <w:separator/>
      </w:r>
    </w:p>
  </w:footnote>
  <w:footnote w:type="continuationSeparator" w:id="0">
    <w:p w:rsidR="00382BF2" w:rsidRDefault="00382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26" w:rsidRDefault="00920D26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E4735">
      <w:rPr>
        <w:rStyle w:val="a7"/>
        <w:noProof/>
      </w:rPr>
      <w:t>1</w:t>
    </w:r>
    <w:r>
      <w:rPr>
        <w:rStyle w:val="a7"/>
      </w:rPr>
      <w:fldChar w:fldCharType="end"/>
    </w:r>
  </w:p>
  <w:p w:rsidR="00920D26" w:rsidRDefault="00920D2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26" w:rsidRDefault="00920D26" w:rsidP="00AD4527">
    <w:pPr>
      <w:pStyle w:val="a6"/>
      <w:framePr w:wrap="around" w:vAnchor="text" w:hAnchor="margin" w:xAlign="center" w:y="1"/>
    </w:pPr>
  </w:p>
  <w:p w:rsidR="00AD4527" w:rsidRDefault="00AD452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87236"/>
    <w:multiLevelType w:val="hybridMultilevel"/>
    <w:tmpl w:val="2D06A3A0"/>
    <w:lvl w:ilvl="0" w:tplc="4008E628">
      <w:start w:val="1"/>
      <w:numFmt w:val="decimal"/>
      <w:lvlText w:val="%1."/>
      <w:lvlJc w:val="left"/>
      <w:pPr>
        <w:tabs>
          <w:tab w:val="num" w:pos="1848"/>
        </w:tabs>
        <w:ind w:left="184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1CA80650"/>
    <w:multiLevelType w:val="hybridMultilevel"/>
    <w:tmpl w:val="2B04C79C"/>
    <w:lvl w:ilvl="0" w:tplc="16FC0E5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754B7D"/>
    <w:multiLevelType w:val="hybridMultilevel"/>
    <w:tmpl w:val="E8D8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A473BA"/>
    <w:multiLevelType w:val="hybridMultilevel"/>
    <w:tmpl w:val="97B8D93E"/>
    <w:lvl w:ilvl="0" w:tplc="25C086D2">
      <w:start w:val="1"/>
      <w:numFmt w:val="decimal"/>
      <w:lvlText w:val="%1)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615263F4"/>
    <w:multiLevelType w:val="hybridMultilevel"/>
    <w:tmpl w:val="561CFBBA"/>
    <w:lvl w:ilvl="0" w:tplc="8020DED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670D2696"/>
    <w:multiLevelType w:val="hybridMultilevel"/>
    <w:tmpl w:val="4C8286DA"/>
    <w:lvl w:ilvl="0" w:tplc="60F27A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6BE04F76"/>
    <w:multiLevelType w:val="hybridMultilevel"/>
    <w:tmpl w:val="505E8C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lickAndTypeStyle w:val="a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33"/>
    <w:rsid w:val="0000172C"/>
    <w:rsid w:val="0002659C"/>
    <w:rsid w:val="00042EE9"/>
    <w:rsid w:val="000562B2"/>
    <w:rsid w:val="000623D2"/>
    <w:rsid w:val="000635D7"/>
    <w:rsid w:val="000676D6"/>
    <w:rsid w:val="00074332"/>
    <w:rsid w:val="000804BD"/>
    <w:rsid w:val="00091F85"/>
    <w:rsid w:val="0009477B"/>
    <w:rsid w:val="000A6438"/>
    <w:rsid w:val="000B397C"/>
    <w:rsid w:val="000B48F1"/>
    <w:rsid w:val="000D5AEF"/>
    <w:rsid w:val="00104B31"/>
    <w:rsid w:val="00116A0A"/>
    <w:rsid w:val="00156ADF"/>
    <w:rsid w:val="001619BE"/>
    <w:rsid w:val="00163399"/>
    <w:rsid w:val="00166608"/>
    <w:rsid w:val="00197D4E"/>
    <w:rsid w:val="001A4AF6"/>
    <w:rsid w:val="001B7474"/>
    <w:rsid w:val="001C5087"/>
    <w:rsid w:val="001E26D2"/>
    <w:rsid w:val="001E4A04"/>
    <w:rsid w:val="0022009C"/>
    <w:rsid w:val="00221C4D"/>
    <w:rsid w:val="00250833"/>
    <w:rsid w:val="00263664"/>
    <w:rsid w:val="002829D1"/>
    <w:rsid w:val="002840E8"/>
    <w:rsid w:val="00291AB0"/>
    <w:rsid w:val="00295358"/>
    <w:rsid w:val="0029589F"/>
    <w:rsid w:val="002979B6"/>
    <w:rsid w:val="002E5F2A"/>
    <w:rsid w:val="003429A2"/>
    <w:rsid w:val="00367079"/>
    <w:rsid w:val="00376011"/>
    <w:rsid w:val="00381CB2"/>
    <w:rsid w:val="00382BF2"/>
    <w:rsid w:val="003A44AF"/>
    <w:rsid w:val="003C3D59"/>
    <w:rsid w:val="003F56EF"/>
    <w:rsid w:val="0041218E"/>
    <w:rsid w:val="004542A8"/>
    <w:rsid w:val="004614C6"/>
    <w:rsid w:val="004A2D23"/>
    <w:rsid w:val="004B0DB2"/>
    <w:rsid w:val="004B24E2"/>
    <w:rsid w:val="004D77A2"/>
    <w:rsid w:val="004D7FAE"/>
    <w:rsid w:val="004E3B1C"/>
    <w:rsid w:val="004F1BCD"/>
    <w:rsid w:val="004F5A53"/>
    <w:rsid w:val="005015FF"/>
    <w:rsid w:val="00505C13"/>
    <w:rsid w:val="00514863"/>
    <w:rsid w:val="00516EB2"/>
    <w:rsid w:val="00530624"/>
    <w:rsid w:val="00530AB2"/>
    <w:rsid w:val="00562686"/>
    <w:rsid w:val="00565F95"/>
    <w:rsid w:val="00585EA6"/>
    <w:rsid w:val="005D0215"/>
    <w:rsid w:val="005D1D39"/>
    <w:rsid w:val="005D73AE"/>
    <w:rsid w:val="005D761E"/>
    <w:rsid w:val="005E4735"/>
    <w:rsid w:val="005F0C5D"/>
    <w:rsid w:val="005F3098"/>
    <w:rsid w:val="00600C43"/>
    <w:rsid w:val="006036FC"/>
    <w:rsid w:val="00613084"/>
    <w:rsid w:val="00622F33"/>
    <w:rsid w:val="0065718C"/>
    <w:rsid w:val="006627BA"/>
    <w:rsid w:val="00671E97"/>
    <w:rsid w:val="00696170"/>
    <w:rsid w:val="006A7B67"/>
    <w:rsid w:val="006D7E1B"/>
    <w:rsid w:val="006E6C4D"/>
    <w:rsid w:val="006F03B3"/>
    <w:rsid w:val="00776239"/>
    <w:rsid w:val="00797141"/>
    <w:rsid w:val="007A1B0D"/>
    <w:rsid w:val="007A77DB"/>
    <w:rsid w:val="007F394F"/>
    <w:rsid w:val="007F5F6C"/>
    <w:rsid w:val="00804EA0"/>
    <w:rsid w:val="00820BB5"/>
    <w:rsid w:val="00830199"/>
    <w:rsid w:val="00831523"/>
    <w:rsid w:val="00831E4E"/>
    <w:rsid w:val="008566BD"/>
    <w:rsid w:val="00862318"/>
    <w:rsid w:val="00867D8D"/>
    <w:rsid w:val="00882427"/>
    <w:rsid w:val="008B7B2F"/>
    <w:rsid w:val="008D2BF3"/>
    <w:rsid w:val="008E5117"/>
    <w:rsid w:val="008F2B44"/>
    <w:rsid w:val="0090102D"/>
    <w:rsid w:val="00905577"/>
    <w:rsid w:val="00920D26"/>
    <w:rsid w:val="00972E8D"/>
    <w:rsid w:val="0097350D"/>
    <w:rsid w:val="00976224"/>
    <w:rsid w:val="009778ED"/>
    <w:rsid w:val="00995CB1"/>
    <w:rsid w:val="00997A01"/>
    <w:rsid w:val="009A5D7F"/>
    <w:rsid w:val="009D752B"/>
    <w:rsid w:val="00A1596C"/>
    <w:rsid w:val="00A3128A"/>
    <w:rsid w:val="00A313AA"/>
    <w:rsid w:val="00A33615"/>
    <w:rsid w:val="00A34468"/>
    <w:rsid w:val="00A362A6"/>
    <w:rsid w:val="00A47E26"/>
    <w:rsid w:val="00A9723B"/>
    <w:rsid w:val="00A979AA"/>
    <w:rsid w:val="00AB092C"/>
    <w:rsid w:val="00AC7481"/>
    <w:rsid w:val="00AD4527"/>
    <w:rsid w:val="00B01707"/>
    <w:rsid w:val="00B04973"/>
    <w:rsid w:val="00B15ADE"/>
    <w:rsid w:val="00B25E81"/>
    <w:rsid w:val="00B47478"/>
    <w:rsid w:val="00B74C19"/>
    <w:rsid w:val="00B92DC3"/>
    <w:rsid w:val="00BB13CC"/>
    <w:rsid w:val="00C06A68"/>
    <w:rsid w:val="00C2036A"/>
    <w:rsid w:val="00C323B0"/>
    <w:rsid w:val="00C330B8"/>
    <w:rsid w:val="00C35762"/>
    <w:rsid w:val="00C51EA3"/>
    <w:rsid w:val="00C53412"/>
    <w:rsid w:val="00C60942"/>
    <w:rsid w:val="00C82433"/>
    <w:rsid w:val="00CC2C1D"/>
    <w:rsid w:val="00CF2618"/>
    <w:rsid w:val="00D0232A"/>
    <w:rsid w:val="00D41B76"/>
    <w:rsid w:val="00D5425A"/>
    <w:rsid w:val="00D67624"/>
    <w:rsid w:val="00D76B78"/>
    <w:rsid w:val="00D86592"/>
    <w:rsid w:val="00D977AF"/>
    <w:rsid w:val="00DA15C2"/>
    <w:rsid w:val="00DB4E35"/>
    <w:rsid w:val="00DB5E7C"/>
    <w:rsid w:val="00DC386A"/>
    <w:rsid w:val="00E02514"/>
    <w:rsid w:val="00E153BD"/>
    <w:rsid w:val="00E47036"/>
    <w:rsid w:val="00E5214A"/>
    <w:rsid w:val="00E527EF"/>
    <w:rsid w:val="00E71DA3"/>
    <w:rsid w:val="00ED1841"/>
    <w:rsid w:val="00F123D1"/>
    <w:rsid w:val="00F145BB"/>
    <w:rsid w:val="00F479D6"/>
    <w:rsid w:val="00F62B46"/>
    <w:rsid w:val="00F76C29"/>
    <w:rsid w:val="00F831EC"/>
    <w:rsid w:val="00F95AE7"/>
    <w:rsid w:val="00F965B6"/>
    <w:rsid w:val="00FC1AA4"/>
    <w:rsid w:val="00FC606D"/>
    <w:rsid w:val="00FF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suppressLineNumbers/>
      <w:ind w:left="2835"/>
      <w:jc w:val="center"/>
      <w:outlineLvl w:val="3"/>
    </w:pPr>
    <w:rPr>
      <w:bCs/>
      <w:snapToGrid w:val="0"/>
      <w:sz w:val="28"/>
      <w:szCs w:val="20"/>
    </w:rPr>
  </w:style>
  <w:style w:type="paragraph" w:styleId="7">
    <w:name w:val="heading 7"/>
    <w:basedOn w:val="a"/>
    <w:next w:val="a"/>
    <w:qFormat/>
    <w:pPr>
      <w:keepNext/>
      <w:spacing w:after="2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styleId="a4">
    <w:name w:val="Body Text Indent"/>
    <w:basedOn w:val="a"/>
    <w:pPr>
      <w:ind w:firstLine="360"/>
      <w:jc w:val="both"/>
    </w:pPr>
    <w:rPr>
      <w:sz w:val="28"/>
    </w:rPr>
  </w:style>
  <w:style w:type="paragraph" w:styleId="a5">
    <w:name w:val="Plain Text"/>
    <w:basedOn w:val="a"/>
    <w:pPr>
      <w:autoSpaceDE w:val="0"/>
      <w:autoSpaceDN w:val="0"/>
    </w:pPr>
    <w:rPr>
      <w:rFonts w:ascii="Courier New" w:hAnsi="Courier New"/>
      <w:sz w:val="20"/>
      <w:szCs w:val="20"/>
    </w:rPr>
  </w:style>
  <w:style w:type="paragraph" w:styleId="3">
    <w:name w:val="Body Text Indent 3"/>
    <w:basedOn w:val="a"/>
    <w:pPr>
      <w:ind w:firstLine="708"/>
      <w:jc w:val="both"/>
    </w:pPr>
    <w:rPr>
      <w:i/>
      <w:iCs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autoSpaceDE w:val="0"/>
      <w:autoSpaceDN w:val="0"/>
      <w:jc w:val="center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pPr>
      <w:spacing w:line="223" w:lineRule="auto"/>
      <w:jc w:val="both"/>
    </w:pPr>
  </w:style>
  <w:style w:type="paragraph" w:customStyle="1" w:styleId="21">
    <w:name w:val="Знак2"/>
    <w:basedOn w:val="a"/>
    <w:rsid w:val="009055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5E47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E473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9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Subtitle"/>
    <w:basedOn w:val="a"/>
    <w:link w:val="ad"/>
    <w:qFormat/>
    <w:rsid w:val="00565F95"/>
    <w:pPr>
      <w:jc w:val="center"/>
    </w:pPr>
    <w:rPr>
      <w:sz w:val="32"/>
      <w:szCs w:val="20"/>
    </w:rPr>
  </w:style>
  <w:style w:type="character" w:customStyle="1" w:styleId="ad">
    <w:name w:val="Подзаголовок Знак"/>
    <w:basedOn w:val="a0"/>
    <w:link w:val="ac"/>
    <w:rsid w:val="00565F95"/>
    <w:rPr>
      <w:sz w:val="32"/>
    </w:rPr>
  </w:style>
  <w:style w:type="character" w:styleId="ae">
    <w:name w:val="Hyperlink"/>
    <w:basedOn w:val="a0"/>
    <w:rsid w:val="00565F9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4">
    <w:name w:val="heading 4"/>
    <w:basedOn w:val="a"/>
    <w:next w:val="a"/>
    <w:qFormat/>
    <w:pPr>
      <w:keepNext/>
      <w:suppressLineNumbers/>
      <w:ind w:left="2835"/>
      <w:jc w:val="center"/>
      <w:outlineLvl w:val="3"/>
    </w:pPr>
    <w:rPr>
      <w:bCs/>
      <w:snapToGrid w:val="0"/>
      <w:sz w:val="28"/>
      <w:szCs w:val="20"/>
    </w:rPr>
  </w:style>
  <w:style w:type="paragraph" w:styleId="7">
    <w:name w:val="heading 7"/>
    <w:basedOn w:val="a"/>
    <w:next w:val="a"/>
    <w:qFormat/>
    <w:pPr>
      <w:keepNext/>
      <w:spacing w:after="20"/>
      <w:jc w:val="both"/>
      <w:outlineLvl w:val="6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">
    <w:name w:val="Body Text Indent 2"/>
    <w:basedOn w:val="a"/>
    <w:pPr>
      <w:ind w:firstLine="708"/>
      <w:jc w:val="both"/>
    </w:pPr>
    <w:rPr>
      <w:sz w:val="28"/>
    </w:rPr>
  </w:style>
  <w:style w:type="paragraph" w:styleId="a4">
    <w:name w:val="Body Text Indent"/>
    <w:basedOn w:val="a"/>
    <w:pPr>
      <w:ind w:firstLine="360"/>
      <w:jc w:val="both"/>
    </w:pPr>
    <w:rPr>
      <w:sz w:val="28"/>
    </w:rPr>
  </w:style>
  <w:style w:type="paragraph" w:styleId="a5">
    <w:name w:val="Plain Text"/>
    <w:basedOn w:val="a"/>
    <w:pPr>
      <w:autoSpaceDE w:val="0"/>
      <w:autoSpaceDN w:val="0"/>
    </w:pPr>
    <w:rPr>
      <w:rFonts w:ascii="Courier New" w:hAnsi="Courier New"/>
      <w:sz w:val="20"/>
      <w:szCs w:val="20"/>
    </w:rPr>
  </w:style>
  <w:style w:type="paragraph" w:styleId="3">
    <w:name w:val="Body Text Indent 3"/>
    <w:basedOn w:val="a"/>
    <w:pPr>
      <w:ind w:firstLine="708"/>
      <w:jc w:val="both"/>
    </w:pPr>
    <w:rPr>
      <w:i/>
      <w:iCs/>
      <w:sz w:val="28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autoSpaceDE w:val="0"/>
      <w:autoSpaceDN w:val="0"/>
      <w:jc w:val="center"/>
    </w:pPr>
    <w:rPr>
      <w:sz w:val="28"/>
      <w:szCs w:val="28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0">
    <w:name w:val="Body Text 2"/>
    <w:basedOn w:val="a"/>
    <w:pPr>
      <w:spacing w:line="223" w:lineRule="auto"/>
      <w:jc w:val="both"/>
    </w:pPr>
  </w:style>
  <w:style w:type="paragraph" w:customStyle="1" w:styleId="21">
    <w:name w:val="Знак2"/>
    <w:basedOn w:val="a"/>
    <w:rsid w:val="009055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alloon Text"/>
    <w:basedOn w:val="a"/>
    <w:link w:val="aa"/>
    <w:rsid w:val="005E473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5E4735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E52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429A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Subtitle"/>
    <w:basedOn w:val="a"/>
    <w:link w:val="ad"/>
    <w:qFormat/>
    <w:rsid w:val="00565F95"/>
    <w:pPr>
      <w:jc w:val="center"/>
    </w:pPr>
    <w:rPr>
      <w:sz w:val="32"/>
      <w:szCs w:val="20"/>
    </w:rPr>
  </w:style>
  <w:style w:type="character" w:customStyle="1" w:styleId="ad">
    <w:name w:val="Подзаголовок Знак"/>
    <w:basedOn w:val="a0"/>
    <w:link w:val="ac"/>
    <w:rsid w:val="00565F95"/>
    <w:rPr>
      <w:sz w:val="32"/>
    </w:rPr>
  </w:style>
  <w:style w:type="character" w:styleId="ae">
    <w:name w:val="Hyperlink"/>
    <w:basedOn w:val="a0"/>
    <w:rsid w:val="00565F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F847AA70D70A2A786BFC43ACBDA3F2C0922936AA9CDFD27B3848E5EFfEaDD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МОЛП</Company>
  <LinksUpToDate>false</LinksUpToDate>
  <CharactersWithSpaces>3505</CharactersWithSpaces>
  <SharedDoc>false</SharedDoc>
  <HLinks>
    <vt:vector size="6" baseType="variant">
      <vt:variant>
        <vt:i4>1048585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consultantplus://offline/ref=1FF847AA70D70A2A786BFC43ACBDA3F2C0922936AA9CDFD27B3848E5EFfEaDD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Лежнин Д.Г.</dc:creator>
  <cp:lastModifiedBy>Legnin</cp:lastModifiedBy>
  <cp:revision>6</cp:revision>
  <cp:lastPrinted>2018-09-28T07:20:00Z</cp:lastPrinted>
  <dcterms:created xsi:type="dcterms:W3CDTF">2018-10-17T09:08:00Z</dcterms:created>
  <dcterms:modified xsi:type="dcterms:W3CDTF">2018-10-19T08:50:00Z</dcterms:modified>
</cp:coreProperties>
</file>