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CB0D89" w:rsidRPr="0013051B" w:rsidTr="00871D4D">
        <w:trPr>
          <w:trHeight w:val="524"/>
        </w:trPr>
        <w:tc>
          <w:tcPr>
            <w:tcW w:w="9460" w:type="dxa"/>
            <w:gridSpan w:val="5"/>
          </w:tcPr>
          <w:p w:rsidR="00CB0D89" w:rsidRPr="0013051B" w:rsidRDefault="00CB0D89" w:rsidP="00871D4D">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CB0D89" w:rsidRPr="0013051B" w:rsidRDefault="00CB0D89" w:rsidP="00871D4D">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CB0D89" w:rsidRPr="0013051B" w:rsidRDefault="00CB0D89" w:rsidP="00871D4D">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CB0D89" w:rsidRPr="0013051B" w:rsidRDefault="00CB0D89" w:rsidP="00871D4D">
            <w:pPr>
              <w:jc w:val="center"/>
              <w:rPr>
                <w:rFonts w:ascii="Liberation Serif" w:hAnsi="Liberation Serif"/>
                <w:b/>
                <w:spacing w:val="40"/>
                <w:sz w:val="34"/>
                <w:szCs w:val="34"/>
              </w:rPr>
            </w:pPr>
            <w:r w:rsidRPr="00EE7992">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3F72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B0D89" w:rsidRPr="0013051B" w:rsidTr="00871D4D">
        <w:trPr>
          <w:trHeight w:val="524"/>
        </w:trPr>
        <w:tc>
          <w:tcPr>
            <w:tcW w:w="284" w:type="dxa"/>
            <w:vAlign w:val="bottom"/>
          </w:tcPr>
          <w:p w:rsidR="00CB0D89" w:rsidRPr="0013051B" w:rsidRDefault="00CB0D89" w:rsidP="00871D4D">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C7A92" w:rsidRPr="009C7A92" w:rsidRDefault="00CB0D89" w:rsidP="009C7A92">
            <w:pPr>
              <w:tabs>
                <w:tab w:val="left" w:leader="underscore" w:pos="9639"/>
              </w:tabs>
              <w:jc w:val="center"/>
              <w:rPr>
                <w:rFonts w:ascii="Liberation Serif" w:hAnsi="Liberation Serif"/>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sidR="009C7A92">
              <w:rPr>
                <w:rFonts w:ascii="Liberation Serif" w:hAnsi="Liberation Serif"/>
              </w:rPr>
              <w:t>08.05.2024</w:t>
            </w:r>
            <w:bookmarkStart w:id="0" w:name="_GoBack"/>
            <w:bookmarkEnd w:id="0"/>
          </w:p>
        </w:tc>
        <w:tc>
          <w:tcPr>
            <w:tcW w:w="425" w:type="dxa"/>
            <w:vAlign w:val="bottom"/>
          </w:tcPr>
          <w:p w:rsidR="00CB0D89" w:rsidRPr="0013051B" w:rsidRDefault="00CB0D89" w:rsidP="00871D4D">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CB0D89" w:rsidRPr="0013051B" w:rsidRDefault="00CB0D89" w:rsidP="00871D4D">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sidR="009C7A92">
              <w:rPr>
                <w:rFonts w:ascii="Liberation Serif" w:hAnsi="Liberation Serif"/>
              </w:rPr>
              <w:t>588</w:t>
            </w:r>
          </w:p>
        </w:tc>
        <w:tc>
          <w:tcPr>
            <w:tcW w:w="6341" w:type="dxa"/>
            <w:vAlign w:val="bottom"/>
          </w:tcPr>
          <w:p w:rsidR="00CB0D89" w:rsidRPr="0013051B" w:rsidRDefault="00CB0D89" w:rsidP="00871D4D">
            <w:pPr>
              <w:tabs>
                <w:tab w:val="left" w:leader="underscore" w:pos="9639"/>
              </w:tabs>
              <w:jc w:val="center"/>
              <w:rPr>
                <w:rFonts w:ascii="Liberation Serif" w:hAnsi="Liberation Serif"/>
                <w:b/>
                <w:szCs w:val="28"/>
              </w:rPr>
            </w:pPr>
          </w:p>
        </w:tc>
      </w:tr>
      <w:tr w:rsidR="00CB0D89" w:rsidRPr="0013051B" w:rsidTr="00871D4D">
        <w:trPr>
          <w:trHeight w:val="130"/>
        </w:trPr>
        <w:tc>
          <w:tcPr>
            <w:tcW w:w="9460" w:type="dxa"/>
            <w:gridSpan w:val="5"/>
          </w:tcPr>
          <w:p w:rsidR="00CB0D89" w:rsidRPr="0013051B" w:rsidRDefault="00CB0D89" w:rsidP="00871D4D">
            <w:pPr>
              <w:rPr>
                <w:rFonts w:ascii="Liberation Serif" w:hAnsi="Liberation Serif"/>
                <w:sz w:val="20"/>
                <w:szCs w:val="28"/>
              </w:rPr>
            </w:pPr>
          </w:p>
        </w:tc>
      </w:tr>
      <w:tr w:rsidR="00CB0D89" w:rsidRPr="0013051B" w:rsidTr="00871D4D">
        <w:tc>
          <w:tcPr>
            <w:tcW w:w="9460" w:type="dxa"/>
            <w:gridSpan w:val="5"/>
          </w:tcPr>
          <w:p w:rsidR="00CB0D89" w:rsidRPr="0013051B" w:rsidRDefault="00CB0D89" w:rsidP="00871D4D">
            <w:pPr>
              <w:rPr>
                <w:rFonts w:ascii="Liberation Serif" w:hAnsi="Liberation Serif"/>
                <w:sz w:val="20"/>
                <w:szCs w:val="28"/>
                <w:lang w:val="en-US"/>
              </w:rPr>
            </w:pPr>
            <w:r w:rsidRPr="0013051B">
              <w:rPr>
                <w:rFonts w:ascii="Liberation Serif" w:hAnsi="Liberation Serif"/>
                <w:sz w:val="20"/>
                <w:szCs w:val="28"/>
              </w:rPr>
              <w:t>г. Верхняя Пышма</w:t>
            </w:r>
          </w:p>
          <w:p w:rsidR="00CB0D89" w:rsidRPr="0013051B" w:rsidRDefault="00CB0D89" w:rsidP="00871D4D">
            <w:pPr>
              <w:rPr>
                <w:rFonts w:ascii="Liberation Serif" w:hAnsi="Liberation Serif"/>
                <w:sz w:val="28"/>
                <w:szCs w:val="28"/>
                <w:lang w:val="en-US"/>
              </w:rPr>
            </w:pPr>
          </w:p>
          <w:p w:rsidR="00CB0D89" w:rsidRPr="0013051B" w:rsidRDefault="00CB0D89" w:rsidP="00871D4D">
            <w:pPr>
              <w:rPr>
                <w:rFonts w:ascii="Liberation Serif" w:hAnsi="Liberation Serif"/>
                <w:sz w:val="28"/>
                <w:szCs w:val="28"/>
                <w:lang w:val="en-US"/>
              </w:rPr>
            </w:pPr>
          </w:p>
        </w:tc>
      </w:tr>
      <w:tr w:rsidR="00CB0D89" w:rsidRPr="0013051B" w:rsidTr="00871D4D">
        <w:tc>
          <w:tcPr>
            <w:tcW w:w="9460" w:type="dxa"/>
            <w:gridSpan w:val="5"/>
          </w:tcPr>
          <w:p w:rsidR="00CB0D89" w:rsidRPr="0013051B" w:rsidRDefault="00CB0D89" w:rsidP="00871D4D">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муниципальной программы «Формирование современной городской среды на территории городского округа Верхняя Пышма </w:t>
            </w:r>
            <w:r>
              <w:rPr>
                <w:rFonts w:ascii="Liberation Serif" w:hAnsi="Liberation Serif"/>
                <w:b/>
                <w:i/>
                <w:sz w:val="28"/>
                <w:szCs w:val="28"/>
              </w:rPr>
              <w:br/>
            </w:r>
            <w:r w:rsidRPr="0013051B">
              <w:rPr>
                <w:rFonts w:ascii="Liberation Serif" w:hAnsi="Liberation Serif"/>
                <w:b/>
                <w:i/>
                <w:sz w:val="28"/>
                <w:szCs w:val="28"/>
              </w:rPr>
              <w:t>до 2030 года»</w:t>
            </w:r>
          </w:p>
        </w:tc>
      </w:tr>
      <w:tr w:rsidR="00CB0D89" w:rsidRPr="0013051B" w:rsidTr="00871D4D">
        <w:tc>
          <w:tcPr>
            <w:tcW w:w="9460" w:type="dxa"/>
            <w:gridSpan w:val="5"/>
          </w:tcPr>
          <w:p w:rsidR="00CB0D89" w:rsidRPr="0013051B" w:rsidRDefault="00CB0D89" w:rsidP="00871D4D">
            <w:pPr>
              <w:jc w:val="center"/>
              <w:rPr>
                <w:rFonts w:ascii="Liberation Serif" w:hAnsi="Liberation Serif"/>
                <w:sz w:val="28"/>
                <w:szCs w:val="28"/>
              </w:rPr>
            </w:pPr>
          </w:p>
          <w:p w:rsidR="00CB0D89" w:rsidRPr="0013051B" w:rsidRDefault="00CB0D89" w:rsidP="00871D4D">
            <w:pPr>
              <w:jc w:val="center"/>
              <w:rPr>
                <w:rFonts w:ascii="Liberation Serif" w:hAnsi="Liberation Serif"/>
                <w:sz w:val="28"/>
                <w:szCs w:val="28"/>
              </w:rPr>
            </w:pPr>
          </w:p>
        </w:tc>
      </w:tr>
    </w:tbl>
    <w:p w:rsidR="00CB0D89" w:rsidRDefault="00CB0D89" w:rsidP="00CB0D89">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постановлением Правительства Российской Федерации от 10 февраля 2017 года № 169 «Об утверждении правил предоставления </w:t>
      </w:r>
      <w:r>
        <w:rPr>
          <w:rFonts w:ascii="Liberation Serif" w:hAnsi="Liberation Serif"/>
          <w:sz w:val="28"/>
          <w:szCs w:val="28"/>
        </w:rPr>
        <w:br/>
        <w:t xml:space="preserve">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w:t>
      </w:r>
      <w:r>
        <w:rPr>
          <w:rFonts w:ascii="Liberation Serif" w:hAnsi="Liberation Serif"/>
          <w:sz w:val="28"/>
          <w:szCs w:val="28"/>
        </w:rPr>
        <w:br/>
        <w:t xml:space="preserve">и жилищно-коммунального хозяйства Российской Федерации </w:t>
      </w:r>
      <w:r>
        <w:rPr>
          <w:rFonts w:ascii="Liberation Serif" w:hAnsi="Liberation Serif"/>
          <w:sz w:val="28"/>
          <w:szCs w:val="28"/>
        </w:rPr>
        <w:br/>
        <w:t xml:space="preserve">от 18.03.2019 № 162/пр «Об утверждении методических рекомендаций </w:t>
      </w:r>
      <w:r>
        <w:rPr>
          <w:rFonts w:ascii="Liberation Serif" w:hAnsi="Liberation Serif"/>
          <w:sz w:val="28"/>
          <w:szCs w:val="28"/>
        </w:rPr>
        <w:br/>
        <w:t xml:space="preserve">по подготовке государственных программ субъектов Российской Федерации </w:t>
      </w:r>
      <w:r>
        <w:rPr>
          <w:rFonts w:ascii="Liberation Serif" w:hAnsi="Liberation Serif"/>
          <w:sz w:val="28"/>
          <w:szCs w:val="28"/>
        </w:rPr>
        <w:br/>
        <w:t xml:space="preserve">и муниципальных программ формирования современной городской среды </w:t>
      </w:r>
      <w:r>
        <w:rPr>
          <w:rFonts w:ascii="Liberation Serif" w:hAnsi="Liberation Serif"/>
          <w:sz w:val="28"/>
          <w:szCs w:val="28"/>
        </w:rPr>
        <w:br/>
        <w:t xml:space="preserve">в рамках реализации федерального проекта «Формирование комфортной городской среды», Паспортом регионального проекта «Формирование комфортной городской среды на территории Свердловской области», утвержденным протоколом заседания Совета при Губернаторе Свердловской области по приоритетным стратегическим проектам Свердловской области </w:t>
      </w:r>
      <w:r>
        <w:rPr>
          <w:rFonts w:ascii="Liberation Serif" w:hAnsi="Liberation Serif"/>
          <w:sz w:val="28"/>
          <w:szCs w:val="28"/>
        </w:rPr>
        <w:br/>
        <w:t xml:space="preserve">от 17.12.2018 № 18, Решением Думы городского округа Верхняя Пышма </w:t>
      </w:r>
      <w:r>
        <w:rPr>
          <w:rFonts w:ascii="Liberation Serif" w:hAnsi="Liberation Serif"/>
          <w:sz w:val="28"/>
          <w:szCs w:val="28"/>
        </w:rPr>
        <w:br/>
        <w:t xml:space="preserve">от 21.12.2023 № 6/2 «О бюджете городского округа Верхняя Пышма на 2024 год и плановый период 2025 и 2026 годов» (в редакции от 05.03.2024 № 8/3), пунктом 20 Порядка формирования и реализации муниципальных программ </w:t>
      </w:r>
      <w:r>
        <w:rPr>
          <w:rFonts w:ascii="Liberation Serif" w:hAnsi="Liberation Serif"/>
          <w:sz w:val="28"/>
          <w:szCs w:val="28"/>
        </w:rPr>
        <w:br/>
        <w:t>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администрация городского округа Верхняя Пышма</w:t>
      </w:r>
    </w:p>
    <w:p w:rsidR="00CB0D89" w:rsidRPr="0013051B" w:rsidRDefault="00CB0D89" w:rsidP="00CB0D89">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CB0D89" w:rsidRDefault="00CB0D89" w:rsidP="00CB0D89">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муниципальную программу «Формирование современной городской среды на территории городского округа Верхняя Пышма </w:t>
      </w:r>
      <w:r>
        <w:rPr>
          <w:rFonts w:ascii="Liberation Serif" w:hAnsi="Liberation Serif"/>
          <w:sz w:val="28"/>
          <w:szCs w:val="28"/>
        </w:rPr>
        <w:br/>
        <w:t>до 2030 года».</w:t>
      </w:r>
    </w:p>
    <w:p w:rsidR="00CB0D89" w:rsidRDefault="00CB0D89" w:rsidP="00CB0D89">
      <w:pPr>
        <w:widowControl w:val="0"/>
        <w:ind w:firstLine="709"/>
        <w:jc w:val="both"/>
        <w:rPr>
          <w:rFonts w:ascii="Liberation Serif" w:hAnsi="Liberation Serif"/>
          <w:sz w:val="28"/>
          <w:szCs w:val="28"/>
        </w:rPr>
      </w:pPr>
      <w:r>
        <w:rPr>
          <w:rFonts w:ascii="Liberation Serif" w:hAnsi="Liberation Serif"/>
          <w:sz w:val="28"/>
          <w:szCs w:val="28"/>
        </w:rPr>
        <w:t xml:space="preserve">2. Признать утратившим силу постановление администрации городского округа Верхняя Пышма от 08.11.2022 № 1355 «Об утверждении муниципальной программы «Формирование современной городской среды </w:t>
      </w:r>
      <w:r>
        <w:rPr>
          <w:rFonts w:ascii="Liberation Serif" w:hAnsi="Liberation Serif"/>
          <w:sz w:val="28"/>
          <w:szCs w:val="28"/>
        </w:rPr>
        <w:br/>
      </w:r>
      <w:r>
        <w:rPr>
          <w:rFonts w:ascii="Liberation Serif" w:hAnsi="Liberation Serif"/>
          <w:sz w:val="28"/>
          <w:szCs w:val="28"/>
        </w:rPr>
        <w:lastRenderedPageBreak/>
        <w:t xml:space="preserve">на территории городского округа Верхняя Пышма на 2018-2027 годы» в рамках реализации приоритетного проекта «Формирование комфортной городской среды» с изменениями, внесенными постановлениями администрации городского округа Верхняя Пышма от 13.01.2023 № 11, от 20.04.2023 № 414, </w:t>
      </w:r>
      <w:r>
        <w:rPr>
          <w:rFonts w:ascii="Liberation Serif" w:hAnsi="Liberation Serif"/>
          <w:sz w:val="28"/>
          <w:szCs w:val="28"/>
        </w:rPr>
        <w:br/>
        <w:t xml:space="preserve">от 10.07.2023 № 823, от 01.08.2023 № 935, от 11.12.2023 № 1470, </w:t>
      </w:r>
      <w:r>
        <w:rPr>
          <w:rFonts w:ascii="Liberation Serif" w:hAnsi="Liberation Serif"/>
          <w:sz w:val="28"/>
          <w:szCs w:val="28"/>
        </w:rPr>
        <w:br/>
        <w:t>от 29.12.2023 № 1606, от 17.01.2024 № 29.</w:t>
      </w:r>
    </w:p>
    <w:p w:rsidR="00CB0D89" w:rsidRDefault="00CB0D89" w:rsidP="00CB0D89">
      <w:pPr>
        <w:widowControl w:val="0"/>
        <w:ind w:firstLine="709"/>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t>Невструева Н.В.</w:t>
      </w:r>
    </w:p>
    <w:p w:rsidR="00CB0D89" w:rsidRDefault="00CB0D89" w:rsidP="00CB0D89">
      <w:pPr>
        <w:widowControl w:val="0"/>
        <w:ind w:firstLine="709"/>
        <w:jc w:val="both"/>
        <w:rPr>
          <w:rFonts w:ascii="Liberation Serif" w:hAnsi="Liberation Serif"/>
          <w:sz w:val="28"/>
          <w:szCs w:val="28"/>
        </w:rPr>
      </w:pPr>
      <w:r>
        <w:rPr>
          <w:rFonts w:ascii="Liberation Serif" w:hAnsi="Liberation Serif"/>
          <w:sz w:val="28"/>
          <w:szCs w:val="28"/>
        </w:rPr>
        <w:t xml:space="preserve">4.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CB0D89" w:rsidRDefault="00CB0D89" w:rsidP="00CB0D89">
      <w:pPr>
        <w:widowControl w:val="0"/>
        <w:ind w:firstLine="709"/>
        <w:jc w:val="both"/>
        <w:rPr>
          <w:rFonts w:ascii="Liberation Serif" w:hAnsi="Liberation Serif"/>
          <w:sz w:val="28"/>
          <w:szCs w:val="28"/>
        </w:rPr>
      </w:pPr>
    </w:p>
    <w:p w:rsidR="00CB0D89" w:rsidRDefault="00CB0D89" w:rsidP="00CB0D8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CB0D89" w:rsidRPr="0013051B" w:rsidTr="00871D4D">
        <w:tc>
          <w:tcPr>
            <w:tcW w:w="6237" w:type="dxa"/>
            <w:vAlign w:val="bottom"/>
          </w:tcPr>
          <w:p w:rsidR="00CB0D89" w:rsidRPr="0013051B" w:rsidRDefault="00CB0D89" w:rsidP="00871D4D">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CB0D89" w:rsidRPr="0013051B" w:rsidRDefault="00CB0D89" w:rsidP="00871D4D">
            <w:pPr>
              <w:jc w:val="right"/>
              <w:rPr>
                <w:rFonts w:ascii="Liberation Serif" w:hAnsi="Liberation Serif"/>
                <w:sz w:val="28"/>
                <w:szCs w:val="28"/>
              </w:rPr>
            </w:pPr>
            <w:r w:rsidRPr="0013051B">
              <w:rPr>
                <w:rFonts w:ascii="Liberation Serif" w:hAnsi="Liberation Serif"/>
                <w:sz w:val="28"/>
                <w:szCs w:val="28"/>
              </w:rPr>
              <w:t>И.В. Соломин</w:t>
            </w:r>
          </w:p>
        </w:tc>
      </w:tr>
    </w:tbl>
    <w:p w:rsidR="00CB0D89" w:rsidRPr="0013051B" w:rsidRDefault="00CB0D89" w:rsidP="00CB0D89">
      <w:pPr>
        <w:pStyle w:val="ConsNormal"/>
        <w:widowControl/>
        <w:ind w:firstLine="0"/>
        <w:rPr>
          <w:rFonts w:ascii="Liberation Serif" w:hAnsi="Liberation Serif"/>
        </w:rPr>
      </w:pPr>
    </w:p>
    <w:p w:rsidR="00CB55F7" w:rsidRDefault="00CB55F7"/>
    <w:sectPr w:rsidR="00CB55F7"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3B0" w:rsidRDefault="00F933B0">
      <w:r>
        <w:separator/>
      </w:r>
    </w:p>
  </w:endnote>
  <w:endnote w:type="continuationSeparator" w:id="0">
    <w:p w:rsidR="00F933B0" w:rsidRDefault="00F9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CB0D89" w:rsidP="00810AAA">
    <w:pPr>
      <w:pStyle w:val="a5"/>
      <w:jc w:val="right"/>
      <w:rPr>
        <w:sz w:val="20"/>
        <w:szCs w:val="20"/>
      </w:rPr>
    </w:pPr>
    <w:r w:rsidRPr="00EC798A">
      <w:rPr>
        <w:sz w:val="20"/>
        <w:szCs w:val="20"/>
      </w:rPr>
      <w:t>Вр-557311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CB0D89" w:rsidP="007B0005">
    <w:pPr>
      <w:pStyle w:val="a5"/>
      <w:jc w:val="right"/>
      <w:rPr>
        <w:sz w:val="20"/>
        <w:szCs w:val="20"/>
      </w:rPr>
    </w:pPr>
    <w:r w:rsidRPr="00EC798A">
      <w:rPr>
        <w:sz w:val="20"/>
        <w:szCs w:val="20"/>
      </w:rPr>
      <w:t>Вр-557311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B0" w:rsidRDefault="00F933B0">
      <w:r>
        <w:separator/>
      </w:r>
    </w:p>
  </w:footnote>
  <w:footnote w:type="continuationSeparator" w:id="0">
    <w:p w:rsidR="00F933B0" w:rsidRDefault="00F93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733165345" w:edGrp="everyone"/>
  <w:p w:rsidR="00AF0248" w:rsidRDefault="00CB0D89">
    <w:pPr>
      <w:pStyle w:val="a3"/>
      <w:jc w:val="center"/>
    </w:pPr>
    <w:r>
      <w:fldChar w:fldCharType="begin"/>
    </w:r>
    <w:r>
      <w:instrText xml:space="preserve"> PAGE   \* MERGEFORMAT </w:instrText>
    </w:r>
    <w:r>
      <w:fldChar w:fldCharType="separate"/>
    </w:r>
    <w:r w:rsidR="009C7A92">
      <w:rPr>
        <w:noProof/>
      </w:rPr>
      <w:t>2</w:t>
    </w:r>
    <w:r>
      <w:fldChar w:fldCharType="end"/>
    </w:r>
  </w:p>
  <w:permEnd w:id="733165345"/>
  <w:p w:rsidR="00810AAA" w:rsidRPr="00810AAA" w:rsidRDefault="00F933B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F933B0" w:rsidP="00810AAA">
    <w:pPr>
      <w:pStyle w:val="a3"/>
      <w:jc w:val="center"/>
    </w:pPr>
    <w:permStart w:id="1305622710" w:edGrp="everyone"/>
    <w:permEnd w:id="13056227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92"/>
    <w:rsid w:val="00663892"/>
    <w:rsid w:val="009C7A92"/>
    <w:rsid w:val="00CB0D89"/>
    <w:rsid w:val="00CB55F7"/>
    <w:rsid w:val="00F9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5BC45-93FC-4169-8DF3-8A28F4A3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D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0D89"/>
    <w:pPr>
      <w:tabs>
        <w:tab w:val="center" w:pos="4677"/>
        <w:tab w:val="right" w:pos="9355"/>
      </w:tabs>
    </w:pPr>
  </w:style>
  <w:style w:type="character" w:customStyle="1" w:styleId="a4">
    <w:name w:val="Верхний колонтитул Знак"/>
    <w:basedOn w:val="a0"/>
    <w:link w:val="a3"/>
    <w:rsid w:val="00CB0D89"/>
    <w:rPr>
      <w:rFonts w:ascii="Times New Roman" w:eastAsia="Times New Roman" w:hAnsi="Times New Roman" w:cs="Times New Roman"/>
      <w:sz w:val="24"/>
      <w:szCs w:val="24"/>
      <w:lang w:eastAsia="ru-RU"/>
    </w:rPr>
  </w:style>
  <w:style w:type="paragraph" w:styleId="a5">
    <w:name w:val="footer"/>
    <w:basedOn w:val="a"/>
    <w:link w:val="a6"/>
    <w:rsid w:val="00CB0D89"/>
    <w:pPr>
      <w:tabs>
        <w:tab w:val="center" w:pos="4677"/>
        <w:tab w:val="right" w:pos="9355"/>
      </w:tabs>
    </w:pPr>
  </w:style>
  <w:style w:type="character" w:customStyle="1" w:styleId="a6">
    <w:name w:val="Нижний колонтитул Знак"/>
    <w:basedOn w:val="a0"/>
    <w:link w:val="a5"/>
    <w:rsid w:val="00CB0D89"/>
    <w:rPr>
      <w:rFonts w:ascii="Times New Roman" w:eastAsia="Times New Roman" w:hAnsi="Times New Roman" w:cs="Times New Roman"/>
      <w:sz w:val="24"/>
      <w:szCs w:val="24"/>
      <w:lang w:eastAsia="ru-RU"/>
    </w:rPr>
  </w:style>
  <w:style w:type="paragraph" w:customStyle="1" w:styleId="ConsNormal">
    <w:name w:val="ConsNormal"/>
    <w:rsid w:val="00CB0D8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2024-05-08T10:37:00Z</dcterms:created>
  <dcterms:modified xsi:type="dcterms:W3CDTF">2024-05-08T11:03:00Z</dcterms:modified>
</cp:coreProperties>
</file>