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DC418B" w:rsidRPr="003D178F" w:rsidTr="00820595">
        <w:trPr>
          <w:trHeight w:val="524"/>
        </w:trPr>
        <w:tc>
          <w:tcPr>
            <w:tcW w:w="9460" w:type="dxa"/>
            <w:gridSpan w:val="5"/>
          </w:tcPr>
          <w:p w:rsidR="00DC418B" w:rsidRPr="003D178F" w:rsidRDefault="00DC418B" w:rsidP="00820595">
            <w:pPr>
              <w:tabs>
                <w:tab w:val="left" w:leader="underscore" w:pos="9639"/>
              </w:tabs>
              <w:jc w:val="center"/>
              <w:rPr>
                <w:rFonts w:ascii="Liberation Serif" w:hAnsi="Liberation Serif"/>
                <w:b/>
                <w:sz w:val="28"/>
                <w:szCs w:val="28"/>
              </w:rPr>
            </w:pPr>
            <w:r w:rsidRPr="003D178F">
              <w:rPr>
                <w:rFonts w:ascii="Liberation Serif" w:hAnsi="Liberation Serif"/>
                <w:b/>
                <w:sz w:val="28"/>
                <w:szCs w:val="28"/>
              </w:rPr>
              <w:t xml:space="preserve">АДМИНИСТРАЦИЯ ГОРОДСКОГО ОКРУГА </w:t>
            </w:r>
          </w:p>
          <w:p w:rsidR="00DC418B" w:rsidRPr="003D178F" w:rsidRDefault="00DC418B" w:rsidP="00820595">
            <w:pPr>
              <w:tabs>
                <w:tab w:val="left" w:leader="underscore" w:pos="9639"/>
              </w:tabs>
              <w:jc w:val="center"/>
              <w:rPr>
                <w:rFonts w:ascii="Liberation Serif" w:hAnsi="Liberation Serif"/>
                <w:b/>
              </w:rPr>
            </w:pPr>
            <w:r w:rsidRPr="003D178F">
              <w:rPr>
                <w:rFonts w:ascii="Liberation Serif" w:hAnsi="Liberation Serif"/>
                <w:b/>
                <w:sz w:val="28"/>
                <w:szCs w:val="28"/>
              </w:rPr>
              <w:t>Верхняя Пышма</w:t>
            </w:r>
          </w:p>
          <w:p w:rsidR="00DC418B" w:rsidRPr="003D178F" w:rsidRDefault="00DC418B" w:rsidP="00820595">
            <w:pPr>
              <w:jc w:val="center"/>
              <w:rPr>
                <w:rFonts w:ascii="Liberation Serif" w:hAnsi="Liberation Serif"/>
                <w:b/>
                <w:spacing w:val="40"/>
                <w:sz w:val="34"/>
                <w:szCs w:val="34"/>
              </w:rPr>
            </w:pPr>
            <w:r w:rsidRPr="003D178F">
              <w:rPr>
                <w:rFonts w:ascii="Liberation Serif" w:hAnsi="Liberation Serif"/>
                <w:b/>
                <w:spacing w:val="40"/>
                <w:sz w:val="32"/>
                <w:szCs w:val="34"/>
              </w:rPr>
              <w:t>РАСПОРЯЖЕНИЕ</w:t>
            </w:r>
          </w:p>
          <w:p w:rsidR="00DC418B" w:rsidRPr="003D178F" w:rsidRDefault="00DC418B" w:rsidP="00820595">
            <w:pPr>
              <w:jc w:val="center"/>
              <w:rPr>
                <w:rFonts w:ascii="Liberation Serif" w:hAnsi="Liberation Serif"/>
                <w:b/>
                <w:spacing w:val="40"/>
                <w:sz w:val="34"/>
                <w:szCs w:val="34"/>
              </w:rPr>
            </w:pPr>
            <w:r w:rsidRPr="00DE6CA4">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EDC6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C418B" w:rsidRPr="003D178F" w:rsidTr="00820595">
        <w:trPr>
          <w:trHeight w:val="524"/>
        </w:trPr>
        <w:tc>
          <w:tcPr>
            <w:tcW w:w="284" w:type="dxa"/>
            <w:vAlign w:val="bottom"/>
          </w:tcPr>
          <w:p w:rsidR="00DC418B" w:rsidRPr="003D178F" w:rsidRDefault="00DC418B" w:rsidP="00820595">
            <w:pPr>
              <w:tabs>
                <w:tab w:val="left" w:leader="underscore" w:pos="9639"/>
              </w:tabs>
              <w:rPr>
                <w:rFonts w:ascii="Liberation Serif" w:hAnsi="Liberation Serif"/>
                <w:szCs w:val="28"/>
              </w:rPr>
            </w:pPr>
            <w:r w:rsidRPr="003D178F">
              <w:rPr>
                <w:rFonts w:ascii="Liberation Serif" w:hAnsi="Liberation Serif"/>
                <w:szCs w:val="28"/>
              </w:rPr>
              <w:t>от</w:t>
            </w:r>
          </w:p>
        </w:tc>
        <w:tc>
          <w:tcPr>
            <w:tcW w:w="1843" w:type="dxa"/>
            <w:tcBorders>
              <w:bottom w:val="single" w:sz="4" w:space="0" w:color="auto"/>
            </w:tcBorders>
            <w:vAlign w:val="bottom"/>
          </w:tcPr>
          <w:p w:rsidR="00DC418B" w:rsidRPr="003D178F" w:rsidRDefault="009335C4" w:rsidP="00820595">
            <w:pPr>
              <w:tabs>
                <w:tab w:val="left" w:leader="underscore" w:pos="9639"/>
              </w:tabs>
              <w:jc w:val="center"/>
              <w:rPr>
                <w:rFonts w:ascii="Liberation Serif" w:hAnsi="Liberation Serif"/>
                <w:b/>
                <w:szCs w:val="28"/>
              </w:rPr>
            </w:pPr>
            <w:r>
              <w:rPr>
                <w:rFonts w:ascii="Liberation Serif" w:hAnsi="Liberation Serif"/>
              </w:rPr>
              <w:t>29.12.2023</w:t>
            </w:r>
            <w:bookmarkStart w:id="0" w:name="_GoBack"/>
            <w:bookmarkEnd w:id="0"/>
            <w:r w:rsidR="00DC418B" w:rsidRPr="003D178F">
              <w:rPr>
                <w:rFonts w:ascii="Liberation Serif" w:hAnsi="Liberation Serif"/>
              </w:rPr>
              <w:fldChar w:fldCharType="begin"/>
            </w:r>
            <w:r w:rsidR="00DC418B" w:rsidRPr="003D178F">
              <w:rPr>
                <w:rFonts w:ascii="Liberation Serif" w:hAnsi="Liberation Serif"/>
              </w:rPr>
              <w:instrText xml:space="preserve"> DOCPROPERTY  Рег.дата  \* MERGEFORMAT </w:instrText>
            </w:r>
            <w:r w:rsidR="00DC418B" w:rsidRPr="003D178F">
              <w:rPr>
                <w:rFonts w:ascii="Liberation Serif" w:hAnsi="Liberation Serif"/>
              </w:rPr>
              <w:fldChar w:fldCharType="separate"/>
            </w:r>
            <w:r w:rsidR="00DC418B" w:rsidRPr="003D178F">
              <w:rPr>
                <w:rFonts w:ascii="Liberation Serif" w:hAnsi="Liberation Serif"/>
              </w:rPr>
              <w:t xml:space="preserve"> </w:t>
            </w:r>
            <w:r w:rsidR="00DC418B" w:rsidRPr="003D178F">
              <w:rPr>
                <w:rFonts w:ascii="Liberation Serif" w:hAnsi="Liberation Serif"/>
              </w:rPr>
              <w:fldChar w:fldCharType="end"/>
            </w:r>
          </w:p>
        </w:tc>
        <w:tc>
          <w:tcPr>
            <w:tcW w:w="425" w:type="dxa"/>
            <w:vAlign w:val="bottom"/>
          </w:tcPr>
          <w:p w:rsidR="00DC418B" w:rsidRPr="003D178F" w:rsidRDefault="00DC418B" w:rsidP="00820595">
            <w:pPr>
              <w:tabs>
                <w:tab w:val="left" w:leader="underscore" w:pos="9639"/>
              </w:tabs>
              <w:jc w:val="center"/>
              <w:rPr>
                <w:rFonts w:ascii="Liberation Serif" w:hAnsi="Liberation Serif"/>
                <w:b/>
                <w:szCs w:val="28"/>
              </w:rPr>
            </w:pPr>
            <w:r w:rsidRPr="003D178F">
              <w:rPr>
                <w:rFonts w:ascii="Liberation Serif" w:hAnsi="Liberation Serif"/>
                <w:szCs w:val="28"/>
              </w:rPr>
              <w:t>№</w:t>
            </w:r>
          </w:p>
        </w:tc>
        <w:tc>
          <w:tcPr>
            <w:tcW w:w="567" w:type="dxa"/>
            <w:tcBorders>
              <w:bottom w:val="single" w:sz="4" w:space="0" w:color="auto"/>
            </w:tcBorders>
            <w:vAlign w:val="bottom"/>
          </w:tcPr>
          <w:p w:rsidR="00DC418B" w:rsidRPr="003D178F" w:rsidRDefault="00DC418B" w:rsidP="00820595">
            <w:pPr>
              <w:tabs>
                <w:tab w:val="left" w:leader="underscore" w:pos="9639"/>
              </w:tabs>
              <w:jc w:val="center"/>
              <w:rPr>
                <w:rFonts w:ascii="Liberation Serif" w:hAnsi="Liberation Serif"/>
                <w:b/>
                <w:szCs w:val="28"/>
              </w:rPr>
            </w:pPr>
            <w:r>
              <w:rPr>
                <w:rFonts w:ascii="Liberation Serif" w:hAnsi="Liberation Serif"/>
              </w:rPr>
              <w:t>1027</w:t>
            </w:r>
            <w:r w:rsidRPr="003D178F">
              <w:rPr>
                <w:rFonts w:ascii="Liberation Serif" w:hAnsi="Liberation Serif"/>
              </w:rPr>
              <w:fldChar w:fldCharType="begin"/>
            </w:r>
            <w:r w:rsidRPr="003D178F">
              <w:rPr>
                <w:rFonts w:ascii="Liberation Serif" w:hAnsi="Liberation Serif"/>
              </w:rPr>
              <w:instrText xml:space="preserve"> DOCPROPERTY  Рег.№  \* MERGEFORMAT </w:instrText>
            </w:r>
            <w:r w:rsidRPr="003D178F">
              <w:rPr>
                <w:rFonts w:ascii="Liberation Serif" w:hAnsi="Liberation Serif"/>
              </w:rPr>
              <w:fldChar w:fldCharType="separate"/>
            </w:r>
            <w:r w:rsidRPr="003D178F">
              <w:rPr>
                <w:rFonts w:ascii="Liberation Serif" w:hAnsi="Liberation Serif"/>
              </w:rPr>
              <w:t xml:space="preserve"> </w:t>
            </w:r>
            <w:r w:rsidRPr="003D178F">
              <w:rPr>
                <w:rFonts w:ascii="Liberation Serif" w:hAnsi="Liberation Serif"/>
              </w:rPr>
              <w:fldChar w:fldCharType="end"/>
            </w:r>
          </w:p>
        </w:tc>
        <w:tc>
          <w:tcPr>
            <w:tcW w:w="6341" w:type="dxa"/>
            <w:vAlign w:val="bottom"/>
          </w:tcPr>
          <w:p w:rsidR="00DC418B" w:rsidRPr="003D178F" w:rsidRDefault="00DC418B" w:rsidP="00820595">
            <w:pPr>
              <w:tabs>
                <w:tab w:val="left" w:leader="underscore" w:pos="9639"/>
              </w:tabs>
              <w:jc w:val="center"/>
              <w:rPr>
                <w:rFonts w:ascii="Liberation Serif" w:hAnsi="Liberation Serif"/>
                <w:b/>
                <w:szCs w:val="28"/>
              </w:rPr>
            </w:pPr>
          </w:p>
        </w:tc>
      </w:tr>
      <w:tr w:rsidR="00DC418B" w:rsidRPr="003D178F" w:rsidTr="00820595">
        <w:trPr>
          <w:trHeight w:val="130"/>
        </w:trPr>
        <w:tc>
          <w:tcPr>
            <w:tcW w:w="9460" w:type="dxa"/>
            <w:gridSpan w:val="5"/>
          </w:tcPr>
          <w:p w:rsidR="00DC418B" w:rsidRPr="003D178F" w:rsidRDefault="00DC418B" w:rsidP="00820595">
            <w:pPr>
              <w:rPr>
                <w:rFonts w:ascii="Liberation Serif" w:hAnsi="Liberation Serif"/>
                <w:sz w:val="20"/>
                <w:szCs w:val="28"/>
              </w:rPr>
            </w:pPr>
          </w:p>
        </w:tc>
      </w:tr>
      <w:tr w:rsidR="00DC418B" w:rsidRPr="003D178F" w:rsidTr="00820595">
        <w:tc>
          <w:tcPr>
            <w:tcW w:w="9460" w:type="dxa"/>
            <w:gridSpan w:val="5"/>
          </w:tcPr>
          <w:p w:rsidR="00DC418B" w:rsidRPr="009335C4" w:rsidRDefault="00DC418B" w:rsidP="00820595">
            <w:pPr>
              <w:rPr>
                <w:rFonts w:ascii="Liberation Serif" w:hAnsi="Liberation Serif"/>
                <w:sz w:val="20"/>
                <w:szCs w:val="28"/>
              </w:rPr>
            </w:pPr>
            <w:r w:rsidRPr="003D178F">
              <w:rPr>
                <w:rFonts w:ascii="Liberation Serif" w:hAnsi="Liberation Serif"/>
                <w:sz w:val="20"/>
                <w:szCs w:val="28"/>
              </w:rPr>
              <w:t>г. Верхняя Пышма</w:t>
            </w:r>
          </w:p>
          <w:p w:rsidR="00DC418B" w:rsidRPr="009335C4" w:rsidRDefault="00DC418B" w:rsidP="00820595">
            <w:pPr>
              <w:rPr>
                <w:rFonts w:ascii="Liberation Serif" w:hAnsi="Liberation Serif"/>
                <w:sz w:val="28"/>
                <w:szCs w:val="28"/>
              </w:rPr>
            </w:pPr>
          </w:p>
          <w:p w:rsidR="00DC418B" w:rsidRPr="009335C4" w:rsidRDefault="00DC418B" w:rsidP="00820595">
            <w:pPr>
              <w:rPr>
                <w:rFonts w:ascii="Liberation Serif" w:hAnsi="Liberation Serif"/>
                <w:sz w:val="28"/>
                <w:szCs w:val="28"/>
              </w:rPr>
            </w:pPr>
          </w:p>
        </w:tc>
      </w:tr>
      <w:tr w:rsidR="00DC418B" w:rsidRPr="003D178F" w:rsidTr="00820595">
        <w:tc>
          <w:tcPr>
            <w:tcW w:w="9460" w:type="dxa"/>
            <w:gridSpan w:val="5"/>
          </w:tcPr>
          <w:p w:rsidR="00DC418B" w:rsidRPr="003D178F" w:rsidRDefault="00DC418B" w:rsidP="00C77232">
            <w:pPr>
              <w:jc w:val="center"/>
              <w:rPr>
                <w:rFonts w:ascii="Liberation Serif" w:hAnsi="Liberation Serif"/>
                <w:b/>
                <w:i/>
                <w:sz w:val="28"/>
                <w:szCs w:val="28"/>
              </w:rPr>
            </w:pPr>
            <w:r w:rsidRPr="003D178F">
              <w:rPr>
                <w:rFonts w:ascii="Liberation Serif" w:hAnsi="Liberation Serif"/>
                <w:b/>
                <w:i/>
                <w:sz w:val="28"/>
                <w:szCs w:val="28"/>
              </w:rPr>
              <w:t>О назначении лица, ответственного за взаимодействие с военным комиссариатом города Верхняя Пышма Свердловской области, Министерством общественной безопасности Свердловской области, Департаментом внутренней политики Свердловской области, Департаментом информационной политики Свердловской области по вопросам организации работы по отбору граждан для поступления на военную службу по контракту</w:t>
            </w:r>
          </w:p>
        </w:tc>
      </w:tr>
      <w:tr w:rsidR="00DC418B" w:rsidRPr="003D178F" w:rsidTr="00820595">
        <w:tc>
          <w:tcPr>
            <w:tcW w:w="9460" w:type="dxa"/>
            <w:gridSpan w:val="5"/>
          </w:tcPr>
          <w:p w:rsidR="00DC418B" w:rsidRPr="00C77232" w:rsidRDefault="00DC418B" w:rsidP="00820595">
            <w:pPr>
              <w:jc w:val="center"/>
              <w:rPr>
                <w:rFonts w:ascii="Liberation Serif" w:hAnsi="Liberation Serif"/>
                <w:sz w:val="22"/>
                <w:szCs w:val="28"/>
              </w:rPr>
            </w:pPr>
          </w:p>
          <w:p w:rsidR="00DC418B" w:rsidRPr="00C77232" w:rsidRDefault="00DC418B" w:rsidP="00820595">
            <w:pPr>
              <w:jc w:val="center"/>
              <w:rPr>
                <w:rFonts w:ascii="Liberation Serif" w:hAnsi="Liberation Serif"/>
                <w:sz w:val="22"/>
                <w:szCs w:val="28"/>
              </w:rPr>
            </w:pPr>
          </w:p>
        </w:tc>
      </w:tr>
    </w:tbl>
    <w:p w:rsidR="00DC418B" w:rsidRDefault="00DC418B" w:rsidP="00DC418B">
      <w:pPr>
        <w:ind w:firstLine="709"/>
        <w:jc w:val="both"/>
        <w:rPr>
          <w:rFonts w:ascii="Liberation Serif" w:hAnsi="Liberation Serif"/>
          <w:sz w:val="28"/>
          <w:szCs w:val="28"/>
        </w:rPr>
      </w:pPr>
      <w:r>
        <w:rPr>
          <w:rFonts w:ascii="Liberation Serif" w:hAnsi="Liberation Serif"/>
          <w:sz w:val="28"/>
          <w:szCs w:val="28"/>
        </w:rPr>
        <w:t xml:space="preserve">Во исполнение протокола совещания по вопросу </w:t>
      </w:r>
      <w:r>
        <w:rPr>
          <w:rFonts w:ascii="Liberation Serif" w:hAnsi="Liberation Serif"/>
          <w:sz w:val="28"/>
          <w:szCs w:val="28"/>
        </w:rPr>
        <w:br/>
      </w:r>
      <w:r w:rsidRPr="00C87E19">
        <w:rPr>
          <w:rFonts w:ascii="Liberation Serif" w:hAnsi="Liberation Serif"/>
          <w:sz w:val="28"/>
          <w:szCs w:val="28"/>
        </w:rPr>
        <w:t xml:space="preserve">выполнения мероприятий по доукомплектованию Вооруженных </w:t>
      </w:r>
      <w:r>
        <w:rPr>
          <w:rFonts w:ascii="Liberation Serif" w:hAnsi="Liberation Serif"/>
          <w:sz w:val="28"/>
          <w:szCs w:val="28"/>
        </w:rPr>
        <w:br/>
      </w:r>
      <w:r w:rsidRPr="00C87E19">
        <w:rPr>
          <w:rFonts w:ascii="Liberation Serif" w:hAnsi="Liberation Serif"/>
          <w:sz w:val="28"/>
          <w:szCs w:val="28"/>
        </w:rPr>
        <w:t>Сил Российской</w:t>
      </w:r>
      <w:r>
        <w:rPr>
          <w:rFonts w:ascii="Liberation Serif" w:hAnsi="Liberation Serif"/>
          <w:sz w:val="28"/>
          <w:szCs w:val="28"/>
        </w:rPr>
        <w:t xml:space="preserve">  Федерации за счет оперативного поступления граждан </w:t>
      </w:r>
      <w:r>
        <w:rPr>
          <w:rFonts w:ascii="Liberation Serif" w:hAnsi="Liberation Serif"/>
          <w:sz w:val="28"/>
          <w:szCs w:val="28"/>
        </w:rPr>
        <w:br/>
        <w:t xml:space="preserve">на военную </w:t>
      </w:r>
      <w:r>
        <w:rPr>
          <w:rFonts w:ascii="Liberation Serif" w:hAnsi="Liberation Serif"/>
          <w:sz w:val="28"/>
          <w:szCs w:val="28"/>
          <w:shd w:val="clear" w:color="auto" w:fill="FFFFFF"/>
        </w:rPr>
        <w:t>службу по контракту от 17.03.2023 № 4</w:t>
      </w:r>
      <w:r>
        <w:rPr>
          <w:rFonts w:ascii="Liberation Serif" w:hAnsi="Liberation Serif"/>
          <w:sz w:val="28"/>
          <w:szCs w:val="28"/>
        </w:rPr>
        <w:t xml:space="preserve">, </w:t>
      </w:r>
      <w:r w:rsidRPr="00ED2E58">
        <w:rPr>
          <w:rFonts w:ascii="Liberation Serif" w:hAnsi="Liberation Serif"/>
          <w:sz w:val="28"/>
          <w:szCs w:val="28"/>
        </w:rPr>
        <w:t xml:space="preserve">в целях </w:t>
      </w:r>
      <w:r>
        <w:rPr>
          <w:rFonts w:ascii="Liberation Serif" w:hAnsi="Liberation Serif"/>
          <w:sz w:val="28"/>
          <w:szCs w:val="28"/>
        </w:rPr>
        <w:br/>
      </w:r>
      <w:r w:rsidRPr="00ED2E58">
        <w:rPr>
          <w:rFonts w:ascii="Liberation Serif" w:hAnsi="Liberation Serif"/>
          <w:sz w:val="28"/>
          <w:szCs w:val="28"/>
        </w:rPr>
        <w:t xml:space="preserve">организации взаимодействия администрации </w:t>
      </w:r>
      <w:r>
        <w:rPr>
          <w:rFonts w:ascii="Liberation Serif" w:hAnsi="Liberation Serif"/>
          <w:sz w:val="28"/>
          <w:szCs w:val="28"/>
        </w:rPr>
        <w:t xml:space="preserve">городского округа </w:t>
      </w:r>
      <w:r>
        <w:rPr>
          <w:rFonts w:ascii="Liberation Serif" w:hAnsi="Liberation Serif"/>
          <w:sz w:val="28"/>
          <w:szCs w:val="28"/>
        </w:rPr>
        <w:br/>
        <w:t>Верхняя Пышма</w:t>
      </w:r>
      <w:r w:rsidRPr="00ED2E58">
        <w:rPr>
          <w:rFonts w:ascii="Liberation Serif" w:hAnsi="Liberation Serif"/>
          <w:sz w:val="28"/>
          <w:szCs w:val="28"/>
        </w:rPr>
        <w:t xml:space="preserve"> с военным комиссар</w:t>
      </w:r>
      <w:r>
        <w:rPr>
          <w:rFonts w:ascii="Liberation Serif" w:hAnsi="Liberation Serif"/>
          <w:sz w:val="28"/>
          <w:szCs w:val="28"/>
        </w:rPr>
        <w:t>иатом города Верхняя Пышма</w:t>
      </w:r>
      <w:r w:rsidRPr="00ED2E58">
        <w:rPr>
          <w:rFonts w:ascii="Liberation Serif" w:hAnsi="Liberation Serif"/>
          <w:sz w:val="28"/>
          <w:szCs w:val="28"/>
        </w:rPr>
        <w:t xml:space="preserve"> Свердловской области, Министерством общественной безопасности Свердловской области, Департаментом внутренней политики Свердловской области и Департаментом информационной политики Свердловской </w:t>
      </w:r>
      <w:r>
        <w:rPr>
          <w:rFonts w:ascii="Liberation Serif" w:hAnsi="Liberation Serif"/>
          <w:sz w:val="28"/>
          <w:szCs w:val="28"/>
        </w:rPr>
        <w:br/>
      </w:r>
      <w:r w:rsidRPr="00ED2E58">
        <w:rPr>
          <w:rFonts w:ascii="Liberation Serif" w:hAnsi="Liberation Serif"/>
          <w:sz w:val="28"/>
          <w:szCs w:val="28"/>
        </w:rPr>
        <w:t>области по вопросам организации работы по отбору граждан для поступления на военную службу по контракту</w:t>
      </w:r>
      <w:r>
        <w:rPr>
          <w:rFonts w:ascii="Liberation Serif" w:hAnsi="Liberation Serif"/>
          <w:sz w:val="28"/>
          <w:szCs w:val="28"/>
        </w:rPr>
        <w:t xml:space="preserve">, руководствуясь Уставом городского округа Верхняя Пышма: </w:t>
      </w:r>
    </w:p>
    <w:p w:rsidR="00DC418B" w:rsidRDefault="00DC418B" w:rsidP="00DC418B">
      <w:pPr>
        <w:ind w:firstLine="709"/>
        <w:jc w:val="both"/>
        <w:rPr>
          <w:rFonts w:ascii="Liberation Serif" w:hAnsi="Liberation Serif"/>
          <w:b/>
          <w:i/>
          <w:sz w:val="28"/>
          <w:szCs w:val="28"/>
          <w:shd w:val="clear" w:color="auto" w:fill="FFFFFF"/>
        </w:rPr>
      </w:pPr>
      <w:r>
        <w:rPr>
          <w:rFonts w:ascii="Liberation Serif" w:hAnsi="Liberation Serif"/>
          <w:sz w:val="28"/>
          <w:szCs w:val="28"/>
        </w:rPr>
        <w:t xml:space="preserve">1. Назначить Редина Алексея Александровича, заместителя главы администрации по общим вопросам городского округа Верхняя Пышма, ответственным </w:t>
      </w:r>
      <w:r>
        <w:rPr>
          <w:rFonts w:ascii="Liberation Serif" w:hAnsi="Liberation Serif"/>
          <w:bCs/>
          <w:sz w:val="28"/>
          <w:szCs w:val="28"/>
        </w:rPr>
        <w:t>з</w:t>
      </w:r>
      <w:r>
        <w:rPr>
          <w:rFonts w:ascii="Liberation Serif" w:hAnsi="Liberation Serif"/>
          <w:sz w:val="28"/>
          <w:szCs w:val="28"/>
        </w:rPr>
        <w:t>а взаимодействие с военным комиссариатом города</w:t>
      </w:r>
      <w:r>
        <w:rPr>
          <w:rFonts w:ascii="Liberation Serif" w:hAnsi="Liberation Serif"/>
          <w:sz w:val="28"/>
          <w:szCs w:val="28"/>
          <w:shd w:val="clear" w:color="auto" w:fill="FFFFFF"/>
        </w:rPr>
        <w:t xml:space="preserve"> </w:t>
      </w:r>
      <w:r>
        <w:rPr>
          <w:rFonts w:ascii="Liberation Serif" w:hAnsi="Liberation Serif"/>
          <w:sz w:val="28"/>
          <w:szCs w:val="28"/>
          <w:shd w:val="clear" w:color="auto" w:fill="FFFFFF"/>
        </w:rPr>
        <w:br/>
        <w:t xml:space="preserve">Верхняя Пышма Свердловской области, Министерством общественной безопасности Свердловской области, Департаментом внутренней </w:t>
      </w:r>
      <w:r>
        <w:rPr>
          <w:rFonts w:ascii="Liberation Serif" w:hAnsi="Liberation Serif"/>
          <w:sz w:val="28"/>
          <w:szCs w:val="28"/>
          <w:shd w:val="clear" w:color="auto" w:fill="FFFFFF"/>
        </w:rPr>
        <w:br/>
        <w:t xml:space="preserve">политики Свердловской области,  Департаментом информационной </w:t>
      </w:r>
      <w:r>
        <w:rPr>
          <w:rFonts w:ascii="Liberation Serif" w:hAnsi="Liberation Serif"/>
          <w:sz w:val="28"/>
          <w:szCs w:val="28"/>
          <w:shd w:val="clear" w:color="auto" w:fill="FFFFFF"/>
        </w:rPr>
        <w:br/>
        <w:t xml:space="preserve">политики Свердловской области по вопросам организации работы </w:t>
      </w:r>
      <w:r>
        <w:rPr>
          <w:rFonts w:ascii="Liberation Serif" w:hAnsi="Liberation Serif"/>
          <w:sz w:val="28"/>
          <w:szCs w:val="28"/>
          <w:shd w:val="clear" w:color="auto" w:fill="FFFFFF"/>
        </w:rPr>
        <w:br/>
        <w:t>по отбору граждан для поступления на военную службу по контракту.</w:t>
      </w:r>
    </w:p>
    <w:p w:rsidR="00DC418B" w:rsidRPr="007F373D" w:rsidRDefault="00DC418B" w:rsidP="00DC418B">
      <w:pPr>
        <w:suppressAutoHyphens/>
        <w:ind w:firstLine="709"/>
        <w:jc w:val="both"/>
        <w:rPr>
          <w:rFonts w:ascii="Liberation Serif" w:hAnsi="Liberation Serif"/>
          <w:sz w:val="28"/>
          <w:szCs w:val="28"/>
        </w:rPr>
      </w:pPr>
      <w:r>
        <w:rPr>
          <w:rFonts w:ascii="Liberation Serif" w:hAnsi="Liberation Serif"/>
          <w:bCs/>
          <w:sz w:val="28"/>
          <w:szCs w:val="28"/>
        </w:rPr>
        <w:t xml:space="preserve">2. </w:t>
      </w:r>
      <w:r w:rsidRPr="007F373D">
        <w:rPr>
          <w:rFonts w:ascii="Liberation Serif" w:hAnsi="Liberation Serif"/>
          <w:sz w:val="28"/>
          <w:szCs w:val="28"/>
        </w:rPr>
        <w:t xml:space="preserve">Опубликовать настоящее </w:t>
      </w:r>
      <w:r>
        <w:rPr>
          <w:rFonts w:ascii="Liberation Serif" w:hAnsi="Liberation Serif"/>
          <w:sz w:val="28"/>
          <w:szCs w:val="28"/>
        </w:rPr>
        <w:t xml:space="preserve">распоряжение </w:t>
      </w:r>
      <w:r w:rsidRPr="007F373D">
        <w:rPr>
          <w:rFonts w:ascii="Liberation Serif" w:hAnsi="Liberation Serif"/>
          <w:sz w:val="28"/>
          <w:szCs w:val="28"/>
        </w:rPr>
        <w:t xml:space="preserve">на официальном </w:t>
      </w:r>
      <w:r>
        <w:rPr>
          <w:rFonts w:ascii="Liberation Serif" w:hAnsi="Liberation Serif"/>
          <w:sz w:val="28"/>
          <w:szCs w:val="28"/>
        </w:rPr>
        <w:br/>
      </w:r>
      <w:r w:rsidRPr="007F373D">
        <w:rPr>
          <w:rFonts w:ascii="Liberation Serif" w:hAnsi="Liberation Serif"/>
          <w:sz w:val="28"/>
          <w:szCs w:val="28"/>
        </w:rPr>
        <w:t>интернет-портале правовой информации городского округа Верхняя Пышма (</w:t>
      </w:r>
      <w:r w:rsidRPr="00DC418B">
        <w:rPr>
          <w:rFonts w:ascii="Liberation Serif" w:hAnsi="Liberation Serif"/>
          <w:sz w:val="28"/>
          <w:szCs w:val="28"/>
        </w:rPr>
        <w:t>www.верхняяпышма-право.рф</w:t>
      </w:r>
      <w:r>
        <w:rPr>
          <w:rFonts w:ascii="Liberation Serif" w:hAnsi="Liberation Serif"/>
          <w:sz w:val="28"/>
          <w:szCs w:val="28"/>
        </w:rPr>
        <w:t xml:space="preserve">), разместить на официальном </w:t>
      </w:r>
      <w:r>
        <w:rPr>
          <w:rFonts w:ascii="Liberation Serif" w:hAnsi="Liberation Serif"/>
          <w:sz w:val="28"/>
          <w:szCs w:val="28"/>
        </w:rPr>
        <w:br/>
        <w:t>сайте городского округа Верхняя Пышма (</w:t>
      </w:r>
      <w:r w:rsidRPr="00C87E19">
        <w:rPr>
          <w:rFonts w:ascii="Liberation Serif" w:hAnsi="Liberation Serif"/>
          <w:sz w:val="28"/>
          <w:szCs w:val="28"/>
        </w:rPr>
        <w:t>https://movp.ru/</w:t>
      </w:r>
      <w:r>
        <w:rPr>
          <w:rFonts w:ascii="Liberation Serif" w:hAnsi="Liberation Serif"/>
          <w:sz w:val="28"/>
          <w:szCs w:val="28"/>
        </w:rPr>
        <w:t xml:space="preserve">). </w:t>
      </w:r>
    </w:p>
    <w:p w:rsidR="00DC418B" w:rsidRPr="00C77232" w:rsidRDefault="00DC418B" w:rsidP="00DC418B">
      <w:pPr>
        <w:widowControl w:val="0"/>
        <w:ind w:firstLine="708"/>
        <w:jc w:val="both"/>
        <w:rPr>
          <w:rFonts w:ascii="Liberation Serif" w:hAnsi="Liberation Serif"/>
          <w:sz w:val="44"/>
          <w:szCs w:val="28"/>
        </w:rPr>
      </w:pPr>
    </w:p>
    <w:tbl>
      <w:tblPr>
        <w:tblW w:w="5000" w:type="pct"/>
        <w:tblCellMar>
          <w:left w:w="0" w:type="dxa"/>
          <w:right w:w="0" w:type="dxa"/>
        </w:tblCellMar>
        <w:tblLook w:val="04A0" w:firstRow="1" w:lastRow="0" w:firstColumn="1" w:lastColumn="0" w:noHBand="0" w:noVBand="1"/>
      </w:tblPr>
      <w:tblGrid>
        <w:gridCol w:w="6237"/>
        <w:gridCol w:w="3344"/>
      </w:tblGrid>
      <w:tr w:rsidR="00DC418B" w:rsidRPr="003D178F" w:rsidTr="00820595">
        <w:tc>
          <w:tcPr>
            <w:tcW w:w="6237" w:type="dxa"/>
            <w:vAlign w:val="bottom"/>
          </w:tcPr>
          <w:p w:rsidR="00DC418B" w:rsidRPr="003D178F" w:rsidRDefault="00DC418B" w:rsidP="00DC418B">
            <w:pPr>
              <w:rPr>
                <w:rFonts w:ascii="Liberation Serif" w:hAnsi="Liberation Serif"/>
                <w:sz w:val="28"/>
                <w:szCs w:val="28"/>
              </w:rPr>
            </w:pPr>
            <w:r w:rsidRPr="003D178F">
              <w:rPr>
                <w:rFonts w:ascii="Liberation Serif" w:hAnsi="Liberation Serif"/>
                <w:sz w:val="28"/>
                <w:szCs w:val="28"/>
              </w:rPr>
              <w:t>Глав</w:t>
            </w:r>
            <w:r>
              <w:rPr>
                <w:rFonts w:ascii="Liberation Serif" w:hAnsi="Liberation Serif"/>
                <w:sz w:val="28"/>
                <w:szCs w:val="28"/>
              </w:rPr>
              <w:t>а</w:t>
            </w:r>
            <w:r w:rsidRPr="003D178F">
              <w:rPr>
                <w:rFonts w:ascii="Liberation Serif" w:hAnsi="Liberation Serif"/>
                <w:sz w:val="28"/>
                <w:szCs w:val="28"/>
              </w:rPr>
              <w:t xml:space="preserve"> городского округа</w:t>
            </w:r>
          </w:p>
        </w:tc>
        <w:tc>
          <w:tcPr>
            <w:tcW w:w="3344" w:type="dxa"/>
            <w:vAlign w:val="bottom"/>
          </w:tcPr>
          <w:p w:rsidR="00DC418B" w:rsidRPr="003D178F" w:rsidRDefault="00DC418B" w:rsidP="00820595">
            <w:pPr>
              <w:jc w:val="right"/>
              <w:rPr>
                <w:rFonts w:ascii="Liberation Serif" w:hAnsi="Liberation Serif"/>
                <w:sz w:val="28"/>
                <w:szCs w:val="28"/>
              </w:rPr>
            </w:pPr>
            <w:r>
              <w:rPr>
                <w:rFonts w:ascii="Liberation Serif" w:hAnsi="Liberation Serif"/>
                <w:sz w:val="28"/>
                <w:szCs w:val="28"/>
              </w:rPr>
              <w:t>И.В. Соломин</w:t>
            </w:r>
          </w:p>
        </w:tc>
      </w:tr>
    </w:tbl>
    <w:p w:rsidR="00A9613E" w:rsidRPr="00C77232" w:rsidRDefault="00A9613E" w:rsidP="00C77232">
      <w:pPr>
        <w:rPr>
          <w:sz w:val="2"/>
        </w:rPr>
      </w:pPr>
    </w:p>
    <w:sectPr w:rsidR="00A9613E" w:rsidRPr="00C77232" w:rsidSect="009F482A">
      <w:headerReference w:type="default" r:id="rId6"/>
      <w:footerReference w:type="default" r:id="rId7"/>
      <w:headerReference w:type="first" r:id="rId8"/>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EEC" w:rsidRDefault="00456EEC" w:rsidP="00DC418B">
      <w:r>
        <w:separator/>
      </w:r>
    </w:p>
  </w:endnote>
  <w:endnote w:type="continuationSeparator" w:id="0">
    <w:p w:rsidR="00456EEC" w:rsidRDefault="00456EEC" w:rsidP="00DC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E47A96" w:rsidP="00810AAA">
    <w:pPr>
      <w:pStyle w:val="a6"/>
      <w:jc w:val="right"/>
      <w:rPr>
        <w:sz w:val="20"/>
        <w:szCs w:val="20"/>
      </w:rPr>
    </w:pPr>
    <w:r w:rsidRPr="00EC798A">
      <w:rPr>
        <w:sz w:val="20"/>
        <w:szCs w:val="20"/>
      </w:rPr>
      <w:t>Вр-577295</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EEC" w:rsidRDefault="00456EEC" w:rsidP="00DC418B">
      <w:r>
        <w:separator/>
      </w:r>
    </w:p>
  </w:footnote>
  <w:footnote w:type="continuationSeparator" w:id="0">
    <w:p w:rsidR="00456EEC" w:rsidRDefault="00456EEC" w:rsidP="00DC4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456EEC" w:rsidP="00810AAA">
    <w:pPr>
      <w:pStyle w:val="a4"/>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456EEC" w:rsidP="00810AAA">
    <w:pPr>
      <w:pStyle w:val="a4"/>
      <w:jc w:val="center"/>
    </w:pPr>
    <w:permStart w:id="26965316" w:edGrp="everyone"/>
    <w:permEnd w:id="2696531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A1"/>
    <w:rsid w:val="0017320A"/>
    <w:rsid w:val="00404DA1"/>
    <w:rsid w:val="00456EEC"/>
    <w:rsid w:val="009335C4"/>
    <w:rsid w:val="00A9613E"/>
    <w:rsid w:val="00C77232"/>
    <w:rsid w:val="00DC418B"/>
    <w:rsid w:val="00E47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5743D-169B-4BED-B2DC-41CD824C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1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C418B"/>
    <w:rPr>
      <w:color w:val="0000FF"/>
      <w:u w:val="single"/>
    </w:rPr>
  </w:style>
  <w:style w:type="paragraph" w:styleId="a4">
    <w:name w:val="header"/>
    <w:basedOn w:val="a"/>
    <w:link w:val="a5"/>
    <w:rsid w:val="00DC418B"/>
    <w:pPr>
      <w:tabs>
        <w:tab w:val="center" w:pos="4677"/>
        <w:tab w:val="right" w:pos="9355"/>
      </w:tabs>
    </w:pPr>
  </w:style>
  <w:style w:type="character" w:customStyle="1" w:styleId="a5">
    <w:name w:val="Верхний колонтитул Знак"/>
    <w:basedOn w:val="a0"/>
    <w:link w:val="a4"/>
    <w:rsid w:val="00DC418B"/>
    <w:rPr>
      <w:rFonts w:ascii="Times New Roman" w:eastAsia="Times New Roman" w:hAnsi="Times New Roman" w:cs="Times New Roman"/>
      <w:sz w:val="24"/>
      <w:szCs w:val="24"/>
      <w:lang w:eastAsia="ru-RU"/>
    </w:rPr>
  </w:style>
  <w:style w:type="paragraph" w:styleId="a6">
    <w:name w:val="footer"/>
    <w:basedOn w:val="a"/>
    <w:link w:val="a7"/>
    <w:rsid w:val="00DC418B"/>
    <w:pPr>
      <w:tabs>
        <w:tab w:val="center" w:pos="4677"/>
        <w:tab w:val="right" w:pos="9355"/>
      </w:tabs>
    </w:pPr>
  </w:style>
  <w:style w:type="character" w:customStyle="1" w:styleId="a7">
    <w:name w:val="Нижний колонтитул Знак"/>
    <w:basedOn w:val="a0"/>
    <w:link w:val="a6"/>
    <w:rsid w:val="00DC418B"/>
    <w:rPr>
      <w:rFonts w:ascii="Times New Roman" w:eastAsia="Times New Roman" w:hAnsi="Times New Roman" w:cs="Times New Roman"/>
      <w:sz w:val="24"/>
      <w:szCs w:val="24"/>
      <w:lang w:eastAsia="ru-RU"/>
    </w:rPr>
  </w:style>
  <w:style w:type="paragraph" w:customStyle="1" w:styleId="ConsNormal">
    <w:name w:val="ConsNormal"/>
    <w:rsid w:val="00DC418B"/>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6</cp:revision>
  <dcterms:created xsi:type="dcterms:W3CDTF">2024-06-26T07:10:00Z</dcterms:created>
  <dcterms:modified xsi:type="dcterms:W3CDTF">2024-06-26T07:14:00Z</dcterms:modified>
</cp:coreProperties>
</file>