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C9" w:rsidRPr="001C56C9" w:rsidRDefault="001C56C9" w:rsidP="001C56C9">
      <w:pPr>
        <w:spacing w:after="0" w:line="240" w:lineRule="auto"/>
        <w:rPr>
          <w:rFonts w:ascii="Times New Roman" w:eastAsia="Times New Roman" w:hAnsi="Times New Roman" w:cs="Times New Roman"/>
          <w:sz w:val="8"/>
          <w:szCs w:val="8"/>
          <w:lang w:eastAsia="ru-RU"/>
        </w:rPr>
      </w:pPr>
    </w:p>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1C56C9" w:rsidRPr="001C56C9" w:rsidTr="00CE3F12">
        <w:tc>
          <w:tcPr>
            <w:tcW w:w="9639" w:type="dxa"/>
            <w:gridSpan w:val="5"/>
          </w:tcPr>
          <w:p w:rsidR="001C56C9" w:rsidRPr="001C56C9" w:rsidRDefault="001C56C9" w:rsidP="001C56C9">
            <w:pPr>
              <w:spacing w:after="0" w:line="240" w:lineRule="auto"/>
              <w:jc w:val="center"/>
              <w:rPr>
                <w:rFonts w:ascii="Times New Roman" w:eastAsia="Times New Roman" w:hAnsi="Times New Roman" w:cs="Times New Roman"/>
                <w:b/>
                <w:lang w:eastAsia="ru-RU"/>
              </w:rPr>
            </w:pPr>
          </w:p>
          <w:p w:rsidR="001C56C9" w:rsidRPr="001C56C9" w:rsidRDefault="001C56C9" w:rsidP="001C56C9">
            <w:pPr>
              <w:spacing w:after="0" w:line="240" w:lineRule="auto"/>
              <w:jc w:val="center"/>
              <w:rPr>
                <w:rFonts w:ascii="Times New Roman" w:eastAsia="Times New Roman" w:hAnsi="Times New Roman" w:cs="Times New Roman"/>
                <w:b/>
                <w:spacing w:val="2"/>
                <w:sz w:val="28"/>
                <w:szCs w:val="28"/>
                <w:lang w:eastAsia="ru-RU"/>
              </w:rPr>
            </w:pPr>
          </w:p>
          <w:p w:rsidR="001C56C9" w:rsidRPr="001C56C9" w:rsidRDefault="001C56C9" w:rsidP="001C56C9">
            <w:pPr>
              <w:spacing w:after="0" w:line="240" w:lineRule="auto"/>
              <w:jc w:val="center"/>
              <w:rPr>
                <w:rFonts w:ascii="Times New Roman" w:eastAsia="Times New Roman" w:hAnsi="Times New Roman" w:cs="Times New Roman"/>
                <w:b/>
                <w:spacing w:val="2"/>
                <w:sz w:val="32"/>
                <w:szCs w:val="32"/>
                <w:lang w:eastAsia="ru-RU"/>
              </w:rPr>
            </w:pPr>
          </w:p>
        </w:tc>
      </w:tr>
      <w:tr w:rsidR="001C56C9" w:rsidRPr="001C56C9" w:rsidTr="00CE3F12">
        <w:trPr>
          <w:trHeight w:val="524"/>
        </w:trPr>
        <w:tc>
          <w:tcPr>
            <w:tcW w:w="9639" w:type="dxa"/>
            <w:gridSpan w:val="5"/>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1C56C9">
              <w:rPr>
                <w:rFonts w:ascii="Times New Roman" w:eastAsia="Times New Roman" w:hAnsi="Times New Roman" w:cs="Times New Roman"/>
                <w:b/>
                <w:sz w:val="28"/>
                <w:szCs w:val="28"/>
                <w:lang w:eastAsia="ru-RU"/>
              </w:rPr>
              <w:t xml:space="preserve">АДМИНИСТРАЦИЯ ГОРОДСКОГО ОКРУГА </w:t>
            </w:r>
          </w:p>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8"/>
                <w:szCs w:val="28"/>
                <w:lang w:eastAsia="ru-RU"/>
              </w:rPr>
              <w:t>Верхняя Пышма</w:t>
            </w:r>
          </w:p>
          <w:p w:rsidR="001C56C9" w:rsidRPr="001C56C9" w:rsidRDefault="001C56C9" w:rsidP="001C56C9">
            <w:pPr>
              <w:spacing w:after="0" w:line="240" w:lineRule="auto"/>
              <w:jc w:val="center"/>
              <w:rPr>
                <w:rFonts w:ascii="Times New Roman" w:eastAsia="Times New Roman" w:hAnsi="Times New Roman" w:cs="Times New Roman"/>
                <w:b/>
                <w:spacing w:val="40"/>
                <w:sz w:val="34"/>
                <w:szCs w:val="34"/>
                <w:lang w:eastAsia="ru-RU"/>
              </w:rPr>
            </w:pPr>
            <w:r w:rsidRPr="001C56C9">
              <w:rPr>
                <w:rFonts w:ascii="Times New Roman" w:eastAsia="Times New Roman" w:hAnsi="Times New Roman" w:cs="Times New Roman"/>
                <w:b/>
                <w:spacing w:val="80"/>
                <w:sz w:val="32"/>
                <w:szCs w:val="32"/>
                <w:lang w:eastAsia="ru-RU"/>
              </w:rPr>
              <w:t>ПОСТАНОВЛЕНИЕ</w:t>
            </w:r>
          </w:p>
          <w:p w:rsidR="001C56C9" w:rsidRPr="001C56C9" w:rsidRDefault="001C56C9" w:rsidP="001C56C9">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C56C9" w:rsidRPr="001C56C9" w:rsidTr="00CE3F12">
        <w:trPr>
          <w:trHeight w:val="524"/>
        </w:trPr>
        <w:tc>
          <w:tcPr>
            <w:tcW w:w="285" w:type="dxa"/>
            <w:vAlign w:val="bottom"/>
          </w:tcPr>
          <w:p w:rsidR="001C56C9" w:rsidRPr="001C56C9" w:rsidRDefault="001C56C9" w:rsidP="001C56C9">
            <w:pPr>
              <w:tabs>
                <w:tab w:val="left" w:leader="underscore" w:pos="9639"/>
              </w:tabs>
              <w:spacing w:after="0" w:line="240" w:lineRule="auto"/>
              <w:rPr>
                <w:rFonts w:ascii="Times New Roman" w:eastAsia="Times New Roman" w:hAnsi="Times New Roman" w:cs="Times New Roman"/>
                <w:sz w:val="24"/>
                <w:szCs w:val="28"/>
                <w:lang w:eastAsia="ru-RU"/>
              </w:rPr>
            </w:pPr>
            <w:r w:rsidRPr="001C56C9">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1C56C9" w:rsidRPr="001C56C9" w:rsidRDefault="005B36F1"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p>
        </w:tc>
        <w:tc>
          <w:tcPr>
            <w:tcW w:w="428" w:type="dxa"/>
            <w:vAlign w:val="bottom"/>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1C56C9">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1C56C9" w:rsidRPr="001C56C9" w:rsidRDefault="005B36F1"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p>
        </w:tc>
        <w:tc>
          <w:tcPr>
            <w:tcW w:w="6502" w:type="dxa"/>
            <w:vAlign w:val="bottom"/>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1C56C9" w:rsidRPr="001C56C9" w:rsidTr="00CE3F12">
        <w:trPr>
          <w:trHeight w:val="130"/>
        </w:trPr>
        <w:tc>
          <w:tcPr>
            <w:tcW w:w="9639" w:type="dxa"/>
            <w:gridSpan w:val="5"/>
          </w:tcPr>
          <w:p w:rsidR="001C56C9" w:rsidRPr="001C56C9" w:rsidRDefault="001C56C9" w:rsidP="001C56C9">
            <w:pPr>
              <w:spacing w:after="0" w:line="240" w:lineRule="auto"/>
              <w:rPr>
                <w:rFonts w:ascii="Times New Roman" w:eastAsia="Times New Roman" w:hAnsi="Times New Roman" w:cs="Times New Roman"/>
                <w:sz w:val="20"/>
                <w:szCs w:val="28"/>
                <w:lang w:eastAsia="ru-RU"/>
              </w:rPr>
            </w:pPr>
          </w:p>
        </w:tc>
      </w:tr>
      <w:tr w:rsidR="001C56C9" w:rsidRPr="001C56C9" w:rsidTr="00CE3F12">
        <w:tc>
          <w:tcPr>
            <w:tcW w:w="9639" w:type="dxa"/>
            <w:gridSpan w:val="5"/>
          </w:tcPr>
          <w:p w:rsidR="001C56C9" w:rsidRPr="001C56C9" w:rsidRDefault="001C56C9" w:rsidP="001C56C9">
            <w:pPr>
              <w:spacing w:after="0" w:line="240" w:lineRule="auto"/>
              <w:rPr>
                <w:rFonts w:ascii="Times New Roman" w:eastAsia="Times New Roman" w:hAnsi="Times New Roman" w:cs="Times New Roman"/>
                <w:sz w:val="20"/>
                <w:szCs w:val="28"/>
                <w:lang w:eastAsia="ru-RU"/>
              </w:rPr>
            </w:pPr>
            <w:r w:rsidRPr="001C56C9">
              <w:rPr>
                <w:rFonts w:ascii="Times New Roman" w:eastAsia="Times New Roman" w:hAnsi="Times New Roman" w:cs="Times New Roman"/>
                <w:sz w:val="20"/>
                <w:szCs w:val="28"/>
                <w:lang w:eastAsia="ru-RU"/>
              </w:rPr>
              <w:t>г. Верхняя Пышма</w:t>
            </w:r>
          </w:p>
          <w:p w:rsidR="001C56C9" w:rsidRPr="001C56C9" w:rsidRDefault="001C56C9" w:rsidP="001C56C9">
            <w:pPr>
              <w:spacing w:after="0" w:line="240" w:lineRule="auto"/>
              <w:rPr>
                <w:rFonts w:ascii="Times New Roman" w:eastAsia="Times New Roman" w:hAnsi="Times New Roman" w:cs="Times New Roman"/>
                <w:sz w:val="28"/>
                <w:szCs w:val="28"/>
                <w:lang w:eastAsia="ru-RU"/>
              </w:rPr>
            </w:pPr>
          </w:p>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9639" w:type="dxa"/>
            <w:gridSpan w:val="5"/>
          </w:tcPr>
          <w:p w:rsidR="001C56C9" w:rsidRPr="001C56C9" w:rsidRDefault="001C56C9" w:rsidP="001C56C9">
            <w:pPr>
              <w:spacing w:after="0" w:line="240" w:lineRule="auto"/>
              <w:jc w:val="center"/>
              <w:rPr>
                <w:rFonts w:ascii="Times New Roman" w:eastAsia="Times New Roman" w:hAnsi="Times New Roman" w:cs="Times New Roman"/>
                <w:b/>
                <w:i/>
                <w:sz w:val="28"/>
                <w:szCs w:val="28"/>
                <w:lang w:eastAsia="ru-RU"/>
              </w:rPr>
            </w:pPr>
            <w:proofErr w:type="gramStart"/>
            <w:r w:rsidRPr="001C56C9">
              <w:rPr>
                <w:rFonts w:ascii="Times New Roman" w:eastAsia="Times New Roman" w:hAnsi="Times New Roman" w:cs="Times New Roman"/>
                <w:b/>
                <w:i/>
                <w:sz w:val="28"/>
                <w:szCs w:val="28"/>
                <w:lang w:eastAsia="ru-RU"/>
              </w:rPr>
              <w:t>О внесении изменений в административный регламент по исполнению муниципальной функции по осуществлению муниципального контроля в области</w:t>
            </w:r>
            <w:proofErr w:type="gramEnd"/>
            <w:r w:rsidRPr="001C56C9">
              <w:rPr>
                <w:rFonts w:ascii="Times New Roman" w:eastAsia="Times New Roman" w:hAnsi="Times New Roman" w:cs="Times New Roman"/>
                <w:b/>
                <w:i/>
                <w:sz w:val="28"/>
                <w:szCs w:val="28"/>
                <w:lang w:eastAsia="ru-RU"/>
              </w:rPr>
              <w:t xml:space="preserve"> торговой деятельности на территории городского округа Верхняя Пышма, утвержденный постановлением администрации городского округа Верхняя Пышма от 03.06.2014 № 928</w:t>
            </w:r>
          </w:p>
        </w:tc>
      </w:tr>
      <w:tr w:rsidR="001C56C9" w:rsidRPr="001C56C9" w:rsidTr="00CE3F12">
        <w:tc>
          <w:tcPr>
            <w:tcW w:w="9639" w:type="dxa"/>
            <w:gridSpan w:val="5"/>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В соответствии с Федеральными </w:t>
            </w:r>
            <w:hyperlink r:id="rId8" w:history="1">
              <w:r w:rsidRPr="001C56C9">
                <w:rPr>
                  <w:rFonts w:ascii="Times New Roman" w:eastAsia="Times New Roman" w:hAnsi="Times New Roman" w:cs="Times New Roman"/>
                  <w:color w:val="0000FF"/>
                  <w:sz w:val="28"/>
                  <w:szCs w:val="28"/>
                  <w:u w:val="single"/>
                  <w:lang w:eastAsia="ru-RU"/>
                </w:rPr>
                <w:t>законам</w:t>
              </w:r>
            </w:hyperlink>
            <w:r w:rsidRPr="001C56C9">
              <w:rPr>
                <w:rFonts w:ascii="Times New Roman" w:eastAsia="Times New Roman" w:hAnsi="Times New Roman" w:cs="Times New Roman"/>
                <w:sz w:val="28"/>
                <w:szCs w:val="28"/>
                <w:lang w:eastAsia="ru-RU"/>
              </w:rPr>
              <w:t xml:space="preserve">и от 27.07.2010 № 210-ФЗ «Об организации предоставления государственных и муниципальных услуг», от 28.12.2009 № 381-ФЗ «Об основах государственного регулирования торговой деятельности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Pr="001C56C9">
                <w:rPr>
                  <w:rFonts w:ascii="Times New Roman" w:eastAsia="Times New Roman" w:hAnsi="Times New Roman" w:cs="Times New Roman"/>
                  <w:color w:val="0000FF"/>
                  <w:sz w:val="28"/>
                  <w:szCs w:val="28"/>
                  <w:u w:val="single"/>
                  <w:lang w:eastAsia="ru-RU"/>
                </w:rPr>
                <w:t>Уставом</w:t>
              </w:r>
            </w:hyperlink>
            <w:r w:rsidRPr="001C56C9">
              <w:rPr>
                <w:rFonts w:ascii="Times New Roman" w:eastAsia="Times New Roman" w:hAnsi="Times New Roman" w:cs="Times New Roman"/>
                <w:sz w:val="28"/>
                <w:szCs w:val="28"/>
                <w:lang w:eastAsia="ru-RU"/>
              </w:rPr>
              <w:t xml:space="preserve"> городского округа Верхняя Пышма, администрация городского округа Верхняя Пышма</w:t>
            </w:r>
            <w:proofErr w:type="gramEnd"/>
          </w:p>
        </w:tc>
      </w:tr>
    </w:tbl>
    <w:p w:rsidR="001C56C9" w:rsidRPr="001C56C9" w:rsidRDefault="001C56C9" w:rsidP="001C56C9">
      <w:pPr>
        <w:widowControl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1C56C9" w:rsidRPr="001C56C9" w:rsidTr="00CE3F12">
        <w:trPr>
          <w:trHeight w:val="975"/>
        </w:trPr>
        <w:tc>
          <w:tcPr>
            <w:tcW w:w="9637" w:type="dxa"/>
            <w:gridSpan w:val="2"/>
            <w:vAlign w:val="bottom"/>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Внести изменение </w:t>
            </w:r>
            <w:proofErr w:type="gramStart"/>
            <w:r w:rsidRPr="001C56C9">
              <w:rPr>
                <w:rFonts w:ascii="Times New Roman" w:eastAsia="Times New Roman" w:hAnsi="Times New Roman" w:cs="Times New Roman"/>
                <w:sz w:val="28"/>
                <w:szCs w:val="28"/>
                <w:lang w:eastAsia="ru-RU"/>
              </w:rPr>
              <w:t>в административный регламент по исполнению муниципальной функции по осуществлению муниципального контроля в области торговой деятельности на территории</w:t>
            </w:r>
            <w:proofErr w:type="gramEnd"/>
            <w:r w:rsidRPr="001C56C9">
              <w:rPr>
                <w:rFonts w:ascii="Times New Roman" w:eastAsia="Times New Roman" w:hAnsi="Times New Roman" w:cs="Times New Roman"/>
                <w:sz w:val="28"/>
                <w:szCs w:val="28"/>
                <w:lang w:eastAsia="ru-RU"/>
              </w:rPr>
              <w:t xml:space="preserve"> городского округа Верхняя Пышма, утвержденный постановлением администрации городского округа Верхняя Пышма от 03.06.2014 № 928, изложив в новой редакции (прилагается).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 Разместить настоящее постановление на официальном </w:t>
            </w:r>
            <w:proofErr w:type="gramStart"/>
            <w:r w:rsidRPr="001C56C9">
              <w:rPr>
                <w:rFonts w:ascii="Times New Roman" w:eastAsia="Times New Roman" w:hAnsi="Times New Roman" w:cs="Times New Roman"/>
                <w:sz w:val="28"/>
                <w:szCs w:val="28"/>
                <w:lang w:eastAsia="ru-RU"/>
              </w:rPr>
              <w:t>интернет-портале</w:t>
            </w:r>
            <w:proofErr w:type="gramEnd"/>
            <w:r w:rsidRPr="001C56C9">
              <w:rPr>
                <w:rFonts w:ascii="Times New Roman" w:eastAsia="Times New Roman" w:hAnsi="Times New Roman" w:cs="Times New Roman"/>
                <w:sz w:val="28"/>
                <w:szCs w:val="28"/>
                <w:lang w:eastAsia="ru-RU"/>
              </w:rPr>
              <w:t xml:space="preserve"> правовой информации городского округа Верхняя Пышма (</w:t>
            </w:r>
            <w:hyperlink r:id="rId10" w:history="1">
              <w:r w:rsidRPr="001C56C9">
                <w:rPr>
                  <w:rFonts w:ascii="Times New Roman" w:eastAsia="Times New Roman" w:hAnsi="Times New Roman" w:cs="Times New Roman"/>
                  <w:color w:val="0000FF"/>
                  <w:sz w:val="28"/>
                  <w:szCs w:val="28"/>
                  <w:u w:val="single"/>
                  <w:lang w:val="en-US" w:eastAsia="ru-RU"/>
                </w:rPr>
                <w:t>www</w:t>
              </w:r>
              <w:r w:rsidRPr="001C56C9">
                <w:rPr>
                  <w:rFonts w:ascii="Times New Roman" w:eastAsia="Times New Roman" w:hAnsi="Times New Roman" w:cs="Times New Roman"/>
                  <w:color w:val="0000FF"/>
                  <w:sz w:val="28"/>
                  <w:szCs w:val="28"/>
                  <w:u w:val="single"/>
                  <w:lang w:eastAsia="ru-RU"/>
                </w:rPr>
                <w:t>.верхняяпышма-право.рф</w:t>
              </w:r>
            </w:hyperlink>
            <w:r w:rsidRPr="001C56C9">
              <w:rPr>
                <w:rFonts w:ascii="Times New Roman" w:eastAsia="Times New Roman" w:hAnsi="Times New Roman" w:cs="Times New Roman"/>
                <w:sz w:val="28"/>
                <w:szCs w:val="28"/>
                <w:lang w:eastAsia="ru-RU"/>
              </w:rPr>
              <w:t>) и на официальном сайте городского округа Верхняя Пышма (</w:t>
            </w:r>
            <w:r w:rsidRPr="001C56C9">
              <w:rPr>
                <w:rFonts w:ascii="Times New Roman" w:eastAsia="Times New Roman" w:hAnsi="Times New Roman" w:cs="Times New Roman"/>
                <w:sz w:val="28"/>
                <w:szCs w:val="28"/>
                <w:lang w:val="en-US" w:eastAsia="ru-RU"/>
              </w:rPr>
              <w:t>movp</w:t>
            </w:r>
            <w:r w:rsidRPr="001C56C9">
              <w:rPr>
                <w:rFonts w:ascii="Times New Roman" w:eastAsia="Times New Roman" w:hAnsi="Times New Roman" w:cs="Times New Roman"/>
                <w:sz w:val="28"/>
                <w:szCs w:val="28"/>
                <w:lang w:eastAsia="ru-RU"/>
              </w:rPr>
              <w:t>.</w:t>
            </w:r>
            <w:proofErr w:type="spellStart"/>
            <w:r w:rsidRPr="001C56C9">
              <w:rPr>
                <w:rFonts w:ascii="Times New Roman" w:eastAsia="Times New Roman" w:hAnsi="Times New Roman" w:cs="Times New Roman"/>
                <w:sz w:val="28"/>
                <w:szCs w:val="28"/>
                <w:lang w:val="en-US" w:eastAsia="ru-RU"/>
              </w:rPr>
              <w:t>ru</w:t>
            </w:r>
            <w:proofErr w:type="spellEnd"/>
            <w:r w:rsidRPr="001C56C9">
              <w:rPr>
                <w:rFonts w:ascii="Times New Roman" w:eastAsia="Times New Roman" w:hAnsi="Times New Roman" w:cs="Times New Roman"/>
                <w:sz w:val="28"/>
                <w:szCs w:val="28"/>
                <w:lang w:eastAsia="ru-RU"/>
              </w:rPr>
              <w:t>).</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 </w:t>
            </w:r>
            <w:proofErr w:type="gramStart"/>
            <w:r w:rsidRPr="001C56C9">
              <w:rPr>
                <w:rFonts w:ascii="Times New Roman" w:eastAsia="Times New Roman" w:hAnsi="Times New Roman" w:cs="Times New Roman"/>
                <w:sz w:val="28"/>
                <w:szCs w:val="28"/>
                <w:lang w:eastAsia="ru-RU"/>
              </w:rPr>
              <w:t>Контроль за</w:t>
            </w:r>
            <w:proofErr w:type="gramEnd"/>
            <w:r w:rsidRPr="001C56C9">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1C56C9">
              <w:rPr>
                <w:rFonts w:ascii="Times New Roman" w:eastAsia="Times New Roman" w:hAnsi="Times New Roman" w:cs="Times New Roman"/>
                <w:sz w:val="28"/>
                <w:szCs w:val="28"/>
                <w:lang w:eastAsia="ru-RU"/>
              </w:rPr>
              <w:t>Ряжкину</w:t>
            </w:r>
            <w:proofErr w:type="spellEnd"/>
            <w:r w:rsidRPr="001C56C9">
              <w:rPr>
                <w:rFonts w:ascii="Times New Roman" w:eastAsia="Times New Roman" w:hAnsi="Times New Roman" w:cs="Times New Roman"/>
                <w:sz w:val="28"/>
                <w:szCs w:val="28"/>
                <w:lang w:eastAsia="ru-RU"/>
              </w:rPr>
              <w:t xml:space="preserve"> М.С.</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p>
        </w:tc>
      </w:tr>
      <w:tr w:rsidR="001C56C9" w:rsidRPr="001C56C9" w:rsidTr="00CE3F12">
        <w:trPr>
          <w:trHeight w:val="630"/>
        </w:trPr>
        <w:tc>
          <w:tcPr>
            <w:tcW w:w="6273" w:type="dxa"/>
            <w:vAlign w:val="bottom"/>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p w:rsidR="001C56C9" w:rsidRPr="001C56C9" w:rsidRDefault="001C56C9" w:rsidP="001C56C9">
            <w:pPr>
              <w:spacing w:after="0" w:line="240" w:lineRule="auto"/>
              <w:ind w:right="2587"/>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Глава администрации</w:t>
            </w:r>
          </w:p>
        </w:tc>
        <w:tc>
          <w:tcPr>
            <w:tcW w:w="3364" w:type="dxa"/>
            <w:vAlign w:val="bottom"/>
          </w:tcPr>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И.В. Соломин</w:t>
            </w:r>
          </w:p>
        </w:tc>
      </w:tr>
    </w:tbl>
    <w:p w:rsidR="001C56C9" w:rsidRPr="001C56C9" w:rsidRDefault="001C56C9" w:rsidP="001C56C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                                    </w:t>
      </w:r>
    </w:p>
    <w:tbl>
      <w:tblPr>
        <w:tblW w:w="0" w:type="auto"/>
        <w:tblInd w:w="5070" w:type="dxa"/>
        <w:tblLook w:val="04A0" w:firstRow="1" w:lastRow="0" w:firstColumn="1" w:lastColumn="0" w:noHBand="0" w:noVBand="1"/>
      </w:tblPr>
      <w:tblGrid>
        <w:gridCol w:w="4783"/>
      </w:tblGrid>
      <w:tr w:rsidR="001C56C9" w:rsidRPr="001C56C9" w:rsidTr="00CE3F12">
        <w:tc>
          <w:tcPr>
            <w:tcW w:w="4783" w:type="dxa"/>
            <w:shd w:val="clear" w:color="auto" w:fill="auto"/>
          </w:tcPr>
          <w:p w:rsidR="001C56C9" w:rsidRPr="001C56C9" w:rsidRDefault="001C56C9" w:rsidP="001C56C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Приложение</w:t>
            </w:r>
          </w:p>
          <w:p w:rsidR="001C56C9" w:rsidRPr="001C56C9" w:rsidRDefault="001C56C9" w:rsidP="001C56C9">
            <w:pPr>
              <w:widowControl w:val="0"/>
              <w:autoSpaceDE w:val="0"/>
              <w:autoSpaceDN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 постановлению администрации</w:t>
            </w:r>
          </w:p>
          <w:p w:rsidR="001C56C9" w:rsidRPr="001C56C9" w:rsidRDefault="001C56C9" w:rsidP="001C56C9">
            <w:pPr>
              <w:widowControl w:val="0"/>
              <w:autoSpaceDE w:val="0"/>
              <w:autoSpaceDN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городского округа Верхняя Пышма</w:t>
            </w:r>
          </w:p>
          <w:p w:rsidR="001C56C9" w:rsidRPr="001C56C9" w:rsidRDefault="001C56C9" w:rsidP="005B36F1">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от </w:t>
            </w:r>
            <w:r w:rsidR="005B36F1">
              <w:rPr>
                <w:rFonts w:ascii="Times New Roman" w:eastAsia="Times New Roman" w:hAnsi="Times New Roman" w:cs="Times New Roman"/>
                <w:sz w:val="28"/>
                <w:szCs w:val="28"/>
                <w:lang w:eastAsia="ru-RU"/>
              </w:rPr>
              <w:t xml:space="preserve"> </w:t>
            </w:r>
            <w:bookmarkStart w:id="0" w:name="_GoBack"/>
            <w:bookmarkEnd w:id="0"/>
            <w:r w:rsidRPr="001C56C9">
              <w:rPr>
                <w:rFonts w:ascii="Times New Roman" w:eastAsia="Times New Roman" w:hAnsi="Times New Roman" w:cs="Times New Roman"/>
                <w:sz w:val="28"/>
                <w:szCs w:val="28"/>
                <w:lang w:eastAsia="ru-RU"/>
              </w:rPr>
              <w:t xml:space="preserve"> </w:t>
            </w:r>
          </w:p>
        </w:tc>
      </w:tr>
    </w:tbl>
    <w:p w:rsidR="001C56C9" w:rsidRPr="001C56C9" w:rsidRDefault="001C56C9" w:rsidP="001C56C9">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36"/>
      <w:bookmarkEnd w:id="1"/>
      <w:r w:rsidRPr="001C56C9">
        <w:rPr>
          <w:rFonts w:ascii="Times New Roman" w:eastAsia="Times New Roman" w:hAnsi="Times New Roman" w:cs="Times New Roman"/>
          <w:b/>
          <w:sz w:val="28"/>
          <w:szCs w:val="28"/>
          <w:lang w:eastAsia="ru-RU"/>
        </w:rPr>
        <w:t>Административный регламент по исполнению муниципальной функции по осуществлению муниципального контроля в области торговой деятельности на территории городского округа Верхняя Пышма</w:t>
      </w: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I. ОБЩИЕ ПОЛОЖЕНИЯ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w:t>
      </w:r>
      <w:proofErr w:type="gramStart"/>
      <w:r w:rsidRPr="001C56C9">
        <w:rPr>
          <w:rFonts w:ascii="Times New Roman" w:eastAsia="Times New Roman" w:hAnsi="Times New Roman" w:cs="Times New Roman"/>
          <w:sz w:val="28"/>
          <w:szCs w:val="28"/>
          <w:lang w:eastAsia="ru-RU"/>
        </w:rPr>
        <w:t>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торговой деятельности на территории городского округа Верхняя Пышма (далее - административный регламент) и определяет</w:t>
      </w:r>
      <w:proofErr w:type="gramEnd"/>
      <w:r w:rsidRPr="001C56C9">
        <w:rPr>
          <w:rFonts w:ascii="Times New Roman" w:eastAsia="Times New Roman" w:hAnsi="Times New Roman" w:cs="Times New Roman"/>
          <w:sz w:val="28"/>
          <w:szCs w:val="28"/>
          <w:lang w:eastAsia="ru-RU"/>
        </w:rPr>
        <w:t xml:space="preserve"> сроки и последовательность выполнения административных процедур.</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Органом местного самоуправления городского округа Верхняя Пышма, уполномоченным на осуществление муниципального контроля в области торговой деятельности на территории городского округа Верхняя Пышма, является администрация городского округа Верхняя Пышма (далее - орган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Муниципальную функцию исполняют специалисты по развитию потребительского рынка, общественного питания и бытовых услуг администрации городского округа Верхняя Пышма (далее – должностные лица органа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исполнении муниципальной функции по осуществлению муниципального контроля участвуют органы прокуратуры.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 Муниципальный контроль в области торговой деятельности на территории городского округа Верхняя Пышма осуществляется в соответствии </w:t>
      </w:r>
      <w:proofErr w:type="gramStart"/>
      <w:r w:rsidRPr="001C56C9">
        <w:rPr>
          <w:rFonts w:ascii="Times New Roman" w:eastAsia="Times New Roman" w:hAnsi="Times New Roman" w:cs="Times New Roman"/>
          <w:sz w:val="28"/>
          <w:szCs w:val="28"/>
          <w:lang w:eastAsia="ru-RU"/>
        </w:rPr>
        <w:t>с</w:t>
      </w:r>
      <w:proofErr w:type="gramEnd"/>
      <w:r w:rsidRPr="001C56C9">
        <w:rPr>
          <w:rFonts w:ascii="Times New Roman" w:eastAsia="Times New Roman" w:hAnsi="Times New Roman" w:cs="Times New Roman"/>
          <w:sz w:val="28"/>
          <w:szCs w:val="28"/>
          <w:lang w:eastAsia="ru-RU"/>
        </w:rPr>
        <w:t>:</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w:t>
      </w:r>
      <w:hyperlink r:id="rId11" w:history="1">
        <w:r w:rsidRPr="001C56C9">
          <w:rPr>
            <w:rFonts w:ascii="Times New Roman" w:eastAsia="Times New Roman" w:hAnsi="Times New Roman" w:cs="Times New Roman"/>
            <w:color w:val="0000FF"/>
            <w:sz w:val="28"/>
            <w:szCs w:val="28"/>
            <w:u w:val="single"/>
            <w:lang w:eastAsia="ru-RU"/>
          </w:rPr>
          <w:t>Конституцией</w:t>
        </w:r>
      </w:hyperlink>
      <w:r w:rsidRPr="001C56C9">
        <w:rPr>
          <w:rFonts w:ascii="Times New Roman" w:eastAsia="Times New Roman" w:hAnsi="Times New Roman" w:cs="Times New Roman"/>
          <w:sz w:val="28"/>
          <w:szCs w:val="28"/>
          <w:lang w:eastAsia="ru-RU"/>
        </w:rPr>
        <w:t xml:space="preserve"> Российской Федерации, принятой на всенародном голосовании 12 декабря 1993 года;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Гражданским </w:t>
      </w:r>
      <w:hyperlink r:id="rId12" w:history="1">
        <w:r w:rsidRPr="001C56C9">
          <w:rPr>
            <w:rFonts w:ascii="Times New Roman" w:eastAsia="Times New Roman" w:hAnsi="Times New Roman" w:cs="Times New Roman"/>
            <w:color w:val="0000FF"/>
            <w:sz w:val="28"/>
            <w:szCs w:val="28"/>
            <w:u w:val="single"/>
            <w:lang w:eastAsia="ru-RU"/>
          </w:rPr>
          <w:t>кодексом</w:t>
        </w:r>
      </w:hyperlink>
      <w:r w:rsidRPr="001C56C9">
        <w:rPr>
          <w:rFonts w:ascii="Times New Roman" w:eastAsia="Times New Roman" w:hAnsi="Times New Roman" w:cs="Times New Roman"/>
          <w:sz w:val="28"/>
          <w:szCs w:val="28"/>
          <w:lang w:eastAsia="ru-RU"/>
        </w:rPr>
        <w:t xml:space="preserve"> Российской Федерации, часть первая от 30.11.1994 N 51-ФЗ;</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Федеральным законом от 26.07.2006 № 135-ФЗ «О защите конкуренции»;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Федеральным </w:t>
      </w:r>
      <w:hyperlink r:id="rId13" w:history="1">
        <w:r w:rsidRPr="001C56C9">
          <w:rPr>
            <w:rFonts w:ascii="Times New Roman" w:eastAsia="Times New Roman" w:hAnsi="Times New Roman" w:cs="Times New Roman"/>
            <w:color w:val="0000FF"/>
            <w:sz w:val="28"/>
            <w:szCs w:val="28"/>
            <w:u w:val="single"/>
            <w:lang w:eastAsia="ru-RU"/>
          </w:rPr>
          <w:t>законом</w:t>
        </w:r>
      </w:hyperlink>
      <w:r w:rsidRPr="001C56C9">
        <w:rPr>
          <w:rFonts w:ascii="Times New Roman" w:eastAsia="Times New Roman" w:hAnsi="Times New Roman" w:cs="Times New Roman"/>
          <w:sz w:val="28"/>
          <w:szCs w:val="28"/>
          <w:lang w:eastAsia="ru-RU"/>
        </w:rPr>
        <w:t xml:space="preserve"> от 28.12.2009 N 381-ФЗ "Об основах государственного регулирования торговой деятельности в Российской Федерации";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1C56C9">
        <w:rPr>
          <w:rFonts w:ascii="Times New Roman" w:eastAsia="Times New Roman" w:hAnsi="Times New Roman" w:cs="Times New Roman"/>
          <w:sz w:val="28"/>
          <w:szCs w:val="28"/>
          <w:lang w:eastAsia="ru-RU"/>
        </w:rPr>
        <w:t>контроля ежегодных планов проведения проверок юридических лиц</w:t>
      </w:r>
      <w:proofErr w:type="gramEnd"/>
      <w:r w:rsidRPr="001C56C9">
        <w:rPr>
          <w:rFonts w:ascii="Times New Roman" w:eastAsia="Times New Roman" w:hAnsi="Times New Roman" w:cs="Times New Roman"/>
          <w:sz w:val="28"/>
          <w:szCs w:val="28"/>
          <w:lang w:eastAsia="ru-RU"/>
        </w:rPr>
        <w:t xml:space="preserve"> и индивидуальных предпринимателей»;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Законом Свердловской области от 14.06.2005 № 52-ОЗ «Об административных правонарушениях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Законом Свердловской области от 21.03.2012 № 24-ОЗ «О торговой деятельности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Правительства Свердловской области от 25.05.2011 № 610-ПП "Об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Свердловской области от 14.03.2007 № 183-ПП "О нормативных правовых актах, регламентирующих деятельность хозяйствующих субъектов на розничных рынках в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Правительства Свердловской области  от 28.06.2012        № 703 – 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Правительства Свердловской области от 27.04.2017 № 295-ПП «Об утверждении Порядка разработки и утверждения схем размещения нестационарных торговых объектов в муниципальных образованиях, расположенных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администрации городского округа Верхняя Пышма от 07.11.2013 № 360 «О разработке и принятии административных регламентов осуществления муниципального контроля на территории городского округа Верхняя Пышма»;</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администрации городского округа Верхняя Пышма от 30.11.2016 № 1562 «Об утверждении схемы размещения нестационарных торговых объектов на территории городского округа Верхняя Пышма на 2017-2018 годы»;</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администрации городского округа Верхняя Пышма от 12.12.2016 № 1624 «Об утверждении Плана организации и проведения ярмарок на 2017 год»;</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иными нормативными актами Российской Федерации, Свердловской области, </w:t>
      </w:r>
      <w:r w:rsidRPr="001C56C9">
        <w:rPr>
          <w:rFonts w:ascii="Times New Roman" w:eastAsia="Times New Roman" w:hAnsi="Times New Roman" w:cs="Times New Roman"/>
          <w:sz w:val="28"/>
          <w:szCs w:val="28"/>
          <w:lang w:eastAsia="ru-RU"/>
        </w:rPr>
        <w:lastRenderedPageBreak/>
        <w:t>администрации городского округа Верхняя Пышма, регламентирующими правоотношения в сфере торговой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 Предметом муниципального контроля является проверка соблюдения юридическими лицами (их филиалами, представительствами, обособленными структурными подразделениями) и индивидуальными предпринимателями,  осуществляющими деятельность на территории городского округа Верхняя Пышма, обязательных требований, установленных муниципальными правовыми актами в области торговой деятельности (далее – обязательные требования), исполнение ранее выданных органом муниципального контроля предписаний об устранении выявленных нарушений.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5. Субъектами муниципального контроля являются юридические лица (их должностные лица), индивидуальные предприниматели, осуществляющие торговую деятельность на территории городского округа Верхняя Пышма (далее - субъекты предпринимательской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 При проведении проверки должностные лица органа муниципального контроля обязаны: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 Своевременно и в полной</w:t>
      </w:r>
      <w:r w:rsidRPr="001C56C9">
        <w:rPr>
          <w:rFonts w:ascii="Calibri" w:eastAsia="Times New Roman" w:hAnsi="Calibri" w:cs="Calibri"/>
          <w:szCs w:val="20"/>
          <w:lang w:eastAsia="ru-RU"/>
        </w:rPr>
        <w:t xml:space="preserve"> </w:t>
      </w:r>
      <w:r w:rsidRPr="001C56C9">
        <w:rPr>
          <w:rFonts w:ascii="Times New Roman" w:eastAsia="Times New Roman" w:hAnsi="Times New Roman" w:cs="Times New Roman"/>
          <w:sz w:val="28"/>
          <w:szCs w:val="28"/>
          <w:lang w:eastAsia="ru-RU"/>
        </w:rPr>
        <w:t>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6.2. Соблюдать законодательство Российской Федерации, права и законные интересы субъектов предпринимательской деятельности в ходе проведения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6.3. Проводить проверку на основании распоряжения органа муниципального контроля в соответствии с ее назначением.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случаях, предусмотренных действующим законодательством и настоящим административным регламентом, - при предъявлении копии документа о согласовании проведения проверки с органом прокуратуры.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6.5. Не препятствовать руководителю, иному должностному лицу или  уполномоченному представителю субъекта предпринимательской деятельности присутствовать при проведении проверки и давать разъяснения по вопросам, относящимся к предмету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6.6. Предоставлять руководителю, иному должностному лицу или  уполномоченному представителю субъекта предпринимательской деятельности, присутствующим при проведении проверки, информацию и документы, относящиеся к предмету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6.7. Истребовать в рамках межведомственного информационного взаимодействия документы и (или) информацию, включенные в </w:t>
      </w:r>
      <w:hyperlink r:id="rId14" w:history="1">
        <w:r w:rsidRPr="001C56C9">
          <w:rPr>
            <w:rFonts w:ascii="Times New Roman" w:eastAsia="Times New Roman" w:hAnsi="Times New Roman" w:cs="Times New Roman"/>
            <w:color w:val="0000FF"/>
            <w:sz w:val="28"/>
            <w:szCs w:val="28"/>
            <w:u w:val="single"/>
            <w:lang w:eastAsia="ru-RU"/>
          </w:rPr>
          <w:t>перечень</w:t>
        </w:r>
      </w:hyperlink>
      <w:r w:rsidRPr="001C56C9">
        <w:rPr>
          <w:rFonts w:ascii="Times New Roman" w:eastAsia="Times New Roman" w:hAnsi="Times New Roman" w:cs="Times New Roman"/>
          <w:sz w:val="28"/>
          <w:szCs w:val="28"/>
          <w:lang w:eastAsia="ru-RU"/>
        </w:rPr>
        <w:t>, утвержденный Распоряжением Правительства Российской Федерации от 19.04.2016  N 724-р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6.8. Знакомить руководителя, иное должностное лицо или  уполномоченного представителя субъекта предпринимательской деятельности с результатами проверки, с документами и (или) информацией, полученными в рамках межведомственного информационного взаимодействия, и результатами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субъекта предпринимательской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6.10. Доказывать обоснованность своих действий при их обжаловании субъектом предпринимательской деятельности в порядке, установленном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6.11. Соблюдать сроки проведения проверки, установленные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6.12. </w:t>
      </w:r>
      <w:proofErr w:type="gramStart"/>
      <w:r w:rsidRPr="001C56C9">
        <w:rPr>
          <w:rFonts w:ascii="Times New Roman" w:eastAsia="Times New Roman" w:hAnsi="Times New Roman" w:cs="Times New Roman"/>
          <w:sz w:val="28"/>
          <w:szCs w:val="28"/>
          <w:lang w:eastAsia="ru-RU"/>
        </w:rPr>
        <w:t xml:space="preserve">Не требовать от субъекта предпринимательской деятельности документы и иные сведения, предоставление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w:t>
      </w:r>
      <w:hyperlink r:id="rId15" w:history="1">
        <w:r w:rsidRPr="001C56C9">
          <w:rPr>
            <w:rFonts w:ascii="Times New Roman" w:eastAsia="Times New Roman" w:hAnsi="Times New Roman" w:cs="Times New Roman"/>
            <w:color w:val="0000FF"/>
            <w:sz w:val="28"/>
            <w:szCs w:val="28"/>
            <w:u w:val="single"/>
            <w:lang w:eastAsia="ru-RU"/>
          </w:rPr>
          <w:t>Перечень</w:t>
        </w:r>
      </w:hyperlink>
      <w:r w:rsidRPr="001C56C9">
        <w:rPr>
          <w:rFonts w:ascii="Times New Roman" w:eastAsia="Times New Roman" w:hAnsi="Times New Roman" w:cs="Times New Roman"/>
          <w:sz w:val="28"/>
          <w:szCs w:val="28"/>
          <w:lang w:eastAsia="ru-RU"/>
        </w:rPr>
        <w:t>.</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6.13. Перед началом проведения выездной проверки по просьбе руководителя, иного должностного лица или уполномоченного представителя субъекта предпринимательской деятельности ознакомить их с положениями настоящего административного регламента.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6.14. Вносить запись о проведенной проверке в журнал учета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 Должностные лица органа муниципального контроля вправе: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7.1.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 Запрос документов и (или) информации, включенных в </w:t>
      </w:r>
      <w:hyperlink r:id="rId16" w:history="1">
        <w:r w:rsidRPr="001C56C9">
          <w:rPr>
            <w:rFonts w:ascii="Times New Roman" w:eastAsia="Times New Roman" w:hAnsi="Times New Roman" w:cs="Times New Roman"/>
            <w:color w:val="0000FF"/>
            <w:sz w:val="28"/>
            <w:szCs w:val="28"/>
            <w:u w:val="single"/>
            <w:lang w:eastAsia="ru-RU"/>
          </w:rPr>
          <w:t>Перечень</w:t>
        </w:r>
      </w:hyperlink>
      <w:r w:rsidRPr="001C56C9">
        <w:rPr>
          <w:rFonts w:ascii="Times New Roman" w:eastAsia="Times New Roman" w:hAnsi="Times New Roman" w:cs="Times New Roman"/>
          <w:sz w:val="28"/>
          <w:szCs w:val="28"/>
          <w:lang w:eastAsia="ru-RU"/>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осуществляется в рамках межведомственного информационного взаимодействия.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7.2. Беспрепятственно по предъявлении служебного удостоверения и копии распоряжения органа муниципального контроля о проведении проверки посещать места осуществления торговой деятельности и проводить обследования используемых зданий, помещений, сооружений, а также необходимые исследования, испытания, расследования, экспертизы и другие мероприятия по контролю.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7.3. Привлекать к проведению проверок экспертов, экспертные организации, не состоящие в гражданско-правовых и трудовых отношениях с юридическим </w:t>
      </w:r>
      <w:r w:rsidRPr="001C56C9">
        <w:rPr>
          <w:rFonts w:ascii="Times New Roman" w:eastAsia="Times New Roman" w:hAnsi="Times New Roman" w:cs="Times New Roman"/>
          <w:sz w:val="28"/>
          <w:szCs w:val="28"/>
          <w:lang w:eastAsia="ru-RU"/>
        </w:rPr>
        <w:lastRenderedPageBreak/>
        <w:t>лицом, индивидуальным предпринимателем, в отношении которых проводятся проверки, и не являющиеся аффилированными лицами проверяемых лиц.</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7.4. Проверять соблюдение субъектами предпринимательской деятельности обязательных требований и требовать предоставления к проверке документов, связанных с целями, задачами и предметом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7.5. Составлять по результатам проведенных проверок акты проверок, на основании которых выдавать предписания об устранении выявленных нарушений.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7.6. Составлять протоколы об административных правонарушениях в пределах своих полномочий.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7.8. Направлять проверяемому субъекту предпринимательской деятельности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7.9. 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 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8.1. Непосредственно присутствовать при проведении проверки, давать объяснения по вопросам, относящимся к предмету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8.2. Получать от должностных лиц, осуществляющих муниципальный контроль, информацию, которая относится к предмету проверки и предоставление которой предусмотрено настоящим административным регламентом.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контроль.</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8.5. 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w:t>
      </w:r>
      <w:r w:rsidRPr="001C56C9">
        <w:rPr>
          <w:rFonts w:ascii="Times New Roman" w:eastAsia="Times New Roman" w:hAnsi="Times New Roman" w:cs="Times New Roman"/>
          <w:sz w:val="28"/>
          <w:szCs w:val="28"/>
          <w:lang w:eastAsia="ru-RU"/>
        </w:rPr>
        <w:lastRenderedPageBreak/>
        <w:t>взаимодействия, представлять дополнительно сведения, подтверждающие достоверность ранее представленных документов.</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8.7. Обжаловать действия (бездействие) должностных лиц, осуществляющих муниципальный контроль,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 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9.1. Соблюдать законодательство Российской Федерации, Свердловской области, нормативные правовые акты городского округа Верхняя Пышма в области торговой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9.2.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9.3. Не препятствовать проведению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9.4. Обеспечить представление к проверке документов, связанных с целями, задачами и предметом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9.5.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субъекта предпринимательской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9.6. Обеспечить ведение журнала учета проверок.</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9.7. 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10. Исчерпывающий перечень документов и (или) информации, </w:t>
      </w:r>
      <w:proofErr w:type="spellStart"/>
      <w:r w:rsidRPr="001C56C9">
        <w:rPr>
          <w:rFonts w:ascii="Times New Roman" w:eastAsia="Times New Roman" w:hAnsi="Times New Roman" w:cs="Times New Roman"/>
          <w:sz w:val="28"/>
          <w:szCs w:val="28"/>
          <w:lang w:eastAsia="ru-RU"/>
        </w:rPr>
        <w:t>истребуемых</w:t>
      </w:r>
      <w:proofErr w:type="spellEnd"/>
      <w:r w:rsidRPr="001C56C9">
        <w:rPr>
          <w:rFonts w:ascii="Times New Roman" w:eastAsia="Times New Roman" w:hAnsi="Times New Roman" w:cs="Times New Roman"/>
          <w:sz w:val="28"/>
          <w:szCs w:val="28"/>
          <w:lang w:eastAsia="ru-RU"/>
        </w:rPr>
        <w:t xml:space="preserve"> в ходе проверки непосредственно у проверяемого субъекта предпринимательской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268"/>
        <w:gridCol w:w="4677"/>
      </w:tblGrid>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Категория и (или) наименование предъявляемого документа</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Форма представления документа</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Примечание</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Документ, удостоверяющий личность заявителя из числа </w:t>
            </w:r>
            <w:proofErr w:type="gramStart"/>
            <w:r w:rsidRPr="001C56C9">
              <w:rPr>
                <w:rFonts w:ascii="Times New Roman" w:eastAsia="Times New Roman" w:hAnsi="Times New Roman" w:cs="Times New Roman"/>
                <w:sz w:val="28"/>
                <w:szCs w:val="28"/>
                <w:lang w:eastAsia="ru-RU"/>
              </w:rPr>
              <w:t>следующих</w:t>
            </w:r>
            <w:proofErr w:type="gramEnd"/>
            <w:r w:rsidRPr="001C56C9">
              <w:rPr>
                <w:rFonts w:ascii="Times New Roman" w:eastAsia="Times New Roman" w:hAnsi="Times New Roman" w:cs="Times New Roman"/>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паспорт гражданина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паспорт гражданина иностранного государства</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Учредительные документы (для юридических лиц) из числа следующих:</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numPr>
                <w:ilvl w:val="0"/>
                <w:numId w:val="1"/>
              </w:num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устав</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Заверенный перевод </w:t>
            </w:r>
            <w:proofErr w:type="gramStart"/>
            <w:r w:rsidRPr="001C56C9">
              <w:rPr>
                <w:rFonts w:ascii="Times New Roman" w:eastAsia="Times New Roman"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C56C9">
              <w:rPr>
                <w:rFonts w:ascii="Times New Roman" w:eastAsia="Times New Roman" w:hAnsi="Times New Roman" w:cs="Times New Roman"/>
                <w:sz w:val="24"/>
                <w:szCs w:val="24"/>
                <w:lang w:eastAsia="ru-RU"/>
              </w:rPr>
              <w:t>, если заявителем является иностранное юридическое лицо</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numPr>
                <w:ilvl w:val="0"/>
                <w:numId w:val="1"/>
              </w:numPr>
              <w:spacing w:after="0" w:line="240" w:lineRule="auto"/>
              <w:ind w:firstLine="360"/>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учредительный договор</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Учредительный договор представляется в случае, если он является учредительным документом юридического лица</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Решение о назначении или об избрании, либо приказ о назначении руководителя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Документ, подтверждающий полномочия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подлинник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Товарно-</w:t>
            </w:r>
            <w:r w:rsidRPr="001C56C9">
              <w:rPr>
                <w:rFonts w:ascii="Times New Roman" w:eastAsia="Times New Roman" w:hAnsi="Times New Roman" w:cs="Times New Roman"/>
                <w:sz w:val="28"/>
                <w:szCs w:val="28"/>
                <w:lang w:eastAsia="ru-RU"/>
              </w:rPr>
              <w:lastRenderedPageBreak/>
              <w:t>транспортные накладные</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Копия с </w:t>
            </w:r>
            <w:r w:rsidRPr="001C56C9">
              <w:rPr>
                <w:rFonts w:ascii="Times New Roman" w:eastAsia="Times New Roman" w:hAnsi="Times New Roman" w:cs="Times New Roman"/>
                <w:sz w:val="28"/>
                <w:szCs w:val="28"/>
                <w:lang w:eastAsia="ru-RU"/>
              </w:rPr>
              <w:lastRenderedPageBreak/>
              <w:t>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Ассортиментный перечень реализуемых товаров</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bl>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11. По инициативе субъекта предпринимательской деятельности могут быть представлены:</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для индивидуальных предпринимателей - свидетельство о государственной регистрации физического лица в качестве индивидуального предпринимателя или сведения об индивидуальном предпринимателе  из Единого государственного реестра индивидуальных предпринимателей, являющемся заявителем;</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для юридического лица - свидетельство о государственной регистрации юридического лица или сведения о юридическом лице из Единого государственного реестра юридических лиц, являющемся заявителем.</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3748"/>
      </w:tblGrid>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N </w:t>
            </w:r>
            <w:proofErr w:type="gramStart"/>
            <w:r w:rsidRPr="001C56C9">
              <w:rPr>
                <w:rFonts w:ascii="Times New Roman" w:eastAsia="Times New Roman" w:hAnsi="Times New Roman" w:cs="Times New Roman"/>
                <w:sz w:val="24"/>
                <w:szCs w:val="24"/>
                <w:lang w:eastAsia="ru-RU"/>
              </w:rPr>
              <w:t>п</w:t>
            </w:r>
            <w:proofErr w:type="gramEnd"/>
            <w:r w:rsidRPr="001C56C9">
              <w:rPr>
                <w:rFonts w:ascii="Times New Roman" w:eastAsia="Times New Roman" w:hAnsi="Times New Roman" w:cs="Times New Roman"/>
                <w:sz w:val="24"/>
                <w:szCs w:val="24"/>
                <w:lang w:eastAsia="ru-RU"/>
              </w:rPr>
              <w:t>/п</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Наименование документа и (или) информации</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Сведения из Единого государственного реестра юридических лиц</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ФНС России</w:t>
            </w:r>
          </w:p>
        </w:tc>
      </w:tr>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Сведения из Единого государственного реестра индивидуальных предпринимателей</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ФНС России</w:t>
            </w:r>
          </w:p>
        </w:tc>
      </w:tr>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Сведения из Единого государственного реестра налогоплательщиков</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ФНС России</w:t>
            </w:r>
          </w:p>
        </w:tc>
      </w:tr>
    </w:tbl>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12.1. При осуществлении муниципального контроля запрещается требовать от субъекта предпринимательской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w:t>
      </w:r>
      <w:r w:rsidRPr="001C56C9">
        <w:rPr>
          <w:rFonts w:ascii="Times New Roman" w:eastAsia="Times New Roman" w:hAnsi="Times New Roman" w:cs="Times New Roman"/>
          <w:sz w:val="28"/>
          <w:szCs w:val="28"/>
          <w:lang w:eastAsia="ru-RU"/>
        </w:rPr>
        <w:lastRenderedPageBreak/>
        <w:t>муниципального контроля, предусмотренного настоящим административным регламентом;</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городского округа Верхняя Пышма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1C56C9">
          <w:rPr>
            <w:rFonts w:ascii="Times New Roman" w:eastAsia="Times New Roman" w:hAnsi="Times New Roman" w:cs="Times New Roman"/>
            <w:color w:val="0000FF"/>
            <w:sz w:val="28"/>
            <w:szCs w:val="28"/>
            <w:u w:val="single"/>
            <w:lang w:eastAsia="ru-RU"/>
          </w:rPr>
          <w:t>части 1 статьи 9</w:t>
        </w:r>
      </w:hyperlink>
      <w:r w:rsidRPr="001C56C9">
        <w:rPr>
          <w:rFonts w:ascii="Times New Roman" w:eastAsia="Times New Roman" w:hAnsi="Times New Roman" w:cs="Times New Roman"/>
          <w:sz w:val="28"/>
          <w:szCs w:val="28"/>
          <w:lang w:eastAsia="ru-RU"/>
        </w:rPr>
        <w:t xml:space="preserve"> Федерального закона от 27.07.2010 N 210-ФЗ "Об организации предоставления государственных</w:t>
      </w:r>
      <w:proofErr w:type="gramEnd"/>
      <w:r w:rsidRPr="001C56C9">
        <w:rPr>
          <w:rFonts w:ascii="Times New Roman" w:eastAsia="Times New Roman" w:hAnsi="Times New Roman" w:cs="Times New Roman"/>
          <w:sz w:val="28"/>
          <w:szCs w:val="28"/>
          <w:lang w:eastAsia="ru-RU"/>
        </w:rPr>
        <w:t xml:space="preserve"> и муниципальных услуг".</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13. По результатам проверки должностными лицами органа муниципального контроля, проводящими проверку, составляется акт проверки органом муниципального контроля юридического лица, индивидуального предпринимателя (далее – акт проверки) (приложение № 4 к настоящему административному регламенту).</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14. В случае выявления при проведении проверки нарушений субъектом предпринимательской деятельности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выдать предписание юридическому лицу, индивидуальному предпринимателю об устранении выявленных нарушений (приложение N 5 к настоящему административному регламенту) с указанием сроков их устранения и (или) о проведении мероприятий по предотвращению нарушений обязательных требований или требований, установленных муниципальными правовыми актами.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 принять меры по </w:t>
      </w:r>
      <w:proofErr w:type="gramStart"/>
      <w:r w:rsidRPr="001C56C9">
        <w:rPr>
          <w:rFonts w:ascii="Times New Roman" w:eastAsia="Times New Roman" w:hAnsi="Times New Roman" w:cs="Times New Roman"/>
          <w:sz w:val="28"/>
          <w:szCs w:val="28"/>
          <w:lang w:eastAsia="ru-RU"/>
        </w:rPr>
        <w:t>контролю за</w:t>
      </w:r>
      <w:proofErr w:type="gramEnd"/>
      <w:r w:rsidRPr="001C56C9">
        <w:rPr>
          <w:rFonts w:ascii="Times New Roman" w:eastAsia="Times New Roman" w:hAnsi="Times New Roman" w:cs="Times New Roman"/>
          <w:sz w:val="28"/>
          <w:szCs w:val="28"/>
          <w:lang w:eastAsia="ru-RU"/>
        </w:rPr>
        <w:t xml:space="preserve"> устранением выявленных нарушений, их предупреждению и  предотвращению, а также меры по привлечению лиц, допустивших выявленные нарушения, к ответственности.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14.1. </w:t>
      </w:r>
      <w:proofErr w:type="gramStart"/>
      <w:r w:rsidRPr="001C56C9">
        <w:rPr>
          <w:rFonts w:ascii="Times New Roman" w:eastAsia="Times New Roman" w:hAnsi="Times New Roman" w:cs="Times New Roman"/>
          <w:sz w:val="28"/>
          <w:szCs w:val="28"/>
          <w:lang w:eastAsia="ru-RU"/>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городского округа Верхняя Пышма принимает меры по недопущению причинения вреда или прекращения его</w:t>
      </w:r>
      <w:proofErr w:type="gramEnd"/>
      <w:r w:rsidRPr="001C56C9">
        <w:rPr>
          <w:rFonts w:ascii="Times New Roman" w:eastAsia="Times New Roman" w:hAnsi="Times New Roman" w:cs="Times New Roman"/>
          <w:sz w:val="28"/>
          <w:szCs w:val="28"/>
          <w:lang w:eastAsia="ru-RU"/>
        </w:rPr>
        <w:t xml:space="preserve"> причинения.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15. </w:t>
      </w:r>
      <w:proofErr w:type="gramStart"/>
      <w:r w:rsidRPr="001C56C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1C56C9">
        <w:rPr>
          <w:rFonts w:ascii="Times New Roman" w:eastAsia="Times New Roman" w:hAnsi="Times New Roman" w:cs="Times New Roman"/>
          <w:sz w:val="28"/>
          <w:szCs w:val="28"/>
          <w:lang w:eastAsia="ru-RU"/>
        </w:rPr>
        <w:t xml:space="preserve"> подписи.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16. </w:t>
      </w:r>
      <w:proofErr w:type="gramStart"/>
      <w:r w:rsidRPr="001C56C9">
        <w:rPr>
          <w:rFonts w:ascii="Times New Roman" w:eastAsia="Times New Roman" w:hAnsi="Times New Roman" w:cs="Times New Roman"/>
          <w:sz w:val="28"/>
          <w:szCs w:val="28"/>
          <w:lang w:eastAsia="ru-RU"/>
        </w:rPr>
        <w:t xml:space="preserve">В случае если основанием для исполнения муниципальной функции является поступление в администрацию городского округа Верхняя Пышма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8" w:history="1">
        <w:r w:rsidRPr="001C56C9">
          <w:rPr>
            <w:rFonts w:ascii="Times New Roman" w:eastAsia="Times New Roman" w:hAnsi="Times New Roman" w:cs="Times New Roman"/>
            <w:color w:val="0000FF"/>
            <w:sz w:val="28"/>
            <w:szCs w:val="28"/>
            <w:u w:val="single"/>
            <w:lang w:eastAsia="ru-RU"/>
          </w:rPr>
          <w:t>законом</w:t>
        </w:r>
      </w:hyperlink>
      <w:r w:rsidRPr="001C56C9">
        <w:rPr>
          <w:rFonts w:ascii="Times New Roman" w:eastAsia="Times New Roman" w:hAnsi="Times New Roman" w:cs="Times New Roman"/>
          <w:sz w:val="28"/>
          <w:szCs w:val="28"/>
          <w:lang w:eastAsia="ru-RU"/>
        </w:rPr>
        <w:t xml:space="preserve"> от 02.05.2006 N 59-ФЗ "О порядке</w:t>
      </w:r>
      <w:proofErr w:type="gramEnd"/>
      <w:r w:rsidRPr="001C56C9">
        <w:rPr>
          <w:rFonts w:ascii="Times New Roman" w:eastAsia="Times New Roman" w:hAnsi="Times New Roman" w:cs="Times New Roman"/>
          <w:sz w:val="28"/>
          <w:szCs w:val="28"/>
          <w:lang w:eastAsia="ru-RU"/>
        </w:rPr>
        <w:t xml:space="preserve"> рассмотрения обращений граждан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II. ТРЕБОВАНИЯ К ПОРЯДКУ ИСПОЛНЕНИЯ МУНИЦИПАЛЬНОЙ ФУНКЦИИ ПО ОСУЩЕСТВЛЕНИЮ </w:t>
      </w:r>
      <w:proofErr w:type="gramStart"/>
      <w:r w:rsidRPr="001C56C9">
        <w:rPr>
          <w:rFonts w:ascii="Times New Roman" w:eastAsia="Times New Roman" w:hAnsi="Times New Roman" w:cs="Times New Roman"/>
          <w:sz w:val="28"/>
          <w:szCs w:val="28"/>
          <w:lang w:eastAsia="ru-RU"/>
        </w:rPr>
        <w:t>КОНТРОЛЯ ЗА</w:t>
      </w:r>
      <w:proofErr w:type="gramEnd"/>
      <w:r w:rsidRPr="001C56C9">
        <w:rPr>
          <w:rFonts w:ascii="Times New Roman" w:eastAsia="Times New Roman" w:hAnsi="Times New Roman" w:cs="Times New Roman"/>
          <w:sz w:val="28"/>
          <w:szCs w:val="28"/>
          <w:lang w:eastAsia="ru-RU"/>
        </w:rPr>
        <w:t xml:space="preserve"> СОБЛЮДЕНИЕМ ЗАКОНОДАТЕЛЬСТВА В ОБЛАСТИ ТОРГОВОЙ ДЕЯТЕЛЬНОСТИ </w:t>
      </w: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НА ТЕРРИТОРИИ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17. Информация о порядке осуществления муниципальной функции предоставляется непосредственно специалистами по развитию потребительского рынка, общественного питания и бытовых услуг администрации городского округа Верхняя Пышма (далее - специалисты, ответственные за осуществление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2" w:name="P121"/>
      <w:bookmarkEnd w:id="2"/>
      <w:r w:rsidRPr="001C56C9">
        <w:rPr>
          <w:rFonts w:ascii="Times New Roman" w:eastAsia="Times New Roman" w:hAnsi="Times New Roman" w:cs="Times New Roman"/>
          <w:sz w:val="28"/>
          <w:szCs w:val="28"/>
          <w:lang w:eastAsia="ru-RU"/>
        </w:rPr>
        <w:t>18. Место нахождения администрации городского округа Верхняя Пышма: 624091, г. Верхняя Пышма, ул. Красноармейская, д. 13, кабинет N 49.</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Предоставление информации осуществляется в соответствии с графиком работы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Понедельник, вторник, среда, четверг, пятница 8.00 - 17.00.</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Перерыв 12.30 - 13.30.</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Выходные: суббота, воскресенье.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Продолжительность рабочего дня, непосредственно предшествующего нерабочему праздничному дню, уменьшается на один час.</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Контактный телефон специалистов по развитию потребительского рынка, общественного питания и бытовых услуг администрации городского округа Верхняя Пышма: (834368) 5-14-79.</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19. Для получения информации по вопросам осуществления муниципального контроля заинтересованные лица вправе обратиться: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в устной форме по телефону к специалисту, ответственному за </w:t>
      </w:r>
      <w:r w:rsidRPr="001C56C9">
        <w:rPr>
          <w:rFonts w:ascii="Times New Roman" w:eastAsia="Times New Roman" w:hAnsi="Times New Roman" w:cs="Times New Roman"/>
          <w:sz w:val="28"/>
          <w:szCs w:val="28"/>
          <w:lang w:eastAsia="ru-RU"/>
        </w:rPr>
        <w:lastRenderedPageBreak/>
        <w:t>осуществление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в письменном виде в администрацию городского округа;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в порядке личного приема граждан главой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через официальный сайт городского округа Верхняя Пышма в телекоммуникационной сети Интернет: http://www.movp.ru.</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городского округа Верхняя Пышма в телекоммуникационной сети Интернет (http://www.movp.ru) и содержит следующие информационные материалы: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перечень нормативных правовых актов, регулирующих осуществление муниципальной функции, и их отдельные положения;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настоящий административный регламент;</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информация о режиме работы, номера контактных телефонов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иная информация в соответствии с требованиями законодательства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20. 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20.1. При ответах на телефонные звонки и устные обращения специалист,  ответственный за осуществление муниципального контроля обязан в соответствии с поступившим запросом предоставлять информацию по следующим вопросам: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о входящих номерах, под которыми зарегистрированы документы, поступившие в администрацию;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о сроках рассмотрения документов;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о сроках проведения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5) о месте размещения на официальном интернет-сайте городского округа Верхняя Пышма информации по вопросам осуществления муниципальной функции.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21. 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22. Срок проведения проверки, исчисляемый с даты, указанной в распоряжении о проведении проверки, не должен превышать двадцать рабочих дней.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22.1. В отношении одного субъекта малого предпринимательства общий срок проведения плановой выездной проверки не может превышать пятьдесят часов </w:t>
      </w:r>
      <w:r w:rsidRPr="001C56C9">
        <w:rPr>
          <w:rFonts w:ascii="Times New Roman" w:eastAsia="Times New Roman" w:hAnsi="Times New Roman" w:cs="Times New Roman"/>
          <w:sz w:val="28"/>
          <w:szCs w:val="28"/>
          <w:lang w:eastAsia="ru-RU"/>
        </w:rPr>
        <w:lastRenderedPageBreak/>
        <w:t xml:space="preserve">для малого предприятия и пятнадцать часов для </w:t>
      </w:r>
      <w:proofErr w:type="spellStart"/>
      <w:r w:rsidRPr="001C56C9">
        <w:rPr>
          <w:rFonts w:ascii="Times New Roman" w:eastAsia="Times New Roman" w:hAnsi="Times New Roman" w:cs="Times New Roman"/>
          <w:sz w:val="28"/>
          <w:szCs w:val="28"/>
          <w:lang w:eastAsia="ru-RU"/>
        </w:rPr>
        <w:t>микропредприятия</w:t>
      </w:r>
      <w:proofErr w:type="spellEnd"/>
      <w:r w:rsidRPr="001C56C9">
        <w:rPr>
          <w:rFonts w:ascii="Times New Roman" w:eastAsia="Times New Roman" w:hAnsi="Times New Roman" w:cs="Times New Roman"/>
          <w:sz w:val="28"/>
          <w:szCs w:val="28"/>
          <w:lang w:eastAsia="ru-RU"/>
        </w:rPr>
        <w:t xml:space="preserve"> в год.</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22.2. В случае необходимости при проведении проверки, указанной в </w:t>
      </w:r>
      <w:proofErr w:type="gramStart"/>
      <w:r w:rsidRPr="001C56C9">
        <w:rPr>
          <w:rFonts w:ascii="Times New Roman" w:eastAsia="Times New Roman" w:hAnsi="Times New Roman" w:cs="Times New Roman"/>
          <w:sz w:val="28"/>
          <w:szCs w:val="28"/>
          <w:lang w:eastAsia="ru-RU"/>
        </w:rPr>
        <w:t>п</w:t>
      </w:r>
      <w:proofErr w:type="gramEnd"/>
      <w:r w:rsidRPr="001C56C9">
        <w:rPr>
          <w:rFonts w:ascii="Times New Roman" w:eastAsia="Times New Roman" w:hAnsi="Times New Roman" w:cs="Times New Roman"/>
          <w:sz w:val="28"/>
          <w:szCs w:val="28"/>
          <w:lang w:eastAsia="ru-RU"/>
        </w:rPr>
        <w:fldChar w:fldCharType="begin"/>
      </w:r>
      <w:r w:rsidRPr="001C56C9">
        <w:rPr>
          <w:rFonts w:ascii="Times New Roman" w:eastAsia="Times New Roman" w:hAnsi="Times New Roman" w:cs="Times New Roman"/>
          <w:sz w:val="28"/>
          <w:szCs w:val="28"/>
          <w:lang w:eastAsia="ru-RU"/>
        </w:rPr>
        <w:instrText xml:space="preserve"> HYPERLINK "file:///C:\\Users\\Plesovskih\\Desktop\\294-ФЗ%20на%2001.07.2017.docx" \l "P609" </w:instrText>
      </w:r>
      <w:r w:rsidRPr="001C56C9">
        <w:rPr>
          <w:rFonts w:ascii="Times New Roman" w:eastAsia="Times New Roman" w:hAnsi="Times New Roman" w:cs="Times New Roman"/>
          <w:sz w:val="28"/>
          <w:szCs w:val="28"/>
          <w:lang w:eastAsia="ru-RU"/>
        </w:rPr>
        <w:fldChar w:fldCharType="separate"/>
      </w:r>
      <w:r w:rsidRPr="001C56C9">
        <w:rPr>
          <w:rFonts w:ascii="Times New Roman" w:eastAsia="Times New Roman" w:hAnsi="Times New Roman" w:cs="Times New Roman"/>
          <w:color w:val="0000FF"/>
          <w:sz w:val="28"/>
          <w:szCs w:val="28"/>
          <w:u w:val="single"/>
          <w:lang w:eastAsia="ru-RU"/>
        </w:rPr>
        <w:t>ункте</w:t>
      </w:r>
      <w:r w:rsidRPr="001C56C9">
        <w:rPr>
          <w:rFonts w:ascii="Times New Roman" w:eastAsia="Times New Roman" w:hAnsi="Times New Roman" w:cs="Times New Roman"/>
          <w:sz w:val="28"/>
          <w:szCs w:val="28"/>
          <w:lang w:eastAsia="ru-RU"/>
        </w:rPr>
        <w:fldChar w:fldCharType="end"/>
      </w:r>
      <w:r w:rsidRPr="001C56C9">
        <w:rPr>
          <w:rFonts w:ascii="Times New Roman" w:eastAsia="Times New Roman" w:hAnsi="Times New Roman" w:cs="Times New Roman"/>
          <w:sz w:val="28"/>
          <w:szCs w:val="28"/>
          <w:lang w:eastAsia="ru-RU"/>
        </w:rPr>
        <w:t xml:space="preserve"> 22.1,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22.3. На период </w:t>
      </w:r>
      <w:proofErr w:type="gramStart"/>
      <w:r w:rsidRPr="001C56C9">
        <w:rPr>
          <w:rFonts w:ascii="Times New Roman" w:eastAsia="Times New Roman" w:hAnsi="Times New Roman" w:cs="Times New Roman"/>
          <w:sz w:val="28"/>
          <w:szCs w:val="28"/>
          <w:lang w:eastAsia="ru-RU"/>
        </w:rPr>
        <w:t>действия срока приостановления проведения проверки</w:t>
      </w:r>
      <w:proofErr w:type="gramEnd"/>
      <w:r w:rsidRPr="001C56C9">
        <w:rPr>
          <w:rFonts w:ascii="Times New Roman" w:eastAsia="Times New Roman" w:hAnsi="Times New Roman" w:cs="Times New Roman"/>
          <w:sz w:val="28"/>
          <w:szCs w:val="28"/>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предпринимательской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22.4. </w:t>
      </w:r>
      <w:proofErr w:type="gramStart"/>
      <w:r w:rsidRPr="001C56C9">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городского округа Верхняя Пышма, но не более чем на двадцать рабочих дней, в отношении малых предприятий, </w:t>
      </w:r>
      <w:proofErr w:type="spellStart"/>
      <w:r w:rsidRPr="001C56C9">
        <w:rPr>
          <w:rFonts w:ascii="Times New Roman" w:eastAsia="Times New Roman" w:hAnsi="Times New Roman" w:cs="Times New Roman"/>
          <w:sz w:val="28"/>
          <w:szCs w:val="28"/>
          <w:lang w:eastAsia="ru-RU"/>
        </w:rPr>
        <w:t>микропредприятий</w:t>
      </w:r>
      <w:proofErr w:type="spellEnd"/>
      <w:r w:rsidRPr="001C56C9">
        <w:rPr>
          <w:rFonts w:ascii="Times New Roman" w:eastAsia="Times New Roman" w:hAnsi="Times New Roman" w:cs="Times New Roman"/>
          <w:sz w:val="28"/>
          <w:szCs w:val="28"/>
          <w:lang w:eastAsia="ru-RU"/>
        </w:rPr>
        <w:t xml:space="preserve"> не более чем</w:t>
      </w:r>
      <w:proofErr w:type="gramEnd"/>
      <w:r w:rsidRPr="001C56C9">
        <w:rPr>
          <w:rFonts w:ascii="Times New Roman" w:eastAsia="Times New Roman" w:hAnsi="Times New Roman" w:cs="Times New Roman"/>
          <w:sz w:val="28"/>
          <w:szCs w:val="28"/>
          <w:lang w:eastAsia="ru-RU"/>
        </w:rPr>
        <w:t xml:space="preserve"> на пятнадцать часов.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23. Плановые проверки проводятся не чаще чем один раз в три года.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III. СОСТАВ, ПОСЛЕДОВАТЕЛЬНОСТЬ И СРОКИ ВЫПОЛНЕНИЯ</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АДМИНИСТРАТИВНЫХ ПРОЦЕДУР (ДЕЙСТВИЙ), ТРЕБОВАНИЯ</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К ПОРЯДКУ ИХ ВЫПОЛНЕНИЯ, В ТОМ ЧИСЛЕ ОСОБЕННОСТИ ВЫПОЛНЕНИЯ АДМИНИСТРАТИВНЫХ ПРОЦЕДУР </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ЭЛЕКТРОННОЙ ФОРМЕ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24. Перечень административных процедур (действий) исполнения функции по муниципальному контролю включает в себя:</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составление ежегодного плана проведения плановых проверок;</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приём и регистрация обращений и заявлений;</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подготовка распоряжения о проведении проверки;</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проведение документарной проверки;</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проведение выездной проверки;</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оформление результатов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25. </w:t>
      </w:r>
      <w:hyperlink r:id="rId19" w:anchor="P356" w:history="1">
        <w:r w:rsidRPr="001C56C9">
          <w:rPr>
            <w:rFonts w:ascii="Times New Roman" w:eastAsia="Times New Roman" w:hAnsi="Times New Roman" w:cs="Times New Roman"/>
            <w:color w:val="0000FF"/>
            <w:sz w:val="28"/>
            <w:szCs w:val="28"/>
            <w:u w:val="single"/>
            <w:lang w:eastAsia="ru-RU"/>
          </w:rPr>
          <w:t>Блок-схема</w:t>
        </w:r>
      </w:hyperlink>
      <w:r w:rsidRPr="001C56C9">
        <w:rPr>
          <w:rFonts w:ascii="Times New Roman" w:eastAsia="Times New Roman" w:hAnsi="Times New Roman" w:cs="Times New Roman"/>
          <w:sz w:val="28"/>
          <w:szCs w:val="28"/>
          <w:lang w:eastAsia="ru-RU"/>
        </w:rPr>
        <w:t xml:space="preserve"> исполнения муниципальной функции приведена в приложении N 1 к настоящему административному регламенту.</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 Основанием для начала административной процедуры по составлению ежегодного плана проведения плановых проверок (далее – ежегодный план проверок) является наступление срока подготовки ежегодного плана проверок, установленного законодательством Российской Федерации, 1 сентября года, предшествующего году проведения плановых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Проект ежегодного плана проверок разрабатывается органом муниципального </w:t>
      </w:r>
      <w:r w:rsidRPr="001C56C9">
        <w:rPr>
          <w:rFonts w:ascii="Times New Roman" w:eastAsia="Times New Roman" w:hAnsi="Times New Roman" w:cs="Times New Roman"/>
          <w:sz w:val="28"/>
          <w:szCs w:val="28"/>
          <w:lang w:eastAsia="ru-RU"/>
        </w:rPr>
        <w:lastRenderedPageBreak/>
        <w:t xml:space="preserve">контроля в соответствии с типовой формой ежегодного </w:t>
      </w:r>
      <w:hyperlink r:id="rId20" w:history="1">
        <w:r w:rsidRPr="001C56C9">
          <w:rPr>
            <w:rFonts w:ascii="Times New Roman" w:eastAsia="Times New Roman" w:hAnsi="Times New Roman" w:cs="Times New Roman"/>
            <w:color w:val="0000FF"/>
            <w:sz w:val="28"/>
            <w:szCs w:val="28"/>
            <w:u w:val="single"/>
            <w:lang w:eastAsia="ru-RU"/>
          </w:rPr>
          <w:t>плана</w:t>
        </w:r>
      </w:hyperlink>
      <w:r w:rsidRPr="001C56C9">
        <w:rPr>
          <w:rFonts w:ascii="Times New Roman" w:eastAsia="Times New Roman" w:hAnsi="Times New Roman" w:cs="Times New Roman"/>
          <w:sz w:val="28"/>
          <w:szCs w:val="28"/>
          <w:lang w:eastAsia="ru-RU"/>
        </w:rPr>
        <w:t xml:space="preserve"> проведения плановых проверок юридических лиц и индивидуальных предпринимателей, утвержденной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26.1. Основанием для включения плановой проверки в ежегодный план проверок является истечение трех лет со дня: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государственной регистрации юридического лица; индивидуального предпринимателя;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26.2. </w:t>
      </w:r>
      <w:proofErr w:type="gramStart"/>
      <w:r w:rsidRPr="001C56C9">
        <w:rPr>
          <w:rFonts w:ascii="Times New Roman" w:eastAsia="Times New Roman" w:hAnsi="Times New Roman" w:cs="Times New Roman"/>
          <w:sz w:val="28"/>
          <w:szCs w:val="28"/>
          <w:lang w:eastAsia="ru-RU"/>
        </w:rPr>
        <w:t>В срок до 1 сентября, предшествующего году проведения плановых проверок, утвержденный и подписанный главой администрации городского округа Верхняя Пышма проект ежегодного плана проверок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26.3. Орган прокуратуры рассматривает проект ежегодного плана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26.4. Рассмотренный органом прокуратуры проект ежегодного плана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администрации городского округа Верхняя Пышма в форме распоряжения, заверяется его личной подписью и печатью администрации городского округа Верхняя Пышма.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26.5. </w:t>
      </w:r>
      <w:proofErr w:type="gramStart"/>
      <w:r w:rsidRPr="001C56C9">
        <w:rPr>
          <w:rFonts w:ascii="Times New Roman" w:eastAsia="Times New Roman" w:hAnsi="Times New Roman" w:cs="Times New Roman"/>
          <w:sz w:val="28"/>
          <w:szCs w:val="28"/>
          <w:lang w:eastAsia="ru-RU"/>
        </w:rPr>
        <w:t>Утвержденный и подписанный главой администрации городского округа Верхняя Пышма ежегодный план проверок на бумажном носителе (с приложением копии в электронном виде) с сопроводительным письмом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26.6.  Утвержденный распоряжением администрации городского округа </w:t>
      </w:r>
      <w:r w:rsidRPr="001C56C9">
        <w:rPr>
          <w:rFonts w:ascii="Times New Roman" w:eastAsia="Times New Roman" w:hAnsi="Times New Roman" w:cs="Times New Roman"/>
          <w:sz w:val="28"/>
          <w:szCs w:val="28"/>
          <w:lang w:eastAsia="ru-RU"/>
        </w:rPr>
        <w:lastRenderedPageBreak/>
        <w:t>Верхняя Пышма ежегодный план проверок доводится до сведения заинтересованных лиц посредством его размещения на официальном сайте городского округа Верхняя Пышма в сети Интернет или иным доступным способом.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26.7. Результатом административной процедуры является утвержденный ежегодный план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26.8. Внесение изменений в план проверок допускается только в случае невозможности проведения плановой проверки юридического лица, индивидуального предпринимателя в связи с ликвидацией или реорганизацией юридического лица, прекращением деятельности юридического лица, индивидуального предпринимателя, а также с наступлением обстоятельств непреодолимой силы и оформляется распоряжением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26.9. Сведения о внесенных в план проверок изменениях направляются в 10-дневный срок со дня их принятия в орган прокуратуры на бумажном носителе (с приложением копии в электронном виде), доводятся до сведения заинтересованных лиц посредством размещения на официальном сайте городского округа Верхняя Пышма в сети Интернет или иным доступным способом.</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color w:val="000000"/>
          <w:sz w:val="28"/>
          <w:szCs w:val="28"/>
          <w:lang w:val="x-none" w:eastAsia="ru-RU"/>
        </w:rPr>
        <w:t xml:space="preserve">27. </w:t>
      </w:r>
      <w:r w:rsidRPr="001C56C9">
        <w:rPr>
          <w:rFonts w:ascii="Times New Roman" w:eastAsia="Times New Roman" w:hAnsi="Times New Roman" w:cs="Times New Roman"/>
          <w:sz w:val="28"/>
          <w:szCs w:val="28"/>
          <w:lang w:eastAsia="ru-RU"/>
        </w:rPr>
        <w:t>Юридическим фактом, являющимся о</w:t>
      </w:r>
      <w:r w:rsidRPr="001C56C9">
        <w:rPr>
          <w:rFonts w:ascii="Times New Roman" w:eastAsia="Times New Roman" w:hAnsi="Times New Roman" w:cs="Times New Roman"/>
          <w:sz w:val="28"/>
          <w:szCs w:val="28"/>
          <w:lang w:val="x-none" w:eastAsia="ru-RU"/>
        </w:rPr>
        <w:t>снованием для начала процедуры приема и регистрации обращений и заявлений, является поступление:</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sz w:val="28"/>
          <w:szCs w:val="28"/>
          <w:lang w:eastAsia="ru-RU"/>
        </w:rPr>
        <w:t xml:space="preserve">1) </w:t>
      </w:r>
      <w:r w:rsidRPr="001C56C9">
        <w:rPr>
          <w:rFonts w:ascii="Times New Roman" w:eastAsia="Times New Roman" w:hAnsi="Times New Roman" w:cs="Times New Roman"/>
          <w:sz w:val="28"/>
          <w:szCs w:val="28"/>
          <w:lang w:val="x-none" w:eastAsia="ru-RU"/>
        </w:rPr>
        <w:t>требования прокурора о проведении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sz w:val="28"/>
          <w:szCs w:val="28"/>
          <w:lang w:eastAsia="ru-RU"/>
        </w:rPr>
        <w:t xml:space="preserve">2) </w:t>
      </w:r>
      <w:r w:rsidRPr="001C56C9">
        <w:rPr>
          <w:rFonts w:ascii="Times New Roman" w:eastAsia="Times New Roman" w:hAnsi="Times New Roman" w:cs="Times New Roman"/>
          <w:sz w:val="28"/>
          <w:szCs w:val="28"/>
          <w:lang w:val="x-none" w:eastAsia="ru-RU"/>
        </w:rPr>
        <w:t>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регистрацию обращений, назначается главой администрации городского округа Верхняя Пышма. При получении обращения по почте специалист, ответственный за регистрацию обращений, регистрирует поступление обращения и представленные документы в соответствии с установленными правилами делопроизводства.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пункте 27 или составляет его самостоятельно со слов заявителя, подтверждая достоверность изложения фактов личной подписью заявителя.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При обращении посредством телефонной связи специалист, ответственный за регистрацию, устанавливает предмет обращения, фамилию заявителя и </w:t>
      </w:r>
      <w:r w:rsidRPr="001C56C9">
        <w:rPr>
          <w:rFonts w:ascii="Times New Roman" w:eastAsia="Times New Roman" w:hAnsi="Times New Roman" w:cs="Times New Roman"/>
          <w:sz w:val="28"/>
          <w:szCs w:val="28"/>
          <w:lang w:eastAsia="ru-RU"/>
        </w:rPr>
        <w:lastRenderedPageBreak/>
        <w:t>почтовый адрес, по которому должен быть направлен ответ, фиксирует указанные сведения в журнале учета телефонограмм.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27.1. Специалист, ответственный за регистрацию, проверяет обращение на соответствие следующим требованиям: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наличие сведений о фактах, указанных в пункте 27 настоящего административного регламента;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соответствие предмета обращения полномочиям администрации городского округа Верхняя Пышма.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27.2. Требование прокурора, обращение передаются главе администрации городского округа Верхняя Пышма при соответствии их требованиям, указанным в настоящем административном регламенте. При установлении фактов несоответствия обращения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Глава администрации городского округа Верхняя Пышма рассматривает требование прокурора, обращение,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поручение главы администрации городского округа Верхняя Пышма о подготовке распоряжения о проведении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 три рабочих дня.</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Calibri" w:hAnsi="Times New Roman" w:cs="Times New Roman"/>
          <w:color w:val="000000"/>
          <w:sz w:val="28"/>
          <w:szCs w:val="28"/>
          <w:lang w:val="x-none"/>
        </w:rPr>
        <w:t xml:space="preserve">28. </w:t>
      </w:r>
      <w:r w:rsidRPr="001C56C9">
        <w:rPr>
          <w:rFonts w:ascii="Times New Roman" w:eastAsia="Times New Roman" w:hAnsi="Times New Roman" w:cs="Times New Roman"/>
          <w:sz w:val="28"/>
          <w:szCs w:val="28"/>
          <w:lang w:eastAsia="ru-RU"/>
        </w:rPr>
        <w:t xml:space="preserve"> </w:t>
      </w:r>
      <w:r w:rsidRPr="001C56C9">
        <w:rPr>
          <w:rFonts w:ascii="Times New Roman" w:eastAsia="Times New Roman" w:hAnsi="Times New Roman" w:cs="Times New Roman"/>
          <w:sz w:val="28"/>
          <w:szCs w:val="28"/>
          <w:lang w:val="x-none" w:eastAsia="ru-RU"/>
        </w:rPr>
        <w:t>Юридическими фактами, являющимися основаниями для подготовки р</w:t>
      </w:r>
      <w:r w:rsidRPr="001C56C9">
        <w:rPr>
          <w:rFonts w:ascii="Times New Roman" w:eastAsia="Times New Roman" w:hAnsi="Times New Roman" w:cs="Times New Roman"/>
          <w:sz w:val="28"/>
          <w:szCs w:val="28"/>
          <w:lang w:eastAsia="ru-RU"/>
        </w:rPr>
        <w:t>аспоряжения</w:t>
      </w:r>
      <w:r w:rsidRPr="001C56C9">
        <w:rPr>
          <w:rFonts w:ascii="Times New Roman" w:eastAsia="Times New Roman" w:hAnsi="Times New Roman" w:cs="Times New Roman"/>
          <w:sz w:val="28"/>
          <w:szCs w:val="28"/>
          <w:lang w:val="x-none" w:eastAsia="ru-RU"/>
        </w:rPr>
        <w:t xml:space="preserve"> о проведении проверки, являются:</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sz w:val="28"/>
          <w:szCs w:val="28"/>
          <w:lang w:eastAsia="ru-RU"/>
        </w:rPr>
        <w:t xml:space="preserve">- </w:t>
      </w:r>
      <w:r w:rsidRPr="001C56C9">
        <w:rPr>
          <w:rFonts w:ascii="Times New Roman" w:eastAsia="Times New Roman" w:hAnsi="Times New Roman" w:cs="Times New Roman"/>
          <w:sz w:val="28"/>
          <w:szCs w:val="28"/>
          <w:lang w:val="x-none" w:eastAsia="ru-RU"/>
        </w:rPr>
        <w:t xml:space="preserve">наступление даты, за </w:t>
      </w:r>
      <w:r w:rsidRPr="001C56C9">
        <w:rPr>
          <w:rFonts w:ascii="Times New Roman" w:eastAsia="Times New Roman" w:hAnsi="Times New Roman" w:cs="Times New Roman"/>
          <w:sz w:val="28"/>
          <w:szCs w:val="28"/>
          <w:lang w:eastAsia="ru-RU"/>
        </w:rPr>
        <w:t>пять</w:t>
      </w:r>
      <w:r w:rsidRPr="001C56C9">
        <w:rPr>
          <w:rFonts w:ascii="Times New Roman" w:eastAsia="Times New Roman" w:hAnsi="Times New Roman" w:cs="Times New Roman"/>
          <w:sz w:val="28"/>
          <w:szCs w:val="28"/>
          <w:lang w:val="x-none" w:eastAsia="ru-RU"/>
        </w:rPr>
        <w:t xml:space="preserve"> дней предшествующей дате проведения плановой проверки;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наступление даты, за пять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поступление от главы администрации городского округа Верхняя Пышма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28.1. Форма распоряжения администрации городского округа Верхняя Пышма о проведении проверки приведена в приложении № 2 к настоящему административному регламенту.</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28.2. 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принадлежность предмета обращения к одному из следующих фактов:</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 необходимость принятия неотложных мер при проведении проверки;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28.3. 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 установлении предполагаемого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 указании в плане проверок выездной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при установлении невозможности оценить исполнение субъектом предпринимательской деятельности ранее выданного предписания об устранении выявленных нарушений законодательства без проведения выездной проверки.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28.4. </w:t>
      </w:r>
      <w:proofErr w:type="gramStart"/>
      <w:r w:rsidRPr="001C56C9">
        <w:rPr>
          <w:rFonts w:ascii="Times New Roman" w:eastAsia="Times New Roman" w:hAnsi="Times New Roman" w:cs="Times New Roman"/>
          <w:sz w:val="28"/>
          <w:szCs w:val="28"/>
          <w:lang w:eastAsia="ru-RU"/>
        </w:rPr>
        <w:t xml:space="preserve">Специалист, ответственный за подготовку распоряжения о проведении проверки, дополнительно готовит проект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(приложение № 3 к настоящему административному регламенту) в связи с поступившими в администрацию городского округа Верхняя Пышма обращениями или заявлениями граждан, в том числе индивидуальных </w:t>
      </w:r>
      <w:r w:rsidRPr="001C56C9">
        <w:rPr>
          <w:rFonts w:ascii="Times New Roman" w:eastAsia="Times New Roman" w:hAnsi="Times New Roman" w:cs="Times New Roman"/>
          <w:sz w:val="28"/>
          <w:szCs w:val="28"/>
          <w:lang w:eastAsia="ru-RU"/>
        </w:rPr>
        <w:lastRenderedPageBreak/>
        <w:t>предпринимателей, юридических лиц, информацией от органов государственной власти</w:t>
      </w:r>
      <w:proofErr w:type="gramEnd"/>
      <w:r w:rsidRPr="001C56C9">
        <w:rPr>
          <w:rFonts w:ascii="Times New Roman" w:eastAsia="Times New Roman" w:hAnsi="Times New Roman" w:cs="Times New Roman"/>
          <w:sz w:val="28"/>
          <w:szCs w:val="28"/>
          <w:lang w:eastAsia="ru-RU"/>
        </w:rPr>
        <w:t>, органов местного самоуправления, из СМИ о следующих фактах:</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подготовку распоряжения о проведении проверок, передает подготовленный проект распоряжения о проведении проверки и заявление о согласовании с органами прокуратуры главе администрации городского округа Верхняя Пышма.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Глава администрации городского округа Верхняя Пышма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городского округа Верхняя Пышма.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В случае если проект распоряжения о проведении проверки и проект соответствующих документов не соответствует законодательству, глава администрации городского округа Верхняя Пышма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городского округа Верхняя Пышма для повторного рассмотрения и принятия соответствующего решения.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28.5. Глава администрации городского округа Верхняя Пышма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28.6. О проведении внеплановой выездной проверки, за исключением внеплановой проверки, основание проведения которой указаны в пункте 28.4 настоящего административного регламента, субъекты предпринимательской деятельности,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В случае если в результате деятельности субъекта предпринимательской деятельности причинен или причиняется вред жизни, здоровью граждан, вред животным, растениям, окружающей среде, объектам культурного наследия </w:t>
      </w:r>
      <w:r w:rsidRPr="001C56C9">
        <w:rPr>
          <w:rFonts w:ascii="Times New Roman" w:eastAsia="Times New Roman" w:hAnsi="Times New Roman" w:cs="Times New Roman"/>
          <w:sz w:val="28"/>
          <w:szCs w:val="28"/>
          <w:lang w:eastAsia="ru-RU"/>
        </w:rPr>
        <w:lastRenderedPageBreak/>
        <w:t>(памятникам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субъектов предпринимательской деятельности о начале проведения внеплановой проверки не требуется.</w:t>
      </w:r>
      <w:proofErr w:type="gramEnd"/>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 проведении плановой проверки субъекты предпринимательской деятельности уведомляются не позднее чем </w:t>
      </w:r>
      <w:proofErr w:type="gramStart"/>
      <w:r w:rsidRPr="001C56C9">
        <w:rPr>
          <w:rFonts w:ascii="Times New Roman" w:eastAsia="Times New Roman" w:hAnsi="Times New Roman" w:cs="Times New Roman"/>
          <w:sz w:val="28"/>
          <w:szCs w:val="28"/>
          <w:lang w:eastAsia="ru-RU"/>
        </w:rPr>
        <w:t>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w:t>
      </w:r>
      <w:proofErr w:type="gramEnd"/>
      <w:r w:rsidRPr="001C56C9">
        <w:rPr>
          <w:rFonts w:ascii="Times New Roman" w:eastAsia="Times New Roman" w:hAnsi="Times New Roman" w:cs="Times New Roman"/>
          <w:sz w:val="28"/>
          <w:szCs w:val="28"/>
          <w:lang w:eastAsia="ru-RU"/>
        </w:rPr>
        <w:t xml:space="preserve"> или иным доступным способом.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Максимальный срок выполнения указанных административный действий  составляет три рабочих дня.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Calibri" w:hAnsi="Times New Roman" w:cs="Times New Roman"/>
          <w:sz w:val="28"/>
          <w:szCs w:val="28"/>
        </w:rPr>
        <w:t>29.</w:t>
      </w:r>
      <w:r w:rsidRPr="001C56C9">
        <w:rPr>
          <w:rFonts w:ascii="Calibri" w:eastAsia="Calibri" w:hAnsi="Calibri" w:cs="Calibri"/>
          <w:sz w:val="28"/>
          <w:szCs w:val="28"/>
        </w:rPr>
        <w:t xml:space="preserve"> </w:t>
      </w:r>
      <w:r w:rsidRPr="001C56C9">
        <w:rPr>
          <w:rFonts w:ascii="Times New Roman" w:eastAsia="Times New Roman" w:hAnsi="Times New Roman" w:cs="Times New Roman"/>
          <w:sz w:val="28"/>
          <w:szCs w:val="28"/>
          <w:lang w:eastAsia="ru-RU"/>
        </w:rPr>
        <w:t>Юридическим фактом, являющимся основанием для начала проведения документарной проверки, является получение специалистом, ответственным за осуществление муниципального контроля, распоряжения администрации городского округа Верхняя Пышма о проведении документарной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Организация документарной проверки (как плановой, так и внеплановой) осуществляется в порядке, установленном </w:t>
      </w:r>
      <w:hyperlink r:id="rId21" w:anchor="P672" w:history="1">
        <w:r w:rsidRPr="001C56C9">
          <w:rPr>
            <w:rFonts w:ascii="Times New Roman" w:eastAsia="Times New Roman" w:hAnsi="Times New Roman" w:cs="Times New Roman"/>
            <w:color w:val="0000FF"/>
            <w:sz w:val="28"/>
            <w:szCs w:val="28"/>
            <w:u w:val="single"/>
            <w:lang w:eastAsia="ru-RU"/>
          </w:rPr>
          <w:t>статьей 14</w:t>
        </w:r>
      </w:hyperlink>
      <w:r w:rsidRPr="001C56C9">
        <w:rPr>
          <w:rFonts w:ascii="Times New Roman" w:eastAsia="Times New Roman" w:hAnsi="Times New Roman" w:cs="Times New Roman"/>
          <w:sz w:val="28"/>
          <w:szCs w:val="28"/>
          <w:lang w:eastAsia="ru-RU"/>
        </w:rPr>
        <w:t xml:space="preserve"> Федеральным </w:t>
      </w:r>
      <w:hyperlink r:id="rId22" w:history="1">
        <w:r w:rsidRPr="001C56C9">
          <w:rPr>
            <w:rFonts w:ascii="Times New Roman" w:eastAsia="Times New Roman" w:hAnsi="Times New Roman" w:cs="Times New Roman"/>
            <w:color w:val="0000FF"/>
            <w:sz w:val="28"/>
            <w:szCs w:val="28"/>
            <w:u w:val="single"/>
            <w:lang w:eastAsia="ru-RU"/>
          </w:rPr>
          <w:t>законом</w:t>
        </w:r>
      </w:hyperlink>
      <w:r w:rsidRPr="001C56C9">
        <w:rPr>
          <w:rFonts w:ascii="Times New Roman" w:eastAsia="Times New Roman" w:hAnsi="Times New Roman" w:cs="Times New Roman"/>
          <w:sz w:val="28"/>
          <w:szCs w:val="28"/>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29.1. </w:t>
      </w:r>
      <w:proofErr w:type="gramStart"/>
      <w:r w:rsidRPr="001C56C9">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субъекта предпринимательской деятельности,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предписаний и постановлений уполномоченных органов муниципального контроля.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рассматривает документы субъекта предпринимательской деятельности,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субъекта предпринимательской деятельности.</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случае если рассмотренные сведения позволяют оценить исполнение субъектом предпринимательской деятельности обязательных требований или требований, установленных муниципальными правовыми актами,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29.2.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готовит в адрес субъекта предпринимательской деятельности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прилагает к запросу заверенную печатью копию распоряжения администрации городского округа Верхняя Пышма о проведении документарной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уведомляет субъекта предпринимательской деятельности посредством телефонной или электронной связи о направлении запроса.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29.3. В течение десяти рабочих дней со дня получения мотивированного запроса субъект предпринимательской деятельности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предпринимательской деятельности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29.4. При поступлении ответа от субъекта предпринимательской деятельности на запрос специалист, ответственный за осуществление муниципального контроля, устанавливает факт соответствия и достаточности представленных документов запросу.</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случае если представленные документы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29.5. </w:t>
      </w:r>
      <w:proofErr w:type="gramStart"/>
      <w:r w:rsidRPr="001C56C9">
        <w:rPr>
          <w:rFonts w:ascii="Times New Roman" w:eastAsia="Times New Roman" w:hAnsi="Times New Roman" w:cs="Times New Roman"/>
          <w:sz w:val="28"/>
          <w:szCs w:val="28"/>
          <w:lang w:eastAsia="ru-RU"/>
        </w:rPr>
        <w:t>В случае если в ходе документарной проверки выявлены ошибки и (или) противоречия в представленных субъектом предпринимательской деятельности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осуществление муниципального контроля: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готовит письмо субъекту предпринимательской деятельности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уведомляет субъект предпринимательской деятельности посредством телефонной или электронной связи о направлении письма.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29.6. Субъект предпринимательской деятельности,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рассматривает представленные субъектом предпринимательской деятельности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Максимальный срок выполнения указанных административных действий и исполнения указанной административной процедуры составляет пять рабочих дней. Течение указанного срока прерывается на период, необходимый для получения от субъекта предпринимательской деятельности документов в соответствии с пунктом 29.5 настоящего административного регламента.</w:t>
      </w:r>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Calibri" w:hAnsi="Times New Roman" w:cs="Times New Roman"/>
          <w:sz w:val="28"/>
          <w:szCs w:val="28"/>
        </w:rPr>
        <w:t xml:space="preserve">30. </w:t>
      </w:r>
      <w:proofErr w:type="gramStart"/>
      <w:r w:rsidRPr="001C56C9">
        <w:rPr>
          <w:rFonts w:ascii="Times New Roman" w:eastAsia="Times New Roman" w:hAnsi="Times New Roman" w:cs="Times New Roman"/>
          <w:sz w:val="28"/>
          <w:szCs w:val="28"/>
          <w:lang w:eastAsia="ru-RU"/>
        </w:rPr>
        <w:t>Юридическим фактом, являющимся основанием для начала проведения выездной проверки, является получение специалистом, ответственным за осуществление муниципального контроля, распоряжения администрации Верхняя Пышма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Предметом выездной проверки являются содержащиеся в документах субъекта предпринимательской деятельности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30.1. Выездная проверка (как плановая, так и внеплановая) проводится специалистом, ответственным за осуществление муниципального контроля,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предъявляет служебное удостоверение, знакомит под роспись субъект предпринимательской деятельности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городского округа Верхняя Пышма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1C56C9">
        <w:rPr>
          <w:rFonts w:ascii="Times New Roman" w:eastAsia="Times New Roman" w:hAnsi="Times New Roman" w:cs="Times New Roman"/>
          <w:sz w:val="28"/>
          <w:szCs w:val="28"/>
          <w:lang w:eastAsia="ru-RU"/>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предлагает субъекту предпринимательской деятельности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w:t>
      </w:r>
      <w:proofErr w:type="gramEnd"/>
      <w:r w:rsidRPr="001C56C9">
        <w:rPr>
          <w:rFonts w:ascii="Times New Roman" w:eastAsia="Times New Roman" w:hAnsi="Times New Roman" w:cs="Times New Roman"/>
          <w:sz w:val="28"/>
          <w:szCs w:val="28"/>
          <w:lang w:eastAsia="ru-RU"/>
        </w:rPr>
        <w:t xml:space="preserve"> предпринимательской деятельности при осуществлении деятельности здания, строения, сооружения, помещения, к используемому оборудованию.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30.2. В случае если рассмотренные сведения и факты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ее завершения.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30.3. </w:t>
      </w:r>
      <w:proofErr w:type="gramStart"/>
      <w:r w:rsidRPr="001C56C9">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1C56C9">
        <w:rPr>
          <w:rFonts w:ascii="Times New Roman" w:eastAsia="Times New Roman" w:hAnsi="Times New Roman" w:cs="Times New Roman"/>
          <w:sz w:val="28"/>
          <w:szCs w:val="28"/>
          <w:lang w:eastAsia="ru-RU"/>
        </w:rPr>
        <w:t xml:space="preserve"> проверки, специалист, ответственный за осуществление муниципального контроля, составляет акт о невозможности проведения соответствующей проверки с указанием причин невозможности ее </w:t>
      </w:r>
      <w:r w:rsidRPr="001C56C9">
        <w:rPr>
          <w:rFonts w:ascii="Times New Roman" w:eastAsia="Times New Roman" w:hAnsi="Times New Roman" w:cs="Times New Roman"/>
          <w:sz w:val="28"/>
          <w:szCs w:val="28"/>
          <w:lang w:eastAsia="ru-RU"/>
        </w:rPr>
        <w:lastRenderedPageBreak/>
        <w:t xml:space="preserve">проведения. </w:t>
      </w:r>
      <w:proofErr w:type="gramStart"/>
      <w:r w:rsidRPr="001C56C9">
        <w:rPr>
          <w:rFonts w:ascii="Times New Roman" w:eastAsia="Times New Roman" w:hAnsi="Times New Roman" w:cs="Times New Roman"/>
          <w:sz w:val="28"/>
          <w:szCs w:val="28"/>
          <w:lang w:eastAsia="ru-RU"/>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30.4. 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осуществление муниципального контроля, прекращает исполнение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31. Юридическим фактом, являющимся основанием для начала оформления результатов проверки, является составление акта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 результатам проверки специалистом, ответственным за осуществление муниципального контроля, составляется акт проверки в 2  экземплярах.</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31.1. </w:t>
      </w:r>
      <w:proofErr w:type="gramStart"/>
      <w:r w:rsidRPr="001C56C9">
        <w:rPr>
          <w:rFonts w:ascii="Times New Roman" w:eastAsia="Times New Roman" w:hAnsi="Times New Roman" w:cs="Times New Roman"/>
          <w:sz w:val="28"/>
          <w:szCs w:val="28"/>
          <w:lang w:eastAsia="ru-RU"/>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w:t>
      </w:r>
      <w:hyperlink r:id="rId23" w:anchor="P477" w:history="1">
        <w:r w:rsidRPr="001C56C9">
          <w:rPr>
            <w:rFonts w:ascii="Times New Roman" w:eastAsia="Times New Roman" w:hAnsi="Times New Roman" w:cs="Times New Roman"/>
            <w:color w:val="0000FF"/>
            <w:sz w:val="28"/>
            <w:szCs w:val="28"/>
            <w:u w:val="single"/>
            <w:lang w:eastAsia="ru-RU"/>
          </w:rPr>
          <w:t>предписания</w:t>
        </w:r>
      </w:hyperlink>
      <w:r w:rsidRPr="001C56C9">
        <w:rPr>
          <w:rFonts w:ascii="Times New Roman" w:eastAsia="Times New Roman" w:hAnsi="Times New Roman" w:cs="Times New Roman"/>
          <w:sz w:val="28"/>
          <w:szCs w:val="28"/>
          <w:lang w:eastAsia="ru-RU"/>
        </w:rPr>
        <w:t xml:space="preserve"> об устранении выявленных нарушений и иные связанные с результатами проверки документы или их копии.</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31.2. Акт проверки оформляется непосредственно после ее завершения в 2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1C56C9">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1C56C9">
        <w:rPr>
          <w:rFonts w:ascii="Times New Roman" w:eastAsia="Times New Roman" w:hAnsi="Times New Roman" w:cs="Times New Roman"/>
          <w:sz w:val="28"/>
          <w:szCs w:val="28"/>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w:t>
      </w:r>
      <w:r w:rsidRPr="001C56C9">
        <w:rPr>
          <w:rFonts w:ascii="Times New Roman" w:eastAsia="Times New Roman" w:hAnsi="Times New Roman" w:cs="Times New Roman"/>
          <w:sz w:val="28"/>
          <w:szCs w:val="28"/>
          <w:lang w:eastAsia="ru-RU"/>
        </w:rPr>
        <w:lastRenderedPageBreak/>
        <w:t>проверяемому лицу способом, обеспечивающим подтверждение получения указанного документа, считается полученным проверяемым лицом.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31.3. </w:t>
      </w:r>
      <w:proofErr w:type="gramStart"/>
      <w:r w:rsidRPr="001C56C9">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1C56C9">
        <w:rPr>
          <w:rFonts w:ascii="Times New Roman" w:eastAsia="Times New Roman" w:hAnsi="Times New Roman" w:cs="Times New Roman"/>
          <w:sz w:val="28"/>
          <w:szCs w:val="28"/>
          <w:lang w:eastAsia="ru-RU"/>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31.6. </w:t>
      </w:r>
      <w:proofErr w:type="gramStart"/>
      <w:r w:rsidRPr="001C56C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1C56C9">
        <w:rPr>
          <w:rFonts w:ascii="Times New Roman" w:eastAsia="Times New Roman" w:hAnsi="Times New Roman" w:cs="Times New Roman"/>
          <w:sz w:val="28"/>
          <w:szCs w:val="28"/>
          <w:lang w:eastAsia="ru-RU"/>
        </w:rPr>
        <w:t xml:space="preserve"> подписи.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31.7. </w:t>
      </w:r>
      <w:proofErr w:type="gramStart"/>
      <w:r w:rsidRPr="001C56C9">
        <w:rPr>
          <w:rFonts w:ascii="Times New Roman" w:eastAsia="Times New Roman" w:hAnsi="Times New Roman" w:cs="Times New Roman"/>
          <w:sz w:val="28"/>
          <w:szCs w:val="28"/>
          <w:lang w:eastAsia="ru-RU"/>
        </w:rPr>
        <w:t>Субъект предпринимательской деятельности,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1C56C9">
        <w:rPr>
          <w:rFonts w:ascii="Times New Roman" w:eastAsia="Times New Roman" w:hAnsi="Times New Roman" w:cs="Times New Roman"/>
          <w:sz w:val="28"/>
          <w:szCs w:val="28"/>
          <w:lang w:eastAsia="ru-RU"/>
        </w:rPr>
        <w:t xml:space="preserve"> его отдельных положений. При этом субъект предпринимательской деятельности </w:t>
      </w:r>
      <w:r w:rsidRPr="001C56C9">
        <w:rPr>
          <w:rFonts w:ascii="Times New Roman" w:eastAsia="Times New Roman" w:hAnsi="Times New Roman" w:cs="Times New Roman"/>
          <w:sz w:val="28"/>
          <w:szCs w:val="28"/>
          <w:lang w:eastAsia="ru-RU"/>
        </w:rPr>
        <w:lastRenderedPageBreak/>
        <w:t>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составляет пять рабочих дней.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IV. ПОРЯДОК И ФОРМЫ </w:t>
      </w:r>
      <w:proofErr w:type="gramStart"/>
      <w:r w:rsidRPr="001C56C9">
        <w:rPr>
          <w:rFonts w:ascii="Times New Roman" w:eastAsia="Times New Roman" w:hAnsi="Times New Roman" w:cs="Times New Roman"/>
          <w:sz w:val="28"/>
          <w:szCs w:val="28"/>
          <w:lang w:eastAsia="ru-RU"/>
        </w:rPr>
        <w:t>КОНТРОЛЯ ЗА</w:t>
      </w:r>
      <w:proofErr w:type="gramEnd"/>
      <w:r w:rsidRPr="001C56C9">
        <w:rPr>
          <w:rFonts w:ascii="Times New Roman" w:eastAsia="Times New Roman" w:hAnsi="Times New Roman" w:cs="Times New Roman"/>
          <w:sz w:val="28"/>
          <w:szCs w:val="28"/>
          <w:lang w:eastAsia="ru-RU"/>
        </w:rPr>
        <w:t xml:space="preserve"> ИСПОЛНЕНИЕМ</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МУНИЦИПАЛЬНОЙ ФУНКЦИИ (ИЛИ РЕГЛАМЕНТА)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32. Текущий контроль соблюдения последовательности выполнения административных процедур (действий) по осуществлению муниципального контроля в области торговой деятельности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32.1. </w:t>
      </w:r>
      <w:proofErr w:type="gramStart"/>
      <w:r w:rsidRPr="001C56C9">
        <w:rPr>
          <w:rFonts w:ascii="Times New Roman" w:eastAsia="Times New Roman" w:hAnsi="Times New Roman" w:cs="Times New Roman"/>
          <w:sz w:val="28"/>
          <w:szCs w:val="28"/>
          <w:lang w:eastAsia="ru-RU"/>
        </w:rPr>
        <w:t>Контроль за</w:t>
      </w:r>
      <w:proofErr w:type="gramEnd"/>
      <w:r w:rsidRPr="001C56C9">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 в области торговой деятельности осуществляется в формах:</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проведения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32.2. 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 проверке могут рассматриваться все вопросы, связанные с соблюдением законодательства в области торговой деятельности (комплексные проверки), или отдельный вопрос, связанный с соблюдением законодательства в области торговой деятельности (тематические проверки). Проверка также может проводиться по конкретному обращению заявителя.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32.3. Результаты проверки оформляются в виде акта (справки), в котором отмечаются выявленные недостатки и предложения по их устранению.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32.4. Специалисты администрации городского округа Верхняя Пышма, ответственные за подготовку распоряжения администрации городского округа Верхняя Пышма, размещение информации на сайте администрации несут персональную ответственность за соблюдение сроков и порядка действий, </w:t>
      </w:r>
      <w:r w:rsidRPr="001C56C9">
        <w:rPr>
          <w:rFonts w:ascii="Times New Roman" w:eastAsia="Times New Roman" w:hAnsi="Times New Roman" w:cs="Times New Roman"/>
          <w:sz w:val="28"/>
          <w:szCs w:val="28"/>
          <w:lang w:eastAsia="ru-RU"/>
        </w:rPr>
        <w:lastRenderedPageBreak/>
        <w:t>формирование результата действия (административной процедуры), предусмотренных настоящим административным регламентом.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V. ПРИНЯТИЕ УПОЛНОМОЧЕННЫМИ ЛИЦАМИ МЕР В ОТНОШЕНИИ ФАКТОВ НАРУШЕНИЙ, ВЫЯВЛЕННЫХ ПРИ ПРОВЕДЕНИИ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33. 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Ответственным за принятие соответствующих мер является глава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Принятие соответствующих мер осуществляется в сроки, установленные действующим законодательством и главой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34. Должностные лица органа муниципального контроля, в пределах полномочий, предусмотренных законодательством Российской Федерации, обязаны: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принять меры по </w:t>
      </w:r>
      <w:proofErr w:type="gramStart"/>
      <w:r w:rsidRPr="001C56C9">
        <w:rPr>
          <w:rFonts w:ascii="Times New Roman" w:eastAsia="Times New Roman" w:hAnsi="Times New Roman" w:cs="Times New Roman"/>
          <w:sz w:val="28"/>
          <w:szCs w:val="28"/>
          <w:lang w:eastAsia="ru-RU"/>
        </w:rPr>
        <w:t>контролю за</w:t>
      </w:r>
      <w:proofErr w:type="gramEnd"/>
      <w:r w:rsidRPr="001C56C9">
        <w:rPr>
          <w:rFonts w:ascii="Times New Roman" w:eastAsia="Times New Roman" w:hAnsi="Times New Roman" w:cs="Times New Roman"/>
          <w:sz w:val="28"/>
          <w:szCs w:val="28"/>
          <w:lang w:eastAsia="ru-RU"/>
        </w:rPr>
        <w:t xml:space="preserve">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 случаях, установленных действующим законодательством, могут быть приняты иные меры.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35. Контроль осуществляется главой администрации городского округа Верхняя Пышма путем проверки сроков и обоснованности </w:t>
      </w:r>
      <w:proofErr w:type="gramStart"/>
      <w:r w:rsidRPr="001C56C9">
        <w:rPr>
          <w:rFonts w:ascii="Times New Roman" w:eastAsia="Times New Roman" w:hAnsi="Times New Roman" w:cs="Times New Roman"/>
          <w:sz w:val="28"/>
          <w:szCs w:val="28"/>
          <w:lang w:eastAsia="ru-RU"/>
        </w:rPr>
        <w:t>принятия</w:t>
      </w:r>
      <w:proofErr w:type="gramEnd"/>
      <w:r w:rsidRPr="001C56C9">
        <w:rPr>
          <w:rFonts w:ascii="Times New Roman" w:eastAsia="Times New Roman" w:hAnsi="Times New Roman" w:cs="Times New Roman"/>
          <w:sz w:val="28"/>
          <w:szCs w:val="28"/>
          <w:lang w:eastAsia="ru-RU"/>
        </w:rPr>
        <w:t xml:space="preserve"> соответствующих мер.</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VI. ДОСУДЕБНЫЙ (ВНЕСУДЕБНЫЙ) ПОРЯДОК</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ОБЖАЛОВАНИЯ РЕШЕНИЙ, ДЕЙСТВИЙ (БЕЗДЕЙСТВИЯ)</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АДМИНИСТРАЦИИ ГОРОДСКОГО ОКРУГА ВЕРХНЯЯ ПЫШМА,</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А ТАКЖЕ ЕГО ДОЛЖНОСТНЫХ ЛИЦ, МУНИЦИПАЛЬНЫХ СЛУЖАЩИХ</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ПО ОСУЩЕСТВЛЕНИЮ </w:t>
      </w:r>
      <w:proofErr w:type="gramStart"/>
      <w:r w:rsidRPr="001C56C9">
        <w:rPr>
          <w:rFonts w:ascii="Times New Roman" w:eastAsia="Times New Roman" w:hAnsi="Times New Roman" w:cs="Times New Roman"/>
          <w:sz w:val="28"/>
          <w:szCs w:val="28"/>
          <w:lang w:eastAsia="ru-RU"/>
        </w:rPr>
        <w:t>КОНТРОЛЯ ЗА</w:t>
      </w:r>
      <w:proofErr w:type="gramEnd"/>
      <w:r w:rsidRPr="001C56C9">
        <w:rPr>
          <w:rFonts w:ascii="Times New Roman" w:eastAsia="Times New Roman" w:hAnsi="Times New Roman" w:cs="Times New Roman"/>
          <w:sz w:val="28"/>
          <w:szCs w:val="28"/>
          <w:lang w:eastAsia="ru-RU"/>
        </w:rPr>
        <w:t xml:space="preserve"> СОБЛЮДЕНИЕМ ЗАКОНОДАТЕЛЬСТВА В ОБЛАСТИ ТОРГОВОЙ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36. Заинтересованные лица (далее – заявитель) имеют право на обжалование действий или бездействия должностных лиц администрации, а также </w:t>
      </w:r>
      <w:r w:rsidRPr="001C56C9">
        <w:rPr>
          <w:rFonts w:ascii="Times New Roman" w:eastAsia="Times New Roman" w:hAnsi="Times New Roman" w:cs="Times New Roman"/>
          <w:sz w:val="28"/>
          <w:szCs w:val="28"/>
          <w:lang w:eastAsia="ru-RU"/>
        </w:rPr>
        <w:lastRenderedPageBreak/>
        <w:t>принимаемых администрацией решений по осуществлению муниципального контроля в области торговой деятельности в досудебном или в судебном порядке.</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38. Основанием для начала процедуры досудебного обжалования является обращение заявителя, поданное в письменной форме или в форме электронного документа на имя главы администрации городского округа Верхняя Пышма.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Прием обращений, подаваемых на имя руководителя уполномоченного органа, производится по адресу и в соответствии с графиком работы, </w:t>
      </w:r>
      <w:proofErr w:type="gramStart"/>
      <w:r w:rsidRPr="001C56C9">
        <w:rPr>
          <w:rFonts w:ascii="Times New Roman" w:eastAsia="Times New Roman" w:hAnsi="Times New Roman" w:cs="Times New Roman"/>
          <w:sz w:val="28"/>
          <w:szCs w:val="28"/>
          <w:lang w:eastAsia="ru-RU"/>
        </w:rPr>
        <w:t>указанными</w:t>
      </w:r>
      <w:proofErr w:type="gramEnd"/>
      <w:r w:rsidRPr="001C56C9">
        <w:rPr>
          <w:rFonts w:ascii="Times New Roman" w:eastAsia="Times New Roman" w:hAnsi="Times New Roman" w:cs="Times New Roman"/>
          <w:sz w:val="28"/>
          <w:szCs w:val="28"/>
          <w:lang w:eastAsia="ru-RU"/>
        </w:rPr>
        <w:t xml:space="preserve"> в </w:t>
      </w:r>
      <w:hyperlink r:id="rId24" w:anchor="P121" w:history="1">
        <w:r w:rsidRPr="001C56C9">
          <w:rPr>
            <w:rFonts w:ascii="Times New Roman" w:eastAsia="Times New Roman" w:hAnsi="Times New Roman" w:cs="Times New Roman"/>
            <w:color w:val="0000FF"/>
            <w:sz w:val="28"/>
            <w:szCs w:val="28"/>
            <w:u w:val="single"/>
            <w:lang w:eastAsia="ru-RU"/>
          </w:rPr>
          <w:t>пункте 18 раздела II</w:t>
        </w:r>
      </w:hyperlink>
      <w:r w:rsidRPr="001C56C9">
        <w:rPr>
          <w:rFonts w:ascii="Times New Roman" w:eastAsia="Times New Roman" w:hAnsi="Times New Roman" w:cs="Times New Roman"/>
          <w:sz w:val="28"/>
          <w:szCs w:val="28"/>
          <w:lang w:eastAsia="ru-RU"/>
        </w:rPr>
        <w:t xml:space="preserve"> настоящего административного регламента. </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Обращение может быть направлено по почте, с использованием информационно-телекоммуникационной сети Интернет, официального сайта администрации городского округа Верхняя Пышма (</w:t>
      </w:r>
      <w:r w:rsidRPr="001C56C9">
        <w:rPr>
          <w:rFonts w:ascii="Times New Roman" w:eastAsia="Times New Roman" w:hAnsi="Times New Roman" w:cs="Times New Roman"/>
          <w:sz w:val="28"/>
          <w:szCs w:val="28"/>
          <w:lang w:val="en-US" w:eastAsia="ru-RU"/>
        </w:rPr>
        <w:t>http</w:t>
      </w:r>
      <w:r w:rsidRPr="001C56C9">
        <w:rPr>
          <w:rFonts w:ascii="Times New Roman" w:eastAsia="Times New Roman" w:hAnsi="Times New Roman" w:cs="Times New Roman"/>
          <w:sz w:val="28"/>
          <w:szCs w:val="28"/>
          <w:lang w:eastAsia="ru-RU"/>
        </w:rPr>
        <w:t>://</w:t>
      </w:r>
      <w:r w:rsidRPr="001C56C9">
        <w:rPr>
          <w:rFonts w:ascii="Times New Roman" w:eastAsia="Times New Roman" w:hAnsi="Times New Roman" w:cs="Times New Roman"/>
          <w:sz w:val="28"/>
          <w:szCs w:val="28"/>
          <w:lang w:val="en-US" w:eastAsia="ru-RU"/>
        </w:rPr>
        <w:t>movp</w:t>
      </w:r>
      <w:r w:rsidRPr="001C56C9">
        <w:rPr>
          <w:rFonts w:ascii="Times New Roman" w:eastAsia="Times New Roman" w:hAnsi="Times New Roman" w:cs="Times New Roman"/>
          <w:sz w:val="28"/>
          <w:szCs w:val="28"/>
          <w:lang w:eastAsia="ru-RU"/>
        </w:rPr>
        <w:t>.</w:t>
      </w:r>
      <w:proofErr w:type="spellStart"/>
      <w:r w:rsidRPr="001C56C9">
        <w:rPr>
          <w:rFonts w:ascii="Times New Roman" w:eastAsia="Times New Roman" w:hAnsi="Times New Roman" w:cs="Times New Roman"/>
          <w:sz w:val="28"/>
          <w:szCs w:val="28"/>
          <w:lang w:val="en-US" w:eastAsia="ru-RU"/>
        </w:rPr>
        <w:t>ru</w:t>
      </w:r>
      <w:proofErr w:type="spellEnd"/>
      <w:r w:rsidRPr="001C56C9">
        <w:rPr>
          <w:rFonts w:ascii="Times New Roman" w:eastAsia="Times New Roman" w:hAnsi="Times New Roman" w:cs="Times New Roman"/>
          <w:sz w:val="28"/>
          <w:szCs w:val="28"/>
          <w:lang w:eastAsia="ru-RU"/>
        </w:rPr>
        <w:t>), а также может быть принято на личном приеме заявителя.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Обращения заявителей,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38.1. Обращение должно содержать:</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1) фамилию, имя, отчество (последнее - при наличии), сведения о заявителе: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2)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уполномоченного органа, исполняющего муниципальную функцию, должностных лиц, исполняющих муниципальную функцию (заявителем могут быть представлены документы (при наличии), подтверждающие доводы заявителя, либо их копии).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38.2. В случае подачи обращения на личном приеме заявитель представляет документ, удостоверяющий его личность.</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В случае если обращение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38.3. По результатам рассмотрения обращения уполномоченное лицо принимает одно из следующих решений: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удовлетворить жалобу;</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отказать в удовлетворении жалобы.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38.4. Ответ на обращение не дается в случаях, если: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1)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текст письменного обращения не поддается прочтению;</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5) в течение срока, предусмотренного для рассмотрения обращения, от заявителя поступило заявление об отзыве поданного обращения.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38.5. Заявитель вправе получить информацию и документы, необходимые для обоснования и рассмотрения обращения.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38.6. Срок рассмотрения обращения не должен превышать тридцати  дней со дня регистрации обращения.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В исключительных случаях (в том числе при принятии решения о проведении проверки, направлении администрацией запроса другим государственным органам и иным должностным лицам для получения необходимых для рассмотрения обращения документов) глава администрации городского округа Верхняя Пышма вправе продлить срок рассмотрения, но не более чем на тридцать календарных дней, уведомив о продлении срока рассмотрения заявителя.</w:t>
      </w:r>
      <w:proofErr w:type="gramEnd"/>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Times New Roman" w:hAnsi="Times New Roman" w:cs="Times New Roman"/>
          <w:sz w:val="28"/>
          <w:szCs w:val="28"/>
          <w:lang w:eastAsia="ru-RU"/>
        </w:rPr>
        <w:t xml:space="preserve">38.7. Письменный ответ, содержащий результаты рассмотрения обращения, направляется заявителю не позднее дня, следующего за днем принятия решения, </w:t>
      </w:r>
      <w:r w:rsidRPr="001C56C9">
        <w:rPr>
          <w:rFonts w:ascii="Times New Roman" w:eastAsia="Calibri" w:hAnsi="Times New Roman" w:cs="Times New Roman"/>
          <w:sz w:val="28"/>
          <w:szCs w:val="28"/>
        </w:rPr>
        <w:t>в письменной и (или) электронной форме (по желанию заявителя).</w:t>
      </w:r>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Calibri" w:hAnsi="Times New Roman" w:cs="Times New Roman"/>
          <w:sz w:val="28"/>
          <w:szCs w:val="28"/>
        </w:rPr>
        <w:t>Письменный ответ о результате рассмотрения обращения подписывается должностным лицом администрации городского округа Верхняя Пышма, принявшим решение по итогам рассмотрения обращения.</w:t>
      </w:r>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Calibri" w:hAnsi="Times New Roman" w:cs="Times New Roman"/>
          <w:sz w:val="28"/>
          <w:szCs w:val="28"/>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38.8. </w:t>
      </w:r>
      <w:proofErr w:type="gramStart"/>
      <w:r w:rsidRPr="001C56C9">
        <w:rPr>
          <w:rFonts w:ascii="Times New Roman" w:eastAsia="Times New Roman" w:hAnsi="Times New Roman" w:cs="Times New Roman"/>
          <w:sz w:val="28"/>
          <w:szCs w:val="28"/>
          <w:lang w:eastAsia="ru-RU"/>
        </w:rPr>
        <w:t xml:space="preserve">В случае если в письменном обращении заявителя содержится вопрос, на </w:t>
      </w:r>
      <w:r w:rsidRPr="001C56C9">
        <w:rPr>
          <w:rFonts w:ascii="Times New Roman" w:eastAsia="Times New Roman" w:hAnsi="Times New Roman" w:cs="Times New Roman"/>
          <w:sz w:val="28"/>
          <w:szCs w:val="28"/>
          <w:lang w:eastAsia="ru-RU"/>
        </w:rPr>
        <w:lastRenderedPageBreak/>
        <w:t>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Верхняя Пышма вправе принять решение о безосновательности очередного обращения и прекращении переписки с заявителем по данному вопросу при условии, что указанное</w:t>
      </w:r>
      <w:proofErr w:type="gramEnd"/>
      <w:r w:rsidRPr="001C56C9">
        <w:rPr>
          <w:rFonts w:ascii="Times New Roman" w:eastAsia="Times New Roman" w:hAnsi="Times New Roman" w:cs="Times New Roman"/>
          <w:sz w:val="28"/>
          <w:szCs w:val="28"/>
          <w:lang w:eastAsia="ru-RU"/>
        </w:rPr>
        <w:t xml:space="preserve"> обращение и ранее направляемые обращения направлялись в администрацию. О данном решении уведомляется заявитель, направивший обращение.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39. Если заявитель не удовлетворен решением, принятым в ходе рассмотрения обращения, а также если решение не было принято, то он вправе обжаловать действия (бездействие) должностных лиц и решение администрации, принятое в ходе осуществления муниципального контроля в области торговой деятельности, в установленном судебном порядке.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40. Дела об оспаривании решений, действий (бездействия) должностных лиц администрации, затрагивающих права и законные интересы заявителя, рассматриваются арбитражным судом по общим правилам производства, предусмотренным гражданским процессуальным законодательством  (арбитражным процессуальным </w:t>
      </w:r>
      <w:hyperlink r:id="rId25" w:history="1">
        <w:r w:rsidRPr="001C56C9">
          <w:rPr>
            <w:rFonts w:ascii="Times New Roman" w:eastAsia="Times New Roman" w:hAnsi="Times New Roman" w:cs="Times New Roman"/>
            <w:color w:val="0000FF"/>
            <w:sz w:val="28"/>
            <w:szCs w:val="28"/>
            <w:u w:val="single"/>
            <w:lang w:eastAsia="ru-RU"/>
          </w:rPr>
          <w:t>законодательством</w:t>
        </w:r>
      </w:hyperlink>
      <w:r w:rsidRPr="001C56C9">
        <w:rPr>
          <w:rFonts w:ascii="Times New Roman" w:eastAsia="Times New Roman" w:hAnsi="Times New Roman" w:cs="Times New Roman"/>
          <w:sz w:val="28"/>
          <w:szCs w:val="28"/>
          <w:lang w:eastAsia="ru-RU"/>
        </w:rPr>
        <w:t>)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41. Производство по делам об оспаривании решений, действий (бездействия) администрации, должностных лиц администрации возбуждаются на основании заявления заявителя, обратившегося в арбитражный суд с требованием о признании </w:t>
      </w:r>
      <w:proofErr w:type="gramStart"/>
      <w:r w:rsidRPr="001C56C9">
        <w:rPr>
          <w:rFonts w:ascii="Times New Roman" w:eastAsia="Times New Roman" w:hAnsi="Times New Roman" w:cs="Times New Roman"/>
          <w:sz w:val="28"/>
          <w:szCs w:val="28"/>
          <w:lang w:eastAsia="ru-RU"/>
        </w:rPr>
        <w:t>незаконными</w:t>
      </w:r>
      <w:proofErr w:type="gramEnd"/>
      <w:r w:rsidRPr="001C56C9">
        <w:rPr>
          <w:rFonts w:ascii="Times New Roman" w:eastAsia="Times New Roman" w:hAnsi="Times New Roman" w:cs="Times New Roman"/>
          <w:sz w:val="28"/>
          <w:szCs w:val="28"/>
          <w:lang w:eastAsia="ru-RU"/>
        </w:rPr>
        <w:t xml:space="preserve"> решения и действия (бездействия)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42. Заявления о признании решений, действий (бездействия) </w:t>
      </w:r>
      <w:proofErr w:type="gramStart"/>
      <w:r w:rsidRPr="001C56C9">
        <w:rPr>
          <w:rFonts w:ascii="Times New Roman" w:eastAsia="Times New Roman" w:hAnsi="Times New Roman" w:cs="Times New Roman"/>
          <w:sz w:val="28"/>
          <w:szCs w:val="28"/>
          <w:lang w:eastAsia="ru-RU"/>
        </w:rPr>
        <w:t>незаконными</w:t>
      </w:r>
      <w:proofErr w:type="gramEnd"/>
      <w:r w:rsidRPr="001C56C9">
        <w:rPr>
          <w:rFonts w:ascii="Times New Roman" w:eastAsia="Times New Roman" w:hAnsi="Times New Roman" w:cs="Times New Roman"/>
          <w:sz w:val="28"/>
          <w:szCs w:val="28"/>
          <w:lang w:eastAsia="ru-RU"/>
        </w:rPr>
        <w:t xml:space="preserve"> рассматриваются в арбитражном суде, если их рассмотрение в соответствии с федеральным законом не отнесено к компетенции других судов.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43. Заявление может быть подано в арбитражный суд в течение трех месяцев со дня, когда юридическому лицу стало известно о нарушении его законных прав и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           </w:t>
      </w: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                                                                        </w:t>
      </w: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Приложение № 1 </w:t>
            </w: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к административному регламенту</w:t>
            </w:r>
          </w:p>
        </w:tc>
      </w:tr>
    </w:tbl>
    <w:p w:rsidR="001C56C9" w:rsidRPr="001C56C9" w:rsidRDefault="001C56C9" w:rsidP="001C56C9">
      <w:pPr>
        <w:tabs>
          <w:tab w:val="left" w:pos="5245"/>
        </w:tabs>
        <w:spacing w:after="0" w:line="240" w:lineRule="auto"/>
        <w:jc w:val="right"/>
        <w:rPr>
          <w:rFonts w:ascii="Times New Roman" w:eastAsia="Times New Roman" w:hAnsi="Times New Roman" w:cs="Times New Roman"/>
          <w:b/>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 xml:space="preserve">Блок - схема </w:t>
      </w: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исполнения муниципальной функции</w:t>
      </w: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1. Плановая проверка</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153035</wp:posOffset>
                </wp:positionV>
                <wp:extent cx="5889326" cy="6449075"/>
                <wp:effectExtent l="0" t="0" r="16510" b="27940"/>
                <wp:wrapNone/>
                <wp:docPr id="673" name="Группа 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9326" cy="6449075"/>
                          <a:chOff x="0" y="0"/>
                          <a:chExt cx="5889510" cy="6448961"/>
                        </a:xfrm>
                      </wpg:grpSpPr>
                      <wps:wsp>
                        <wps:cNvPr id="307" name="Надпись 2"/>
                        <wps:cNvSpPr txBox="1">
                          <a:spLocks noChangeArrowheads="1"/>
                        </wps:cNvSpPr>
                        <wps:spPr bwMode="auto">
                          <a:xfrm>
                            <a:off x="1009403" y="0"/>
                            <a:ext cx="3793609"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781136322" w:edGrp="everyone"/>
                              <w:r>
                                <w:t>Составление ежегодного плана проведения проверок</w:t>
                              </w:r>
                              <w:permEnd w:id="781136322"/>
                            </w:p>
                          </w:txbxContent>
                        </wps:txbx>
                        <wps:bodyPr rot="0" vert="horz" wrap="square" lIns="91440" tIns="45720" rIns="91440" bIns="45720" anchor="t" anchorCtr="0">
                          <a:spAutoFit/>
                        </wps:bodyPr>
                      </wps:wsp>
                      <wps:wsp>
                        <wps:cNvPr id="2" name="Надпись 2"/>
                        <wps:cNvSpPr txBox="1">
                          <a:spLocks noChangeArrowheads="1"/>
                        </wps:cNvSpPr>
                        <wps:spPr bwMode="auto">
                          <a:xfrm>
                            <a:off x="1009403" y="558140"/>
                            <a:ext cx="3793609" cy="1086466"/>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815163433" w:edGrp="everyone"/>
                              <w:r>
                                <w:t xml:space="preserve">Распоряжение </w:t>
                              </w:r>
                            </w:p>
                            <w:p w:rsidR="001C56C9" w:rsidRDefault="001C56C9" w:rsidP="001C56C9">
                              <w:pPr>
                                <w:jc w:val="center"/>
                              </w:pPr>
                              <w:r>
                                <w:t>администрации городского округа Верхняя Пышма</w:t>
                              </w:r>
                            </w:p>
                            <w:p w:rsidR="001C56C9" w:rsidRDefault="001C56C9" w:rsidP="001C56C9">
                              <w:pPr>
                                <w:jc w:val="center"/>
                              </w:pPr>
                              <w:r>
                                <w:t>«Об утверждении плана проведения проверок»</w:t>
                              </w:r>
                              <w:permEnd w:id="815163433"/>
                            </w:p>
                          </w:txbxContent>
                        </wps:txbx>
                        <wps:bodyPr rot="0" vert="horz" wrap="square" lIns="91440" tIns="45720" rIns="91440" bIns="45720" anchor="t" anchorCtr="0">
                          <a:spAutoFit/>
                        </wps:bodyPr>
                      </wps:wsp>
                      <wps:wsp>
                        <wps:cNvPr id="3" name="Надпись 2"/>
                        <wps:cNvSpPr txBox="1">
                          <a:spLocks noChangeArrowheads="1"/>
                        </wps:cNvSpPr>
                        <wps:spPr bwMode="auto">
                          <a:xfrm>
                            <a:off x="1009403" y="1436914"/>
                            <a:ext cx="3793609" cy="76325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707080092" w:edGrp="everyone"/>
                              <w:r>
                                <w:t xml:space="preserve">Согласование плана </w:t>
                              </w:r>
                            </w:p>
                            <w:p w:rsidR="001C56C9" w:rsidRDefault="001C56C9" w:rsidP="001C56C9">
                              <w:pPr>
                                <w:jc w:val="center"/>
                              </w:pPr>
                              <w:r>
                                <w:t>проведения проверок с органами прокуратуры</w:t>
                              </w:r>
                              <w:permEnd w:id="707080092"/>
                            </w:p>
                          </w:txbxContent>
                        </wps:txbx>
                        <wps:bodyPr rot="0" vert="horz" wrap="square" lIns="91440" tIns="45720" rIns="91440" bIns="45720" anchor="t" anchorCtr="0">
                          <a:spAutoFit/>
                        </wps:bodyPr>
                      </wps:wsp>
                      <wps:wsp>
                        <wps:cNvPr id="4" name="Надпись 2"/>
                        <wps:cNvSpPr txBox="1">
                          <a:spLocks noChangeArrowheads="1"/>
                        </wps:cNvSpPr>
                        <wps:spPr bwMode="auto">
                          <a:xfrm>
                            <a:off x="1009371" y="2149254"/>
                            <a:ext cx="3792973" cy="1086466"/>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515065153" w:edGrp="everyone"/>
                              <w:r>
                                <w:t xml:space="preserve">Размещение плана </w:t>
                              </w:r>
                            </w:p>
                            <w:p w:rsidR="001C56C9" w:rsidRDefault="001C56C9" w:rsidP="001C56C9">
                              <w:pPr>
                                <w:jc w:val="center"/>
                              </w:pPr>
                              <w:r>
                                <w:t xml:space="preserve">проведения проверок на официальном сайте </w:t>
                              </w:r>
                            </w:p>
                            <w:p w:rsidR="001C56C9" w:rsidRDefault="001C56C9" w:rsidP="001C56C9">
                              <w:pPr>
                                <w:jc w:val="center"/>
                              </w:pPr>
                              <w:r>
                                <w:t>городского округа Верхняя Пышма</w:t>
                              </w:r>
                              <w:permEnd w:id="1515065153"/>
                            </w:p>
                          </w:txbxContent>
                        </wps:txbx>
                        <wps:bodyPr rot="0" vert="horz" wrap="square" lIns="91440" tIns="45720" rIns="91440" bIns="45720" anchor="t" anchorCtr="0">
                          <a:spAutoFit/>
                        </wps:bodyPr>
                      </wps:wsp>
                      <wps:wsp>
                        <wps:cNvPr id="6" name="Надпись 2"/>
                        <wps:cNvSpPr txBox="1">
                          <a:spLocks noChangeArrowheads="1"/>
                        </wps:cNvSpPr>
                        <wps:spPr bwMode="auto">
                          <a:xfrm>
                            <a:off x="1401289" y="2897579"/>
                            <a:ext cx="3139538"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307588603" w:edGrp="everyone"/>
                              <w:r>
                                <w:t>Проведение проверки</w:t>
                              </w:r>
                              <w:permEnd w:id="1307588603"/>
                            </w:p>
                          </w:txbxContent>
                        </wps:txbx>
                        <wps:bodyPr rot="0" vert="horz" wrap="square" lIns="91440" tIns="45720" rIns="91440" bIns="45720" anchor="t" anchorCtr="0">
                          <a:spAutoFit/>
                        </wps:bodyPr>
                      </wps:wsp>
                      <wps:wsp>
                        <wps:cNvPr id="7" name="Надпись 2"/>
                        <wps:cNvSpPr txBox="1">
                          <a:spLocks noChangeArrowheads="1"/>
                        </wps:cNvSpPr>
                        <wps:spPr bwMode="auto">
                          <a:xfrm>
                            <a:off x="0" y="3491345"/>
                            <a:ext cx="2101916"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915104281" w:edGrp="everyone"/>
                              <w:r>
                                <w:t>Документарная проверка</w:t>
                              </w:r>
                              <w:permEnd w:id="1915104281"/>
                            </w:p>
                          </w:txbxContent>
                        </wps:txbx>
                        <wps:bodyPr rot="0" vert="horz" wrap="square" lIns="91440" tIns="45720" rIns="91440" bIns="45720" anchor="t" anchorCtr="0">
                          <a:spAutoFit/>
                        </wps:bodyPr>
                      </wps:wsp>
                      <wps:wsp>
                        <wps:cNvPr id="8" name="Надпись 2"/>
                        <wps:cNvSpPr txBox="1">
                          <a:spLocks noChangeArrowheads="1"/>
                        </wps:cNvSpPr>
                        <wps:spPr bwMode="auto">
                          <a:xfrm>
                            <a:off x="3776354" y="3479470"/>
                            <a:ext cx="2101281"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086024892" w:edGrp="everyone"/>
                              <w:r>
                                <w:t>Выездная проверка</w:t>
                              </w:r>
                              <w:permEnd w:id="1086024892"/>
                            </w:p>
                          </w:txbxContent>
                        </wps:txbx>
                        <wps:bodyPr rot="0" vert="horz" wrap="square" lIns="91440" tIns="45720" rIns="91440" bIns="45720" anchor="t" anchorCtr="0">
                          <a:spAutoFit/>
                        </wps:bodyPr>
                      </wps:wsp>
                      <wps:wsp>
                        <wps:cNvPr id="9" name="Надпись 2"/>
                        <wps:cNvSpPr txBox="1">
                          <a:spLocks noChangeArrowheads="1"/>
                        </wps:cNvSpPr>
                        <wps:spPr bwMode="auto">
                          <a:xfrm>
                            <a:off x="1781299" y="4037610"/>
                            <a:ext cx="2415615"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736116770" w:edGrp="everyone"/>
                              <w:r>
                                <w:t>Составление акта проверки</w:t>
                              </w:r>
                              <w:permEnd w:id="1736116770"/>
                            </w:p>
                          </w:txbxContent>
                        </wps:txbx>
                        <wps:bodyPr rot="0" vert="horz" wrap="square" lIns="91440" tIns="45720" rIns="91440" bIns="45720" anchor="t" anchorCtr="0">
                          <a:spAutoFit/>
                        </wps:bodyPr>
                      </wps:wsp>
                      <wps:wsp>
                        <wps:cNvPr id="10" name="Надпись 2"/>
                        <wps:cNvSpPr txBox="1">
                          <a:spLocks noChangeArrowheads="1"/>
                        </wps:cNvSpPr>
                        <wps:spPr bwMode="auto">
                          <a:xfrm>
                            <a:off x="0" y="4678878"/>
                            <a:ext cx="2101916"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152136343" w:edGrp="everyone"/>
                              <w:r>
                                <w:t>Нарушений не выявлено</w:t>
                              </w:r>
                              <w:permEnd w:id="1152136343"/>
                            </w:p>
                          </w:txbxContent>
                        </wps:txbx>
                        <wps:bodyPr rot="0" vert="horz" wrap="square" lIns="91440" tIns="45720" rIns="91440" bIns="45720" anchor="t" anchorCtr="0">
                          <a:spAutoFit/>
                        </wps:bodyPr>
                      </wps:wsp>
                      <wps:wsp>
                        <wps:cNvPr id="11" name="Надпись 2"/>
                        <wps:cNvSpPr txBox="1">
                          <a:spLocks noChangeArrowheads="1"/>
                        </wps:cNvSpPr>
                        <wps:spPr bwMode="auto">
                          <a:xfrm>
                            <a:off x="3776354" y="4667002"/>
                            <a:ext cx="2101281"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738820051" w:edGrp="everyone"/>
                              <w:r>
                                <w:t>Нарушения выявлены</w:t>
                              </w:r>
                              <w:permEnd w:id="1738820051"/>
                            </w:p>
                          </w:txbxContent>
                        </wps:txbx>
                        <wps:bodyPr rot="0" vert="horz" wrap="square" lIns="91440" tIns="45720" rIns="91440" bIns="45720" anchor="t" anchorCtr="0">
                          <a:spAutoFit/>
                        </wps:bodyPr>
                      </wps:wsp>
                      <wps:wsp>
                        <wps:cNvPr id="12" name="Надпись 2"/>
                        <wps:cNvSpPr txBox="1">
                          <a:spLocks noChangeArrowheads="1"/>
                        </wps:cNvSpPr>
                        <wps:spPr bwMode="auto">
                          <a:xfrm>
                            <a:off x="3788229" y="5272644"/>
                            <a:ext cx="2101281" cy="636259"/>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811306217" w:edGrp="everyone"/>
                              <w:r>
                                <w:t>Предписание об устранении выявленных нарушений</w:t>
                              </w:r>
                              <w:permEnd w:id="1811306217"/>
                            </w:p>
                          </w:txbxContent>
                        </wps:txbx>
                        <wps:bodyPr rot="0" vert="horz" wrap="square" lIns="91440" tIns="45720" rIns="91440" bIns="45720" anchor="t" anchorCtr="0">
                          <a:spAutoFit/>
                        </wps:bodyPr>
                      </wps:wsp>
                      <wps:wsp>
                        <wps:cNvPr id="13" name="Надпись 2"/>
                        <wps:cNvSpPr txBox="1">
                          <a:spLocks noChangeArrowheads="1"/>
                        </wps:cNvSpPr>
                        <wps:spPr bwMode="auto">
                          <a:xfrm>
                            <a:off x="1151841" y="6008914"/>
                            <a:ext cx="3792974"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63046405" w:edGrp="everyone"/>
                              <w:r>
                                <w:t>Вручение акта проверки субъекту проверки</w:t>
                              </w:r>
                              <w:permEnd w:id="63046405"/>
                            </w:p>
                          </w:txbxContent>
                        </wps:txbx>
                        <wps:bodyPr rot="0" vert="horz" wrap="square" lIns="91440" tIns="45720" rIns="91440" bIns="45720" anchor="t" anchorCtr="0">
                          <a:spAutoFit/>
                        </wps:bodyPr>
                      </wps:wsp>
                      <wps:wsp>
                        <wps:cNvPr id="14" name="Прямая со стрелкой 14"/>
                        <wps:cNvCnPr/>
                        <wps:spPr>
                          <a:xfrm>
                            <a:off x="2897580" y="1199407"/>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5" name="Прямая со стрелкой 15"/>
                        <wps:cNvCnPr/>
                        <wps:spPr>
                          <a:xfrm>
                            <a:off x="2897580" y="308758"/>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 name="Прямая со стрелкой 16"/>
                        <wps:cNvCnPr/>
                        <wps:spPr>
                          <a:xfrm flipH="1">
                            <a:off x="2873829" y="1911927"/>
                            <a:ext cx="15288" cy="21161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 name="Прямая со стрелкой 17"/>
                        <wps:cNvCnPr/>
                        <wps:spPr>
                          <a:xfrm>
                            <a:off x="2873829" y="2660072"/>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8" name="Прямая со стрелкой 18"/>
                        <wps:cNvCnPr/>
                        <wps:spPr>
                          <a:xfrm>
                            <a:off x="1781299" y="3206337"/>
                            <a:ext cx="0" cy="27749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9" name="Прямая со стрелкой 19"/>
                        <wps:cNvCnPr/>
                        <wps:spPr>
                          <a:xfrm>
                            <a:off x="4191990" y="3218213"/>
                            <a:ext cx="0" cy="25844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4" name="Прямая со стрелкой 24"/>
                        <wps:cNvCnPr/>
                        <wps:spPr>
                          <a:xfrm>
                            <a:off x="4845133" y="4963885"/>
                            <a:ext cx="0" cy="311788"/>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0" name="Соединительная линия уступом 20"/>
                        <wps:cNvCnPr/>
                        <wps:spPr>
                          <a:xfrm flipH="1">
                            <a:off x="2090057" y="4334493"/>
                            <a:ext cx="555721" cy="448574"/>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21" name="Соединительная линия уступом 21"/>
                        <wps:cNvCnPr/>
                        <wps:spPr>
                          <a:xfrm>
                            <a:off x="3325091" y="4334493"/>
                            <a:ext cx="448574" cy="44831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27" name="Соединительная линия уступом 27"/>
                        <wps:cNvCnPr/>
                        <wps:spPr>
                          <a:xfrm>
                            <a:off x="926276" y="3776353"/>
                            <a:ext cx="854015" cy="36322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28" name="Соединительная линия уступом 28"/>
                        <wps:cNvCnPr/>
                        <wps:spPr>
                          <a:xfrm flipH="1">
                            <a:off x="4191990" y="3776353"/>
                            <a:ext cx="646981" cy="36322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31" name="Прямая со стрелкой 31"/>
                        <wps:cNvCnPr/>
                        <wps:spPr>
                          <a:xfrm>
                            <a:off x="1650670" y="4975761"/>
                            <a:ext cx="8627" cy="104499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2" name="Прямая со стрелкой 672"/>
                        <wps:cNvCnPr/>
                        <wps:spPr>
                          <a:xfrm>
                            <a:off x="4298868" y="5735782"/>
                            <a:ext cx="0" cy="27451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673" o:spid="_x0000_s1026" style="position:absolute;margin-left:1.5pt;margin-top:12.05pt;width:463.75pt;height:507.8pt;z-index:251661312" coordsize="58895,6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">
                <v:shapetype id="_x0000_t202" coordsize="21600,21600" o:spt="202" path="m,l,21600r21600,l21600,xe">
                  <v:stroke joinstyle="miter"/>
                  <v:path gradientshapeok="t" o:connecttype="rect"/>
                </v:shapetype>
                <v:shape id="Надпись 2" o:spid="_x0000_s1027" type="#_x0000_t202" style="position:absolute;left:10094;width:3793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8c8IA&#10;AADcAAAADwAAAGRycy9kb3ducmV2LnhtbESPzYoCMRCE74LvEFrYm2ZWQZfRKKsgu3jzhwVv7aSd&#10;GZx0hiSr8e2NIHgsquoraraIphFXcr62rOBzkIEgLqyuuVRw2K/7XyB8QNbYWCYFd/KwmHc7M8y1&#10;vfGWrrtQigRhn6OCKoQ2l9IXFRn0A9sSJ+9sncGQpCuldnhLcNPIYZaNpcGa00KFLa0qKi67f6Pg&#10;dFpqjqPjcB/lz+YPrVuWNFHqoxe/pyACxfAOv9q/WsEom8DzTDo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fxzwgAAANwAAAAPAAAAAAAAAAAAAAAAAJgCAABkcnMvZG93&#10;bnJldi54bWxQSwUGAAAAAAQABAD1AAAAhwMAAAAA&#10;" fillcolor="window" strokecolor="windowText" strokeweight="2pt">
                  <v:textbox style="mso-fit-shape-to-text:t">
                    <w:txbxContent>
                      <w:p w:rsidR="001C56C9" w:rsidRDefault="001C56C9" w:rsidP="001C56C9">
                        <w:pPr>
                          <w:jc w:val="center"/>
                        </w:pPr>
                        <w:permStart w:id="781136322" w:edGrp="everyone"/>
                        <w:r>
                          <w:t>Составление ежегодного плана проведения проверок</w:t>
                        </w:r>
                        <w:permEnd w:id="781136322"/>
                      </w:p>
                    </w:txbxContent>
                  </v:textbox>
                </v:shape>
                <v:shape id="Надпись 2" o:spid="_x0000_s1028" type="#_x0000_t202" style="position:absolute;left:10094;top:5581;width:37936;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LnKcEA&#10;AADaAAAADwAAAGRycy9kb3ducmV2LnhtbESPQWsCMRSE74X+h/AKvdVst2BlNUotFMWbrgjenpvn&#10;7uLmZUmixn9vBKHHYWa+YSazaDpxIedbywo+BxkI4srqlmsF2/LvYwTCB2SNnWVScCMPs+nrywQL&#10;ba+8pssm1CJB2BeooAmhL6T0VUMG/cD2xMk7WmcwJOlqqR1eE9x0Ms+yoTTYclposKffhqrT5mwU&#10;HA5zzfFrn5dRLlY7tG5e07dS72/xZwwiUAz/4Wd7qRXk8LiSboC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i5ynBAAAA2gAAAA8AAAAAAAAAAAAAAAAAmAIAAGRycy9kb3du&#10;cmV2LnhtbFBLBQYAAAAABAAEAPUAAACGAwAAAAA=&#10;" fillcolor="window" strokecolor="windowText" strokeweight="2pt">
                  <v:textbox style="mso-fit-shape-to-text:t">
                    <w:txbxContent>
                      <w:p w:rsidR="001C56C9" w:rsidRDefault="001C56C9" w:rsidP="001C56C9">
                        <w:pPr>
                          <w:jc w:val="center"/>
                        </w:pPr>
                        <w:permStart w:id="815163433" w:edGrp="everyone"/>
                        <w:r>
                          <w:t xml:space="preserve">Распоряжение </w:t>
                        </w:r>
                      </w:p>
                      <w:p w:rsidR="001C56C9" w:rsidRDefault="001C56C9" w:rsidP="001C56C9">
                        <w:pPr>
                          <w:jc w:val="center"/>
                        </w:pPr>
                        <w:r>
                          <w:t>администрации городского округа Верхняя Пышма</w:t>
                        </w:r>
                      </w:p>
                      <w:p w:rsidR="001C56C9" w:rsidRDefault="001C56C9" w:rsidP="001C56C9">
                        <w:pPr>
                          <w:jc w:val="center"/>
                        </w:pPr>
                        <w:r>
                          <w:t>«Об утверждении плана проведения проверок»</w:t>
                        </w:r>
                        <w:permEnd w:id="815163433"/>
                      </w:p>
                    </w:txbxContent>
                  </v:textbox>
                </v:shape>
                <v:shape id="Надпись 2" o:spid="_x0000_s1029" type="#_x0000_t202" style="position:absolute;left:10094;top:14369;width:37936;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ssIA&#10;AADaAAAADwAAAGRycy9kb3ducmV2LnhtbESPQWvCQBSE7wX/w/IK3uqmEaykrtIIRfHWKIXentnX&#10;JDT7NuxuzfrvXaHQ4zAz3zCrTTS9uJDznWUFz7MMBHFtdceNgtPx/WkJwgdkjb1lUnAlD5v15GGF&#10;hbYjf9ClCo1IEPYFKmhDGAopfd2SQT+zA3Hyvq0zGJJ0jdQOxwQ3vcyzbCENdpwWWhxo21L9U/0a&#10;BedzqTnOv/JjlLvDJ1pXNvSi1PQxvr2CCBTDf/ivvdcK5nC/km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7kKywgAAANoAAAAPAAAAAAAAAAAAAAAAAJgCAABkcnMvZG93&#10;bnJldi54bWxQSwUGAAAAAAQABAD1AAAAhwMAAAAA&#10;" fillcolor="window" strokecolor="windowText" strokeweight="2pt">
                  <v:textbox style="mso-fit-shape-to-text:t">
                    <w:txbxContent>
                      <w:p w:rsidR="001C56C9" w:rsidRDefault="001C56C9" w:rsidP="001C56C9">
                        <w:pPr>
                          <w:jc w:val="center"/>
                        </w:pPr>
                        <w:permStart w:id="707080092" w:edGrp="everyone"/>
                        <w:r>
                          <w:t xml:space="preserve">Согласование плана </w:t>
                        </w:r>
                      </w:p>
                      <w:p w:rsidR="001C56C9" w:rsidRDefault="001C56C9" w:rsidP="001C56C9">
                        <w:pPr>
                          <w:jc w:val="center"/>
                        </w:pPr>
                        <w:r>
                          <w:t>проведения проверок с органами прокуратуры</w:t>
                        </w:r>
                        <w:permEnd w:id="707080092"/>
                      </w:p>
                    </w:txbxContent>
                  </v:textbox>
                </v:shape>
                <v:shape id="Надпись 2" o:spid="_x0000_s1030" type="#_x0000_t202" style="position:absolute;left:10093;top:21492;width:37930;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axsEA&#10;AADaAAAADwAAAGRycy9kb3ducmV2LnhtbESPQWsCMRSE7wX/Q3hCbzWrLVVWo6ggLd6qInh7bp67&#10;i5uXJYma/nsjCB6HmfmGmcyiacSVnK8tK+j3MhDEhdU1lwp229XHCIQPyBoby6TgnzzMpp23Ceba&#10;3viPrptQigRhn6OCKoQ2l9IXFRn0PdsSJ+9kncGQpCuldnhLcNPIQZZ9S4M1p4UKW1pWVJw3F6Pg&#10;eFxojp+HwTbKn/UerVuUNFTqvRvnYxCBYniFn+1freALHlfSDZ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2sbBAAAA2gAAAA8AAAAAAAAAAAAAAAAAmAIAAGRycy9kb3du&#10;cmV2LnhtbFBLBQYAAAAABAAEAPUAAACGAwAAAAA=&#10;" fillcolor="window" strokecolor="windowText" strokeweight="2pt">
                  <v:textbox style="mso-fit-shape-to-text:t">
                    <w:txbxContent>
                      <w:p w:rsidR="001C56C9" w:rsidRDefault="001C56C9" w:rsidP="001C56C9">
                        <w:pPr>
                          <w:jc w:val="center"/>
                        </w:pPr>
                        <w:permStart w:id="1515065153" w:edGrp="everyone"/>
                        <w:r>
                          <w:t xml:space="preserve">Размещение плана </w:t>
                        </w:r>
                      </w:p>
                      <w:p w:rsidR="001C56C9" w:rsidRDefault="001C56C9" w:rsidP="001C56C9">
                        <w:pPr>
                          <w:jc w:val="center"/>
                        </w:pPr>
                        <w:r>
                          <w:t xml:space="preserve">проведения проверок на официальном сайте </w:t>
                        </w:r>
                      </w:p>
                      <w:p w:rsidR="001C56C9" w:rsidRDefault="001C56C9" w:rsidP="001C56C9">
                        <w:pPr>
                          <w:jc w:val="center"/>
                        </w:pPr>
                        <w:r>
                          <w:t>городского округа Верхняя Пышма</w:t>
                        </w:r>
                        <w:permEnd w:id="1515065153"/>
                      </w:p>
                    </w:txbxContent>
                  </v:textbox>
                </v:shape>
                <v:shape id="Надпись 2" o:spid="_x0000_s1031" type="#_x0000_t202" style="position:absolute;left:14012;top:28975;width:31396;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hKsIA&#10;AADaAAAADwAAAGRycy9kb3ducmV2LnhtbESPQWvCQBSE74L/YXkFb7pphFRSV2mEovTWKIXentnX&#10;JDT7Nuxudf33bqHQ4zAz3zDrbTSDuJDzvWUFj4sMBHFjdc+tgtPxdb4C4QOyxsEyKbiRh+1mOllj&#10;qe2V3+lSh1YkCPsSFXQhjKWUvunIoF/YkTh5X9YZDEm6VmqH1wQ3g8yzrJAGe04LHY6066j5rn+M&#10;gvO50hyXn/kxyv3bB1pXtfSk1OwhvjyDCBTDf/ivfdAKCvi9km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eEqwgAAANoAAAAPAAAAAAAAAAAAAAAAAJgCAABkcnMvZG93&#10;bnJldi54bWxQSwUGAAAAAAQABAD1AAAAhwMAAAAA&#10;" fillcolor="window" strokecolor="windowText" strokeweight="2pt">
                  <v:textbox style="mso-fit-shape-to-text:t">
                    <w:txbxContent>
                      <w:p w:rsidR="001C56C9" w:rsidRDefault="001C56C9" w:rsidP="001C56C9">
                        <w:pPr>
                          <w:jc w:val="center"/>
                        </w:pPr>
                        <w:permStart w:id="1307588603" w:edGrp="everyone"/>
                        <w:r>
                          <w:t>Проведение проверки</w:t>
                        </w:r>
                        <w:permEnd w:id="1307588603"/>
                      </w:p>
                    </w:txbxContent>
                  </v:textbox>
                </v:shape>
                <v:shape id="Надпись 2" o:spid="_x0000_s1032" type="#_x0000_t202" style="position:absolute;top:34913;width:21019;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EscIA&#10;AADaAAAADwAAAGRycy9kb3ducmV2LnhtbESPQWvCQBSE74L/YXkFb7pphEZSV2mEovTWKIXentnX&#10;JDT7Nuxudf33bqHQ4zAz3zDrbTSDuJDzvWUFj4sMBHFjdc+tgtPxdb4C4QOyxsEyKbiRh+1mOllj&#10;qe2V3+lSh1YkCPsSFXQhjKWUvunIoF/YkTh5X9YZDEm6VmqH1wQ3g8yz7Eka7DktdDjSrqPmu/4x&#10;Cs7nSnNcfubHKPdvH2hd1VKh1OwhvjyDCBTDf/ivfdAKCvi9km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1USxwgAAANoAAAAPAAAAAAAAAAAAAAAAAJgCAABkcnMvZG93&#10;bnJldi54bWxQSwUGAAAAAAQABAD1AAAAhwMAAAAA&#10;" fillcolor="window" strokecolor="windowText" strokeweight="2pt">
                  <v:textbox style="mso-fit-shape-to-text:t">
                    <w:txbxContent>
                      <w:p w:rsidR="001C56C9" w:rsidRDefault="001C56C9" w:rsidP="001C56C9">
                        <w:pPr>
                          <w:jc w:val="center"/>
                        </w:pPr>
                        <w:permStart w:id="1915104281" w:edGrp="everyone"/>
                        <w:r>
                          <w:t>Документарная проверка</w:t>
                        </w:r>
                        <w:permEnd w:id="1915104281"/>
                      </w:p>
                    </w:txbxContent>
                  </v:textbox>
                </v:shape>
                <v:shape id="Надпись 2" o:spid="_x0000_s1033" type="#_x0000_t202" style="position:absolute;left:37763;top:34794;width:2101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Qw70A&#10;AADaAAAADwAAAGRycy9kb3ducmV2LnhtbERPTYvCMBC9C/6HMMLeNNUFlWqUVZBdvGllYW9jM7Zl&#10;m0lJosZ/bw6Cx8f7Xq6jacWNnG8sKxiPMhDEpdUNVwpOxW44B+EDssbWMil4kIf1qt9bYq7tnQ90&#10;O4ZKpBD2OSqoQ+hyKX1Zk0E/sh1x4i7WGQwJukpqh/cUblo5ybKpNNhwaqixo21N5f/xahSczxvN&#10;8fNvUkT5vf9F6zYVzZT6GMSvBYhAMbzFL/ePVpC2pivpBsjV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UrQw70AAADaAAAADwAAAAAAAAAAAAAAAACYAgAAZHJzL2Rvd25yZXYu&#10;eG1sUEsFBgAAAAAEAAQA9QAAAIIDAAAAAA==&#10;" fillcolor="window" strokecolor="windowText" strokeweight="2pt">
                  <v:textbox style="mso-fit-shape-to-text:t">
                    <w:txbxContent>
                      <w:p w:rsidR="001C56C9" w:rsidRDefault="001C56C9" w:rsidP="001C56C9">
                        <w:pPr>
                          <w:jc w:val="center"/>
                        </w:pPr>
                        <w:permStart w:id="1086024892" w:edGrp="everyone"/>
                        <w:r>
                          <w:t>Выездная проверка</w:t>
                        </w:r>
                        <w:permEnd w:id="1086024892"/>
                      </w:p>
                    </w:txbxContent>
                  </v:textbox>
                </v:shape>
                <v:shape id="Надпись 2" o:spid="_x0000_s1034" type="#_x0000_t202" style="position:absolute;left:17812;top:40376;width:24157;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1WMEA&#10;AADaAAAADwAAAGRycy9kb3ducmV2LnhtbESPQWsCMRSE7wX/Q3hCbzWrhVZXo6ggLd6qInh7bp67&#10;i5uXJYma/nsjCB6HmfmGmcyiacSVnK8tK+j3MhDEhdU1lwp229XHEIQPyBoby6TgnzzMpp23Ceba&#10;3viPrptQigRhn6OCKoQ2l9IXFRn0PdsSJ+9kncGQpCuldnhLcNPIQZZ9SYM1p4UKW1pWVJw3F6Pg&#10;eFxojp+HwTbKn/UerVuU9K3UezfOxyACxfAKP9u/WsEIHlfSDZ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dVjBAAAA2gAAAA8AAAAAAAAAAAAAAAAAmAIAAGRycy9kb3du&#10;cmV2LnhtbFBLBQYAAAAABAAEAPUAAACGAwAAAAA=&#10;" fillcolor="window" strokecolor="windowText" strokeweight="2pt">
                  <v:textbox style="mso-fit-shape-to-text:t">
                    <w:txbxContent>
                      <w:p w:rsidR="001C56C9" w:rsidRDefault="001C56C9" w:rsidP="001C56C9">
                        <w:pPr>
                          <w:jc w:val="center"/>
                        </w:pPr>
                        <w:permStart w:id="1736116770" w:edGrp="everyone"/>
                        <w:r>
                          <w:t>Составление акта проверки</w:t>
                        </w:r>
                        <w:permEnd w:id="1736116770"/>
                      </w:p>
                    </w:txbxContent>
                  </v:textbox>
                </v:shape>
                <v:shape id="Надпись 2" o:spid="_x0000_s1035" type="#_x0000_t202" style="position:absolute;top:46788;width:21019;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poWsMA&#10;AADbAAAADwAAAGRycy9kb3ducmV2LnhtbESPQWsCMRCF74L/IYzQm2a10MpqlCpIS291pdDbuBl3&#10;l24mSxI1/fedQ6G3Gd6b975Zb7Pr1Y1C7DwbmM8KUMS1tx03Bk7VYboEFROyxd4zGfihCNvNeLTG&#10;0vo7f9DtmBolIRxLNNCmNJRax7olh3HmB2LRLj44TLKGRtuAdwl3vV4UxZN22LE0tDjQvqX6+3h1&#10;Bs7nneX8+LWosn59/0Qfdg09G/MwyS8rUIly+jf/Xb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poWsMAAADbAAAADwAAAAAAAAAAAAAAAACYAgAAZHJzL2Rv&#10;d25yZXYueG1sUEsFBgAAAAAEAAQA9QAAAIgDAAAAAA==&#10;" fillcolor="window" strokecolor="windowText" strokeweight="2pt">
                  <v:textbox style="mso-fit-shape-to-text:t">
                    <w:txbxContent>
                      <w:p w:rsidR="001C56C9" w:rsidRDefault="001C56C9" w:rsidP="001C56C9">
                        <w:pPr>
                          <w:jc w:val="center"/>
                        </w:pPr>
                        <w:permStart w:id="1152136343" w:edGrp="everyone"/>
                        <w:r>
                          <w:t>Нарушений не выявлено</w:t>
                        </w:r>
                        <w:permEnd w:id="1152136343"/>
                      </w:p>
                    </w:txbxContent>
                  </v:textbox>
                </v:shape>
                <v:shape id="Надпись 2" o:spid="_x0000_s1036" type="#_x0000_t202" style="position:absolute;left:37763;top:46670;width:2101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Nwb8A&#10;AADbAAAADwAAAGRycy9kb3ducmV2LnhtbERPTYvCMBC9L/gfwgje1lQFV6pRVBAXb6sieBubsS02&#10;k5JEzf57IyzsbR7vc2aLaBrxIOdrywoG/QwEcWF1zaWC42HzOQHhA7LGxjIp+CUPi3nnY4a5tk/+&#10;occ+lCKFsM9RQRVCm0vpi4oM+r5tiRN3tc5gSNCVUjt8pnDTyGGWjaXBmlNDhS2tKypu+7tRcLms&#10;NMfReXiIcrs7oXWrkr6U6nXjcgoiUAz/4j/3t07zB/D+JR0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s3BvwAAANsAAAAPAAAAAAAAAAAAAAAAAJgCAABkcnMvZG93bnJl&#10;di54bWxQSwUGAAAAAAQABAD1AAAAhAMAAAAA&#10;" fillcolor="window" strokecolor="windowText" strokeweight="2pt">
                  <v:textbox style="mso-fit-shape-to-text:t">
                    <w:txbxContent>
                      <w:p w:rsidR="001C56C9" w:rsidRDefault="001C56C9" w:rsidP="001C56C9">
                        <w:pPr>
                          <w:jc w:val="center"/>
                        </w:pPr>
                        <w:permStart w:id="1738820051" w:edGrp="everyone"/>
                        <w:r>
                          <w:t>Нарушения выявлены</w:t>
                        </w:r>
                        <w:permEnd w:id="1738820051"/>
                      </w:p>
                    </w:txbxContent>
                  </v:textbox>
                </v:shape>
                <v:shape id="Надпись 2" o:spid="_x0000_s1037" type="#_x0000_t202" style="position:absolute;left:37882;top:52726;width:21013;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TtsAA&#10;AADbAAAADwAAAGRycy9kb3ducmV2LnhtbERP32vCMBB+F/Y/hBvsTdN1oFKbyhwMx96mIvh2Nmdb&#10;bC4liZr994sw8O0+vp9XLqPpxZWc7ywreJ1kIIhrqztuFOy2n+M5CB+QNfaWScEveVhWT6MSC21v&#10;/EPXTWhECmFfoII2hKGQ0tctGfQTOxAn7mSdwZCga6R2eEvhppd5lk2lwY5TQ4sDfbRUnzcXo+B4&#10;XGmOb4d8G+X6e4/WrRqaKfXyHN8XIALF8BD/u790mp/D/Zd0gK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RTtsAAAADbAAAADwAAAAAAAAAAAAAAAACYAgAAZHJzL2Rvd25y&#10;ZXYueG1sUEsFBgAAAAAEAAQA9QAAAIUDAAAAAA==&#10;" fillcolor="window" strokecolor="windowText" strokeweight="2pt">
                  <v:textbox style="mso-fit-shape-to-text:t">
                    <w:txbxContent>
                      <w:p w:rsidR="001C56C9" w:rsidRDefault="001C56C9" w:rsidP="001C56C9">
                        <w:pPr>
                          <w:jc w:val="center"/>
                        </w:pPr>
                        <w:permStart w:id="1811306217" w:edGrp="everyone"/>
                        <w:r>
                          <w:t>Предписание об устранении выявленных нарушений</w:t>
                        </w:r>
                        <w:permEnd w:id="1811306217"/>
                      </w:p>
                    </w:txbxContent>
                  </v:textbox>
                </v:shape>
                <v:shape id="Надпись 2" o:spid="_x0000_s1038" type="#_x0000_t202" style="position:absolute;left:11518;top:60089;width:37930;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2LcAA&#10;AADbAAAADwAAAGRycy9kb3ducmV2LnhtbERP32vCMBB+H/g/hBv4NtNVcNIZZRWG4tuqDPZ2Nre2&#10;rLmUJLPxvzfCYG/38f281SaaXlzI+c6ygudZBoK4trrjRsHp+P60BOEDssbeMim4kofNevKwwkLb&#10;kT/oUoVGpBD2BSpoQxgKKX3dkkE/swNx4r6tMxgSdI3UDscUbnqZZ9lCGuw4NbQ40Lal+qf6NQrO&#10;51JznH/lxyh3h0+0rmzoRanpY3x7BREohn/xn3uv0/w53H9JB8j1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j2LcAAAADbAAAADwAAAAAAAAAAAAAAAACYAgAAZHJzL2Rvd25y&#10;ZXYueG1sUEsFBgAAAAAEAAQA9QAAAIUDAAAAAA==&#10;" fillcolor="window" strokecolor="windowText" strokeweight="2pt">
                  <v:textbox style="mso-fit-shape-to-text:t">
                    <w:txbxContent>
                      <w:p w:rsidR="001C56C9" w:rsidRDefault="001C56C9" w:rsidP="001C56C9">
                        <w:pPr>
                          <w:jc w:val="center"/>
                        </w:pPr>
                        <w:permStart w:id="63046405" w:edGrp="everyone"/>
                        <w:r>
                          <w:t>Вручение акта проверки субъекту проверки</w:t>
                        </w:r>
                        <w:permEnd w:id="63046405"/>
                      </w:p>
                    </w:txbxContent>
                  </v:textbox>
                </v:shape>
                <v:shapetype id="_x0000_t32" coordsize="21600,21600" o:spt="32" o:oned="t" path="m,l21600,21600e" filled="f">
                  <v:path arrowok="t" fillok="f" o:connecttype="none"/>
                  <o:lock v:ext="edit" shapetype="t"/>
                </v:shapetype>
                <v:shape id="Прямая со стрелкой 14" o:spid="_x0000_s1039" type="#_x0000_t32" style="position:absolute;left:28975;top:1199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63MMAAADbAAAADwAAAGRycy9kb3ducmV2LnhtbERPTWsCMRC9F/wPYYTealYrIlujSKm1&#10;rUJRC3ocN+Pu4mayJlG3/94UhN7m8T5nNGlMJS7kfGlZQbeTgCDOrC45V/CzmT0NQfiArLGyTAp+&#10;ycNk3HoYYartlVd0WYdcxBD2KSooQqhTKX1WkEHfsTVx5A7WGQwRulxqh9cYbirZS5KBNFhybCiw&#10;pteCsuP6bBTs5l/u+/h+tv3P7nJ+OL0tnnm7V+qx3UxfQARqwr/47v7QcX4f/n6JB8jx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4+tzDAAAA2wAAAA8AAAAAAAAAAAAA&#10;AAAAoQIAAGRycy9kb3ducmV2LnhtbFBLBQYAAAAABAAEAPkAAACRAwAAAAA=&#10;" strokeweight="1pt">
                  <v:stroke endarrow="open"/>
                </v:shape>
                <v:shape id="Прямая со стрелкой 15" o:spid="_x0000_s1040" type="#_x0000_t32" style="position:absolute;left:28975;top:308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fR8QAAADbAAAADwAAAGRycy9kb3ducmV2LnhtbERP20oDMRB9F/yHMIJvNlutImvTRUTb&#10;WgviKrSP42b2QjeTbZK2279vBKFvczjXGWe9acWenG8sKxgOEhDEhdUNVwp+vt9uHkH4gKyxtUwK&#10;juQhm1xejDHV9sBftM9DJWII+xQV1CF0qZS+qMmgH9iOOHKldQZDhK6S2uEhhptW3ibJgzTYcGyo&#10;saOXmopNvjMK1rOF+9xMd3b0PlzOyu3rxx2vfpW6vuqfn0AE6sNZ/O+e6zj/Hv5+iQfIy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tF9HxAAAANsAAAAPAAAAAAAAAAAA&#10;AAAAAKECAABkcnMvZG93bnJldi54bWxQSwUGAAAAAAQABAD5AAAAkgMAAAAA&#10;" strokeweight="1pt">
                  <v:stroke endarrow="open"/>
                </v:shape>
                <v:shape id="Прямая со стрелкой 16" o:spid="_x0000_s1041" type="#_x0000_t32" style="position:absolute;left:28738;top:19119;width:153;height:21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XqmsEAAADbAAAADwAAAGRycy9kb3ducmV2LnhtbERP22rCQBB9F/oPyxR8000rqKSuUlrE&#10;CwiaFvo6ZKdJMDsbMqvGv3cFwbc5nOvMFp2r1ZlaqTwbeBsmoIhzbysuDPz+LAdTUBKQLdaeycCV&#10;BBbzl94MU+svfKBzFgoVQ1hSNFCG0KRaS16SQxn6hjhy/751GCJsC21bvMRwV+v3JBlrhxXHhhIb&#10;+iopP2YnZ2AkLhNZjWRSfB91ttv+bfablTH91+7zA1SgLjzFD/faxvljuP8SD9D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teqawQAAANsAAAAPAAAAAAAAAAAAAAAA&#10;AKECAABkcnMvZG93bnJldi54bWxQSwUGAAAAAAQABAD5AAAAjwMAAAAA&#10;" strokeweight="1pt">
                  <v:stroke endarrow="open"/>
                </v:shape>
                <v:shape id="Прямая со стрелкой 17" o:spid="_x0000_s1042" type="#_x0000_t32" style="position:absolute;left:28738;top:2660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kq8QAAADbAAAADwAAAGRycy9kb3ducmV2LnhtbERP20oDMRB9F/yHMIJvNlstKmvTRUTb&#10;WgviKrSP42b2QjeTbZK2279vBKFvczjXGWe9acWenG8sKxgOEhDEhdUNVwp+vt9uHkH4gKyxtUwK&#10;juQhm1xejDHV9sBftM9DJWII+xQV1CF0qZS+qMmgH9iOOHKldQZDhK6S2uEhhptW3ibJvTTYcGyo&#10;saOXmopNvjMK1rOF+9xMd3b0PlzOyu3rxx2vfpW6vuqfn0AE6sNZ/O+e6zj/Af5+iQfIy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KmSrxAAAANsAAAAPAAAAAAAAAAAA&#10;AAAAAKECAABkcnMvZG93bnJldi54bWxQSwUGAAAAAAQABAD5AAAAkgMAAAAA&#10;" strokeweight="1pt">
                  <v:stroke endarrow="open"/>
                </v:shape>
                <v:shape id="Прямая со стрелкой 18" o:spid="_x0000_s1043" type="#_x0000_t32" style="position:absolute;left:17812;top:32063;width:0;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Xw2ccAAADbAAAADwAAAGRycy9kb3ducmV2LnhtbESPT08CQQzF7yZ+h0lNvMksYoxZGIgh&#10;CComhD+JHutO2d2w01lnBli/vT2YcGvzXt/7dTTpXKNOFGLt2UC/l4EiLrytuTSw277cPYGKCdli&#10;45kM/FKEyfj6aoS59Wde02mTSiUhHHM0UKXU5lrHoiKHsedbYtH2PjhMsoZS24BnCXeNvs+yR+2w&#10;ZmmosKVpRcVhc3QGvhbvYXWYH/3DW/9jsf+ZLQf8+W3M7U33PASVqEsX8//1qxV8gZVfZAA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tfDZxwAAANsAAAAPAAAAAAAA&#10;AAAAAAAAAKECAABkcnMvZG93bnJldi54bWxQSwUGAAAAAAQABAD5AAAAlQMAAAAA&#10;" strokeweight="1pt">
                  <v:stroke endarrow="open"/>
                </v:shape>
                <v:shape id="Прямая со стрелкой 19" o:spid="_x0000_s1044" type="#_x0000_t32" style="position:absolute;left:41919;top:32182;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lVQsQAAADbAAAADwAAAGRycy9kb3ducmV2LnhtbERP20oDMRB9F/yHMIJvNlstomvTRUTb&#10;WgviKrSP42b2QjeTbZK2279vBKFvczjXGWe9acWenG8sKxgOEhDEhdUNVwp+vt9uHkD4gKyxtUwK&#10;juQhm1xejDHV9sBftM9DJWII+xQV1CF0qZS+qMmgH9iOOHKldQZDhK6S2uEhhptW3ibJvTTYcGyo&#10;saOXmopNvjMK1rOF+9xMd3b0PlzOyu3rxx2vfpW6vuqfn0AE6sNZ/O+e6zj/Ef5+iQfIy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VCxAAAANsAAAAPAAAAAAAAAAAA&#10;AAAAAKECAABkcnMvZG93bnJldi54bWxQSwUGAAAAAAQABAD5AAAAkgMAAAAA&#10;" strokeweight="1pt">
                  <v:stroke endarrow="open"/>
                </v:shape>
                <v:shape id="Прямая со стрелкой 24" o:spid="_x0000_s1045" type="#_x0000_t32" style="position:absolute;left:48451;top:49638;width:0;height:3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QwYcYAAADbAAAADwAAAGRycy9kb3ducmV2LnhtbESPW2sCMRSE3wv+h3AE32rWC1JWo4h4&#10;aW2hVAvt4+nmuLu4OdkmUdd/3whCH4eZ+YaZzBpTiTM5X1pW0OsmIIgzq0vOFXzuV49PIHxA1lhZ&#10;JgVX8jCbth4mmGp74Q8670IuIoR9igqKEOpUSp8VZNB3bU0cvYN1BkOULpfa4SXCTSX7STKSBkuO&#10;CwXWtCgoO+5ORsH3Zuvej+uTHb703jaH3+XrgL9+lOq0m/kYRKAm/Ifv7WetoD+E25f4A+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UMGHGAAAA2wAAAA8AAAAAAAAA&#10;AAAAAAAAoQIAAGRycy9kb3ducmV2LnhtbFBLBQYAAAAABAAEAPkAAACUAwAAAAA=&#10;" strokeweight="1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0" o:spid="_x0000_s1046" type="#_x0000_t34" style="position:absolute;left:20900;top:43344;width:5557;height:448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QMz8AAAADbAAAADwAAAGRycy9kb3ducmV2LnhtbERPTWsCMRC9F/ofwhS81WwXaWVrFCkI&#10;9lat0uu4GbPLbiZLkur233cOgsfH+16sRt+rC8XUBjbwMi1AEdfBtuwMHL43z3NQKSNb7AOTgT9K&#10;sFo+PiywsuHKO7rss1MSwqlCA03OQ6V1qhvymKZhIBbuHKLHLDA6bSNeJdz3uiyKV+2xZWlocKCP&#10;hupu/+sNlJ17+znMxu2p+3Tl6Wu3KeLxaMzkaVy/g8o05rv45t5a8cl6+SI/Q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UDM/AAAAA2wAAAA8AAAAAAAAAAAAAAAAA&#10;oQIAAGRycy9kb3ducmV2LnhtbFBLBQYAAAAABAAEAPkAAACOAwAAAAA=&#10;">
                  <v:stroke endarrow="open"/>
                </v:shape>
                <v:shape id="Соединительная линия уступом 21" o:spid="_x0000_s1047" type="#_x0000_t34" style="position:absolute;left:33250;top:43344;width:4486;height:4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NXycUAAADbAAAADwAAAGRycy9kb3ducmV2LnhtbESPQWvCQBSE70L/w/IKvdVNpNoSs4ZS&#10;iNh6URt6fmSfSTD7Nma3Mf57t1DwOMzMN0yajaYVA/WusawgnkYgiEurG64UFN/58xsI55E1tpZJ&#10;wZUcZKuHSYqJthfe03DwlQgQdgkqqL3vEildWZNBN7UdcfCOtjfog+wrqXu8BLhp5SyKFtJgw2Gh&#10;xo4+aipPh1+jYP0ZDfm8eN1edz/n6ut43pT5+kWpp8fxfQnC0+jv4f/2RiuYxfD3JfwA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NXycUAAADbAAAADwAAAAAAAAAA&#10;AAAAAAChAgAAZHJzL2Rvd25yZXYueG1sUEsFBgAAAAAEAAQA+QAAAJMDAAAAAA==&#10;">
                  <v:stroke endarrow="open"/>
                </v:shape>
                <v:shape id="Соединительная линия уступом 27" o:spid="_x0000_s1048" type="#_x0000_t34" style="position:absolute;left:9262;top:37763;width:8540;height:3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ZqJsUAAADbAAAADwAAAGRycy9kb3ducmV2LnhtbESPT2vCQBTE7wW/w/KE3urG0FaJriJC&#10;xLaXVsXzI/tMgtm3SXabP9++Wyj0OMzMb5j1djCV6Kh1pWUF81kEgjizuuRcweWcPi1BOI+ssbJM&#10;CkZysN1MHtaYaNvzF3Unn4sAYZeggsL7OpHSZQUZdDNbEwfvZluDPsg2l7rFPsBNJeMoepUGSw4L&#10;Bda0Lyi7n76NgsNb1KUvl8XH+Hlt8vdbc8zSw7NSj9NhtwLhafD/4b/2USuIF/D7JfwA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ZqJsUAAADbAAAADwAAAAAAAAAA&#10;AAAAAAChAgAAZHJzL2Rvd25yZXYueG1sUEsFBgAAAAAEAAQA+QAAAJMDAAAAAA==&#10;">
                  <v:stroke endarrow="open"/>
                </v:shape>
                <v:shape id="Соединительная линия уступом 28" o:spid="_x0000_s1049" type="#_x0000_t34" style="position:absolute;left:41919;top:37763;width:6470;height:363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AycAAAADbAAAADwAAAGRycy9kb3ducmV2LnhtbERPTWsCMRC9F/ofwhS81WwXaWVrFCkI&#10;9lat0uu4GbPLbiZLkur233cOgsfH+16sRt+rC8XUBjbwMi1AEdfBtuwMHL43z3NQKSNb7AOTgT9K&#10;sFo+PiywsuHKO7rss1MSwqlCA03OQ6V1qhvymKZhIBbuHKLHLDA6bSNeJdz3uiyKV+2xZWlocKCP&#10;hupu/+sNlJ17+znMxu2p+3Tl6Wu3KeLxaMzkaVy/g8o05rv45t5a8clY+SI/Q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iAMnAAAAA2wAAAA8AAAAAAAAAAAAAAAAA&#10;oQIAAGRycy9kb3ducmV2LnhtbFBLBQYAAAAABAAEAPkAAACOAwAAAAA=&#10;">
                  <v:stroke endarrow="open"/>
                </v:shape>
                <v:shape id="Прямая со стрелкой 31" o:spid="_x0000_s1050" type="#_x0000_t32" style="position:absolute;left:16506;top:49757;width:86;height:10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U8sMAAADbAAAADwAAAGRycy9kb3ducmV2LnhtbESPQWvCQBSE70L/w/IKvYhuEtGW1FWK&#10;UCt4UgteH9mXbDD7NmS3Mf77riB4HGbmG2a5Hmwjeup87VhBOk1AEBdO11wp+D19Tz5A+ICssXFM&#10;Cm7kYb16GS0x1+7KB+qPoRIRwj5HBSaENpfSF4Ys+qlriaNXus5iiLKrpO7wGuG2kVmSLKTFmuOC&#10;wZY2horL8c8qKDNN6fhyNj/vcyw3+1nW981WqbfX4esTRKAhPMOP9k4rmKVw/x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WFPLDAAAA2wAAAA8AAAAAAAAAAAAA&#10;AAAAoQIAAGRycy9kb3ducmV2LnhtbFBLBQYAAAAABAAEAPkAAACRAwAAAAA=&#10;">
                  <v:stroke endarrow="open"/>
                </v:shape>
                <v:shape id="Прямая со стрелкой 672" o:spid="_x0000_s1051" type="#_x0000_t32" style="position:absolute;left:42988;top:57357;width:0;height:2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Wt8UAAADcAAAADwAAAGRycy9kb3ducmV2LnhtbESPzWrDMBCE74G8g9hCLiGR45KkuJFD&#10;CDQt5JQf6HWx1paxtTKW6rhvXxUKPQ4z8w2z24+2FQP1vnasYLVMQBAXTtdcKbjf3hYvIHxA1tg6&#10;JgXf5GGfTyc7zLR78IWGa6hEhLDPUIEJocuk9IUhi37pOuLola63GKLsK6l7fES4bWWaJBtpsea4&#10;YLCjo6GiuX5ZBWWqaTVvPs37do3l8fycDkN7Umr2NB5eQQQaw3/4r/2hFWy2KfyeiUd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rWt8UAAADcAAAADwAAAAAAAAAA&#10;AAAAAAChAgAAZHJzL2Rvd25yZXYueG1sUEsFBgAAAAAEAAQA+QAAAJMDAAAAAA==&#10;">
                  <v:stroke endarrow="open"/>
                </v:shape>
              </v:group>
            </w:pict>
          </mc:Fallback>
        </mc:AlternateConten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2. Внеплановая проверка</w:t>
      </w:r>
    </w:p>
    <w:p w:rsidR="001C56C9" w:rsidRPr="001C56C9" w:rsidRDefault="001C56C9" w:rsidP="001C56C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-635</wp:posOffset>
                </wp:positionV>
                <wp:extent cx="6136589" cy="6697345"/>
                <wp:effectExtent l="0" t="0" r="17145" b="27305"/>
                <wp:wrapNone/>
                <wp:docPr id="77" name="Группа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589" cy="6697345"/>
                          <a:chOff x="0" y="0"/>
                          <a:chExt cx="6136672" cy="6697345"/>
                        </a:xfrm>
                      </wpg:grpSpPr>
                      <wps:wsp>
                        <wps:cNvPr id="29" name="Надпись 2"/>
                        <wps:cNvSpPr txBox="1">
                          <a:spLocks noChangeArrowheads="1"/>
                        </wps:cNvSpPr>
                        <wps:spPr bwMode="auto">
                          <a:xfrm>
                            <a:off x="1257300" y="0"/>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05406780" w:edGrp="everyone"/>
                              <w:r>
                                <w:t>Проведение внеплановой проверки</w:t>
                              </w:r>
                              <w:permEnd w:id="105406780"/>
                            </w:p>
                          </w:txbxContent>
                        </wps:txbx>
                        <wps:bodyPr rot="0" vert="horz" wrap="square" lIns="91440" tIns="45720" rIns="91440" bIns="45720" anchor="t" anchorCtr="0">
                          <a:spAutoFit/>
                        </wps:bodyPr>
                      </wps:wsp>
                      <wps:wsp>
                        <wps:cNvPr id="30" name="Надпись 2"/>
                        <wps:cNvSpPr txBox="1">
                          <a:spLocks noChangeArrowheads="1"/>
                        </wps:cNvSpPr>
                        <wps:spPr bwMode="auto">
                          <a:xfrm>
                            <a:off x="1257283" y="561975"/>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29970749" w:edGrp="everyone"/>
                              <w:r>
                                <w:t>Согласование с органами прокуратуры</w:t>
                              </w:r>
                              <w:permEnd w:id="129970749"/>
                            </w:p>
                          </w:txbxContent>
                        </wps:txbx>
                        <wps:bodyPr rot="0" vert="horz" wrap="square" lIns="91440" tIns="45720" rIns="91440" bIns="45720" anchor="t" anchorCtr="0">
                          <a:spAutoFit/>
                        </wps:bodyPr>
                      </wps:wsp>
                      <wps:wsp>
                        <wps:cNvPr id="677" name="Надпись 2"/>
                        <wps:cNvSpPr txBox="1">
                          <a:spLocks noChangeArrowheads="1"/>
                        </wps:cNvSpPr>
                        <wps:spPr bwMode="auto">
                          <a:xfrm>
                            <a:off x="0" y="3314700"/>
                            <a:ext cx="2101243"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899501165" w:edGrp="everyone"/>
                              <w:r>
                                <w:t>Документарная</w:t>
                              </w:r>
                              <w:permEnd w:id="899501165"/>
                            </w:p>
                          </w:txbxContent>
                        </wps:txbx>
                        <wps:bodyPr rot="0" vert="horz" wrap="square" lIns="91440" tIns="45720" rIns="91440" bIns="45720" anchor="t" anchorCtr="0">
                          <a:spAutoFit/>
                        </wps:bodyPr>
                      </wps:wsp>
                      <wps:wsp>
                        <wps:cNvPr id="678" name="Надпись 2"/>
                        <wps:cNvSpPr txBox="1">
                          <a:spLocks noChangeArrowheads="1"/>
                        </wps:cNvSpPr>
                        <wps:spPr bwMode="auto">
                          <a:xfrm>
                            <a:off x="3762375" y="3314700"/>
                            <a:ext cx="2374297"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938346513" w:edGrp="everyone"/>
                              <w:r>
                                <w:t>Выездная</w:t>
                              </w:r>
                              <w:permEnd w:id="938346513"/>
                            </w:p>
                          </w:txbxContent>
                        </wps:txbx>
                        <wps:bodyPr rot="0" vert="horz" wrap="square" lIns="91440" tIns="45720" rIns="91440" bIns="45720" anchor="t" anchorCtr="0">
                          <a:spAutoFit/>
                        </wps:bodyPr>
                      </wps:wsp>
                      <wps:wsp>
                        <wps:cNvPr id="682" name="Прямая со стрелкой 682"/>
                        <wps:cNvCnPr/>
                        <wps:spPr>
                          <a:xfrm>
                            <a:off x="3009900" y="314325"/>
                            <a:ext cx="0" cy="248013"/>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695" name="Надпись 2"/>
                        <wps:cNvSpPr txBox="1">
                          <a:spLocks noChangeArrowheads="1"/>
                        </wps:cNvSpPr>
                        <wps:spPr bwMode="auto">
                          <a:xfrm>
                            <a:off x="123823" y="1152525"/>
                            <a:ext cx="2221895" cy="636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919557373" w:edGrp="everyone"/>
                              <w:r>
                                <w:t>Решение органа прокуратуры о согласовании проверки</w:t>
                              </w:r>
                              <w:permEnd w:id="919557373"/>
                            </w:p>
                          </w:txbxContent>
                        </wps:txbx>
                        <wps:bodyPr rot="0" vert="horz" wrap="square" lIns="91440" tIns="45720" rIns="91440" bIns="45720" anchor="t" anchorCtr="0">
                          <a:spAutoFit/>
                        </wps:bodyPr>
                      </wps:wsp>
                      <wps:wsp>
                        <wps:cNvPr id="696" name="Надпись 2"/>
                        <wps:cNvSpPr txBox="1">
                          <a:spLocks noChangeArrowheads="1"/>
                        </wps:cNvSpPr>
                        <wps:spPr bwMode="auto">
                          <a:xfrm>
                            <a:off x="3762375" y="1162050"/>
                            <a:ext cx="2359692"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607103304" w:edGrp="everyone"/>
                              <w:r>
                                <w:t>Отказ в согласовании проверки</w:t>
                              </w:r>
                              <w:permEnd w:id="1607103304"/>
                            </w:p>
                          </w:txbxContent>
                        </wps:txbx>
                        <wps:bodyPr rot="0" vert="horz" wrap="square" lIns="91440" tIns="45720" rIns="91440" bIns="45720" anchor="t" anchorCtr="0">
                          <a:spAutoFit/>
                        </wps:bodyPr>
                      </wps:wsp>
                      <wps:wsp>
                        <wps:cNvPr id="697" name="Надпись 2"/>
                        <wps:cNvSpPr txBox="1">
                          <a:spLocks noChangeArrowheads="1"/>
                        </wps:cNvSpPr>
                        <wps:spPr bwMode="auto">
                          <a:xfrm>
                            <a:off x="3762375" y="1714500"/>
                            <a:ext cx="2359692"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338238022" w:edGrp="everyone"/>
                              <w:r>
                                <w:t>Проверка не проводится</w:t>
                              </w:r>
                              <w:permEnd w:id="338238022"/>
                            </w:p>
                          </w:txbxContent>
                        </wps:txbx>
                        <wps:bodyPr rot="0" vert="horz" wrap="square" lIns="91440" tIns="45720" rIns="91440" bIns="45720" anchor="t" anchorCtr="0">
                          <a:spAutoFit/>
                        </wps:bodyPr>
                      </wps:wsp>
                      <wps:wsp>
                        <wps:cNvPr id="699" name="Прямая со стрелкой 699"/>
                        <wps:cNvCnPr/>
                        <wps:spPr>
                          <a:xfrm>
                            <a:off x="1704975" y="847725"/>
                            <a:ext cx="0" cy="30312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00" name="Прямая со стрелкой 700"/>
                        <wps:cNvCnPr/>
                        <wps:spPr>
                          <a:xfrm>
                            <a:off x="4457700" y="857250"/>
                            <a:ext cx="0" cy="30192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01" name="Надпись 2"/>
                        <wps:cNvSpPr txBox="1">
                          <a:spLocks noChangeArrowheads="1"/>
                        </wps:cNvSpPr>
                        <wps:spPr bwMode="auto">
                          <a:xfrm>
                            <a:off x="1247758" y="2266950"/>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836970389" w:edGrp="everyone"/>
                              <w:r>
                                <w:t>Уведомление проверяемой организации</w:t>
                              </w:r>
                              <w:permEnd w:id="836970389"/>
                            </w:p>
                          </w:txbxContent>
                        </wps:txbx>
                        <wps:bodyPr rot="0" vert="horz" wrap="square" lIns="91440" tIns="45720" rIns="91440" bIns="45720" anchor="t" anchorCtr="0">
                          <a:spAutoFit/>
                        </wps:bodyPr>
                      </wps:wsp>
                      <wps:wsp>
                        <wps:cNvPr id="702" name="Прямая со стрелкой 702"/>
                        <wps:cNvCnPr/>
                        <wps:spPr>
                          <a:xfrm>
                            <a:off x="4972050" y="1457325"/>
                            <a:ext cx="0" cy="25969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4" name="Прямая со стрелкой 674"/>
                        <wps:cNvCnPr/>
                        <wps:spPr>
                          <a:xfrm>
                            <a:off x="1695450" y="1619250"/>
                            <a:ext cx="0" cy="64892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5" name="Надпись 2"/>
                        <wps:cNvSpPr txBox="1">
                          <a:spLocks noChangeArrowheads="1"/>
                        </wps:cNvSpPr>
                        <wps:spPr bwMode="auto">
                          <a:xfrm>
                            <a:off x="1257283" y="2714625"/>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2034832497" w:edGrp="everyone"/>
                              <w:r>
                                <w:t>Проведение проверки</w:t>
                              </w:r>
                              <w:permEnd w:id="2034832497"/>
                            </w:p>
                          </w:txbxContent>
                        </wps:txbx>
                        <wps:bodyPr rot="0" vert="horz" wrap="square" lIns="91440" tIns="45720" rIns="91440" bIns="45720" anchor="t" anchorCtr="0">
                          <a:spAutoFit/>
                        </wps:bodyPr>
                      </wps:wsp>
                      <wps:wsp>
                        <wps:cNvPr id="676" name="Прямая со стрелкой 676"/>
                        <wps:cNvCnPr/>
                        <wps:spPr>
                          <a:xfrm>
                            <a:off x="3133725" y="2562225"/>
                            <a:ext cx="0" cy="15916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1" name="Прямая со стрелкой 681"/>
                        <wps:cNvCnPr/>
                        <wps:spPr>
                          <a:xfrm>
                            <a:off x="1704975" y="3009900"/>
                            <a:ext cx="0" cy="307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3" name="Прямая со стрелкой 683"/>
                        <wps:cNvCnPr/>
                        <wps:spPr>
                          <a:xfrm>
                            <a:off x="4591050" y="3009900"/>
                            <a:ext cx="0" cy="307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4" name="Надпись 2"/>
                        <wps:cNvSpPr txBox="1">
                          <a:spLocks noChangeArrowheads="1"/>
                        </wps:cNvSpPr>
                        <wps:spPr bwMode="auto">
                          <a:xfrm>
                            <a:off x="1247758" y="3886200"/>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329022088" w:edGrp="everyone"/>
                              <w:r>
                                <w:t>Составление акта проверки</w:t>
                              </w:r>
                              <w:permEnd w:id="1329022088"/>
                            </w:p>
                          </w:txbxContent>
                        </wps:txbx>
                        <wps:bodyPr rot="0" vert="horz" wrap="square" lIns="91440" tIns="45720" rIns="91440" bIns="45720" anchor="t" anchorCtr="0">
                          <a:spAutoFit/>
                        </wps:bodyPr>
                      </wps:wsp>
                      <wps:wsp>
                        <wps:cNvPr id="685" name="Прямая со стрелкой 685"/>
                        <wps:cNvCnPr/>
                        <wps:spPr>
                          <a:xfrm flipH="1">
                            <a:off x="1695450" y="3609975"/>
                            <a:ext cx="9525" cy="279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6" name="Прямая со стрелкой 686"/>
                        <wps:cNvCnPr/>
                        <wps:spPr>
                          <a:xfrm>
                            <a:off x="4591050" y="3609975"/>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7" name="Надпись 2"/>
                        <wps:cNvSpPr txBox="1">
                          <a:spLocks noChangeArrowheads="1"/>
                        </wps:cNvSpPr>
                        <wps:spPr bwMode="auto">
                          <a:xfrm>
                            <a:off x="9525" y="4476750"/>
                            <a:ext cx="2101243"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959348708" w:edGrp="everyone"/>
                              <w:r>
                                <w:t>Нарушений не выявлено</w:t>
                              </w:r>
                              <w:permEnd w:id="1959348708"/>
                            </w:p>
                          </w:txbxContent>
                        </wps:txbx>
                        <wps:bodyPr rot="0" vert="horz" wrap="square" lIns="91440" tIns="45720" rIns="91440" bIns="45720" anchor="t" anchorCtr="0">
                          <a:spAutoFit/>
                        </wps:bodyPr>
                      </wps:wsp>
                      <wps:wsp>
                        <wps:cNvPr id="688" name="Надпись 2"/>
                        <wps:cNvSpPr txBox="1">
                          <a:spLocks noChangeArrowheads="1"/>
                        </wps:cNvSpPr>
                        <wps:spPr bwMode="auto">
                          <a:xfrm>
                            <a:off x="3762375" y="4476750"/>
                            <a:ext cx="2374297"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336137640" w:edGrp="everyone"/>
                              <w:r>
                                <w:t>Нарушения выявлены</w:t>
                              </w:r>
                              <w:permEnd w:id="336137640"/>
                            </w:p>
                          </w:txbxContent>
                        </wps:txbx>
                        <wps:bodyPr rot="0" vert="horz" wrap="square" lIns="91440" tIns="45720" rIns="91440" bIns="45720" anchor="t" anchorCtr="0">
                          <a:spAutoFit/>
                        </wps:bodyPr>
                      </wps:wsp>
                      <wps:wsp>
                        <wps:cNvPr id="689" name="Прямая со стрелкой 689"/>
                        <wps:cNvCnPr/>
                        <wps:spPr>
                          <a:xfrm>
                            <a:off x="1695450" y="4181475"/>
                            <a:ext cx="0" cy="298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90" name="Прямая со стрелкой 690"/>
                        <wps:cNvCnPr/>
                        <wps:spPr>
                          <a:xfrm>
                            <a:off x="4591050" y="4181475"/>
                            <a:ext cx="0" cy="295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91" name="Надпись 2"/>
                        <wps:cNvSpPr txBox="1">
                          <a:spLocks noChangeArrowheads="1"/>
                        </wps:cNvSpPr>
                        <wps:spPr bwMode="auto">
                          <a:xfrm>
                            <a:off x="3761966" y="5000625"/>
                            <a:ext cx="2374297" cy="763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2090817381" w:edGrp="everyone"/>
                              <w:r>
                                <w:t xml:space="preserve">Предписание по устранению </w:t>
                              </w:r>
                            </w:p>
                            <w:p w:rsidR="001C56C9" w:rsidRDefault="001C56C9" w:rsidP="001C56C9">
                              <w:pPr>
                                <w:jc w:val="center"/>
                              </w:pPr>
                              <w:r>
                                <w:t>выявленных нарушений</w:t>
                              </w:r>
                              <w:permEnd w:id="2090817381"/>
                            </w:p>
                          </w:txbxContent>
                        </wps:txbx>
                        <wps:bodyPr rot="0" vert="horz" wrap="square" lIns="91440" tIns="45720" rIns="91440" bIns="45720" anchor="t" anchorCtr="0">
                          <a:spAutoFit/>
                        </wps:bodyPr>
                      </wps:wsp>
                      <wps:wsp>
                        <wps:cNvPr id="692" name="Прямая со стрелкой 692"/>
                        <wps:cNvCnPr/>
                        <wps:spPr>
                          <a:xfrm>
                            <a:off x="4972050" y="4762500"/>
                            <a:ext cx="0" cy="231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94" name="Надпись 2"/>
                        <wps:cNvSpPr txBox="1">
                          <a:spLocks noChangeArrowheads="1"/>
                        </wps:cNvSpPr>
                        <wps:spPr bwMode="auto">
                          <a:xfrm>
                            <a:off x="1257163" y="5934075"/>
                            <a:ext cx="2100608" cy="763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770338163" w:edGrp="everyone"/>
                              <w:r>
                                <w:t xml:space="preserve">Вручение акта </w:t>
                              </w:r>
                            </w:p>
                            <w:p w:rsidR="001C56C9" w:rsidRDefault="001C56C9" w:rsidP="001C56C9">
                              <w:pPr>
                                <w:jc w:val="center"/>
                              </w:pPr>
                              <w:r>
                                <w:t>субъекту проверки</w:t>
                              </w:r>
                              <w:permEnd w:id="1770338163"/>
                            </w:p>
                          </w:txbxContent>
                        </wps:txbx>
                        <wps:bodyPr rot="0" vert="horz" wrap="square" lIns="91440" tIns="45720" rIns="91440" bIns="45720" anchor="t" anchorCtr="0">
                          <a:spAutoFit/>
                        </wps:bodyPr>
                      </wps:wsp>
                      <wps:wsp>
                        <wps:cNvPr id="698" name="Надпись 2"/>
                        <wps:cNvSpPr txBox="1">
                          <a:spLocks noChangeArrowheads="1"/>
                        </wps:cNvSpPr>
                        <wps:spPr bwMode="auto">
                          <a:xfrm>
                            <a:off x="3361960" y="5934075"/>
                            <a:ext cx="2101243" cy="763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522756016" w:edGrp="everyone"/>
                              <w:r>
                                <w:t>Направление акта</w:t>
                              </w:r>
                            </w:p>
                            <w:p w:rsidR="001C56C9" w:rsidRDefault="001C56C9" w:rsidP="001C56C9">
                              <w:pPr>
                                <w:jc w:val="center"/>
                              </w:pPr>
                              <w:r>
                                <w:t>в органы прокуратуры</w:t>
                              </w:r>
                              <w:permEnd w:id="1522756016"/>
                            </w:p>
                          </w:txbxContent>
                        </wps:txbx>
                        <wps:bodyPr rot="0" vert="horz" wrap="square" lIns="91440" tIns="45720" rIns="91440" bIns="45720" anchor="t" anchorCtr="0">
                          <a:spAutoFit/>
                        </wps:bodyPr>
                      </wps:wsp>
                      <wps:wsp>
                        <wps:cNvPr id="66" name="Прямая соединительная линия 66"/>
                        <wps:cNvCnPr/>
                        <wps:spPr>
                          <a:xfrm flipV="1">
                            <a:off x="2105025" y="5734050"/>
                            <a:ext cx="2442210" cy="9525"/>
                          </a:xfrm>
                          <a:prstGeom prst="line">
                            <a:avLst/>
                          </a:prstGeom>
                          <a:noFill/>
                          <a:ln w="9525" cap="flat" cmpd="sng" algn="ctr">
                            <a:solidFill>
                              <a:sysClr val="windowText" lastClr="000000">
                                <a:shade val="95000"/>
                                <a:satMod val="105000"/>
                              </a:sysClr>
                            </a:solidFill>
                            <a:prstDash val="solid"/>
                          </a:ln>
                          <a:effectLst/>
                        </wps:spPr>
                        <wps:bodyPr/>
                      </wps:wsp>
                      <wps:wsp>
                        <wps:cNvPr id="67" name="Прямая со стрелкой 67"/>
                        <wps:cNvCnPr/>
                        <wps:spPr>
                          <a:xfrm flipH="1">
                            <a:off x="2105025" y="5743575"/>
                            <a:ext cx="381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 name="Прямая со стрелкой 68"/>
                        <wps:cNvCnPr/>
                        <wps:spPr>
                          <a:xfrm>
                            <a:off x="4543425" y="5743575"/>
                            <a:ext cx="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0" name="Прямая со стрелкой 70"/>
                        <wps:cNvCnPr/>
                        <wps:spPr>
                          <a:xfrm flipH="1">
                            <a:off x="3362325" y="5467350"/>
                            <a:ext cx="399415" cy="26606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6" name="Прямая со стрелкой 76"/>
                        <wps:cNvCnPr/>
                        <wps:spPr>
                          <a:xfrm>
                            <a:off x="2114550" y="4772025"/>
                            <a:ext cx="1127760" cy="9747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77" o:spid="_x0000_s1052" style="position:absolute;margin-left:-1.15pt;margin-top:-.05pt;width:483.2pt;height:527.35pt;z-index:251662336" coordsize="61366,6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">
                <v:shape id="Надпись 2" o:spid="_x0000_s1053" type="#_x0000_t202" style="position:absolute;left:12573;width:3793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LesIA&#10;AADbAAAADwAAAGRycy9kb3ducmV2LnhtbESPQWsCMRSE7wX/Q3iCt5p1hbauRlGhtHiriuDtuXnu&#10;Lm5eliTV9N8bQehxmJlvmNkimlZcyfnGsoLRMANBXFrdcKVgv/t8/QDhA7LG1jIp+CMPi3nvZYaF&#10;tjf+oes2VCJB2BeooA6hK6T0ZU0G/dB2xMk7W2cwJOkqqR3eEty0Ms+yN2mw4bRQY0frmsrL9tco&#10;OJ1WmuP4mO+i/Noc0LpVRe9KDfpxOQURKIb/8LP9rRXkE3h8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At6wgAAANsAAAAPAAAAAAAAAAAAAAAAAJgCAABkcnMvZG93&#10;bnJldi54bWxQSwUGAAAAAAQABAD1AAAAhwMAAAAA&#10;" fillcolor="window" strokecolor="windowText" strokeweight="2pt">
                  <v:textbox style="mso-fit-shape-to-text:t">
                    <w:txbxContent>
                      <w:p w:rsidR="001C56C9" w:rsidRDefault="001C56C9" w:rsidP="001C56C9">
                        <w:pPr>
                          <w:jc w:val="center"/>
                        </w:pPr>
                        <w:permStart w:id="105406780" w:edGrp="everyone"/>
                        <w:r>
                          <w:t>Проведение внеплановой проверки</w:t>
                        </w:r>
                        <w:permEnd w:id="105406780"/>
                      </w:p>
                    </w:txbxContent>
                  </v:textbox>
                </v:shape>
                <v:shape id="Надпись 2" o:spid="_x0000_s1054" type="#_x0000_t202" style="position:absolute;left:12572;top:5619;width:37936;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0OsAA&#10;AADbAAAADwAAAGRycy9kb3ducmV2LnhtbERPz2vCMBS+C/4P4Qm7aboW3OiMMgVxeJuVwW7P5q0p&#10;a15KEjX775fDYMeP7/dqk+wgbuRD71jB46IAQdw63XOn4Nzs588gQkTWODgmBT8UYLOeTlZYa3fn&#10;d7qdYidyCIcaFZgYx1rK0BqyGBZuJM7cl/MWY4a+k9rjPYfbQZZFsZQWe84NBkfaGWq/T1er4HLZ&#10;ak7VZ9kkeTh+oPPbjp6Uepil1xcQkVL8F/+537SCKq/PX/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80OsAAAADbAAAADwAAAAAAAAAAAAAAAACYAgAAZHJzL2Rvd25y&#10;ZXYueG1sUEsFBgAAAAAEAAQA9QAAAIUDAAAAAA==&#10;" fillcolor="window" strokecolor="windowText" strokeweight="2pt">
                  <v:textbox style="mso-fit-shape-to-text:t">
                    <w:txbxContent>
                      <w:p w:rsidR="001C56C9" w:rsidRDefault="001C56C9" w:rsidP="001C56C9">
                        <w:pPr>
                          <w:jc w:val="center"/>
                        </w:pPr>
                        <w:permStart w:id="129970749" w:edGrp="everyone"/>
                        <w:r>
                          <w:t>Согласование с органами прокуратуры</w:t>
                        </w:r>
                        <w:permEnd w:id="129970749"/>
                      </w:p>
                    </w:txbxContent>
                  </v:textbox>
                </v:shape>
                <v:shape id="Надпись 2" o:spid="_x0000_s1055" type="#_x0000_t202" style="position:absolute;top:33147;width:21012;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0sisQA&#10;AADcAAAADwAAAGRycy9kb3ducmV2LnhtbESPQWvCQBSE70L/w/IKvemmFkxJs5FaKBZvGin09sy+&#10;JqHZt2F31e2/dwXB4zAz3zDlMppBnMj53rKC51kGgrixuudWwb7+nL6C8AFZ42CZFPyTh2X1MCmx&#10;0PbMWzrtQisShH2BCroQxkJK33Rk0M/sSJy8X+sMhiRdK7XDc4KbQc6zbCEN9pwWOhzpo6Pmb3c0&#10;Cg6Hleb48jOvo1xvvtG6VUu5Uk+P8f0NRKAY7uFb+0srWOQ5XM+kIy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LIr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899501165" w:edGrp="everyone"/>
                        <w:r>
                          <w:t>Документарная</w:t>
                        </w:r>
                        <w:permEnd w:id="899501165"/>
                      </w:p>
                    </w:txbxContent>
                  </v:textbox>
                </v:shape>
                <v:shape id="Надпись 2" o:spid="_x0000_s1056" type="#_x0000_t202" style="position:absolute;left:37623;top:33147;width:2374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K4+MAA&#10;AADcAAAADwAAAGRycy9kb3ducmV2LnhtbERPz2vCMBS+C/4P4Q28aboKdXRGmcJQdlPHYLdn89aW&#10;NS8lydr435vDwOPH93u9jaYTAznfWlbwvMhAEFdWt1wr+Ly8z19A+ICssbNMCm7kYbuZTtZYajvy&#10;iYZzqEUKYV+igiaEvpTSVw0Z9AvbEyfuxzqDIUFXS+1wTOGmk3mWFdJgy6mhwZ72DVW/5z+j4Hrd&#10;aY7L7/wS5eHjC63b1bRSavYU315BBIrhIf53H7WCYpXWpjPpCM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K4+MAAAADcAAAADwAAAAAAAAAAAAAAAACYAgAAZHJzL2Rvd25y&#10;ZXYueG1sUEsFBgAAAAAEAAQA9QAAAIUDAAAAAA==&#10;" fillcolor="window" strokecolor="windowText" strokeweight="2pt">
                  <v:textbox style="mso-fit-shape-to-text:t">
                    <w:txbxContent>
                      <w:p w:rsidR="001C56C9" w:rsidRDefault="001C56C9" w:rsidP="001C56C9">
                        <w:pPr>
                          <w:jc w:val="center"/>
                        </w:pPr>
                        <w:permStart w:id="938346513" w:edGrp="everyone"/>
                        <w:r>
                          <w:t>Выездная</w:t>
                        </w:r>
                        <w:permEnd w:id="938346513"/>
                      </w:p>
                    </w:txbxContent>
                  </v:textbox>
                </v:shape>
                <v:shape id="Прямая со стрелкой 682" o:spid="_x0000_s1057" type="#_x0000_t32" style="position:absolute;left:30099;top:3143;width:0;height:2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Z2ccAAADcAAAADwAAAGRycy9kb3ducmV2LnhtbESP3WoCMRSE7wu+QzhC72pWLSKrUUqp&#10;2mqh+AN6ebo57i5uTrZJ1PXtm4LQy2FmvmHG08ZU4kLOl5YVdDsJCOLM6pJzBbvt7GkIwgdkjZVl&#10;UnAjD9NJ62GMqbZXXtNlE3IRIexTVFCEUKdS+qwgg75ja+LoHa0zGKJ0udQOrxFuKtlLkoE0WHJc&#10;KLCm14Ky0+ZsFBwWS/d1mp/t80f3c3H8eVv1ef+t1GO7eRmBCNSE//C9/a4VDIY9+DsTj4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2RnZxwAAANwAAAAPAAAAAAAA&#10;AAAAAAAAAKECAABkcnMvZG93bnJldi54bWxQSwUGAAAAAAQABAD5AAAAlQMAAAAA&#10;" strokeweight="1pt">
                  <v:stroke endarrow="open"/>
                </v:shape>
                <v:shape id="Надпись 2" o:spid="_x0000_s1058" type="#_x0000_t202" style="position:absolute;left:1238;top:11525;width:22219;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nMMA&#10;AADcAAAADwAAAGRycy9kb3ducmV2LnhtbESPQWsCMRSE7wX/Q3hCb5pV0dqtUVQoFW9VEbw9N6+7&#10;SzcvS5Jq/PdGEHocZuYbZraIphEXcr62rGDQz0AQF1bXXCo47D97UxA+IGtsLJOCG3lYzDsvM8y1&#10;vfI3XXahFAnCPkcFVQhtLqUvKjLo+7YlTt6PdQZDkq6U2uE1wU0jh1k2kQZrTgsVtrSuqPjd/RkF&#10;5/NKcxydhvsov7ZHtG5V0ptSr924/AARKIb/8LO90Qom72N4nE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xnM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919557373" w:edGrp="everyone"/>
                        <w:r>
                          <w:t>Решение органа прокуратуры о согласовании проверки</w:t>
                        </w:r>
                        <w:permEnd w:id="919557373"/>
                      </w:p>
                    </w:txbxContent>
                  </v:textbox>
                </v:shape>
                <v:shape id="Надпись 2" o:spid="_x0000_s1059" type="#_x0000_t202" style="position:absolute;left:37623;top:11620;width:2359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v68QA&#10;AADcAAAADwAAAGRycy9kb3ducmV2LnhtbESPzWrDMBCE74G+g9hCb4ncBJzUjWyaQGjpLT8UettY&#10;W9vUWhlJSdS3rwKBHIeZ+YZZVtH04kzOd5YVPE8yEMS11R03Cg77zXgBwgdkjb1lUvBHHqryYbTE&#10;QtsLb+m8C41IEPYFKmhDGAopfd2SQT+xA3HyfqwzGJJ0jdQOLwluejnNslwa7DgttDjQuqX6d3cy&#10;Co7HleY4+57uo3z//ELrVg3NlXp6jG+vIALFcA/f2h9aQf6Sw/VMOgK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b+v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1607103304" w:edGrp="everyone"/>
                        <w:r>
                          <w:t>Отказ в согласовании проверки</w:t>
                        </w:r>
                        <w:permEnd w:id="1607103304"/>
                      </w:p>
                    </w:txbxContent>
                  </v:textbox>
                </v:shape>
                <v:shape id="Надпись 2" o:spid="_x0000_s1060" type="#_x0000_t202" style="position:absolute;left:37623;top:17145;width:23597;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KcMMA&#10;AADcAAAADwAAAGRycy9kb3ducmV2LnhtbESPT2sCMRTE74V+h/AK3mpWBf+sRqkFUXpTS8Hbc/Pc&#10;Xdy8LEnU+O1NQfA4zMxvmNkimkZcyfnasoJeNwNBXFhdc6ngd7/6HIPwAVljY5kU3MnDYv7+NsNc&#10;2xtv6boLpUgQ9jkqqEJocyl9UZFB37UtcfJO1hkMSbpSaoe3BDeN7GfZUBqsOS1U2NJ3RcV5dzEK&#10;jsel5jg49PdRrn/+0LplSSOlOh/xawoiUAyv8LO90QqGkxH8n0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HKcM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338238022" w:edGrp="everyone"/>
                        <w:r>
                          <w:t>Проверка не проводится</w:t>
                        </w:r>
                        <w:permEnd w:id="338238022"/>
                      </w:p>
                    </w:txbxContent>
                  </v:textbox>
                </v:shape>
                <v:shape id="Прямая со стрелкой 699" o:spid="_x0000_s1061" type="#_x0000_t32" style="position:absolute;left:17049;top:8477;width:0;height:30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KiPMQAAADcAAAADwAAAGRycy9kb3ducmV2LnhtbESPQWvCQBSE74L/YXlCL1I3pmhr6ioi&#10;tAqeagWvj+xLNph9G7JrTP99VxA8DjPzDbNc97YWHbW+cqxgOklAEOdOV1wqOP1+vX6A8AFZY+2Y&#10;FPyRh/VqOFhipt2Nf6g7hlJECPsMFZgQmkxKnxuy6CeuIY5e4VqLIcq2lLrFW4TbWqZJMpcWK44L&#10;BhvaGsovx6tVUKSapuPL2ezeZ1hsD29p19XfSr2M+s0niEB9eIYf7b1WMF8s4H4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8qI8xAAAANwAAAAPAAAAAAAAAAAA&#10;AAAAAKECAABkcnMvZG93bnJldi54bWxQSwUGAAAAAAQABAD5AAAAkgMAAAAA&#10;">
                  <v:stroke endarrow="open"/>
                </v:shape>
                <v:shape id="Прямая со стрелкой 700" o:spid="_x0000_s1062" type="#_x0000_t32" style="position:absolute;left:44577;top:8572;width:0;height:3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ORu8EAAADcAAAADwAAAGRycy9kb3ducmV2LnhtbERPy4rCMBTdD/gP4QpuBk2tjEo1igg6&#10;A7PyAW4vzW1TbG5KE2v9+8lCmOXhvNfb3taio9ZXjhVMJwkI4tzpiksF18thvAThA7LG2jEpeJGH&#10;7WbwscZMuyefqDuHUsQQ9hkqMCE0mZQ+N2TRT1xDHLnCtRZDhG0pdYvPGG5rmSbJXFqsODYYbGhv&#10;KL+fH1ZBkWqaft5v5nvxhcX+d5Z2XX1UajTsdysQgfrwL367f7SCRRLnxzPxCM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I5G7wQAAANwAAAAPAAAAAAAAAAAAAAAA&#10;AKECAABkcnMvZG93bnJldi54bWxQSwUGAAAAAAQABAD5AAAAjwMAAAAA&#10;">
                  <v:stroke endarrow="open"/>
                </v:shape>
                <v:shape id="Надпись 2" o:spid="_x0000_s1063" type="#_x0000_t202" style="position:absolute;left:12477;top:22669;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9thcQA&#10;AADcAAAADwAAAGRycy9kb3ducmV2LnhtbESPQWvCQBSE7wX/w/IK3uomClVSV2mEovTWKEJvz+wz&#10;CWbfht2t2f77bqHQ4zAz3zDrbTS9uJPznWUF+SwDQVxb3XGj4HR8e1qB8AFZY2+ZFHyTh+1m8rDG&#10;QtuRP+hehUYkCPsCFbQhDIWUvm7JoJ/ZgTh5V+sMhiRdI7XDMcFNL+dZ9iwNdpwWWhxo11J9q76M&#10;gsul1BwXn/NjlPv3M1pXNrRUavoYX19ABIrhP/zXPmgFyyy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bYX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836970389" w:edGrp="everyone"/>
                        <w:r>
                          <w:t>Уведомление проверяемой организации</w:t>
                        </w:r>
                        <w:permEnd w:id="836970389"/>
                      </w:p>
                    </w:txbxContent>
                  </v:textbox>
                </v:shape>
                <v:shape id="Прямая со стрелкой 702" o:spid="_x0000_s1064" type="#_x0000_t32" style="position:absolute;left:49720;top:14573;width:0;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2qV8MAAADcAAAADwAAAGRycy9kb3ducmV2LnhtbESPQWvCQBSE74X+h+UJXkrdGKlKdJUi&#10;VIWe1ILXR/YlG8y+DdltjP/eFQSPw8x8wyzXva1FR62vHCsYjxIQxLnTFZcK/k4/n3MQPiBrrB2T&#10;ght5WK/e35aYaXflA3XHUIoIYZ+hAhNCk0npc0MW/cg1xNErXGsxRNmWUrd4jXBbyzRJptJixXHB&#10;YEMbQ/nl+G8VFKmm8cflbHazLyw2v5O06+qtUsNB/70AEagPr/CzvdcKZkkKjzPxCM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9qlfDAAAA3AAAAA8AAAAAAAAAAAAA&#10;AAAAoQIAAGRycy9kb3ducmV2LnhtbFBLBQYAAAAABAAEAPkAAACRAwAAAAA=&#10;">
                  <v:stroke endarrow="open"/>
                </v:shape>
                <v:shape id="Прямая со стрелкой 674" o:spid="_x0000_s1065" type="#_x0000_t32" style="position:absolute;left:16954;top:16192;width:0;height:6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WMUAAADcAAAADwAAAGRycy9kb3ducmV2LnhtbESPS2vDMBCE74X+B7GFXkIix80LJ0oo&#10;gSaFnPKAXBdrbZlYK2OpjvPvq0Chx2FmvmFWm97WoqPWV44VjEcJCOLc6YpLBZfz13ABwgdkjbVj&#10;UvAgD5v168sKM+3ufKTuFEoRIewzVGBCaDIpfW7Ioh+5hjh6hWsthijbUuoW7xFua5kmyUxarDgu&#10;GGxoayi/nX6sgiLVNB7crmY/n2KxPXykXVfvlHp/6z+XIAL14T/81/7WCmbzCTzP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rWMUAAADcAAAADwAAAAAAAAAA&#10;AAAAAAChAgAAZHJzL2Rvd25yZXYueG1sUEsFBgAAAAAEAAQA+QAAAJMDAAAAAA==&#10;">
                  <v:stroke endarrow="open"/>
                </v:shape>
                <v:shape id="Надпись 2" o:spid="_x0000_s1066" type="#_x0000_t202" style="position:absolute;left:12572;top:27146;width:3793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XZsQA&#10;AADcAAAADwAAAGRycy9kb3ducmV2LnhtbESPT2sCMRTE74V+h/AEbzWrxT+sZpdaKEpv1SJ4e26e&#10;u4ublyVJNX57Uyj0OMzMb5hVGU0nruR8a1nBeJSBIK6sbrlW8L3/eFmA8AFZY2eZFNzJQ1k8P60w&#10;1/bGX3TdhVokCPscFTQh9LmUvmrIoB/Znjh5Z+sMhiRdLbXDW4KbTk6ybCYNtpwWGuzpvaHqsvsx&#10;Ck6nteb4epzso9x8HtC6dU1zpYaD+LYEESiG//Bfe6sVzOZT+D2Tjo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DF2b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2034832497" w:edGrp="everyone"/>
                        <w:r>
                          <w:t>Проведение проверки</w:t>
                        </w:r>
                        <w:permEnd w:id="2034832497"/>
                      </w:p>
                    </w:txbxContent>
                  </v:textbox>
                </v:shape>
                <v:shape id="Прямая со стрелкой 676" o:spid="_x0000_s1067" type="#_x0000_t32" style="position:absolute;left:31337;top:25622;width:0;height:1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HQtMQAAADcAAAADwAAAGRycy9kb3ducmV2LnhtbESPQWvCQBSE7wX/w/IKXkrdmGKU1FVE&#10;qBU8qQWvj+xLNph9G7LbGP+9KxR6HGbmG2a5Hmwjeup87VjBdJKAIC6crrlS8HP+el+A8AFZY+OY&#10;FNzJw3o1ellirt2Nj9SfQiUihH2OCkwIbS6lLwxZ9BPXEkevdJ3FEGVXSd3hLcJtI9MkyaTFmuOC&#10;wZa2horr6dcqKFNN07frxXzPZ1huDx9p3zc7pcavw+YTRKAh/If/2nutIJtn8DwTj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YdC0xAAAANwAAAAPAAAAAAAAAAAA&#10;AAAAAKECAABkcnMvZG93bnJldi54bWxQSwUGAAAAAAQABAD5AAAAkgMAAAAA&#10;">
                  <v:stroke endarrow="open"/>
                </v:shape>
                <v:shape id="Прямая со стрелкой 681" o:spid="_x0000_s1068" type="#_x0000_t32" style="position:absolute;left:17049;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0458QAAADcAAAADwAAAGRycy9kb3ducmV2LnhtbESPQWvCQBSE7wX/w/IEL0U3iVQluooI&#10;1UJPtYLXR/YlG8y+DdltTP99tyB4HGbmG2azG2wjeup87VhBOktAEBdO11wpuHy/T1cgfEDW2Dgm&#10;Bb/kYbcdvWww1+7OX9SfQyUihH2OCkwIbS6lLwxZ9DPXEkevdJ3FEGVXSd3hPcJtI7MkWUiLNccF&#10;gy0dDBW3849VUGaa0tfb1ZyWb1gePudZ3zdHpSbjYb8GEWgIz/Cj/aEVLFYp/J+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XTjnxAAAANwAAAAPAAAAAAAAAAAA&#10;AAAAAKECAABkcnMvZG93bnJldi54bWxQSwUGAAAAAAQABAD5AAAAkgMAAAAA&#10;">
                  <v:stroke endarrow="open"/>
                </v:shape>
                <v:shape id="Прямая со стрелкой 683" o:spid="_x0000_s1069" type="#_x0000_t32" style="position:absolute;left:45910;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MDC8QAAADcAAAADwAAAGRycy9kb3ducmV2LnhtbESPT4vCMBTE7wt+h/AEL4umVlalGkUE&#10;3YU9+Qe8PprXpti8lCbW+u03Cwt7HGbmN8x629tadNT6yrGC6SQBQZw7XXGp4Ho5jJcgfEDWWDsm&#10;BS/ysN0M3taYaffkE3XnUIoIYZ+hAhNCk0npc0MW/cQ1xNErXGsxRNmWUrf4jHBbyzRJ5tJixXHB&#10;YEN7Q/n9/LAKilTT9P1+M5+LDyz237O06+qjUqNhv1uBCNSH//Bf+0srmC9n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wwMLxAAAANwAAAAPAAAAAAAAAAAA&#10;AAAAAKECAABkcnMvZG93bnJldi54bWxQSwUGAAAAAAQABAD5AAAAkgMAAAAA&#10;">
                  <v:stroke endarrow="open"/>
                </v:shape>
                <v:shape id="Надпись 2" o:spid="_x0000_s1070" type="#_x0000_t202" style="position:absolute;left:12477;top:38862;width:3793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C2sMA&#10;AADcAAAADwAAAGRycy9kb3ducmV2LnhtbESPQWsCMRSE74X+h/AEbzWrFSur2aUWitJbVQRvz81z&#10;d3HzsiSpxn9vCoUeh5n5hlmW0XTiSs63lhWMRxkI4srqlmsF+93nyxyED8gaO8uk4E4eyuL5aYm5&#10;tjf+pus21CJB2OeooAmhz6X0VUMG/cj2xMk7W2cwJOlqqR3eEtx0cpJlM2mw5bTQYE8fDVWX7Y9R&#10;cDqtNMfX42QX5frrgNatanpTajiI7wsQgWL4D/+1N1rBbD6F3zPpCMj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rC2s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1329022088" w:edGrp="everyone"/>
                        <w:r>
                          <w:t>Составление акта проверки</w:t>
                        </w:r>
                        <w:permEnd w:id="1329022088"/>
                      </w:p>
                    </w:txbxContent>
                  </v:textbox>
                </v:shape>
                <v:shape id="Прямая со стрелкой 685" o:spid="_x0000_s1071" type="#_x0000_t32" style="position:absolute;left:16954;top:36099;width:95;height:2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NEMYAAADcAAAADwAAAGRycy9kb3ducmV2LnhtbESPT2vCQBTE7wW/w/IEL0U3tVRCdBUp&#10;CFIK4p+Lt0f2JRvMvo3ZNcZ++m6h4HGYmd8wi1Vva9FR6yvHCt4mCQji3OmKSwWn42acgvABWWPt&#10;mBQ8yMNqOXhZYKbdnffUHUIpIoR9hgpMCE0mpc8NWfQT1xBHr3CtxRBlW0rd4j3CbS2nSTKTFiuO&#10;CwYb+jSUXw43q+B1f67Korh9P/z7zy5NvnZXk3dKjYb9eg4iUB+e4f/2ViuYpR/wdyYe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IjRDGAAAA3AAAAA8AAAAAAAAA&#10;AAAAAAAAoQIAAGRycy9kb3ducmV2LnhtbFBLBQYAAAAABAAEAPkAAACUAwAAAAA=&#10;">
                  <v:stroke endarrow="open"/>
                </v:shape>
                <v:shape id="Прямая со стрелкой 686" o:spid="_x0000_s1072" type="#_x0000_t32" style="position:absolute;left:45910;top:36099;width:0;height: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Sgk8QAAADcAAAADwAAAGRycy9kb3ducmV2LnhtbESPQWvCQBSE7wX/w/IKXopuTDGV1FVE&#10;qBU8qQWvj+xLNph9G7LbGP+9KxR6HGbmG2a5Hmwjeup87VjBbJqAIC6crrlS8HP+mixA+ICssXFM&#10;Cu7kYb0avSwx1+7GR+pPoRIRwj5HBSaENpfSF4Ys+qlriaNXus5iiLKrpO7wFuG2kWmSZNJizXHB&#10;YEtbQ8X19GsVlKmm2dv1Yr4/5lhuD+9p3zc7pcavw+YTRKAh/If/2nutIFtk8DwTj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tKCTxAAAANwAAAAPAAAAAAAAAAAA&#10;AAAAAKECAABkcnMvZG93bnJldi54bWxQSwUGAAAAAAQABAD5AAAAkgMAAAAA&#10;">
                  <v:stroke endarrow="open"/>
                </v:shape>
                <v:shape id="Надпись 2" o:spid="_x0000_s1073" type="#_x0000_t202" style="position:absolute;left:95;top:44767;width:21012;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crcIA&#10;AADcAAAADwAAAGRycy9kb3ducmV2LnhtbESPzYoCMRCE78K+Q+iFvWlmXVAZjbIuLIo3fxC8tZN2&#10;ZnDSGZKo8e2NIHgsquorajKLphFXcr62rOC7l4EgLqyuuVSw2/53RyB8QNbYWCYFd/Iwm350Jphr&#10;e+M1XTehFAnCPkcFVQhtLqUvKjLoe7YlTt7JOoMhSVdK7fCW4KaR/SwbSIM1p4UKW/qrqDhvLkbB&#10;8TjXHH8O/W2Ui9UerZuXNFTq6zP+jkEEiuEdfrWXWsFgNITnmXQE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FytwgAAANwAAAAPAAAAAAAAAAAAAAAAAJgCAABkcnMvZG93&#10;bnJldi54bWxQSwUGAAAAAAQABAD1AAAAhwMAAAAA&#10;" fillcolor="window" strokecolor="windowText" strokeweight="2pt">
                  <v:textbox style="mso-fit-shape-to-text:t">
                    <w:txbxContent>
                      <w:p w:rsidR="001C56C9" w:rsidRDefault="001C56C9" w:rsidP="001C56C9">
                        <w:pPr>
                          <w:jc w:val="center"/>
                        </w:pPr>
                        <w:permStart w:id="1959348708" w:edGrp="everyone"/>
                        <w:r>
                          <w:t>Нарушений не выявлено</w:t>
                        </w:r>
                        <w:permEnd w:id="1959348708"/>
                      </w:p>
                    </w:txbxContent>
                  </v:textbox>
                </v:shape>
                <v:shape id="Надпись 2" o:spid="_x0000_s1074" type="#_x0000_t202" style="position:absolute;left:37623;top:44767;width:2374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I378A&#10;AADcAAAADwAAAGRycy9kb3ducmV2LnhtbERPy4rCMBTdC/5DuII7TVVwpBpFBXGYnQ8Ed9fm2hab&#10;m5JEzfz9ZCHM8nDei1U0jXiR87VlBaNhBoK4sLrmUsH5tBvMQPiArLGxTAp+ycNq2e0sMNf2zQd6&#10;HUMpUgj7HBVUIbS5lL6oyKAf2pY4cXfrDIYEXSm1w3cKN40cZ9lUGqw5NVTY0rai4nF8GgW320Zz&#10;nFzHpyj3Pxe0blPSl1L9XlzPQQSK4V/8cX9rBdNZWpvOpCM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V8jfvwAAANwAAAAPAAAAAAAAAAAAAAAAAJgCAABkcnMvZG93bnJl&#10;di54bWxQSwUGAAAAAAQABAD1AAAAhAMAAAAA&#10;" fillcolor="window" strokecolor="windowText" strokeweight="2pt">
                  <v:textbox style="mso-fit-shape-to-text:t">
                    <w:txbxContent>
                      <w:p w:rsidR="001C56C9" w:rsidRDefault="001C56C9" w:rsidP="001C56C9">
                        <w:pPr>
                          <w:jc w:val="center"/>
                        </w:pPr>
                        <w:permStart w:id="336137640" w:edGrp="everyone"/>
                        <w:r>
                          <w:t>Нарушения выявлены</w:t>
                        </w:r>
                        <w:permEnd w:id="336137640"/>
                      </w:p>
                    </w:txbxContent>
                  </v:textbox>
                </v:shape>
                <v:shape id="Прямая со стрелкой 689" o:spid="_x0000_s1075" type="#_x0000_t32" style="position:absolute;left:16954;top:41814;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s04cQAAADcAAAADwAAAGRycy9kb3ducmV2LnhtbESPQWvCQBSE74L/YXlCL1I3pmht6ioi&#10;tAqeagWvj+xLNph9G7JrTP99VxA8DjPzDbNc97YWHbW+cqxgOklAEOdOV1wqOP1+vS5A+ICssXZM&#10;Cv7Iw3o1HCwx0+7GP9QdQykihH2GCkwITSalzw1Z9BPXEEevcK3FEGVbSt3iLcJtLdMkmUuLFccF&#10;gw1tDeWX49UqKFJN0/HlbHbvMyy2h7e06+pvpV5G/eYTRKA+PMOP9l4rmC8+4H4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zThxAAAANwAAAAPAAAAAAAAAAAA&#10;AAAAAKECAABkcnMvZG93bnJldi54bWxQSwUGAAAAAAQABAD5AAAAkgMAAAAA&#10;">
                  <v:stroke endarrow="open"/>
                </v:shape>
                <v:shape id="Прямая со стрелкой 690" o:spid="_x0000_s1076" type="#_x0000_t32" style="position:absolute;left:45910;top:41814;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gLocEAAADcAAAADwAAAGRycy9kb3ducmV2LnhtbERPz2vCMBS+D/wfwhO8DE2trG7VKCLM&#10;DTypg10fzWtTbF5KE2v33y8HwePH93u9HWwjeup87VjBfJaAIC6crrlS8HP5nL6D8AFZY+OYFPyR&#10;h+1m9LLGXLs7n6g/h0rEEPY5KjAhtLmUvjBk0c9cSxy50nUWQ4RdJXWH9xhuG5kmSSYt1hwbDLa0&#10;N1RczzeroEw1zV+vv+Zr+Ybl/rhI+745KDUZD7sViEBDeIof7m+tIPuI8+OZeATk5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AuhwQAAANwAAAAPAAAAAAAAAAAAAAAA&#10;AKECAABkcnMvZG93bnJldi54bWxQSwUGAAAAAAQABAD5AAAAjwMAAAAA&#10;">
                  <v:stroke endarrow="open"/>
                </v:shape>
                <v:shape id="Надпись 2" o:spid="_x0000_s1077" type="#_x0000_t202" style="position:absolute;left:37619;top:50006;width:23743;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n8MA&#10;AADcAAAADwAAAGRycy9kb3ducmV2LnhtbESPQWsCMRSE74X+h/AEbzWrBavrZqUWitJbtRS8PTfP&#10;3cXNy5KkGv99Iwgeh5n5himW0XTiTM63lhWMRxkI4srqlmsFP7vPlxkIH5A1dpZJwZU8LMvnpwJz&#10;bS/8TedtqEWCsM9RQRNCn0vpq4YM+pHtiZN3tM5gSNLVUju8JLjp5CTLptJgy2mhwZ4+GqpO2z+j&#10;4HBYaY6v+8kuyvXXL1q3qulNqeEgvi9ABIrhEb63N1rBdD6G25l0BGT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3n8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2090817381" w:edGrp="everyone"/>
                        <w:r>
                          <w:t xml:space="preserve">Предписание по устранению </w:t>
                        </w:r>
                      </w:p>
                      <w:p w:rsidR="001C56C9" w:rsidRDefault="001C56C9" w:rsidP="001C56C9">
                        <w:pPr>
                          <w:jc w:val="center"/>
                        </w:pPr>
                        <w:r>
                          <w:t>выявленных нарушений</w:t>
                        </w:r>
                        <w:permEnd w:id="2090817381"/>
                      </w:p>
                    </w:txbxContent>
                  </v:textbox>
                </v:shape>
                <v:shape id="Прямая со стрелкой 692" o:spid="_x0000_s1078" type="#_x0000_t32" style="position:absolute;left:49720;top:47625;width:0;height:2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YwTcUAAADcAAAADwAAAGRycy9kb3ducmV2LnhtbESPzWrDMBCE74W+g9hCLyWR49IkdSOH&#10;EGhayCk/kOtirS1ja2UsxXHevioUehxm5htmtR5tKwbqfe1YwWyagCAunK65UnA+fU6WIHxA1tg6&#10;JgV38rDOHx9WmGl34wMNx1CJCGGfoQITQpdJ6QtDFv3UdcTRK11vMUTZV1L3eItw28o0SebSYs1x&#10;wWBHW0NFc7xaBWWqafbSXMzX4g3L7f41HYZ2p9Tz07j5ABFoDP/hv/a3VjB/T+H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YwTcUAAADcAAAADwAAAAAAAAAA&#10;AAAAAAChAgAAZHJzL2Rvd25yZXYueG1sUEsFBgAAAAAEAAQA+QAAAJMDAAAAAA==&#10;">
                  <v:stroke endarrow="open"/>
                </v:shape>
                <v:shape id="Надпись 2" o:spid="_x0000_s1079" type="#_x0000_t202" style="position:absolute;left:12571;top:59340;width:21006;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UB8MA&#10;AADcAAAADwAAAGRycy9kb3ducmV2LnhtbESPT2sCMRTE7wW/Q3hCb5r1D9ZujaJCqXiriuDtuXnd&#10;Xbp5WZJU47c3gtDjMDO/YWaLaBpxIedrywoG/QwEcWF1zaWCw/6zNwXhA7LGxjIpuJGHxbzzMsNc&#10;2yt/02UXSpEg7HNUUIXQ5lL6oiKDvm9b4uT9WGcwJOlKqR1eE9w0cphlE2mw5rRQYUvriorf3Z9R&#10;cD6vNMfRabiP8mt7ROtWJb0p9dqNyw8QgWL4Dz/bG61g8j6G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NUB8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1770338163" w:edGrp="everyone"/>
                        <w:r>
                          <w:t xml:space="preserve">Вручение акта </w:t>
                        </w:r>
                      </w:p>
                      <w:p w:rsidR="001C56C9" w:rsidRDefault="001C56C9" w:rsidP="001C56C9">
                        <w:pPr>
                          <w:jc w:val="center"/>
                        </w:pPr>
                        <w:r>
                          <w:t>субъекту проверки</w:t>
                        </w:r>
                        <w:permEnd w:id="1770338163"/>
                      </w:p>
                    </w:txbxContent>
                  </v:textbox>
                </v:shape>
                <v:shape id="Надпись 2" o:spid="_x0000_s1080" type="#_x0000_t202" style="position:absolute;left:33619;top:59340;width:21013;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5eAsEA&#10;AADcAAAADwAAAGRycy9kb3ducmV2LnhtbERPz2vCMBS+D/wfwhN2W1MddLMaRQdjY7fpELy9Ns+2&#10;2LyUJLPZf78cBI8f3+/VJppeXMn5zrKCWZaDIK6t7rhR8HN4f3oF4QOyxt4yKfgjD5v15GGFpbYj&#10;f9N1HxqRQtiXqKANYSil9HVLBn1mB+LEna0zGBJ0jdQOxxRuejnP80Ia7Dg1tDjQW0v1Zf9rFFTV&#10;TnN8Ps0PUX58HdG6XUMvSj1O43YJIlAMd/HN/akVFIu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XgLBAAAA3AAAAA8AAAAAAAAAAAAAAAAAmAIAAGRycy9kb3du&#10;cmV2LnhtbFBLBQYAAAAABAAEAPUAAACGAwAAAAA=&#10;" fillcolor="window" strokecolor="windowText" strokeweight="2pt">
                  <v:textbox style="mso-fit-shape-to-text:t">
                    <w:txbxContent>
                      <w:p w:rsidR="001C56C9" w:rsidRDefault="001C56C9" w:rsidP="001C56C9">
                        <w:pPr>
                          <w:jc w:val="center"/>
                        </w:pPr>
                        <w:permStart w:id="1522756016" w:edGrp="everyone"/>
                        <w:r>
                          <w:t>Направление акта</w:t>
                        </w:r>
                      </w:p>
                      <w:p w:rsidR="001C56C9" w:rsidRDefault="001C56C9" w:rsidP="001C56C9">
                        <w:pPr>
                          <w:jc w:val="center"/>
                        </w:pPr>
                        <w:r>
                          <w:t>в органы прокуратуры</w:t>
                        </w:r>
                        <w:permEnd w:id="1522756016"/>
                      </w:p>
                    </w:txbxContent>
                  </v:textbox>
                </v:shape>
                <v:line id="Прямая соединительная линия 66" o:spid="_x0000_s1081" style="position:absolute;flip:y;visibility:visible;mso-wrap-style:square" from="21050,57340" to="45472,5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shape id="Прямая со стрелкой 67" o:spid="_x0000_s1082" type="#_x0000_t32" style="position:absolute;left:21050;top:57435;width:38;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Z8UAAADbAAAADwAAAGRycy9kb3ducmV2LnhtbESPT4vCMBTE74LfITzBi6zprqDSNYos&#10;LCyyIP65eHs0r02xeek2sdb99EYQPA4z8xtmsepsJVpqfOlYwfs4AUGcOV1yoeB4+H6bg/ABWWPl&#10;mBTcyMNq2e8tMNXuyjtq96EQEcI+RQUmhDqV0meGLPqxq4mjl7vGYoiyKaRu8BrhtpIfSTKVFkuO&#10;CwZr+jKUnfcXq2C0O5VFnl9+b37yv50nm+2fyVqlhoNu/QkiUBde4Wf7RyuYzuD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dZ8UAAADbAAAADwAAAAAAAAAA&#10;AAAAAAChAgAAZHJzL2Rvd25yZXYueG1sUEsFBgAAAAAEAAQA+QAAAJMDAAAAAA==&#10;">
                  <v:stroke endarrow="open"/>
                </v:shape>
                <v:shape id="Прямая со стрелкой 68" o:spid="_x0000_s1083" type="#_x0000_t32" style="position:absolute;left:45434;top:57435;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csAAAADbAAAADwAAAGRycy9kb3ducmV2LnhtbERPy4rCMBTdD/gP4QpuBk2tjEo1igg6&#10;A7PyAW4vzW1TbG5KE2v9+8lCmOXhvNfb3taio9ZXjhVMJwkI4tzpiksF18thvAThA7LG2jEpeJGH&#10;7WbwscZMuyefqDuHUsQQ9hkqMCE0mZQ+N2TRT1xDHLnCtRZDhG0pdYvPGG5rmSbJXFqsODYYbGhv&#10;KL+fH1ZBkWqaft5v5nvxhcX+d5Z2XX1UajTsdysQgfrwL367f7SCeRwbv8Qf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fknLAAAAA2wAAAA8AAAAAAAAAAAAAAAAA&#10;oQIAAGRycy9kb3ducmV2LnhtbFBLBQYAAAAABAAEAPkAAACOAwAAAAA=&#10;">
                  <v:stroke endarrow="open"/>
                </v:shape>
                <v:shape id="Прямая со стрелкой 70" o:spid="_x0000_s1084" type="#_x0000_t32" style="position:absolute;left:33623;top:54673;width:3994;height:26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lTzsEAAADbAAAADwAAAGRycy9kb3ducmV2LnhtbERPTYvCMBC9C/sfwix4kTVVwZVqlEUQ&#10;RARR97K3oZk2xWbSbWKt/npzEDw+3vdi1dlKtNT40rGC0TABQZw5XXKh4Pe8+ZqB8AFZY+WYFNzJ&#10;w2r50Vtgqt2Nj9SeQiFiCPsUFZgQ6lRKnxmy6IeuJo5c7hqLIcKmkLrBWwy3lRwnyVRaLDk2GKxp&#10;bSi7nK5WweD4VxZ5ft3f/eRxmCW7w7/JWqX6n93PHESgLrzFL/dWK/iO6+O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GVPOwQAAANsAAAAPAAAAAAAAAAAAAAAA&#10;AKECAABkcnMvZG93bnJldi54bWxQSwUGAAAAAAQABAD5AAAAjwMAAAAA&#10;">
                  <v:stroke endarrow="open"/>
                </v:shape>
                <v:shape id="Прямая со стрелкой 76" o:spid="_x0000_s1085" type="#_x0000_t32" style="position:absolute;left:21145;top:47720;width:11278;height:9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1RsQAAADbAAAADwAAAGRycy9kb3ducmV2LnhtbESPzWrDMBCE74G8g9hCLiGR45KkuJFD&#10;CDQt5JQf6HWx1paxtTKW6rhvXxUKPQ4z8w2z24+2FQP1vnasYLVMQBAXTtdcKbjf3hYvIHxA1tg6&#10;JgXf5GGfTyc7zLR78IWGa6hEhLDPUIEJocuk9IUhi37pOuLola63GKLsK6l7fES4bWWaJBtpsea4&#10;YLCjo6GiuX5ZBWWqaTVvPs37do3l8fycDkN7Umr2NB5eQQQaw3/4r/2hFWw3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TVGxAAAANsAAAAPAAAAAAAAAAAA&#10;AAAAAKECAABkcnMvZG93bnJldi54bWxQSwUGAAAAAAQABAD5AAAAkgMAAAAA&#10;">
                  <v:stroke endarrow="open"/>
                </v:shape>
              </v:group>
            </w:pict>
          </mc:Fallback>
        </mc:AlternateConten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napToGrid w:val="0"/>
        <w:spacing w:after="0" w:line="240" w:lineRule="auto"/>
        <w:rPr>
          <w:rFonts w:ascii="Arial" w:eastAsia="Times New Roman" w:hAnsi="Arial" w:cs="Times New Roman"/>
          <w:sz w:val="20"/>
          <w:szCs w:val="20"/>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ab/>
      </w:r>
    </w:p>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5920" w:type="dxa"/>
        <w:tblLook w:val="04A0" w:firstRow="1" w:lastRow="0" w:firstColumn="1" w:lastColumn="0" w:noHBand="0" w:noVBand="1"/>
      </w:tblPr>
      <w:tblGrid>
        <w:gridCol w:w="3933"/>
      </w:tblGrid>
      <w:tr w:rsidR="001C56C9" w:rsidRPr="001C56C9" w:rsidTr="00CE3F12">
        <w:tc>
          <w:tcPr>
            <w:tcW w:w="3933"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2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(наименование  органа муниципального контроля)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bookmarkStart w:id="3" w:name="Par45"/>
      <w:bookmarkEnd w:id="3"/>
      <w:r w:rsidRPr="001C56C9">
        <w:rPr>
          <w:rFonts w:ascii="Times New Roman" w:eastAsia="Times New Roman" w:hAnsi="Times New Roman" w:cs="Times New Roman"/>
          <w:b/>
          <w:sz w:val="24"/>
          <w:szCs w:val="24"/>
          <w:lang w:eastAsia="ru-RU"/>
        </w:rPr>
        <w:t>Распоряжение (приказ)</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органа муниципального контроля о проведении</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_______________________________________________ проверки</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(плановой/внеплановой, документарной/выездной)</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юридического лица, индивидуального предпринимателя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от "_____" __________ _______ г. N 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 Провести проверку в отношении 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индивидуального предпринимателя)</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2. Место нахождения: 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(юридического лица (филиалов, представительств, обособленных структурных подразделений),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lastRenderedPageBreak/>
        <w:t>места фактического осуществления деятельности индивидуальным предпринимателем и (или)</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используемых ими производственных объектов)</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3. Назначить лицо</w:t>
      </w:r>
      <w:proofErr w:type="gramStart"/>
      <w:r w:rsidRPr="001C56C9">
        <w:rPr>
          <w:rFonts w:ascii="Times New Roman" w:eastAsia="Times New Roman" w:hAnsi="Times New Roman" w:cs="Times New Roman"/>
          <w:sz w:val="24"/>
          <w:szCs w:val="24"/>
          <w:lang w:eastAsia="ru-RU"/>
        </w:rPr>
        <w:t>м(</w:t>
      </w:r>
      <w:proofErr w:type="spellStart"/>
      <w:proofErr w:type="gramEnd"/>
      <w:r w:rsidRPr="001C56C9">
        <w:rPr>
          <w:rFonts w:ascii="Times New Roman" w:eastAsia="Times New Roman" w:hAnsi="Times New Roman" w:cs="Times New Roman"/>
          <w:sz w:val="24"/>
          <w:szCs w:val="24"/>
          <w:lang w:eastAsia="ru-RU"/>
        </w:rPr>
        <w:t>ами</w:t>
      </w:r>
      <w:proofErr w:type="spellEnd"/>
      <w:r w:rsidRPr="001C56C9">
        <w:rPr>
          <w:rFonts w:ascii="Times New Roman" w:eastAsia="Times New Roman" w:hAnsi="Times New Roman" w:cs="Times New Roman"/>
          <w:sz w:val="24"/>
          <w:szCs w:val="24"/>
          <w:lang w:eastAsia="ru-RU"/>
        </w:rPr>
        <w:t xml:space="preserve">), уполномоченным(и) на проведение проверки: </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(фамилия, имя, отчество (последнее - при наличии), должность должностного лица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(должностных лиц), уполномоченног</w:t>
      </w:r>
      <w:proofErr w:type="gramStart"/>
      <w:r w:rsidRPr="001C56C9">
        <w:rPr>
          <w:rFonts w:ascii="Times New Roman" w:eastAsia="Times New Roman" w:hAnsi="Times New Roman" w:cs="Times New Roman"/>
          <w:sz w:val="20"/>
          <w:szCs w:val="20"/>
          <w:lang w:eastAsia="ru-RU"/>
        </w:rPr>
        <w:t>о(</w:t>
      </w:r>
      <w:proofErr w:type="spellStart"/>
      <w:proofErr w:type="gramEnd"/>
      <w:r w:rsidRPr="001C56C9">
        <w:rPr>
          <w:rFonts w:ascii="Times New Roman" w:eastAsia="Times New Roman" w:hAnsi="Times New Roman" w:cs="Times New Roman"/>
          <w:sz w:val="20"/>
          <w:szCs w:val="20"/>
          <w:lang w:eastAsia="ru-RU"/>
        </w:rPr>
        <w:t>ых</w:t>
      </w:r>
      <w:proofErr w:type="spellEnd"/>
      <w:r w:rsidRPr="001C56C9">
        <w:rPr>
          <w:rFonts w:ascii="Times New Roman" w:eastAsia="Times New Roman" w:hAnsi="Times New Roman" w:cs="Times New Roman"/>
          <w:sz w:val="20"/>
          <w:szCs w:val="20"/>
          <w:lang w:eastAsia="ru-RU"/>
        </w:rPr>
        <w:t>) на проведение проверки)</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4.  Привлечь к проведению проверки в качестве экспертов, представителей экспертных организаций следующих лиц: 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(фамилия, имя, отчество (последнее - при наличии), должности привлекаемых к проведению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проверки экспертов и (или) наименование экспертной организации с указанием реквизитов </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свидетельства об аккредитации и наименования органа по аккредитации, выдавшего </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свидетельство об аккредитации)</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5. Настоящая проверка проводится в рамках 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(наименование вида (видов) муниципального контроля,  реестровы</w:t>
      </w:r>
      <w:proofErr w:type="gramStart"/>
      <w:r w:rsidRPr="001C56C9">
        <w:rPr>
          <w:rFonts w:ascii="Times New Roman" w:eastAsia="Times New Roman" w:hAnsi="Times New Roman" w:cs="Times New Roman"/>
          <w:sz w:val="20"/>
          <w:szCs w:val="20"/>
          <w:lang w:eastAsia="ru-RU"/>
        </w:rPr>
        <w:t>й(</w:t>
      </w:r>
      <w:proofErr w:type="spellStart"/>
      <w:proofErr w:type="gramEnd"/>
      <w:r w:rsidRPr="001C56C9">
        <w:rPr>
          <w:rFonts w:ascii="Times New Roman" w:eastAsia="Times New Roman" w:hAnsi="Times New Roman" w:cs="Times New Roman"/>
          <w:sz w:val="20"/>
          <w:szCs w:val="20"/>
          <w:lang w:eastAsia="ru-RU"/>
        </w:rPr>
        <w:t>ые</w:t>
      </w:r>
      <w:proofErr w:type="spellEnd"/>
      <w:r w:rsidRPr="001C56C9">
        <w:rPr>
          <w:rFonts w:ascii="Times New Roman" w:eastAsia="Times New Roman" w:hAnsi="Times New Roman" w:cs="Times New Roman"/>
          <w:sz w:val="20"/>
          <w:szCs w:val="20"/>
          <w:lang w:eastAsia="ru-RU"/>
        </w:rPr>
        <w:t xml:space="preserve">) номер(а) функции(й) в </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федеральной государственной информационной системе "Федеральный реестр государственных и муниципальных услуг (функций)")</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6. Установить, что:</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настоящая проверка проводится с целью: 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При установлении целей проводимой проверки указывается следующая информация: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а) в случае проведения плановой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ссылка на утвержденный ежегодный план проведения плановых проверок;</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б) в случае проведения внеплановой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ранее выданного проверяемому лицу предписания об устранении выявленного нарушения, </w:t>
      </w:r>
      <w:proofErr w:type="gramStart"/>
      <w:r w:rsidRPr="001C56C9">
        <w:rPr>
          <w:rFonts w:ascii="Times New Roman" w:eastAsia="Times New Roman" w:hAnsi="Times New Roman" w:cs="Times New Roman"/>
          <w:sz w:val="24"/>
          <w:szCs w:val="24"/>
          <w:lang w:eastAsia="ru-RU"/>
        </w:rPr>
        <w:t>срок</w:t>
      </w:r>
      <w:proofErr w:type="gramEnd"/>
      <w:r w:rsidRPr="001C56C9">
        <w:rPr>
          <w:rFonts w:ascii="Times New Roman" w:eastAsia="Times New Roman" w:hAnsi="Times New Roman" w:cs="Times New Roman"/>
          <w:sz w:val="24"/>
          <w:szCs w:val="24"/>
          <w:lang w:eastAsia="ru-RU"/>
        </w:rPr>
        <w:t xml:space="preserve"> для исполнения которого истек;</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roofErr w:type="gramStart"/>
      <w:r w:rsidRPr="001C56C9">
        <w:rPr>
          <w:rFonts w:ascii="Times New Roman" w:eastAsia="Times New Roman" w:hAnsi="Times New Roman" w:cs="Times New Roman"/>
          <w:sz w:val="24"/>
          <w:szCs w:val="24"/>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lastRenderedPageBreak/>
        <w:t xml:space="preserve">    - сведения </w:t>
      </w:r>
      <w:proofErr w:type="gramStart"/>
      <w:r w:rsidRPr="001C56C9">
        <w:rPr>
          <w:rFonts w:ascii="Times New Roman" w:eastAsia="Times New Roman" w:hAnsi="Times New Roman" w:cs="Times New Roman"/>
          <w:sz w:val="24"/>
          <w:szCs w:val="24"/>
          <w:lang w:eastAsia="ru-RU"/>
        </w:rPr>
        <w:t>о выявленных в ходе проведения мероприятия по контролю без взаимодействия с юридическими лицами</w:t>
      </w:r>
      <w:proofErr w:type="gramEnd"/>
      <w:r w:rsidRPr="001C56C9">
        <w:rPr>
          <w:rFonts w:ascii="Times New Roman" w:eastAsia="Times New Roman" w:hAnsi="Times New Roman" w:cs="Times New Roman"/>
          <w:sz w:val="24"/>
          <w:szCs w:val="24"/>
          <w:lang w:eastAsia="ru-RU"/>
        </w:rPr>
        <w:t>, индивидуальными предпринимателями индикаторах риска нарушения обязательных требований;</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задачами настоящей проверки являются: 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7. Предметом настоящей проверки является (отметить </w:t>
      </w:r>
      <w:proofErr w:type="gramStart"/>
      <w:r w:rsidRPr="001C56C9">
        <w:rPr>
          <w:rFonts w:ascii="Times New Roman" w:eastAsia="Times New Roman" w:hAnsi="Times New Roman" w:cs="Times New Roman"/>
          <w:sz w:val="24"/>
          <w:szCs w:val="24"/>
          <w:lang w:eastAsia="ru-RU"/>
        </w:rPr>
        <w:t>нужное</w:t>
      </w:r>
      <w:proofErr w:type="gramEnd"/>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соблюдение обязательных требований и (или) требований, установленных муниципальными правовыми актами;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выполнение предписаний органов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проведение мероприятий:</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предотвращению причинения вреда жизни, здоровью граждан, вреда животным, растениям, окружающей среде;</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предупреждению возникновения чрезвычайных ситуаций природного и техногенного характера;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обеспечению безопасности государства;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ликвидации последствий причинения такого вреда.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8. Срок проведения проверки: 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К проведению проверки приступить с "______" ____________ 20____ года.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Проверку окончить не позднее "_____" _______________ 20____ года.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9. Правовые основания проведения проверки: 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(ссылка на положения нормативного правового акта,</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в </w:t>
      </w:r>
      <w:proofErr w:type="gramStart"/>
      <w:r w:rsidRPr="001C56C9">
        <w:rPr>
          <w:rFonts w:ascii="Times New Roman" w:eastAsia="Times New Roman" w:hAnsi="Times New Roman" w:cs="Times New Roman"/>
          <w:sz w:val="20"/>
          <w:szCs w:val="20"/>
          <w:lang w:eastAsia="ru-RU"/>
        </w:rPr>
        <w:t>соответствии</w:t>
      </w:r>
      <w:proofErr w:type="gramEnd"/>
      <w:r w:rsidRPr="001C56C9">
        <w:rPr>
          <w:rFonts w:ascii="Times New Roman" w:eastAsia="Times New Roman" w:hAnsi="Times New Roman" w:cs="Times New Roman"/>
          <w:sz w:val="20"/>
          <w:szCs w:val="20"/>
          <w:lang w:eastAsia="ru-RU"/>
        </w:rPr>
        <w:t xml:space="preserve"> с которым осуществляется проверка)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10. Обязательные требования и (или) требования, установленные муниципальными правовыми актами, подлежащие проверке</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1) 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2) 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3) 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(с указанием наименований, номеров и дат их принятия)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lastRenderedPageBreak/>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муниципального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контроля, издавшего распоряжение или приказ о проведении проверки)</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(подпись, заверенная печатью)</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1C56C9" w:rsidRPr="001C56C9" w:rsidRDefault="001C56C9" w:rsidP="001C56C9">
      <w:pPr>
        <w:widowControl w:val="0"/>
        <w:autoSpaceDE w:val="0"/>
        <w:autoSpaceDN w:val="0"/>
        <w:spacing w:after="0" w:line="240" w:lineRule="auto"/>
        <w:jc w:val="center"/>
        <w:rPr>
          <w:rFonts w:ascii="Calibri" w:eastAsia="Times New Roman" w:hAnsi="Calibri" w:cs="Calibri"/>
          <w:sz w:val="20"/>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3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4"/>
          <w:szCs w:val="24"/>
          <w:lang w:eastAsia="ru-RU"/>
        </w:rPr>
        <w:t>В 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8"/>
          <w:szCs w:val="28"/>
          <w:lang w:eastAsia="ru-RU"/>
        </w:rPr>
        <w:t xml:space="preserve">                                                                   </w:t>
      </w:r>
      <w:r w:rsidRPr="001C56C9">
        <w:rPr>
          <w:rFonts w:ascii="Times New Roman" w:eastAsia="Times New Roman" w:hAnsi="Times New Roman" w:cs="Times New Roman"/>
          <w:sz w:val="20"/>
          <w:szCs w:val="20"/>
          <w:lang w:eastAsia="ru-RU"/>
        </w:rPr>
        <w:t>(наименование органа прокуратуры)</w:t>
      </w:r>
    </w:p>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от 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(наименование органа муниципального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контроля с указанием юридического адреса)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bookmarkStart w:id="4" w:name="Par248"/>
      <w:bookmarkEnd w:id="4"/>
      <w:r w:rsidRPr="001C56C9">
        <w:rPr>
          <w:rFonts w:ascii="Times New Roman" w:eastAsia="Times New Roman" w:hAnsi="Times New Roman" w:cs="Times New Roman"/>
          <w:sz w:val="28"/>
          <w:szCs w:val="28"/>
          <w:lang w:eastAsia="ru-RU"/>
        </w:rPr>
        <w:t>ЗАЯВЛЕНИЕ</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 согласовании органом муниципального контроля с органом</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прокуратуры проведения внеплановой выездной проверки</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юридического лица, индивидуального предпринимателя</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В соответствии со статьей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w:t>
      </w:r>
      <w:r w:rsidRPr="001C56C9">
        <w:rPr>
          <w:rFonts w:ascii="Times New Roman" w:eastAsia="Times New Roman" w:hAnsi="Times New Roman" w:cs="Times New Roman"/>
          <w:sz w:val="28"/>
          <w:szCs w:val="28"/>
          <w:lang w:eastAsia="ru-RU"/>
        </w:rPr>
        <w:lastRenderedPageBreak/>
        <w:t>6249) просим согласия на проведение внеплановой выездной проверки в отношении 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осуществляющего</w:t>
      </w:r>
      <w:proofErr w:type="gramEnd"/>
      <w:r w:rsidRPr="001C56C9">
        <w:rPr>
          <w:rFonts w:ascii="Times New Roman" w:eastAsia="Times New Roman" w:hAnsi="Times New Roman" w:cs="Times New Roman"/>
          <w:sz w:val="28"/>
          <w:szCs w:val="28"/>
          <w:lang w:eastAsia="ru-RU"/>
        </w:rPr>
        <w:t xml:space="preserve"> предпринимательскую деятельность по адресу:</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Основание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(ссылка на положение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Дата начала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"_____" ______________ 20___ года.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Время начала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"_____" ______________ 20___ года.</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(указывается в случае, если основанием проведения проверки является часть 12 статьи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Приложения:_________________________________________________________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Документы, содержащие сведения, послужившие основанием для проведения внеплановой проверки)</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  _________  _______________________</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(наименование должностного лица)                         (подпись)                (фамилия, имя, отчество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(в случае</w:t>
      </w:r>
      <w:proofErr w:type="gramStart"/>
      <w:r w:rsidRPr="001C56C9">
        <w:rPr>
          <w:rFonts w:ascii="Times New Roman" w:eastAsia="Times New Roman" w:hAnsi="Times New Roman" w:cs="Times New Roman"/>
          <w:sz w:val="20"/>
          <w:szCs w:val="20"/>
          <w:lang w:eastAsia="ru-RU"/>
        </w:rPr>
        <w:t>,</w:t>
      </w:r>
      <w:proofErr w:type="gramEnd"/>
      <w:r w:rsidRPr="001C56C9">
        <w:rPr>
          <w:rFonts w:ascii="Times New Roman" w:eastAsia="Times New Roman" w:hAnsi="Times New Roman" w:cs="Times New Roman"/>
          <w:sz w:val="20"/>
          <w:szCs w:val="20"/>
          <w:lang w:eastAsia="ru-RU"/>
        </w:rPr>
        <w:t xml:space="preserve"> если имеется)</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М.П.</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Дата и время составления документа: _________________________________</w:t>
      </w: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4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w:t>
      </w:r>
      <w:r w:rsidRPr="001C56C9">
        <w:rPr>
          <w:rFonts w:ascii="Times New Roman" w:eastAsia="Times New Roman" w:hAnsi="Times New Roman" w:cs="Times New Roman"/>
          <w:sz w:val="20"/>
          <w:szCs w:val="20"/>
          <w:lang w:eastAsia="ru-RU"/>
        </w:rPr>
        <w:t>наименование органа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                       "_____" ________________ 20___ г.</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(место составления акта)</w:t>
      </w: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(дата составления акта)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(время составления акта)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bookmarkStart w:id="5" w:name="Par326"/>
      <w:bookmarkEnd w:id="5"/>
      <w:r w:rsidRPr="001C56C9">
        <w:rPr>
          <w:rFonts w:ascii="Times New Roman" w:eastAsia="Times New Roman" w:hAnsi="Times New Roman" w:cs="Times New Roman"/>
          <w:sz w:val="24"/>
          <w:szCs w:val="24"/>
          <w:lang w:eastAsia="ru-RU"/>
        </w:rPr>
        <w:t>АКТ ПРОВЕРКИ</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органом муниципального контроля юридического лица,</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индивидуального предпринимателя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N 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По адресу/адресам: 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(место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На основании: 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lastRenderedPageBreak/>
        <w:t>(вид документа с указанием реквизитов (номер, дата))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была проведена _____________________________________________ проверка в отношении:</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(плановая/внеплановая, документарная/выездная)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индивидуального предпринимателя)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Дата и время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 _____ 20__ г. с __ час</w:t>
      </w:r>
      <w:proofErr w:type="gramStart"/>
      <w:r w:rsidRPr="001C56C9">
        <w:rPr>
          <w:rFonts w:ascii="Times New Roman" w:eastAsia="Times New Roman" w:hAnsi="Times New Roman" w:cs="Times New Roman"/>
          <w:sz w:val="24"/>
          <w:szCs w:val="24"/>
          <w:lang w:eastAsia="ru-RU"/>
        </w:rPr>
        <w:t>.</w:t>
      </w:r>
      <w:proofErr w:type="gramEnd"/>
      <w:r w:rsidRPr="001C56C9">
        <w:rPr>
          <w:rFonts w:ascii="Times New Roman" w:eastAsia="Times New Roman" w:hAnsi="Times New Roman" w:cs="Times New Roman"/>
          <w:sz w:val="24"/>
          <w:szCs w:val="24"/>
          <w:lang w:eastAsia="ru-RU"/>
        </w:rPr>
        <w:t xml:space="preserve"> __ </w:t>
      </w:r>
      <w:proofErr w:type="gramStart"/>
      <w:r w:rsidRPr="001C56C9">
        <w:rPr>
          <w:rFonts w:ascii="Times New Roman" w:eastAsia="Times New Roman" w:hAnsi="Times New Roman" w:cs="Times New Roman"/>
          <w:sz w:val="24"/>
          <w:szCs w:val="24"/>
          <w:lang w:eastAsia="ru-RU"/>
        </w:rPr>
        <w:t>м</w:t>
      </w:r>
      <w:proofErr w:type="gramEnd"/>
      <w:r w:rsidRPr="001C56C9">
        <w:rPr>
          <w:rFonts w:ascii="Times New Roman" w:eastAsia="Times New Roman" w:hAnsi="Times New Roman" w:cs="Times New Roman"/>
          <w:sz w:val="24"/>
          <w:szCs w:val="24"/>
          <w:lang w:eastAsia="ru-RU"/>
        </w:rPr>
        <w:t>ин. до __ час. __ мин. Продолжительность 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 _____ 20__ г. с __ час</w:t>
      </w:r>
      <w:proofErr w:type="gramStart"/>
      <w:r w:rsidRPr="001C56C9">
        <w:rPr>
          <w:rFonts w:ascii="Times New Roman" w:eastAsia="Times New Roman" w:hAnsi="Times New Roman" w:cs="Times New Roman"/>
          <w:sz w:val="24"/>
          <w:szCs w:val="24"/>
          <w:lang w:eastAsia="ru-RU"/>
        </w:rPr>
        <w:t>.</w:t>
      </w:r>
      <w:proofErr w:type="gramEnd"/>
      <w:r w:rsidRPr="001C56C9">
        <w:rPr>
          <w:rFonts w:ascii="Times New Roman" w:eastAsia="Times New Roman" w:hAnsi="Times New Roman" w:cs="Times New Roman"/>
          <w:sz w:val="24"/>
          <w:szCs w:val="24"/>
          <w:lang w:eastAsia="ru-RU"/>
        </w:rPr>
        <w:t xml:space="preserve"> __ </w:t>
      </w:r>
      <w:proofErr w:type="gramStart"/>
      <w:r w:rsidRPr="001C56C9">
        <w:rPr>
          <w:rFonts w:ascii="Times New Roman" w:eastAsia="Times New Roman" w:hAnsi="Times New Roman" w:cs="Times New Roman"/>
          <w:sz w:val="24"/>
          <w:szCs w:val="24"/>
          <w:lang w:eastAsia="ru-RU"/>
        </w:rPr>
        <w:t>м</w:t>
      </w:r>
      <w:proofErr w:type="gramEnd"/>
      <w:r w:rsidRPr="001C56C9">
        <w:rPr>
          <w:rFonts w:ascii="Times New Roman" w:eastAsia="Times New Roman" w:hAnsi="Times New Roman" w:cs="Times New Roman"/>
          <w:sz w:val="24"/>
          <w:szCs w:val="24"/>
          <w:lang w:eastAsia="ru-RU"/>
        </w:rPr>
        <w:t>ин. до __ час. __ мин. Продолжительность 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предпринимателя по нескольким адресам)</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Общая продолжительность проверки: 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(рабочих дней/часов)</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Акт составлен: 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(наименование органа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С копией распоряжения/приказа о проведении проверки ознакомле</w:t>
      </w:r>
      <w:proofErr w:type="gramStart"/>
      <w:r w:rsidRPr="001C56C9">
        <w:rPr>
          <w:rFonts w:ascii="Times New Roman" w:eastAsia="Times New Roman" w:hAnsi="Times New Roman" w:cs="Times New Roman"/>
          <w:sz w:val="24"/>
          <w:szCs w:val="24"/>
          <w:lang w:eastAsia="ru-RU"/>
        </w:rPr>
        <w:t>н(</w:t>
      </w:r>
      <w:proofErr w:type="gramEnd"/>
      <w:r w:rsidRPr="001C56C9">
        <w:rPr>
          <w:rFonts w:ascii="Times New Roman" w:eastAsia="Times New Roman" w:hAnsi="Times New Roman" w:cs="Times New Roman"/>
          <w:sz w:val="24"/>
          <w:szCs w:val="24"/>
          <w:lang w:eastAsia="ru-RU"/>
        </w:rPr>
        <w:t>ы):</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(заполняется при проведении выездной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(фамилии, инициалы, подпись, дата, время)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Дата и номер решения прокурора (его заместителя) о согласовании проведения проверки: 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Лиц</w:t>
      </w:r>
      <w:proofErr w:type="gramStart"/>
      <w:r w:rsidRPr="001C56C9">
        <w:rPr>
          <w:rFonts w:ascii="Times New Roman" w:eastAsia="Times New Roman" w:hAnsi="Times New Roman" w:cs="Times New Roman"/>
          <w:sz w:val="24"/>
          <w:szCs w:val="24"/>
          <w:lang w:eastAsia="ru-RU"/>
        </w:rPr>
        <w:t>о(</w:t>
      </w:r>
      <w:proofErr w:type="gramEnd"/>
      <w:r w:rsidRPr="001C56C9">
        <w:rPr>
          <w:rFonts w:ascii="Times New Roman" w:eastAsia="Times New Roman" w:hAnsi="Times New Roman" w:cs="Times New Roman"/>
          <w:sz w:val="24"/>
          <w:szCs w:val="24"/>
          <w:lang w:eastAsia="ru-RU"/>
        </w:rPr>
        <w:t>а), проводившее проверку: 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1C56C9">
        <w:rPr>
          <w:rFonts w:ascii="Times New Roman" w:eastAsia="Times New Roman" w:hAnsi="Times New Roman" w:cs="Times New Roman"/>
          <w:sz w:val="20"/>
          <w:szCs w:val="20"/>
          <w:lang w:eastAsia="ru-RU"/>
        </w:rPr>
        <w:t>о(</w:t>
      </w:r>
      <w:proofErr w:type="gramEnd"/>
      <w:r w:rsidRPr="001C56C9">
        <w:rPr>
          <w:rFonts w:ascii="Times New Roman" w:eastAsia="Times New Roman" w:hAnsi="Times New Roman" w:cs="Times New Roman"/>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по аккредитации, </w:t>
      </w:r>
      <w:proofErr w:type="gramStart"/>
      <w:r w:rsidRPr="001C56C9">
        <w:rPr>
          <w:rFonts w:ascii="Times New Roman" w:eastAsia="Times New Roman" w:hAnsi="Times New Roman" w:cs="Times New Roman"/>
          <w:sz w:val="20"/>
          <w:szCs w:val="20"/>
          <w:lang w:eastAsia="ru-RU"/>
        </w:rPr>
        <w:t>выдавшего</w:t>
      </w:r>
      <w:proofErr w:type="gramEnd"/>
      <w:r w:rsidRPr="001C56C9">
        <w:rPr>
          <w:rFonts w:ascii="Times New Roman" w:eastAsia="Times New Roman" w:hAnsi="Times New Roman" w:cs="Times New Roman"/>
          <w:sz w:val="20"/>
          <w:szCs w:val="20"/>
          <w:lang w:eastAsia="ru-RU"/>
        </w:rPr>
        <w:t xml:space="preserve"> свидетельство)</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При проведении проверки присутствовали: 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w:t>
      </w:r>
      <w:proofErr w:type="gramStart"/>
      <w:r w:rsidRPr="001C56C9">
        <w:rPr>
          <w:rFonts w:ascii="Times New Roman" w:eastAsia="Times New Roman" w:hAnsi="Times New Roman" w:cs="Times New Roman"/>
          <w:sz w:val="20"/>
          <w:szCs w:val="20"/>
          <w:lang w:eastAsia="ru-RU"/>
        </w:rPr>
        <w:t>присутствовавших</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при проведении мероприятий по проверке)</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В ходе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выявлены нарушения обязательных требований или требований, установленных муниципальными правовыми актами </w:t>
      </w:r>
      <w:r w:rsidRPr="001C56C9">
        <w:rPr>
          <w:rFonts w:ascii="Times New Roman" w:eastAsia="Times New Roman" w:hAnsi="Times New Roman" w:cs="Times New Roman"/>
          <w:sz w:val="20"/>
          <w:szCs w:val="20"/>
          <w:lang w:eastAsia="ru-RU"/>
        </w:rPr>
        <w:t>(с указанием положений (нормативных) правовых актов)</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1C56C9">
        <w:rPr>
          <w:rFonts w:ascii="Times New Roman" w:eastAsia="Times New Roman" w:hAnsi="Times New Roman" w:cs="Times New Roman"/>
          <w:sz w:val="24"/>
          <w:szCs w:val="24"/>
          <w:lang w:eastAsia="ru-RU"/>
        </w:rPr>
        <w:t>:_________________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lastRenderedPageBreak/>
        <w:t xml:space="preserve">    выявлены факты невыполнения предписаний органов муниципального контроля </w:t>
      </w:r>
      <w:r w:rsidRPr="001C56C9">
        <w:rPr>
          <w:rFonts w:ascii="Times New Roman" w:eastAsia="Times New Roman" w:hAnsi="Times New Roman" w:cs="Times New Roman"/>
          <w:sz w:val="20"/>
          <w:szCs w:val="20"/>
          <w:lang w:eastAsia="ru-RU"/>
        </w:rPr>
        <w:t>(с указанием реквизитов выданных предписаний)</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нарушений не выявлено 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Запись в Журнал учета проверок юридического лица, индивидуального предпринимателя, проводимых органами муниципального контроля, внесена </w:t>
      </w:r>
      <w:r w:rsidRPr="001C56C9">
        <w:rPr>
          <w:rFonts w:ascii="Times New Roman" w:eastAsia="Times New Roman" w:hAnsi="Times New Roman" w:cs="Times New Roman"/>
          <w:sz w:val="20"/>
          <w:szCs w:val="20"/>
          <w:lang w:eastAsia="ru-RU"/>
        </w:rPr>
        <w:t>(заполняется при проведении выездной проверки)</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       ____________________________________________</w:t>
      </w:r>
    </w:p>
    <w:p w:rsidR="001C56C9" w:rsidRPr="001C56C9" w:rsidRDefault="001C56C9" w:rsidP="001C56C9">
      <w:pPr>
        <w:spacing w:after="0" w:line="240" w:lineRule="auto"/>
        <w:jc w:val="right"/>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представителя)</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4"/>
          <w:szCs w:val="24"/>
          <w:lang w:eastAsia="ru-RU"/>
        </w:rPr>
        <w:t xml:space="preserve">Журнал учета проверок юридического лица, индивидуального предпринимателя, проводимых органами муниципального  контроля, отсутствует </w:t>
      </w:r>
      <w:r w:rsidRPr="001C56C9">
        <w:rPr>
          <w:rFonts w:ascii="Times New Roman" w:eastAsia="Times New Roman" w:hAnsi="Times New Roman" w:cs="Times New Roman"/>
          <w:sz w:val="20"/>
          <w:szCs w:val="20"/>
          <w:lang w:eastAsia="ru-RU"/>
        </w:rPr>
        <w:t>(заполняется при проведении</w:t>
      </w:r>
      <w:proofErr w:type="gramEnd"/>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0"/>
          <w:szCs w:val="20"/>
          <w:lang w:eastAsia="ru-RU"/>
        </w:rPr>
        <w:t>выездной проверки)</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       ____________________________________________</w:t>
      </w:r>
    </w:p>
    <w:p w:rsidR="001C56C9" w:rsidRPr="001C56C9" w:rsidRDefault="001C56C9" w:rsidP="001C56C9">
      <w:pPr>
        <w:spacing w:after="0" w:line="240" w:lineRule="auto"/>
        <w:jc w:val="right"/>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proofErr w:type="gramStart"/>
      <w:r w:rsidRPr="001C56C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представителя)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Прилагаемые к акту документы: 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Подписи лиц, проводивших проверку: 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С актом проверки ознакомле</w:t>
      </w:r>
      <w:proofErr w:type="gramStart"/>
      <w:r w:rsidRPr="001C56C9">
        <w:rPr>
          <w:rFonts w:ascii="Times New Roman" w:eastAsia="Times New Roman" w:hAnsi="Times New Roman" w:cs="Times New Roman"/>
          <w:sz w:val="24"/>
          <w:szCs w:val="24"/>
          <w:lang w:eastAsia="ru-RU"/>
        </w:rPr>
        <w:t>н(</w:t>
      </w:r>
      <w:proofErr w:type="gramEnd"/>
      <w:r w:rsidRPr="001C56C9">
        <w:rPr>
          <w:rFonts w:ascii="Times New Roman" w:eastAsia="Times New Roman" w:hAnsi="Times New Roman" w:cs="Times New Roman"/>
          <w:sz w:val="24"/>
          <w:szCs w:val="24"/>
          <w:lang w:eastAsia="ru-RU"/>
        </w:rPr>
        <w:t>а), копию акта со всеми приложениями получил(а): 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right"/>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"______" ______________ 20___ г.</w:t>
      </w:r>
    </w:p>
    <w:p w:rsidR="001C56C9" w:rsidRPr="001C56C9" w:rsidRDefault="001C56C9" w:rsidP="001C56C9">
      <w:pPr>
        <w:spacing w:after="0" w:line="240" w:lineRule="auto"/>
        <w:jc w:val="right"/>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right"/>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(подпись)</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Пометка об отказе ознакомления с актом проверки: ___________________________________</w:t>
      </w:r>
    </w:p>
    <w:p w:rsidR="001C56C9" w:rsidRPr="001C56C9" w:rsidRDefault="001C56C9" w:rsidP="001C56C9">
      <w:pPr>
        <w:spacing w:after="0" w:line="240" w:lineRule="auto"/>
        <w:jc w:val="right"/>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proofErr w:type="gramStart"/>
      <w:r w:rsidRPr="001C56C9">
        <w:rPr>
          <w:rFonts w:ascii="Times New Roman" w:eastAsia="Times New Roman" w:hAnsi="Times New Roman" w:cs="Times New Roman"/>
          <w:sz w:val="20"/>
          <w:szCs w:val="20"/>
          <w:lang w:eastAsia="ru-RU"/>
        </w:rPr>
        <w:t xml:space="preserve">(подпись уполномоченного должностного лица (лиц),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проводившего</w:t>
      </w:r>
      <w:proofErr w:type="gramEnd"/>
      <w:r w:rsidRPr="001C56C9">
        <w:rPr>
          <w:rFonts w:ascii="Times New Roman" w:eastAsia="Times New Roman" w:hAnsi="Times New Roman" w:cs="Times New Roman"/>
          <w:sz w:val="20"/>
          <w:szCs w:val="20"/>
          <w:lang w:eastAsia="ru-RU"/>
        </w:rPr>
        <w:t xml:space="preserve"> проверку)</w:t>
      </w: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5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ПРЕДПИСАНИЕ № 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об устранении нарушений, выявленных при осуществлении </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муниципального контроля </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w:t>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t>«____» __________ 20__ г.</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На основании акта проверки от «»_____»______________20___г. №_____, я___________________________________________________________________</w:t>
      </w:r>
    </w:p>
    <w:p w:rsidR="001C56C9" w:rsidRPr="001C56C9" w:rsidRDefault="001C56C9" w:rsidP="001C56C9">
      <w:pPr>
        <w:autoSpaceDE w:val="0"/>
        <w:autoSpaceDN w:val="0"/>
        <w:adjustRightInd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(фамилия, имя, отчество и должность должностного лица, номер служебного удостоверения)</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ПРЕДПИСЫВАЮ:</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(наименование юридического лица,  фамилия, имя, отчество индивидуального предпринимателя, которому выдается предписание)</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9990" w:type="dxa"/>
        <w:tblLayout w:type="fixed"/>
        <w:tblCellMar>
          <w:left w:w="70" w:type="dxa"/>
          <w:right w:w="70" w:type="dxa"/>
        </w:tblCellMar>
        <w:tblLook w:val="04A0" w:firstRow="1" w:lastRow="0" w:firstColumn="1" w:lastColumn="0" w:noHBand="0" w:noVBand="1"/>
      </w:tblPr>
      <w:tblGrid>
        <w:gridCol w:w="540"/>
        <w:gridCol w:w="4320"/>
        <w:gridCol w:w="2160"/>
        <w:gridCol w:w="2970"/>
      </w:tblGrid>
      <w:tr w:rsidR="001C56C9" w:rsidRPr="001C56C9" w:rsidTr="00CE3F12">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 </w:t>
            </w:r>
            <w:r w:rsidRPr="001C56C9">
              <w:rPr>
                <w:rFonts w:ascii="Times New Roman" w:eastAsia="Times New Roman" w:hAnsi="Times New Roman" w:cs="Times New Roman"/>
                <w:sz w:val="28"/>
                <w:szCs w:val="28"/>
                <w:lang w:eastAsia="ru-RU"/>
              </w:rPr>
              <w:br/>
            </w:r>
            <w:proofErr w:type="gramStart"/>
            <w:r w:rsidRPr="001C56C9">
              <w:rPr>
                <w:rFonts w:ascii="Times New Roman" w:eastAsia="Times New Roman" w:hAnsi="Times New Roman" w:cs="Times New Roman"/>
                <w:sz w:val="28"/>
                <w:szCs w:val="28"/>
                <w:lang w:eastAsia="ru-RU"/>
              </w:rPr>
              <w:t>п</w:t>
            </w:r>
            <w:proofErr w:type="gramEnd"/>
            <w:r w:rsidRPr="001C56C9">
              <w:rPr>
                <w:rFonts w:ascii="Times New Roman" w:eastAsia="Times New Roman" w:hAnsi="Times New Roman" w:cs="Times New Roman"/>
                <w:sz w:val="28"/>
                <w:szCs w:val="28"/>
                <w:lang w:eastAsia="ru-RU"/>
              </w:rPr>
              <w:t>/п</w:t>
            </w:r>
          </w:p>
        </w:tc>
        <w:tc>
          <w:tcPr>
            <w:tcW w:w="432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Срок исполнения</w:t>
            </w:r>
            <w:r w:rsidRPr="001C56C9">
              <w:rPr>
                <w:rFonts w:ascii="Times New Roman" w:eastAsia="Times New Roman" w:hAnsi="Times New Roman" w:cs="Times New Roman"/>
                <w:sz w:val="28"/>
                <w:szCs w:val="28"/>
                <w:lang w:eastAsia="ru-RU"/>
              </w:rPr>
              <w:br/>
              <w:t>предписания</w:t>
            </w:r>
          </w:p>
        </w:tc>
        <w:tc>
          <w:tcPr>
            <w:tcW w:w="297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Правовое основание  </w:t>
            </w:r>
            <w:r w:rsidRPr="001C56C9">
              <w:rPr>
                <w:rFonts w:ascii="Times New Roman" w:eastAsia="Times New Roman" w:hAnsi="Times New Roman" w:cs="Times New Roman"/>
                <w:sz w:val="28"/>
                <w:szCs w:val="28"/>
                <w:lang w:eastAsia="ru-RU"/>
              </w:rPr>
              <w:br/>
              <w:t>вынесения предписания</w:t>
            </w:r>
          </w:p>
        </w:tc>
      </w:tr>
      <w:tr w:rsidR="001C56C9" w:rsidRPr="001C56C9" w:rsidTr="00CE3F12">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w:t>
            </w:r>
          </w:p>
        </w:tc>
        <w:tc>
          <w:tcPr>
            <w:tcW w:w="432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w:t>
            </w:r>
          </w:p>
        </w:tc>
        <w:tc>
          <w:tcPr>
            <w:tcW w:w="297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w:t>
            </w:r>
          </w:p>
        </w:tc>
      </w:tr>
      <w:tr w:rsidR="001C56C9" w:rsidRPr="001C56C9" w:rsidTr="00CE3F12">
        <w:trPr>
          <w:cantSplit/>
          <w:trHeight w:val="240"/>
        </w:trPr>
        <w:tc>
          <w:tcPr>
            <w:tcW w:w="54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32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sidRPr="001C56C9">
        <w:rPr>
          <w:rFonts w:ascii="Times New Roman" w:eastAsia="Times New Roman" w:hAnsi="Times New Roman" w:cs="Times New Roman"/>
          <w:sz w:val="28"/>
          <w:szCs w:val="28"/>
          <w:lang w:eastAsia="ru-RU"/>
        </w:rPr>
        <w:t>с даты истечения</w:t>
      </w:r>
      <w:proofErr w:type="gramEnd"/>
      <w:r w:rsidRPr="001C56C9">
        <w:rPr>
          <w:rFonts w:ascii="Times New Roman" w:eastAsia="Times New Roman" w:hAnsi="Times New Roman" w:cs="Times New Roman"/>
          <w:sz w:val="28"/>
          <w:szCs w:val="28"/>
          <w:lang w:eastAsia="ru-RU"/>
        </w:rPr>
        <w:t xml:space="preserve"> срока их исполнения. Прилагаемые документы_______________________________________________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____________________________________________________________________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Подпись уполномоченного должностного лица, которым выдано предписание:</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С предписанием </w:t>
      </w:r>
      <w:proofErr w:type="gramStart"/>
      <w:r w:rsidRPr="001C56C9">
        <w:rPr>
          <w:rFonts w:ascii="Times New Roman" w:eastAsia="Times New Roman" w:hAnsi="Times New Roman" w:cs="Times New Roman"/>
          <w:sz w:val="28"/>
          <w:szCs w:val="28"/>
          <w:lang w:eastAsia="ru-RU"/>
        </w:rPr>
        <w:t>ознакомлен</w:t>
      </w:r>
      <w:proofErr w:type="gramEnd"/>
      <w:r w:rsidRPr="001C56C9">
        <w:rPr>
          <w:rFonts w:ascii="Times New Roman" w:eastAsia="Times New Roman" w:hAnsi="Times New Roman" w:cs="Times New Roman"/>
          <w:sz w:val="28"/>
          <w:szCs w:val="28"/>
          <w:lang w:eastAsia="ru-RU"/>
        </w:rPr>
        <w:t xml:space="preserve"> (а), копию предписания со всеми приложениями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получи</w:t>
      </w:r>
      <w:proofErr w:type="gramStart"/>
      <w:r w:rsidRPr="001C56C9">
        <w:rPr>
          <w:rFonts w:ascii="Times New Roman" w:eastAsia="Times New Roman" w:hAnsi="Times New Roman" w:cs="Times New Roman"/>
          <w:sz w:val="28"/>
          <w:szCs w:val="28"/>
          <w:lang w:eastAsia="ru-RU"/>
        </w:rPr>
        <w:t>л(</w:t>
      </w:r>
      <w:proofErr w:type="gramEnd"/>
      <w:r w:rsidRPr="001C56C9">
        <w:rPr>
          <w:rFonts w:ascii="Times New Roman" w:eastAsia="Times New Roman" w:hAnsi="Times New Roman" w:cs="Times New Roman"/>
          <w:sz w:val="28"/>
          <w:szCs w:val="28"/>
          <w:lang w:eastAsia="ru-RU"/>
        </w:rPr>
        <w:t>а): 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C56C9" w:rsidRPr="001C56C9" w:rsidRDefault="001C56C9" w:rsidP="001C56C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 ______________ 20__ г.</w:t>
      </w:r>
    </w:p>
    <w:p w:rsidR="001C56C9" w:rsidRPr="001C56C9" w:rsidRDefault="001C56C9" w:rsidP="001C56C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 xml:space="preserve">                                                                                                                                                                                       (подпись)</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Отметка об отказе ознакомления с предписанием и от получения копии предписания: ________________________________________________________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(подпись уполномоченного должностного лица, которым выдано предписание)</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6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b/>
          <w:lang w:eastAsia="ru-RU"/>
        </w:rPr>
      </w:pPr>
      <w:r w:rsidRPr="001C56C9">
        <w:rPr>
          <w:rFonts w:ascii="Times New Roman" w:eastAsia="Times New Roman" w:hAnsi="Times New Roman" w:cs="Times New Roman"/>
          <w:b/>
          <w:lang w:eastAsia="ru-RU"/>
        </w:rPr>
        <w:t>Согласие</w:t>
      </w:r>
    </w:p>
    <w:p w:rsidR="001C56C9" w:rsidRPr="001C56C9" w:rsidRDefault="001C56C9" w:rsidP="001C56C9">
      <w:pPr>
        <w:spacing w:after="0" w:line="240" w:lineRule="auto"/>
        <w:jc w:val="center"/>
        <w:rPr>
          <w:rFonts w:ascii="Times New Roman" w:eastAsia="Times New Roman" w:hAnsi="Times New Roman" w:cs="Times New Roman"/>
          <w:b/>
          <w:lang w:eastAsia="ru-RU"/>
        </w:rPr>
      </w:pPr>
      <w:r w:rsidRPr="001C56C9">
        <w:rPr>
          <w:rFonts w:ascii="Times New Roman" w:eastAsia="Times New Roman" w:hAnsi="Times New Roman" w:cs="Times New Roman"/>
          <w:b/>
          <w:lang w:eastAsia="ru-RU"/>
        </w:rPr>
        <w:t>на обработку персональных данных</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p>
    <w:p w:rsidR="001C56C9" w:rsidRPr="001C56C9" w:rsidRDefault="001C56C9" w:rsidP="001C56C9">
      <w:pPr>
        <w:tabs>
          <w:tab w:val="left" w:pos="1400"/>
          <w:tab w:val="left" w:pos="7700"/>
        </w:tabs>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lang w:eastAsia="ru-RU"/>
        </w:rPr>
        <w:t>Я,</w:t>
      </w:r>
      <w:r w:rsidRPr="001C56C9">
        <w:rPr>
          <w:rFonts w:ascii="Times New Roman" w:eastAsia="Times New Roman" w:hAnsi="Times New Roman" w:cs="Times New Roman"/>
          <w:sz w:val="20"/>
          <w:szCs w:val="20"/>
          <w:lang w:eastAsia="ru-RU"/>
        </w:rPr>
        <w:t xml:space="preserve"> ____________________________________________________________________________ (далее Субъект),</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(ФИО субъекта персональных данных)</w:t>
      </w:r>
    </w:p>
    <w:p w:rsidR="001C56C9" w:rsidRPr="001C56C9" w:rsidRDefault="001C56C9" w:rsidP="001C56C9">
      <w:pPr>
        <w:tabs>
          <w:tab w:val="left" w:pos="2200"/>
          <w:tab w:val="left" w:pos="9800"/>
        </w:tabs>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lang w:eastAsia="ru-RU"/>
        </w:rPr>
        <w:t>зарегистрирован</w:t>
      </w:r>
      <w:r w:rsidRPr="001C56C9">
        <w:rPr>
          <w:rFonts w:ascii="Times New Roman" w:eastAsia="Times New Roman" w:hAnsi="Times New Roman" w:cs="Times New Roman"/>
          <w:sz w:val="20"/>
          <w:szCs w:val="20"/>
          <w:lang w:eastAsia="ru-RU"/>
        </w:rPr>
        <w:t xml:space="preserve"> 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(адрес субъекта персональных данных)</w:t>
      </w:r>
    </w:p>
    <w:p w:rsidR="001C56C9" w:rsidRPr="001C56C9" w:rsidRDefault="001C56C9" w:rsidP="001C56C9">
      <w:pPr>
        <w:tabs>
          <w:tab w:val="left" w:pos="400"/>
          <w:tab w:val="left" w:pos="9800"/>
        </w:tabs>
        <w:spacing w:after="0" w:line="240" w:lineRule="auto"/>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(номер документа, удостоверяющего личность субъекта персональных данных, кем и когда выдан)</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даю своё согласие администрации городского округа Верхняя Пышма, </w:t>
      </w:r>
      <w:proofErr w:type="gramStart"/>
      <w:r w:rsidRPr="001C56C9">
        <w:rPr>
          <w:rFonts w:ascii="Times New Roman" w:eastAsia="Times New Roman" w:hAnsi="Times New Roman" w:cs="Times New Roman"/>
          <w:sz w:val="24"/>
          <w:szCs w:val="24"/>
          <w:lang w:eastAsia="ru-RU"/>
        </w:rPr>
        <w:t>расположенной</w:t>
      </w:r>
      <w:proofErr w:type="gramEnd"/>
      <w:r w:rsidRPr="001C56C9">
        <w:rPr>
          <w:rFonts w:ascii="Times New Roman" w:eastAsia="Times New Roman" w:hAnsi="Times New Roman" w:cs="Times New Roman"/>
          <w:sz w:val="24"/>
          <w:szCs w:val="24"/>
          <w:lang w:eastAsia="ru-RU"/>
        </w:rPr>
        <w:t xml:space="preserve"> по адресу: г. Верхняя Пышма, ул. Красноармейская, д. 13 (далее Оператор) на обработку своих персональных данных на следующих условиях:</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ab/>
        <w:t xml:space="preserve">1. </w:t>
      </w:r>
      <w:proofErr w:type="gramStart"/>
      <w:r w:rsidRPr="001C56C9">
        <w:rPr>
          <w:rFonts w:ascii="Times New Roman" w:eastAsia="Times New Roman" w:hAnsi="Times New Roman" w:cs="Times New Roman"/>
          <w:sz w:val="24"/>
          <w:szCs w:val="24"/>
          <w:lang w:eastAsia="ru-RU"/>
        </w:rPr>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1C56C9">
        <w:rPr>
          <w:rFonts w:ascii="Times New Roman" w:eastAsia="Calibri"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1C56C9">
        <w:rPr>
          <w:rFonts w:ascii="Times New Roman" w:eastAsia="Times New Roman" w:hAnsi="Times New Roman" w:cs="Times New Roman"/>
          <w:sz w:val="24"/>
          <w:szCs w:val="24"/>
          <w:lang w:eastAsia="ru-RU"/>
        </w:rPr>
        <w:t>, а также право на передачу такой информации третьим лицам и получение информации и</w:t>
      </w:r>
      <w:proofErr w:type="gramEnd"/>
      <w:r w:rsidRPr="001C56C9">
        <w:rPr>
          <w:rFonts w:ascii="Times New Roman" w:eastAsia="Times New Roman" w:hAnsi="Times New Roman" w:cs="Times New Roman"/>
          <w:sz w:val="24"/>
          <w:szCs w:val="24"/>
          <w:lang w:eastAsia="ru-RU"/>
        </w:rPr>
        <w:t xml:space="preserve"> документов от третьих лиц для осуществления проверки </w:t>
      </w:r>
      <w:r w:rsidRPr="001C56C9">
        <w:rPr>
          <w:rFonts w:ascii="Times New Roman" w:eastAsia="Times New Roman" w:hAnsi="Times New Roman" w:cs="Times New Roman"/>
          <w:sz w:val="24"/>
          <w:szCs w:val="24"/>
          <w:lang w:eastAsia="ru-RU"/>
        </w:rPr>
        <w:lastRenderedPageBreak/>
        <w:t xml:space="preserve">достоверности и полноты информации о Субъекте и в случаях, установленных законодательством. </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2. Перечень персональных данных Субъекта, передаваемых Оператору на обработку:</w:t>
      </w:r>
    </w:p>
    <w:p w:rsidR="001C56C9" w:rsidRPr="001C56C9" w:rsidRDefault="001C56C9" w:rsidP="001C56C9">
      <w:pPr>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ФИО;</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паспортные данные;</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дата рождения;</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место рождения;</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адрес регистрации.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p>
    <w:tbl>
      <w:tblPr>
        <w:tblW w:w="0" w:type="auto"/>
        <w:tblInd w:w="2108" w:type="dxa"/>
        <w:tblLook w:val="01E0" w:firstRow="1" w:lastRow="1" w:firstColumn="1" w:lastColumn="1" w:noHBand="0" w:noVBand="0"/>
      </w:tblPr>
      <w:tblGrid>
        <w:gridCol w:w="2608"/>
        <w:gridCol w:w="235"/>
        <w:gridCol w:w="2431"/>
        <w:gridCol w:w="294"/>
        <w:gridCol w:w="2106"/>
      </w:tblGrid>
      <w:tr w:rsidR="001C56C9" w:rsidRPr="001C56C9" w:rsidTr="00CE3F12">
        <w:tc>
          <w:tcPr>
            <w:tcW w:w="2608" w:type="dxa"/>
            <w:hideMark/>
          </w:tcPr>
          <w:p w:rsidR="001C56C9" w:rsidRPr="001C56C9" w:rsidRDefault="001C56C9" w:rsidP="001C56C9">
            <w:pPr>
              <w:spacing w:after="0"/>
              <w:rPr>
                <w:rFonts w:ascii="Times New Roman" w:eastAsia="Times New Roman" w:hAnsi="Times New Roman" w:cs="Times New Roman"/>
                <w:sz w:val="18"/>
                <w:szCs w:val="18"/>
              </w:rPr>
            </w:pPr>
            <w:r w:rsidRPr="001C56C9">
              <w:rPr>
                <w:rFonts w:ascii="Times New Roman" w:eastAsia="Times New Roman" w:hAnsi="Times New Roman" w:cs="Times New Roman"/>
                <w:sz w:val="18"/>
                <w:szCs w:val="18"/>
              </w:rPr>
              <w:t>« ___ » _____________ 20__ г.</w:t>
            </w:r>
          </w:p>
        </w:tc>
        <w:tc>
          <w:tcPr>
            <w:tcW w:w="235" w:type="dxa"/>
          </w:tcPr>
          <w:p w:rsidR="001C56C9" w:rsidRPr="001C56C9" w:rsidRDefault="001C56C9" w:rsidP="001C56C9">
            <w:pPr>
              <w:spacing w:after="0"/>
              <w:rPr>
                <w:rFonts w:ascii="Times New Roman" w:eastAsia="Times New Roman" w:hAnsi="Times New Roman" w:cs="Times New Roman"/>
                <w:sz w:val="18"/>
                <w:szCs w:val="18"/>
              </w:rPr>
            </w:pPr>
          </w:p>
        </w:tc>
        <w:tc>
          <w:tcPr>
            <w:tcW w:w="2431" w:type="dxa"/>
            <w:hideMark/>
          </w:tcPr>
          <w:p w:rsidR="001C56C9" w:rsidRPr="001C56C9" w:rsidRDefault="001C56C9" w:rsidP="001C56C9">
            <w:pPr>
              <w:spacing w:after="0"/>
              <w:rPr>
                <w:rFonts w:ascii="Times New Roman" w:eastAsia="Times New Roman" w:hAnsi="Times New Roman" w:cs="Times New Roman"/>
                <w:sz w:val="18"/>
                <w:szCs w:val="18"/>
              </w:rPr>
            </w:pPr>
            <w:r w:rsidRPr="001C56C9">
              <w:rPr>
                <w:rFonts w:ascii="Times New Roman" w:eastAsia="Times New Roman" w:hAnsi="Times New Roman" w:cs="Times New Roman"/>
                <w:sz w:val="18"/>
                <w:szCs w:val="18"/>
              </w:rPr>
              <w:t>________________________</w:t>
            </w:r>
          </w:p>
        </w:tc>
        <w:tc>
          <w:tcPr>
            <w:tcW w:w="294" w:type="dxa"/>
          </w:tcPr>
          <w:p w:rsidR="001C56C9" w:rsidRPr="001C56C9" w:rsidRDefault="001C56C9" w:rsidP="001C56C9">
            <w:pPr>
              <w:spacing w:after="0"/>
              <w:rPr>
                <w:rFonts w:ascii="Times New Roman" w:eastAsia="Times New Roman" w:hAnsi="Times New Roman" w:cs="Times New Roman"/>
                <w:sz w:val="18"/>
                <w:szCs w:val="18"/>
              </w:rPr>
            </w:pPr>
          </w:p>
        </w:tc>
        <w:tc>
          <w:tcPr>
            <w:tcW w:w="1895" w:type="dxa"/>
            <w:hideMark/>
          </w:tcPr>
          <w:p w:rsidR="001C56C9" w:rsidRPr="001C56C9" w:rsidRDefault="001C56C9" w:rsidP="001C56C9">
            <w:pPr>
              <w:spacing w:after="0"/>
              <w:rPr>
                <w:rFonts w:ascii="Times New Roman" w:eastAsia="Times New Roman" w:hAnsi="Times New Roman" w:cs="Times New Roman"/>
                <w:sz w:val="18"/>
                <w:szCs w:val="18"/>
              </w:rPr>
            </w:pPr>
            <w:r w:rsidRPr="001C56C9">
              <w:rPr>
                <w:rFonts w:ascii="Times New Roman" w:eastAsia="Times New Roman" w:hAnsi="Times New Roman" w:cs="Times New Roman"/>
                <w:sz w:val="18"/>
                <w:szCs w:val="18"/>
              </w:rPr>
              <w:t>_____________________</w:t>
            </w:r>
          </w:p>
        </w:tc>
      </w:tr>
      <w:tr w:rsidR="001C56C9" w:rsidRPr="001C56C9" w:rsidTr="00CE3F12">
        <w:tc>
          <w:tcPr>
            <w:tcW w:w="2608" w:type="dxa"/>
          </w:tcPr>
          <w:p w:rsidR="001C56C9" w:rsidRPr="001C56C9" w:rsidRDefault="001C56C9" w:rsidP="001C56C9">
            <w:pPr>
              <w:spacing w:after="0"/>
              <w:rPr>
                <w:rFonts w:ascii="Times New Roman" w:eastAsia="Times New Roman" w:hAnsi="Times New Roman" w:cs="Times New Roman"/>
                <w:sz w:val="18"/>
                <w:szCs w:val="18"/>
              </w:rPr>
            </w:pPr>
          </w:p>
        </w:tc>
        <w:tc>
          <w:tcPr>
            <w:tcW w:w="235" w:type="dxa"/>
          </w:tcPr>
          <w:p w:rsidR="001C56C9" w:rsidRPr="001C56C9" w:rsidRDefault="001C56C9" w:rsidP="001C56C9">
            <w:pPr>
              <w:spacing w:after="0"/>
              <w:rPr>
                <w:rFonts w:ascii="Times New Roman" w:eastAsia="Times New Roman" w:hAnsi="Times New Roman" w:cs="Times New Roman"/>
                <w:sz w:val="18"/>
                <w:szCs w:val="18"/>
              </w:rPr>
            </w:pPr>
          </w:p>
        </w:tc>
        <w:tc>
          <w:tcPr>
            <w:tcW w:w="2431" w:type="dxa"/>
            <w:hideMark/>
          </w:tcPr>
          <w:p w:rsidR="001C56C9" w:rsidRPr="001C56C9" w:rsidRDefault="001C56C9" w:rsidP="001C56C9">
            <w:pPr>
              <w:spacing w:after="0"/>
              <w:jc w:val="center"/>
              <w:rPr>
                <w:rFonts w:ascii="Times New Roman" w:eastAsia="Times New Roman" w:hAnsi="Times New Roman" w:cs="Times New Roman"/>
                <w:sz w:val="16"/>
                <w:szCs w:val="16"/>
              </w:rPr>
            </w:pPr>
            <w:r w:rsidRPr="001C56C9">
              <w:rPr>
                <w:rFonts w:ascii="Times New Roman" w:eastAsia="Times New Roman" w:hAnsi="Times New Roman" w:cs="Times New Roman"/>
                <w:sz w:val="16"/>
                <w:szCs w:val="16"/>
              </w:rPr>
              <w:t>подпись</w:t>
            </w:r>
          </w:p>
        </w:tc>
        <w:tc>
          <w:tcPr>
            <w:tcW w:w="294" w:type="dxa"/>
          </w:tcPr>
          <w:p w:rsidR="001C56C9" w:rsidRPr="001C56C9" w:rsidRDefault="001C56C9" w:rsidP="001C56C9">
            <w:pPr>
              <w:spacing w:after="0"/>
              <w:rPr>
                <w:rFonts w:ascii="Times New Roman" w:eastAsia="Times New Roman" w:hAnsi="Times New Roman" w:cs="Times New Roman"/>
                <w:sz w:val="16"/>
                <w:szCs w:val="16"/>
              </w:rPr>
            </w:pPr>
          </w:p>
        </w:tc>
        <w:tc>
          <w:tcPr>
            <w:tcW w:w="1895" w:type="dxa"/>
            <w:hideMark/>
          </w:tcPr>
          <w:p w:rsidR="001C56C9" w:rsidRPr="001C56C9" w:rsidRDefault="001C56C9" w:rsidP="001C56C9">
            <w:pPr>
              <w:spacing w:after="0"/>
              <w:jc w:val="center"/>
              <w:rPr>
                <w:rFonts w:ascii="Times New Roman" w:eastAsia="Times New Roman" w:hAnsi="Times New Roman" w:cs="Times New Roman"/>
                <w:sz w:val="16"/>
                <w:szCs w:val="16"/>
              </w:rPr>
            </w:pPr>
            <w:r w:rsidRPr="001C56C9">
              <w:rPr>
                <w:rFonts w:ascii="Times New Roman" w:eastAsia="Times New Roman" w:hAnsi="Times New Roman" w:cs="Times New Roman"/>
                <w:sz w:val="16"/>
                <w:szCs w:val="16"/>
              </w:rPr>
              <w:t>Ф.И.О.</w:t>
            </w:r>
          </w:p>
        </w:tc>
      </w:tr>
    </w:tbl>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p>
    <w:p w:rsidR="001C56C9" w:rsidRPr="001C56C9" w:rsidRDefault="001C56C9" w:rsidP="001C56C9">
      <w:pPr>
        <w:snapToGrid w:val="0"/>
        <w:spacing w:after="0" w:line="240" w:lineRule="auto"/>
        <w:rPr>
          <w:rFonts w:ascii="Arial" w:eastAsia="Times New Roman" w:hAnsi="Arial" w:cs="Times New Roman"/>
          <w:sz w:val="20"/>
          <w:szCs w:val="20"/>
          <w:lang w:eastAsia="ru-RU"/>
        </w:rPr>
      </w:pPr>
    </w:p>
    <w:p w:rsidR="001C56C9" w:rsidRPr="001C56C9" w:rsidRDefault="001C56C9" w:rsidP="001C56C9">
      <w:pPr>
        <w:snapToGrid w:val="0"/>
        <w:spacing w:after="0" w:line="240" w:lineRule="auto"/>
        <w:rPr>
          <w:rFonts w:ascii="Arial" w:eastAsia="Times New Roman" w:hAnsi="Arial" w:cs="Times New Roman"/>
          <w:sz w:val="20"/>
          <w:szCs w:val="20"/>
          <w:lang w:eastAsia="ru-RU"/>
        </w:rPr>
      </w:pPr>
    </w:p>
    <w:p w:rsidR="00B17865" w:rsidRDefault="00B17865"/>
    <w:sectPr w:rsidR="00B17865" w:rsidSect="00ED5D71">
      <w:headerReference w:type="default" r:id="rId26"/>
      <w:footerReference w:type="default" r:id="rId27"/>
      <w:headerReference w:type="first" r:id="rId28"/>
      <w:footerReference w:type="first" r:id="rId29"/>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F35" w:rsidRDefault="00AB6F35">
      <w:pPr>
        <w:spacing w:after="0" w:line="240" w:lineRule="auto"/>
      </w:pPr>
      <w:r>
        <w:separator/>
      </w:r>
    </w:p>
  </w:endnote>
  <w:endnote w:type="continuationSeparator" w:id="0">
    <w:p w:rsidR="00AB6F35" w:rsidRDefault="00AB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9B" w:rsidRPr="00810AAA" w:rsidRDefault="001C56C9" w:rsidP="00810AAA">
    <w:pPr>
      <w:pStyle w:val="a6"/>
      <w:jc w:val="right"/>
      <w:rPr>
        <w:sz w:val="20"/>
        <w:szCs w:val="20"/>
      </w:rPr>
    </w:pPr>
    <w:r w:rsidRPr="00EC798A">
      <w:rPr>
        <w:sz w:val="20"/>
        <w:szCs w:val="20"/>
      </w:rPr>
      <w:t>Вр-88026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9B" w:rsidRPr="007B0005" w:rsidRDefault="001C56C9" w:rsidP="007B0005">
    <w:pPr>
      <w:pStyle w:val="a6"/>
      <w:jc w:val="right"/>
      <w:rPr>
        <w:sz w:val="20"/>
        <w:szCs w:val="20"/>
      </w:rPr>
    </w:pPr>
    <w:r w:rsidRPr="00EC798A">
      <w:rPr>
        <w:sz w:val="20"/>
        <w:szCs w:val="20"/>
      </w:rPr>
      <w:t>Вр-88026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F35" w:rsidRDefault="00AB6F35">
      <w:pPr>
        <w:spacing w:after="0" w:line="240" w:lineRule="auto"/>
      </w:pPr>
      <w:r>
        <w:separator/>
      </w:r>
    </w:p>
  </w:footnote>
  <w:footnote w:type="continuationSeparator" w:id="0">
    <w:p w:rsidR="00AB6F35" w:rsidRDefault="00AB6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750939884" w:edGrp="everyone"/>
  <w:p w:rsidR="003C019B" w:rsidRDefault="001C56C9">
    <w:pPr>
      <w:pStyle w:val="a4"/>
      <w:jc w:val="center"/>
    </w:pPr>
    <w:r>
      <w:fldChar w:fldCharType="begin"/>
    </w:r>
    <w:r>
      <w:instrText xml:space="preserve"> PAGE   \* MERGEFORMAT </w:instrText>
    </w:r>
    <w:r>
      <w:fldChar w:fldCharType="separate"/>
    </w:r>
    <w:r w:rsidR="005B36F1">
      <w:rPr>
        <w:noProof/>
      </w:rPr>
      <w:t>2</w:t>
    </w:r>
    <w:r>
      <w:fldChar w:fldCharType="end"/>
    </w:r>
  </w:p>
  <w:permEnd w:id="1750939884"/>
  <w:p w:rsidR="003C019B" w:rsidRPr="00810AAA" w:rsidRDefault="00AB6F35"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9B" w:rsidRDefault="001C56C9">
    <w:pPr>
      <w:pStyle w:val="a4"/>
      <w:jc w:val="center"/>
    </w:pPr>
    <w:r>
      <w:t xml:space="preserve"> </w:t>
    </w:r>
  </w:p>
  <w:p w:rsidR="003C019B" w:rsidRDefault="00AB6F35" w:rsidP="00810AA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E5CD2"/>
    <w:multiLevelType w:val="hybridMultilevel"/>
    <w:tmpl w:val="F86836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C9"/>
    <w:rsid w:val="001C56C9"/>
    <w:rsid w:val="005B36F1"/>
    <w:rsid w:val="00AB6F35"/>
    <w:rsid w:val="00B1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56C9"/>
  </w:style>
  <w:style w:type="character" w:styleId="a3">
    <w:name w:val="Hyperlink"/>
    <w:rsid w:val="001C56C9"/>
    <w:rPr>
      <w:color w:val="0000FF"/>
      <w:u w:val="single"/>
    </w:rPr>
  </w:style>
  <w:style w:type="paragraph" w:styleId="a4">
    <w:name w:val="header"/>
    <w:basedOn w:val="a"/>
    <w:link w:val="a5"/>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1C56C9"/>
    <w:rPr>
      <w:rFonts w:ascii="Times New Roman" w:eastAsia="Times New Roman" w:hAnsi="Times New Roman" w:cs="Times New Roman"/>
      <w:sz w:val="24"/>
      <w:szCs w:val="24"/>
      <w:lang w:eastAsia="ru-RU"/>
    </w:rPr>
  </w:style>
  <w:style w:type="paragraph" w:styleId="a6">
    <w:name w:val="footer"/>
    <w:basedOn w:val="a"/>
    <w:link w:val="a7"/>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1C56C9"/>
    <w:rPr>
      <w:rFonts w:ascii="Times New Roman" w:eastAsia="Times New Roman" w:hAnsi="Times New Roman" w:cs="Times New Roman"/>
      <w:sz w:val="24"/>
      <w:szCs w:val="24"/>
      <w:lang w:eastAsia="ru-RU"/>
    </w:rPr>
  </w:style>
  <w:style w:type="paragraph" w:customStyle="1" w:styleId="ConsNormal">
    <w:name w:val="ConsNormal"/>
    <w:rsid w:val="001C56C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1C56C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1C56C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1C5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56C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56C9"/>
  </w:style>
  <w:style w:type="character" w:styleId="a3">
    <w:name w:val="Hyperlink"/>
    <w:rsid w:val="001C56C9"/>
    <w:rPr>
      <w:color w:val="0000FF"/>
      <w:u w:val="single"/>
    </w:rPr>
  </w:style>
  <w:style w:type="paragraph" w:styleId="a4">
    <w:name w:val="header"/>
    <w:basedOn w:val="a"/>
    <w:link w:val="a5"/>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1C56C9"/>
    <w:rPr>
      <w:rFonts w:ascii="Times New Roman" w:eastAsia="Times New Roman" w:hAnsi="Times New Roman" w:cs="Times New Roman"/>
      <w:sz w:val="24"/>
      <w:szCs w:val="24"/>
      <w:lang w:eastAsia="ru-RU"/>
    </w:rPr>
  </w:style>
  <w:style w:type="paragraph" w:styleId="a6">
    <w:name w:val="footer"/>
    <w:basedOn w:val="a"/>
    <w:link w:val="a7"/>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1C56C9"/>
    <w:rPr>
      <w:rFonts w:ascii="Times New Roman" w:eastAsia="Times New Roman" w:hAnsi="Times New Roman" w:cs="Times New Roman"/>
      <w:sz w:val="24"/>
      <w:szCs w:val="24"/>
      <w:lang w:eastAsia="ru-RU"/>
    </w:rPr>
  </w:style>
  <w:style w:type="paragraph" w:customStyle="1" w:styleId="ConsNormal">
    <w:name w:val="ConsNormal"/>
    <w:rsid w:val="001C56C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1C56C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1C56C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1C5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56C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BFFBAB1E159A9ADEEFE8DE5DD9AB427C94AB2332AC19BCEDC2E3F2C7m2j3J" TargetMode="External"/><Relationship Id="rId13" Type="http://schemas.openxmlformats.org/officeDocument/2006/relationships/hyperlink" Target="consultantplus://offline/ref=20BFFBAB1E159A9ADEEFE8DE5DD9AB427C94AB2736A619BCEDC2E3F2C723B34830E7EF634253A6F4m2jFJ" TargetMode="External"/><Relationship Id="rId18" Type="http://schemas.openxmlformats.org/officeDocument/2006/relationships/hyperlink" Target="consultantplus://offline/ref=20BFFBAB1E159A9ADEEFE8DE5DD9AB427F9CA22534AC19BCEDC2E3F2C7m2j3J"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file:///C:\Users\Plesovskih\Desktop\2017-7-28%2016-42-45%20&#1042;&#1088;-85790%20&#1055;&#1086;&#1089;&#1090;&#1072;&#1085;&#1086;&#1074;&#1083;&#1077;&#1085;&#1080;&#1077;.doc" TargetMode="External"/><Relationship Id="rId7" Type="http://schemas.openxmlformats.org/officeDocument/2006/relationships/endnotes" Target="endnotes.xml"/><Relationship Id="rId12" Type="http://schemas.openxmlformats.org/officeDocument/2006/relationships/hyperlink" Target="consultantplus://offline/ref=20BFFBAB1E159A9ADEEFE8DE5DD9AB427C95AE2334A319BCEDC2E3F2C7m2j3J" TargetMode="External"/><Relationship Id="rId17" Type="http://schemas.openxmlformats.org/officeDocument/2006/relationships/hyperlink" Target="consultantplus://offline/ref=E543656AD12FBF47C41CE4D0FB289863F5DB34EB757EA13F04979F68C245E58F7B8C55D7DA0A932Dh7M3J" TargetMode="External"/><Relationship Id="rId25" Type="http://schemas.openxmlformats.org/officeDocument/2006/relationships/hyperlink" Target="consultantplus://offline/ref=20BFFBAB1E159A9ADEEFE8DE5DD9AB427C95A32731A019BCEDC2E3F2C7m2j3J" TargetMode="External"/><Relationship Id="rId2" Type="http://schemas.openxmlformats.org/officeDocument/2006/relationships/styles" Target="styles.xml"/><Relationship Id="rId16" Type="http://schemas.openxmlformats.org/officeDocument/2006/relationships/hyperlink" Target="consultantplus://offline/ref=3EF7018CFE6FADC7D3DD5254ED5B97B6FC9E44B5E42811B4DC5C8B819FA505E3787ACD349F1BAD06F60FI" TargetMode="External"/><Relationship Id="rId20" Type="http://schemas.openxmlformats.org/officeDocument/2006/relationships/hyperlink" Target="consultantplus://offline/ref=3EF7018CFE6FADC7D3DD5254ED5B97B6FC9E45B8E12411B4DC5C8B819FA505E3787ACD32F90FI"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0BFFBAB1E159A9ADEEFE8DE5DD9AB427C9CAD233AF24EBEBC97EDmFj7J" TargetMode="External"/><Relationship Id="rId24" Type="http://schemas.openxmlformats.org/officeDocument/2006/relationships/hyperlink" Target="file:///C:\Users\Plesovskih\Desktop\2017-7-28%2016-42-45%20&#1042;&#1088;-85790%20&#1055;&#1086;&#1089;&#1090;&#1072;&#1085;&#1086;&#1074;&#1083;&#1077;&#1085;&#1080;&#1077;.doc" TargetMode="External"/><Relationship Id="rId5" Type="http://schemas.openxmlformats.org/officeDocument/2006/relationships/webSettings" Target="webSettings.xml"/><Relationship Id="rId15" Type="http://schemas.openxmlformats.org/officeDocument/2006/relationships/hyperlink" Target="consultantplus://offline/ref=3EF7018CFE6FADC7D3DD5254ED5B97B6FC9E44B5E42811B4DC5C8B819FA505E3787ACD349F1BAD06F60FI" TargetMode="External"/><Relationship Id="rId23" Type="http://schemas.openxmlformats.org/officeDocument/2006/relationships/hyperlink" Target="file:///C:\Users\Plesovskih\Desktop\2017-7-28%2016-42-45%20&#1042;&#1088;-85790%20&#1055;&#1086;&#1089;&#1090;&#1072;&#1085;&#1086;&#1074;&#1083;&#1077;&#1085;&#1080;&#1077;.doc" TargetMode="External"/><Relationship Id="rId28" Type="http://schemas.openxmlformats.org/officeDocument/2006/relationships/header" Target="header2.xml"/><Relationship Id="rId10" Type="http://schemas.openxmlformats.org/officeDocument/2006/relationships/hyperlink" Target="http://www.&#1074;&#1077;&#1088;&#1093;&#1085;&#1103;&#1103;&#1087;&#1099;&#1096;&#1084;&#1072;-&#1087;&#1088;&#1072;&#1074;&#1086;.&#1088;&#1092;" TargetMode="External"/><Relationship Id="rId19" Type="http://schemas.openxmlformats.org/officeDocument/2006/relationships/hyperlink" Target="file:///C:\Users\Plesovskih\Desktop\2017-7-28%2016-42-45%20&#1042;&#1088;-85790%20&#1055;&#1086;&#1089;&#1090;&#1072;&#1085;&#1086;&#1074;&#1083;&#1077;&#1085;&#1080;&#1077;.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0BFFBAB1E159A9ADEEFE8C85EB5F5487F9FF42B33A413EFB995E5A59873B51D70A7E9360117AAF329236005m1j3J" TargetMode="External"/><Relationship Id="rId14" Type="http://schemas.openxmlformats.org/officeDocument/2006/relationships/hyperlink" Target="consultantplus://offline/ref=3EF7018CFE6FADC7D3DD5254ED5B97B6FC9E44B5E42811B4DC5C8B819FA505E3787ACD349F1BAD06F60FI" TargetMode="External"/><Relationship Id="rId22" Type="http://schemas.openxmlformats.org/officeDocument/2006/relationships/hyperlink" Target="consultantplus://offline/ref=20BFFBAB1E159A9ADEEFE8DE5DD9AB427C95AA2038A519BCEDC2E3F2C723B34830E7EF6Bm4j3J"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15448</Words>
  <Characters>88060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dcterms:created xsi:type="dcterms:W3CDTF">2017-10-05T09:59:00Z</dcterms:created>
  <dcterms:modified xsi:type="dcterms:W3CDTF">2018-01-11T09:02:00Z</dcterms:modified>
</cp:coreProperties>
</file>