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A3" w:rsidRPr="00EC42A3" w:rsidRDefault="00EC42A3" w:rsidP="00EC42A3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EC42A3" w:rsidRPr="00EC42A3" w:rsidTr="009E5623">
        <w:tc>
          <w:tcPr>
            <w:tcW w:w="9639" w:type="dxa"/>
            <w:gridSpan w:val="5"/>
          </w:tcPr>
          <w:p w:rsidR="00EC42A3" w:rsidRPr="00EC42A3" w:rsidRDefault="00EC42A3" w:rsidP="00EC42A3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EC42A3" w:rsidRPr="00EC42A3" w:rsidTr="009E5623">
        <w:trPr>
          <w:trHeight w:val="524"/>
        </w:trPr>
        <w:tc>
          <w:tcPr>
            <w:tcW w:w="9639" w:type="dxa"/>
            <w:gridSpan w:val="5"/>
          </w:tcPr>
          <w:p w:rsidR="00EC42A3" w:rsidRPr="00EC42A3" w:rsidRDefault="00EC42A3" w:rsidP="00EC42A3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EC42A3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C42A3" w:rsidRPr="00EC42A3" w:rsidRDefault="00EC42A3" w:rsidP="00EC42A3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EC42A3">
              <w:rPr>
                <w:b/>
                <w:sz w:val="28"/>
                <w:szCs w:val="28"/>
              </w:rPr>
              <w:t>Верхняя Пышма</w:t>
            </w:r>
          </w:p>
          <w:p w:rsidR="00EC42A3" w:rsidRPr="00EC42A3" w:rsidRDefault="00EC42A3" w:rsidP="00EC42A3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EC42A3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EC42A3" w:rsidRPr="00EC42A3" w:rsidRDefault="00EC42A3" w:rsidP="00EC42A3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C42A3" w:rsidRPr="00EC42A3" w:rsidTr="009E5623">
        <w:trPr>
          <w:trHeight w:val="524"/>
        </w:trPr>
        <w:tc>
          <w:tcPr>
            <w:tcW w:w="285" w:type="dxa"/>
            <w:vAlign w:val="bottom"/>
          </w:tcPr>
          <w:p w:rsidR="00EC42A3" w:rsidRPr="00EC42A3" w:rsidRDefault="00EC42A3" w:rsidP="00EC42A3">
            <w:pPr>
              <w:tabs>
                <w:tab w:val="left" w:leader="underscore" w:pos="9639"/>
              </w:tabs>
              <w:rPr>
                <w:szCs w:val="28"/>
              </w:rPr>
            </w:pPr>
            <w:r w:rsidRPr="00EC42A3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EC42A3" w:rsidRPr="00EC42A3" w:rsidRDefault="009F4A4C" w:rsidP="007D5DA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fldSimple w:instr=" DOCPROPERTY  Рег.дата  \* MERGEFORMAT ">
              <w:r w:rsidR="00EC42A3" w:rsidRPr="00EC42A3">
                <w:t xml:space="preserve"> </w:t>
              </w:r>
            </w:fldSimple>
            <w:r w:rsidR="007D5DAE">
              <w:t xml:space="preserve"> </w:t>
            </w:r>
          </w:p>
        </w:tc>
        <w:tc>
          <w:tcPr>
            <w:tcW w:w="428" w:type="dxa"/>
            <w:vAlign w:val="bottom"/>
          </w:tcPr>
          <w:p w:rsidR="00EC42A3" w:rsidRPr="00EC42A3" w:rsidRDefault="00EC42A3" w:rsidP="00EC42A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EC42A3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EC42A3" w:rsidRPr="00EC42A3" w:rsidRDefault="007D5DAE" w:rsidP="00EC42A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 xml:space="preserve"> </w:t>
            </w:r>
            <w:fldSimple w:instr=" DOCPROPERTY  Рег.№  \* MERGEFORMAT ">
              <w:r w:rsidR="00EC42A3" w:rsidRPr="00EC42A3">
                <w:t xml:space="preserve"> </w:t>
              </w:r>
            </w:fldSimple>
          </w:p>
        </w:tc>
        <w:tc>
          <w:tcPr>
            <w:tcW w:w="6502" w:type="dxa"/>
            <w:vAlign w:val="bottom"/>
          </w:tcPr>
          <w:p w:rsidR="00EC42A3" w:rsidRPr="00EC42A3" w:rsidRDefault="00EC42A3" w:rsidP="00EC42A3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EC42A3" w:rsidRPr="00EC42A3" w:rsidTr="009E5623">
        <w:trPr>
          <w:trHeight w:val="130"/>
        </w:trPr>
        <w:tc>
          <w:tcPr>
            <w:tcW w:w="9639" w:type="dxa"/>
            <w:gridSpan w:val="5"/>
          </w:tcPr>
          <w:p w:rsidR="00EC42A3" w:rsidRPr="00EC42A3" w:rsidRDefault="00EC42A3" w:rsidP="00EC42A3">
            <w:pPr>
              <w:rPr>
                <w:sz w:val="20"/>
                <w:szCs w:val="28"/>
              </w:rPr>
            </w:pPr>
          </w:p>
        </w:tc>
      </w:tr>
      <w:tr w:rsidR="00EC42A3" w:rsidRPr="00EC42A3" w:rsidTr="009E5623">
        <w:tc>
          <w:tcPr>
            <w:tcW w:w="9639" w:type="dxa"/>
            <w:gridSpan w:val="5"/>
          </w:tcPr>
          <w:p w:rsidR="00EC42A3" w:rsidRPr="00EC42A3" w:rsidRDefault="00EC42A3" w:rsidP="00EC42A3">
            <w:pPr>
              <w:rPr>
                <w:sz w:val="20"/>
                <w:szCs w:val="28"/>
              </w:rPr>
            </w:pPr>
            <w:r w:rsidRPr="00EC42A3">
              <w:rPr>
                <w:sz w:val="20"/>
                <w:szCs w:val="28"/>
              </w:rPr>
              <w:t>г. Верхняя Пышма</w:t>
            </w:r>
          </w:p>
          <w:p w:rsidR="00EC42A3" w:rsidRPr="00EC42A3" w:rsidRDefault="00EC42A3" w:rsidP="00EC42A3">
            <w:pPr>
              <w:rPr>
                <w:sz w:val="28"/>
                <w:szCs w:val="28"/>
              </w:rPr>
            </w:pPr>
          </w:p>
          <w:p w:rsidR="00EC42A3" w:rsidRPr="00EC42A3" w:rsidRDefault="00EC42A3" w:rsidP="00EC42A3">
            <w:pPr>
              <w:rPr>
                <w:sz w:val="28"/>
                <w:szCs w:val="28"/>
              </w:rPr>
            </w:pPr>
          </w:p>
        </w:tc>
      </w:tr>
      <w:tr w:rsidR="00EC42A3" w:rsidRPr="00EC42A3" w:rsidTr="009E5623">
        <w:tc>
          <w:tcPr>
            <w:tcW w:w="9639" w:type="dxa"/>
            <w:gridSpan w:val="5"/>
          </w:tcPr>
          <w:p w:rsidR="00EC42A3" w:rsidRPr="00EC42A3" w:rsidRDefault="00EC42A3" w:rsidP="00EC42A3">
            <w:pPr>
              <w:jc w:val="center"/>
              <w:rPr>
                <w:b/>
                <w:i/>
                <w:sz w:val="28"/>
                <w:szCs w:val="28"/>
              </w:rPr>
            </w:pPr>
            <w:r w:rsidRPr="00EC42A3">
              <w:rPr>
                <w:b/>
                <w:i/>
                <w:sz w:val="28"/>
                <w:szCs w:val="28"/>
              </w:rPr>
              <w:t xml:space="preserve">Об утверждении ведомственного перечня муниципальных услуг (работ), оказываемых (выполняемых) муниципальными учреждениями городского округа Верхняя Пышма в качестве основных видов деятельности, учредителем которых является администрация городского округа Верхняя Пышма  </w:t>
            </w:r>
          </w:p>
        </w:tc>
      </w:tr>
      <w:tr w:rsidR="00EC42A3" w:rsidRPr="00EC42A3" w:rsidTr="009E5623">
        <w:tc>
          <w:tcPr>
            <w:tcW w:w="9639" w:type="dxa"/>
            <w:gridSpan w:val="5"/>
          </w:tcPr>
          <w:p w:rsidR="00EC42A3" w:rsidRPr="00EC42A3" w:rsidRDefault="00EC42A3" w:rsidP="00EC42A3">
            <w:pPr>
              <w:jc w:val="both"/>
              <w:rPr>
                <w:sz w:val="28"/>
                <w:szCs w:val="28"/>
              </w:rPr>
            </w:pPr>
          </w:p>
          <w:p w:rsidR="00EC42A3" w:rsidRPr="00EC42A3" w:rsidRDefault="00EC42A3" w:rsidP="00EC42A3">
            <w:pPr>
              <w:jc w:val="both"/>
              <w:rPr>
                <w:sz w:val="28"/>
                <w:szCs w:val="28"/>
              </w:rPr>
            </w:pPr>
          </w:p>
          <w:p w:rsidR="00EC42A3" w:rsidRPr="00EC42A3" w:rsidRDefault="00EC42A3" w:rsidP="00EC42A3">
            <w:pPr>
              <w:ind w:firstLine="709"/>
              <w:jc w:val="both"/>
              <w:rPr>
                <w:sz w:val="28"/>
                <w:szCs w:val="28"/>
              </w:rPr>
            </w:pPr>
            <w:r w:rsidRPr="00EC42A3">
              <w:rPr>
                <w:sz w:val="28"/>
                <w:szCs w:val="27"/>
              </w:rPr>
              <w:t>В соответствии с постановлением администрации городского округа Верхняя Пышма от 23.11.2015 № 1854 «Об утверждении порядка формирования, ведения и утверждения ведомственного перечня муниципальных услуг и работ, оказываемых и выполняемых муниципальными учреждениями городского округа Верхняя Пышма», администрация городского округа Верхняя Пышма</w:t>
            </w:r>
          </w:p>
        </w:tc>
      </w:tr>
    </w:tbl>
    <w:p w:rsidR="00EC42A3" w:rsidRPr="00EC42A3" w:rsidRDefault="00EC42A3" w:rsidP="00EC42A3">
      <w:pPr>
        <w:widowControl w:val="0"/>
        <w:jc w:val="both"/>
        <w:rPr>
          <w:sz w:val="28"/>
          <w:szCs w:val="28"/>
        </w:rPr>
      </w:pPr>
      <w:r w:rsidRPr="00EC42A3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EC42A3" w:rsidRPr="00EC42A3" w:rsidTr="009E5623">
        <w:trPr>
          <w:trHeight w:val="975"/>
        </w:trPr>
        <w:tc>
          <w:tcPr>
            <w:tcW w:w="9637" w:type="dxa"/>
            <w:gridSpan w:val="2"/>
            <w:vAlign w:val="bottom"/>
          </w:tcPr>
          <w:p w:rsidR="00EC42A3" w:rsidRPr="00EC42A3" w:rsidRDefault="00EC42A3" w:rsidP="00EC42A3">
            <w:pPr>
              <w:numPr>
                <w:ilvl w:val="0"/>
                <w:numId w:val="19"/>
              </w:numPr>
              <w:tabs>
                <w:tab w:val="left" w:pos="993"/>
                <w:tab w:val="right" w:pos="9639"/>
              </w:tabs>
              <w:ind w:left="0" w:firstLine="709"/>
              <w:contextualSpacing/>
              <w:jc w:val="both"/>
              <w:rPr>
                <w:sz w:val="28"/>
                <w:szCs w:val="27"/>
              </w:rPr>
            </w:pPr>
            <w:r w:rsidRPr="00EC42A3">
              <w:rPr>
                <w:sz w:val="28"/>
                <w:szCs w:val="27"/>
              </w:rPr>
              <w:t>Утвердить ведомственный перечень муниципальных услуг (работ), оказываемых (выполняемых) муниципальными учреждениями городского округа Верхняя Пышма в качестве основных видов деятельности, учредителем которых является администрация городского округа Верхняя Пышма (прилагается).</w:t>
            </w:r>
          </w:p>
          <w:p w:rsidR="00EC42A3" w:rsidRPr="00EC42A3" w:rsidRDefault="00EC42A3" w:rsidP="00EC42A3">
            <w:pPr>
              <w:numPr>
                <w:ilvl w:val="0"/>
                <w:numId w:val="19"/>
              </w:numPr>
              <w:tabs>
                <w:tab w:val="left" w:pos="993"/>
                <w:tab w:val="right" w:pos="9639"/>
              </w:tabs>
              <w:ind w:left="0" w:firstLine="709"/>
              <w:contextualSpacing/>
              <w:jc w:val="both"/>
              <w:rPr>
                <w:sz w:val="28"/>
                <w:szCs w:val="27"/>
              </w:rPr>
            </w:pPr>
            <w:r w:rsidRPr="00EC42A3">
              <w:rPr>
                <w:sz w:val="28"/>
                <w:szCs w:val="27"/>
              </w:rPr>
              <w:t>Признать утратившим силу постановление администрации городского округа Верхняя Пышма от 30.11.2015 № 1875 «Об утверждении ведомственного перечня муниципальных услуг (работ), оказываемых (выполняемых) муниципальными учреждениями городского округа Верхняя Пышма».</w:t>
            </w:r>
          </w:p>
          <w:p w:rsidR="00EC42A3" w:rsidRPr="00EC42A3" w:rsidRDefault="00EC42A3" w:rsidP="00EC42A3">
            <w:pPr>
              <w:numPr>
                <w:ilvl w:val="0"/>
                <w:numId w:val="19"/>
              </w:numPr>
              <w:tabs>
                <w:tab w:val="left" w:pos="360"/>
                <w:tab w:val="left" w:pos="993"/>
              </w:tabs>
              <w:ind w:left="0" w:firstLine="709"/>
              <w:contextualSpacing/>
              <w:jc w:val="both"/>
              <w:rPr>
                <w:sz w:val="28"/>
                <w:szCs w:val="27"/>
              </w:rPr>
            </w:pPr>
            <w:r w:rsidRPr="00EC42A3">
              <w:rPr>
                <w:sz w:val="28"/>
                <w:szCs w:val="27"/>
              </w:rPr>
              <w:t>Настоящее постановление распространяет свое действие на правоотношения, возникшие с 01.01.2017.</w:t>
            </w:r>
          </w:p>
          <w:p w:rsidR="00EC42A3" w:rsidRPr="00EC42A3" w:rsidRDefault="00EC42A3" w:rsidP="00EC42A3">
            <w:pPr>
              <w:numPr>
                <w:ilvl w:val="0"/>
                <w:numId w:val="19"/>
              </w:numPr>
              <w:tabs>
                <w:tab w:val="left" w:pos="360"/>
                <w:tab w:val="left" w:pos="993"/>
              </w:tabs>
              <w:ind w:left="0" w:firstLine="709"/>
              <w:contextualSpacing/>
              <w:jc w:val="both"/>
              <w:rPr>
                <w:sz w:val="28"/>
                <w:szCs w:val="27"/>
              </w:rPr>
            </w:pPr>
            <w:r w:rsidRPr="00EC42A3">
              <w:rPr>
                <w:sz w:val="28"/>
                <w:szCs w:val="27"/>
              </w:rPr>
              <w:t>Опубликовать настоящее постановление на официальном интерне</w:t>
            </w:r>
            <w:proofErr w:type="gramStart"/>
            <w:r w:rsidRPr="00EC42A3">
              <w:rPr>
                <w:sz w:val="28"/>
                <w:szCs w:val="27"/>
              </w:rPr>
              <w:t>т-</w:t>
            </w:r>
            <w:proofErr w:type="gramEnd"/>
            <w:r w:rsidRPr="00EC42A3">
              <w:rPr>
                <w:sz w:val="28"/>
                <w:szCs w:val="27"/>
              </w:rPr>
              <w:t xml:space="preserve"> портале правовой информации городского округа Верхняя Пышма (</w:t>
            </w:r>
            <w:hyperlink r:id="rId8" w:history="1">
              <w:r w:rsidRPr="00EC42A3">
                <w:rPr>
                  <w:sz w:val="28"/>
                  <w:szCs w:val="27"/>
                </w:rPr>
                <w:t>www.верхняяпышма-право.рф</w:t>
              </w:r>
            </w:hyperlink>
            <w:r w:rsidRPr="00EC42A3">
              <w:rPr>
                <w:sz w:val="28"/>
                <w:szCs w:val="27"/>
              </w:rPr>
              <w:t>) и разместить на официальном сайте городского округа Верхняя Пышма.</w:t>
            </w:r>
          </w:p>
          <w:p w:rsidR="00EC42A3" w:rsidRPr="00EC42A3" w:rsidRDefault="00EC42A3" w:rsidP="00EC42A3">
            <w:pPr>
              <w:numPr>
                <w:ilvl w:val="0"/>
                <w:numId w:val="19"/>
              </w:numPr>
              <w:tabs>
                <w:tab w:val="left" w:pos="360"/>
                <w:tab w:val="left" w:pos="810"/>
                <w:tab w:val="left" w:pos="993"/>
              </w:tabs>
              <w:ind w:left="0"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EC42A3">
              <w:rPr>
                <w:sz w:val="28"/>
                <w:szCs w:val="27"/>
              </w:rPr>
              <w:t>Контроль за</w:t>
            </w:r>
            <w:proofErr w:type="gramEnd"/>
            <w:r w:rsidRPr="00EC42A3">
              <w:rPr>
                <w:sz w:val="28"/>
                <w:szCs w:val="27"/>
              </w:rPr>
              <w:t xml:space="preserve"> выполнением настоящего постановления возложить на заместителя главы администрации городского округа Верхняя Пышма по экономике </w:t>
            </w:r>
            <w:proofErr w:type="spellStart"/>
            <w:r w:rsidRPr="00EC42A3">
              <w:rPr>
                <w:sz w:val="28"/>
                <w:szCs w:val="27"/>
              </w:rPr>
              <w:t>Ряжкину</w:t>
            </w:r>
            <w:proofErr w:type="spellEnd"/>
            <w:r w:rsidRPr="00EC42A3">
              <w:rPr>
                <w:sz w:val="28"/>
                <w:szCs w:val="27"/>
              </w:rPr>
              <w:t xml:space="preserve"> М.С.</w:t>
            </w:r>
          </w:p>
        </w:tc>
      </w:tr>
      <w:tr w:rsidR="00EC42A3" w:rsidRPr="00EC42A3" w:rsidTr="009E5623">
        <w:trPr>
          <w:trHeight w:val="630"/>
        </w:trPr>
        <w:tc>
          <w:tcPr>
            <w:tcW w:w="6273" w:type="dxa"/>
            <w:vAlign w:val="bottom"/>
          </w:tcPr>
          <w:p w:rsidR="00EC42A3" w:rsidRDefault="00EC42A3" w:rsidP="00EC42A3">
            <w:pPr>
              <w:ind w:firstLine="709"/>
              <w:rPr>
                <w:sz w:val="28"/>
                <w:szCs w:val="28"/>
              </w:rPr>
            </w:pPr>
          </w:p>
          <w:p w:rsidR="00EC42A3" w:rsidRPr="00EC42A3" w:rsidRDefault="00EC42A3" w:rsidP="00EC42A3">
            <w:pPr>
              <w:rPr>
                <w:sz w:val="28"/>
                <w:szCs w:val="28"/>
              </w:rPr>
            </w:pPr>
            <w:proofErr w:type="gramStart"/>
            <w:r w:rsidRPr="00EC42A3">
              <w:rPr>
                <w:sz w:val="28"/>
                <w:szCs w:val="28"/>
              </w:rPr>
              <w:t>Исполняющий</w:t>
            </w:r>
            <w:proofErr w:type="gramEnd"/>
            <w:r w:rsidRPr="00EC42A3">
              <w:rPr>
                <w:sz w:val="28"/>
                <w:szCs w:val="28"/>
              </w:rPr>
              <w:t xml:space="preserve"> полномочия</w:t>
            </w:r>
          </w:p>
          <w:p w:rsidR="00EC42A3" w:rsidRPr="00EC42A3" w:rsidRDefault="00EC42A3" w:rsidP="00EC42A3">
            <w:pPr>
              <w:rPr>
                <w:sz w:val="28"/>
                <w:szCs w:val="28"/>
              </w:rPr>
            </w:pPr>
            <w:r w:rsidRPr="00EC42A3">
              <w:rPr>
                <w:sz w:val="28"/>
                <w:szCs w:val="28"/>
              </w:rPr>
              <w:t>главы администрации</w:t>
            </w:r>
          </w:p>
        </w:tc>
        <w:tc>
          <w:tcPr>
            <w:tcW w:w="3364" w:type="dxa"/>
            <w:vAlign w:val="bottom"/>
          </w:tcPr>
          <w:p w:rsidR="00EC42A3" w:rsidRPr="00EC42A3" w:rsidRDefault="00EC42A3" w:rsidP="00EC42A3">
            <w:pPr>
              <w:jc w:val="right"/>
              <w:rPr>
                <w:sz w:val="28"/>
                <w:szCs w:val="28"/>
              </w:rPr>
            </w:pPr>
            <w:proofErr w:type="spellStart"/>
            <w:r w:rsidRPr="00EC42A3">
              <w:rPr>
                <w:sz w:val="28"/>
                <w:szCs w:val="28"/>
              </w:rPr>
              <w:t>И.В.Соломин</w:t>
            </w:r>
            <w:proofErr w:type="spellEnd"/>
          </w:p>
        </w:tc>
      </w:tr>
    </w:tbl>
    <w:p w:rsidR="00562620" w:rsidRDefault="00562620" w:rsidP="00EC42A3"/>
    <w:p w:rsidR="00551305" w:rsidRDefault="00551305" w:rsidP="00EC42A3">
      <w:pPr>
        <w:sectPr w:rsidR="00551305" w:rsidSect="005E551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49" w:bottom="1134" w:left="1134" w:header="454" w:footer="397" w:gutter="0"/>
          <w:cols w:space="708"/>
          <w:titlePg/>
          <w:docGrid w:linePitch="360"/>
        </w:sectPr>
      </w:pPr>
    </w:p>
    <w:p w:rsidR="00551305" w:rsidRPr="00551305" w:rsidRDefault="00551305" w:rsidP="00551305">
      <w:pPr>
        <w:ind w:left="10915"/>
      </w:pPr>
      <w:r w:rsidRPr="00551305">
        <w:lastRenderedPageBreak/>
        <w:t>УТВЕРЖДЕН</w:t>
      </w:r>
    </w:p>
    <w:p w:rsidR="00551305" w:rsidRPr="00551305" w:rsidRDefault="00551305" w:rsidP="00551305">
      <w:pPr>
        <w:ind w:left="10915"/>
      </w:pPr>
      <w:r w:rsidRPr="00551305">
        <w:t>постановлением администрации</w:t>
      </w:r>
    </w:p>
    <w:p w:rsidR="00551305" w:rsidRPr="00551305" w:rsidRDefault="00551305" w:rsidP="00551305">
      <w:pPr>
        <w:ind w:left="10915"/>
      </w:pPr>
      <w:r w:rsidRPr="00551305">
        <w:t>городского округа Верхняя Пышма</w:t>
      </w:r>
    </w:p>
    <w:p w:rsidR="00551305" w:rsidRPr="00551305" w:rsidRDefault="00551305" w:rsidP="00551305">
      <w:pPr>
        <w:ind w:left="10915"/>
      </w:pPr>
      <w:r w:rsidRPr="00551305">
        <w:t xml:space="preserve">от </w:t>
      </w:r>
      <w:r w:rsidR="008C05A0">
        <w:t xml:space="preserve"> </w:t>
      </w:r>
      <w:r w:rsidRPr="00551305">
        <w:t xml:space="preserve"> № </w:t>
      </w:r>
      <w:r w:rsidR="008C05A0">
        <w:t xml:space="preserve"> </w:t>
      </w:r>
      <w:bookmarkStart w:id="0" w:name="_GoBack"/>
      <w:bookmarkEnd w:id="0"/>
    </w:p>
    <w:p w:rsidR="00551305" w:rsidRPr="00551305" w:rsidRDefault="00551305" w:rsidP="00551305">
      <w:pPr>
        <w:jc w:val="center"/>
        <w:rPr>
          <w:sz w:val="28"/>
          <w:szCs w:val="28"/>
        </w:rPr>
      </w:pPr>
    </w:p>
    <w:p w:rsidR="00551305" w:rsidRPr="00551305" w:rsidRDefault="00551305" w:rsidP="00551305">
      <w:pPr>
        <w:jc w:val="center"/>
        <w:rPr>
          <w:sz w:val="28"/>
          <w:szCs w:val="28"/>
        </w:rPr>
      </w:pPr>
    </w:p>
    <w:p w:rsidR="00551305" w:rsidRPr="00551305" w:rsidRDefault="00551305" w:rsidP="00551305">
      <w:pPr>
        <w:jc w:val="center"/>
        <w:rPr>
          <w:b/>
          <w:sz w:val="28"/>
          <w:szCs w:val="28"/>
        </w:rPr>
      </w:pPr>
      <w:r w:rsidRPr="00551305">
        <w:rPr>
          <w:b/>
          <w:sz w:val="28"/>
          <w:szCs w:val="28"/>
        </w:rPr>
        <w:t>Ведомственный перечень муниципальных услуг (работ),</w:t>
      </w:r>
    </w:p>
    <w:p w:rsidR="00551305" w:rsidRPr="00551305" w:rsidRDefault="00551305" w:rsidP="00551305">
      <w:pPr>
        <w:jc w:val="center"/>
        <w:rPr>
          <w:b/>
          <w:sz w:val="28"/>
          <w:szCs w:val="28"/>
        </w:rPr>
      </w:pPr>
      <w:proofErr w:type="gramStart"/>
      <w:r w:rsidRPr="00551305">
        <w:rPr>
          <w:b/>
          <w:sz w:val="28"/>
          <w:szCs w:val="28"/>
        </w:rPr>
        <w:t>оказываемых</w:t>
      </w:r>
      <w:proofErr w:type="gramEnd"/>
      <w:r w:rsidRPr="00551305">
        <w:rPr>
          <w:b/>
          <w:sz w:val="28"/>
          <w:szCs w:val="28"/>
        </w:rPr>
        <w:t xml:space="preserve"> (выполняемых)</w:t>
      </w:r>
      <w:r w:rsidRPr="00551305">
        <w:t xml:space="preserve"> </w:t>
      </w:r>
      <w:r w:rsidRPr="00551305">
        <w:rPr>
          <w:b/>
          <w:sz w:val="28"/>
          <w:szCs w:val="28"/>
        </w:rPr>
        <w:t>муниципальными учреждениями городского округа Верхняя Пышма</w:t>
      </w:r>
    </w:p>
    <w:p w:rsidR="00551305" w:rsidRPr="00551305" w:rsidRDefault="00551305" w:rsidP="00551305">
      <w:pPr>
        <w:jc w:val="center"/>
        <w:rPr>
          <w:b/>
          <w:sz w:val="28"/>
          <w:szCs w:val="28"/>
        </w:rPr>
      </w:pPr>
      <w:r w:rsidRPr="00551305">
        <w:rPr>
          <w:b/>
          <w:sz w:val="28"/>
          <w:szCs w:val="28"/>
        </w:rPr>
        <w:t xml:space="preserve">в качестве основных видов деятельности, учредителем которых является </w:t>
      </w:r>
    </w:p>
    <w:p w:rsidR="00551305" w:rsidRPr="00551305" w:rsidRDefault="00551305" w:rsidP="00551305">
      <w:pPr>
        <w:jc w:val="center"/>
        <w:rPr>
          <w:b/>
          <w:sz w:val="28"/>
          <w:szCs w:val="28"/>
        </w:rPr>
      </w:pPr>
      <w:r w:rsidRPr="00551305">
        <w:rPr>
          <w:b/>
          <w:sz w:val="28"/>
          <w:szCs w:val="28"/>
        </w:rPr>
        <w:t>администрация городского округа Верхняя Пышма</w:t>
      </w:r>
    </w:p>
    <w:p w:rsidR="00551305" w:rsidRPr="00551305" w:rsidRDefault="00551305" w:rsidP="00551305">
      <w:pPr>
        <w:jc w:val="center"/>
        <w:rPr>
          <w:b/>
          <w:sz w:val="28"/>
          <w:szCs w:val="28"/>
        </w:rPr>
      </w:pPr>
    </w:p>
    <w:tbl>
      <w:tblPr>
        <w:tblStyle w:val="1"/>
        <w:tblW w:w="161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326"/>
        <w:gridCol w:w="943"/>
        <w:gridCol w:w="1134"/>
        <w:gridCol w:w="992"/>
        <w:gridCol w:w="1389"/>
        <w:gridCol w:w="1417"/>
        <w:gridCol w:w="993"/>
        <w:gridCol w:w="1247"/>
        <w:gridCol w:w="992"/>
        <w:gridCol w:w="1331"/>
        <w:gridCol w:w="1247"/>
        <w:gridCol w:w="850"/>
        <w:gridCol w:w="2015"/>
      </w:tblGrid>
      <w:tr w:rsidR="00551305" w:rsidRPr="00551305" w:rsidTr="009D0B35">
        <w:trPr>
          <w:cantSplit/>
          <w:trHeight w:val="3084"/>
          <w:tblHeader/>
        </w:trPr>
        <w:tc>
          <w:tcPr>
            <w:tcW w:w="283" w:type="dxa"/>
            <w:vAlign w:val="center"/>
          </w:tcPr>
          <w:p w:rsidR="00551305" w:rsidRPr="00551305" w:rsidRDefault="00551305" w:rsidP="00551305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№</w:t>
            </w:r>
          </w:p>
          <w:p w:rsidR="00551305" w:rsidRPr="00551305" w:rsidRDefault="00551305" w:rsidP="00551305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gramStart"/>
            <w:r w:rsidRPr="00551305">
              <w:rPr>
                <w:sz w:val="16"/>
                <w:szCs w:val="16"/>
              </w:rPr>
              <w:t>п</w:t>
            </w:r>
            <w:proofErr w:type="gramEnd"/>
            <w:r w:rsidRPr="00551305">
              <w:rPr>
                <w:sz w:val="16"/>
                <w:szCs w:val="16"/>
              </w:rPr>
              <w:t>/п</w:t>
            </w:r>
          </w:p>
        </w:tc>
        <w:tc>
          <w:tcPr>
            <w:tcW w:w="1326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Наименование муниципальной услуги или работы</w:t>
            </w:r>
          </w:p>
        </w:tc>
        <w:tc>
          <w:tcPr>
            <w:tcW w:w="943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Код Общероссийского классификатора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видов экономической деятельности,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551305">
              <w:rPr>
                <w:sz w:val="16"/>
                <w:szCs w:val="16"/>
              </w:rPr>
              <w:t>которым</w:t>
            </w:r>
            <w:proofErr w:type="gramEnd"/>
            <w:r w:rsidRPr="00551305">
              <w:rPr>
                <w:sz w:val="16"/>
                <w:szCs w:val="16"/>
              </w:rPr>
              <w:t xml:space="preserve"> соответствует муниципальная услуга или работа</w:t>
            </w:r>
          </w:p>
        </w:tc>
        <w:tc>
          <w:tcPr>
            <w:tcW w:w="1134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Наименование органа местного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самоуправления городского округа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Верхняя Пышма, </w:t>
            </w:r>
            <w:proofErr w:type="gramStart"/>
            <w:r w:rsidRPr="00551305">
              <w:rPr>
                <w:sz w:val="16"/>
                <w:szCs w:val="16"/>
              </w:rPr>
              <w:t>осуществляющего</w:t>
            </w:r>
            <w:proofErr w:type="gramEnd"/>
            <w:r w:rsidRPr="00551305">
              <w:rPr>
                <w:sz w:val="16"/>
                <w:szCs w:val="16"/>
              </w:rPr>
              <w:t xml:space="preserve"> 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полномочия главного распорядителя средств местного бюджета</w:t>
            </w:r>
          </w:p>
        </w:tc>
        <w:tc>
          <w:tcPr>
            <w:tcW w:w="992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Код органа местного самоуправления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городского округа Верхняя Пышма,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осуществляющего полномочия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учредителя в соответствии с реестром участников бюджетного процесса</w:t>
            </w:r>
          </w:p>
        </w:tc>
        <w:tc>
          <w:tcPr>
            <w:tcW w:w="1389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Наименование </w:t>
            </w:r>
            <w:proofErr w:type="gramStart"/>
            <w:r w:rsidRPr="00551305">
              <w:rPr>
                <w:sz w:val="16"/>
                <w:szCs w:val="16"/>
              </w:rPr>
              <w:t>муниципального</w:t>
            </w:r>
            <w:proofErr w:type="gramEnd"/>
            <w:r w:rsidRPr="00551305">
              <w:rPr>
                <w:sz w:val="16"/>
                <w:szCs w:val="16"/>
              </w:rPr>
              <w:t xml:space="preserve">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учреждения и коды в соответствии </w:t>
            </w:r>
            <w:proofErr w:type="gramStart"/>
            <w:r w:rsidRPr="00551305">
              <w:rPr>
                <w:sz w:val="16"/>
                <w:szCs w:val="16"/>
              </w:rPr>
              <w:t>с</w:t>
            </w:r>
            <w:proofErr w:type="gramEnd"/>
            <w:r w:rsidRPr="00551305">
              <w:rPr>
                <w:sz w:val="16"/>
                <w:szCs w:val="16"/>
              </w:rPr>
              <w:t xml:space="preserve">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реестром участников </w:t>
            </w:r>
            <w:proofErr w:type="gramStart"/>
            <w:r w:rsidRPr="00551305">
              <w:rPr>
                <w:sz w:val="16"/>
                <w:szCs w:val="16"/>
              </w:rPr>
              <w:t>бюджетного</w:t>
            </w:r>
            <w:proofErr w:type="gramEnd"/>
            <w:r w:rsidRPr="00551305">
              <w:rPr>
                <w:sz w:val="16"/>
                <w:szCs w:val="16"/>
              </w:rPr>
              <w:t xml:space="preserve">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процесса</w:t>
            </w:r>
          </w:p>
        </w:tc>
        <w:tc>
          <w:tcPr>
            <w:tcW w:w="1417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Содержание муниципальной услуги или работы</w:t>
            </w:r>
            <w:bookmarkStart w:id="1" w:name="_MON_1554705138"/>
            <w:bookmarkEnd w:id="1"/>
            <w:r w:rsidRPr="00551305">
              <w:rPr>
                <w:sz w:val="16"/>
                <w:szCs w:val="16"/>
              </w:rPr>
              <w:object w:dxaOrig="16249" w:dyaOrig="100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2.25pt;height:501.75pt" o:ole="">
                  <v:imagedata r:id="rId13" o:title=""/>
                </v:shape>
                <o:OLEObject Type="Embed" ProgID="Word.Document.12" ShapeID="_x0000_i1025" DrawAspect="Content" ObjectID="_1577177895" r:id="rId14">
                  <o:FieldCodes>\s</o:FieldCodes>
                </o:OLEObject>
              </w:object>
            </w:r>
          </w:p>
        </w:tc>
        <w:tc>
          <w:tcPr>
            <w:tcW w:w="993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Условия (формы) оказания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муниципальной услуги или выполнения работы</w:t>
            </w:r>
          </w:p>
        </w:tc>
        <w:tc>
          <w:tcPr>
            <w:tcW w:w="1247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Вид деятельности </w:t>
            </w:r>
            <w:proofErr w:type="gramStart"/>
            <w:r w:rsidRPr="00551305">
              <w:rPr>
                <w:sz w:val="16"/>
                <w:szCs w:val="16"/>
              </w:rPr>
              <w:t>муниципального</w:t>
            </w:r>
            <w:proofErr w:type="gramEnd"/>
            <w:r w:rsidRPr="00551305">
              <w:rPr>
                <w:sz w:val="16"/>
                <w:szCs w:val="16"/>
              </w:rPr>
              <w:t xml:space="preserve">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учреждения</w:t>
            </w:r>
          </w:p>
        </w:tc>
        <w:tc>
          <w:tcPr>
            <w:tcW w:w="992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Категории потребителей муниципальной услуги или работы</w:t>
            </w:r>
          </w:p>
        </w:tc>
        <w:tc>
          <w:tcPr>
            <w:tcW w:w="1331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Наименования показателей,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551305">
              <w:rPr>
                <w:sz w:val="16"/>
                <w:szCs w:val="16"/>
              </w:rPr>
              <w:t>характеризующих</w:t>
            </w:r>
            <w:proofErr w:type="gramEnd"/>
            <w:r w:rsidRPr="00551305">
              <w:rPr>
                <w:sz w:val="16"/>
                <w:szCs w:val="16"/>
              </w:rPr>
              <w:t xml:space="preserve"> качество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551305">
              <w:rPr>
                <w:sz w:val="16"/>
                <w:szCs w:val="16"/>
              </w:rPr>
              <w:t xml:space="preserve">муниципальной услуги (выполняемой </w:t>
            </w:r>
            <w:proofErr w:type="gramEnd"/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работы)</w:t>
            </w:r>
          </w:p>
        </w:tc>
        <w:tc>
          <w:tcPr>
            <w:tcW w:w="1247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Наименования показателей,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gramStart"/>
            <w:r w:rsidRPr="00551305">
              <w:rPr>
                <w:sz w:val="16"/>
                <w:szCs w:val="16"/>
              </w:rPr>
              <w:t>характеризующих</w:t>
            </w:r>
            <w:proofErr w:type="gramEnd"/>
            <w:r w:rsidRPr="00551305">
              <w:rPr>
                <w:sz w:val="16"/>
                <w:szCs w:val="16"/>
              </w:rPr>
              <w:t xml:space="preserve"> объем муниципальной услуги (выполняемой работы)</w:t>
            </w:r>
          </w:p>
        </w:tc>
        <w:tc>
          <w:tcPr>
            <w:tcW w:w="850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Указание на бесплатность или платность муниципальной услуги или работы</w:t>
            </w:r>
          </w:p>
        </w:tc>
        <w:tc>
          <w:tcPr>
            <w:tcW w:w="2015" w:type="dxa"/>
            <w:textDirection w:val="btLr"/>
            <w:vAlign w:val="center"/>
          </w:tcPr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Реквизиты нормативных правовых актов, являющихся основанием для включения муниципальной услуги или работы </w:t>
            </w:r>
            <w:proofErr w:type="gramStart"/>
            <w:r w:rsidRPr="00551305">
              <w:rPr>
                <w:sz w:val="16"/>
                <w:szCs w:val="16"/>
              </w:rPr>
              <w:t>в</w:t>
            </w:r>
            <w:proofErr w:type="gramEnd"/>
            <w:r w:rsidRPr="00551305">
              <w:rPr>
                <w:sz w:val="16"/>
                <w:szCs w:val="16"/>
              </w:rPr>
              <w:t xml:space="preserve">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ведомственный перечень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государственных услуг и работ или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 xml:space="preserve">внесения изменений в ведомственный перечень муниципальных услуг и работ, а также электронные копии таких </w:t>
            </w:r>
          </w:p>
          <w:p w:rsidR="00551305" w:rsidRPr="00551305" w:rsidRDefault="00551305" w:rsidP="00551305">
            <w:pPr>
              <w:ind w:left="113" w:right="113"/>
              <w:jc w:val="center"/>
              <w:rPr>
                <w:sz w:val="16"/>
                <w:szCs w:val="16"/>
              </w:rPr>
            </w:pPr>
            <w:r w:rsidRPr="00551305">
              <w:rPr>
                <w:sz w:val="16"/>
                <w:szCs w:val="16"/>
              </w:rPr>
              <w:t>нормативных правовых актов</w:t>
            </w:r>
          </w:p>
        </w:tc>
      </w:tr>
    </w:tbl>
    <w:p w:rsidR="00551305" w:rsidRPr="00551305" w:rsidRDefault="00551305" w:rsidP="00551305">
      <w:pPr>
        <w:rPr>
          <w:sz w:val="2"/>
          <w:szCs w:val="2"/>
        </w:rPr>
      </w:pPr>
    </w:p>
    <w:p w:rsidR="00551305" w:rsidRPr="00551305" w:rsidRDefault="00551305" w:rsidP="00551305">
      <w:pPr>
        <w:rPr>
          <w:sz w:val="2"/>
          <w:szCs w:val="2"/>
        </w:rPr>
      </w:pPr>
    </w:p>
    <w:tbl>
      <w:tblPr>
        <w:tblStyle w:val="1"/>
        <w:tblW w:w="1615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83"/>
        <w:gridCol w:w="1326"/>
        <w:gridCol w:w="943"/>
        <w:gridCol w:w="1134"/>
        <w:gridCol w:w="992"/>
        <w:gridCol w:w="1389"/>
        <w:gridCol w:w="1417"/>
        <w:gridCol w:w="993"/>
        <w:gridCol w:w="1247"/>
        <w:gridCol w:w="992"/>
        <w:gridCol w:w="1331"/>
        <w:gridCol w:w="1247"/>
        <w:gridCol w:w="850"/>
        <w:gridCol w:w="2015"/>
      </w:tblGrid>
      <w:tr w:rsidR="00551305" w:rsidRPr="00551305" w:rsidTr="009D0B35">
        <w:trPr>
          <w:trHeight w:val="176"/>
          <w:tblHeader/>
        </w:trPr>
        <w:tc>
          <w:tcPr>
            <w:tcW w:w="283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1326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943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1389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8</w:t>
            </w:r>
          </w:p>
        </w:tc>
        <w:tc>
          <w:tcPr>
            <w:tcW w:w="1247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10</w:t>
            </w:r>
          </w:p>
        </w:tc>
        <w:tc>
          <w:tcPr>
            <w:tcW w:w="1331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11</w:t>
            </w:r>
          </w:p>
        </w:tc>
        <w:tc>
          <w:tcPr>
            <w:tcW w:w="1247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13</w:t>
            </w:r>
          </w:p>
        </w:tc>
        <w:tc>
          <w:tcPr>
            <w:tcW w:w="2015" w:type="dxa"/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14</w:t>
            </w:r>
          </w:p>
        </w:tc>
      </w:tr>
      <w:tr w:rsidR="00551305" w:rsidRPr="00551305" w:rsidTr="009D0B35">
        <w:trPr>
          <w:trHeight w:val="381"/>
        </w:trPr>
        <w:tc>
          <w:tcPr>
            <w:tcW w:w="16159" w:type="dxa"/>
            <w:gridSpan w:val="14"/>
          </w:tcPr>
          <w:p w:rsidR="00551305" w:rsidRPr="00551305" w:rsidRDefault="00551305" w:rsidP="00551305">
            <w:pPr>
              <w:jc w:val="center"/>
              <w:rPr>
                <w:spacing w:val="-4"/>
                <w:sz w:val="22"/>
                <w:szCs w:val="22"/>
              </w:rPr>
            </w:pPr>
            <w:r w:rsidRPr="00551305">
              <w:rPr>
                <w:b/>
                <w:spacing w:val="-4"/>
                <w:sz w:val="22"/>
                <w:szCs w:val="22"/>
              </w:rPr>
              <w:t>Муниципальные услуги</w:t>
            </w:r>
          </w:p>
        </w:tc>
      </w:tr>
      <w:tr w:rsidR="00551305" w:rsidRPr="00551305" w:rsidTr="009D0B35">
        <w:trPr>
          <w:trHeight w:val="558"/>
        </w:trPr>
        <w:tc>
          <w:tcPr>
            <w:tcW w:w="28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Осуществление </w:t>
            </w:r>
            <w:proofErr w:type="gramStart"/>
            <w:r w:rsidRPr="00551305">
              <w:rPr>
                <w:spacing w:val="-4"/>
                <w:sz w:val="18"/>
                <w:szCs w:val="18"/>
              </w:rPr>
              <w:t>издательской</w:t>
            </w:r>
            <w:proofErr w:type="gramEnd"/>
            <w:r w:rsidRPr="00551305">
              <w:rPr>
                <w:spacing w:val="-4"/>
                <w:sz w:val="18"/>
                <w:szCs w:val="18"/>
              </w:rPr>
              <w:t xml:space="preserve">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деятельности</w:t>
            </w:r>
          </w:p>
        </w:tc>
        <w:tc>
          <w:tcPr>
            <w:tcW w:w="94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58.13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Администрация городского округа Верхняя Пышма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901</w:t>
            </w: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Муниципальное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автономное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учреждение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«Редакция газеты „Красное знамя“»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Виды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издательской продукции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(Газеты)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Печатно-электронная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Издание газет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Органы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местного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самоуправления</w:t>
            </w:r>
          </w:p>
        </w:tc>
        <w:tc>
          <w:tcPr>
            <w:tcW w:w="1331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1) Обеспечение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высокого качества печати (Процент);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2) Своевременность опубликования нормативно-правовых актов (Сутки);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3) Своевременност</w:t>
            </w:r>
            <w:r w:rsidRPr="00551305">
              <w:rPr>
                <w:spacing w:val="-4"/>
                <w:sz w:val="18"/>
                <w:szCs w:val="18"/>
              </w:rPr>
              <w:lastRenderedPageBreak/>
              <w:t>ь опубликования официальной информации (Сутки)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lastRenderedPageBreak/>
              <w:t>Объем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 тиража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proofErr w:type="gramStart"/>
            <w:r w:rsidRPr="00551305">
              <w:rPr>
                <w:spacing w:val="-4"/>
                <w:sz w:val="18"/>
                <w:szCs w:val="18"/>
              </w:rPr>
              <w:t xml:space="preserve">(Лист </w:t>
            </w:r>
            <w:proofErr w:type="gramEnd"/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печатный)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Бесплатная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Федеральный закон от 09.02.2009 № 8-ФЗ "Об обеспечении доступа к информации о деятельности государственных органов и органов местного самоуправления"; Закон РФ от 27.12.1991 № 2124-З "О средствах массовой информации"; Федеральный Закон от </w:t>
            </w:r>
            <w:r w:rsidRPr="00551305">
              <w:rPr>
                <w:spacing w:val="-4"/>
                <w:sz w:val="18"/>
                <w:szCs w:val="18"/>
              </w:rPr>
              <w:lastRenderedPageBreak/>
              <w:t xml:space="preserve">06.10.2003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№ 131-ФЗ "Об общих принципах организации местного самоуправления Российской Федерации"</w:t>
            </w:r>
          </w:p>
        </w:tc>
      </w:tr>
      <w:tr w:rsidR="00551305" w:rsidRPr="00551305" w:rsidTr="009D0B35">
        <w:trPr>
          <w:trHeight w:val="406"/>
        </w:trPr>
        <w:tc>
          <w:tcPr>
            <w:tcW w:w="16159" w:type="dxa"/>
            <w:gridSpan w:val="14"/>
            <w:tcMar>
              <w:left w:w="28" w:type="dxa"/>
              <w:right w:w="28" w:type="dxa"/>
            </w:tcMar>
            <w:vAlign w:val="center"/>
          </w:tcPr>
          <w:p w:rsidR="00551305" w:rsidRPr="00551305" w:rsidRDefault="00551305" w:rsidP="00551305">
            <w:pPr>
              <w:jc w:val="center"/>
              <w:rPr>
                <w:spacing w:val="-4"/>
                <w:sz w:val="22"/>
                <w:szCs w:val="22"/>
              </w:rPr>
            </w:pPr>
            <w:r w:rsidRPr="00551305">
              <w:rPr>
                <w:b/>
                <w:spacing w:val="-4"/>
                <w:sz w:val="22"/>
                <w:szCs w:val="22"/>
              </w:rPr>
              <w:lastRenderedPageBreak/>
              <w:t>Муниципальные работы</w:t>
            </w:r>
          </w:p>
        </w:tc>
      </w:tr>
      <w:tr w:rsidR="00551305" w:rsidRPr="00551305" w:rsidTr="009D0B35">
        <w:trPr>
          <w:trHeight w:val="296"/>
        </w:trPr>
        <w:tc>
          <w:tcPr>
            <w:tcW w:w="28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Осуществление </w:t>
            </w:r>
            <w:proofErr w:type="spellStart"/>
            <w:r w:rsidRPr="00551305">
              <w:rPr>
                <w:spacing w:val="-4"/>
                <w:sz w:val="18"/>
                <w:szCs w:val="18"/>
              </w:rPr>
              <w:t>лесовосстановления</w:t>
            </w:r>
            <w:proofErr w:type="spellEnd"/>
            <w:r w:rsidRPr="00551305">
              <w:rPr>
                <w:spacing w:val="-4"/>
                <w:sz w:val="18"/>
                <w:szCs w:val="18"/>
              </w:rPr>
              <w:t xml:space="preserve"> и лесоразведения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02.40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Администрация городского округа Верхняя Пышма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901</w:t>
            </w: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Муниципальное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бюджетное учреждение «Управление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капитального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строительства и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стратегического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развития городского округа Верхняя Пышма»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1. Искусственное </w:t>
            </w:r>
            <w:proofErr w:type="spellStart"/>
            <w:r w:rsidRPr="00551305">
              <w:rPr>
                <w:spacing w:val="-4"/>
                <w:sz w:val="18"/>
                <w:szCs w:val="18"/>
              </w:rPr>
              <w:t>лесовосстановление</w:t>
            </w:r>
            <w:proofErr w:type="spellEnd"/>
            <w:r w:rsidRPr="00551305">
              <w:rPr>
                <w:spacing w:val="-4"/>
                <w:sz w:val="18"/>
                <w:szCs w:val="18"/>
              </w:rPr>
              <w:t xml:space="preserve">;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2. Ручное рыхление почвы и окучивание растений, рыхление около лунок тяпкой или </w:t>
            </w:r>
            <w:proofErr w:type="spellStart"/>
            <w:r w:rsidRPr="00551305">
              <w:rPr>
                <w:spacing w:val="-4"/>
                <w:sz w:val="18"/>
                <w:szCs w:val="18"/>
              </w:rPr>
              <w:t>окашивание</w:t>
            </w:r>
            <w:proofErr w:type="spellEnd"/>
            <w:r w:rsidRPr="00551305">
              <w:rPr>
                <w:spacing w:val="-4"/>
                <w:sz w:val="18"/>
                <w:szCs w:val="18"/>
              </w:rPr>
              <w:t xml:space="preserve"> в междурядьях косой или </w:t>
            </w:r>
            <w:proofErr w:type="spellStart"/>
            <w:r w:rsidRPr="00551305">
              <w:rPr>
                <w:spacing w:val="-4"/>
                <w:sz w:val="18"/>
                <w:szCs w:val="18"/>
              </w:rPr>
              <w:t>секором</w:t>
            </w:r>
            <w:proofErr w:type="spellEnd"/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По мере необходимости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Предоставление услуг в области лесоводства и лесозаготовок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Органы местного самоуправления</w:t>
            </w:r>
          </w:p>
        </w:tc>
        <w:tc>
          <w:tcPr>
            <w:tcW w:w="1331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Выполнение плана мероприятий по </w:t>
            </w:r>
            <w:proofErr w:type="spellStart"/>
            <w:r w:rsidRPr="00551305">
              <w:rPr>
                <w:spacing w:val="-4"/>
                <w:sz w:val="18"/>
                <w:szCs w:val="18"/>
              </w:rPr>
              <w:t>лесовосстановлению</w:t>
            </w:r>
            <w:proofErr w:type="spellEnd"/>
            <w:r w:rsidRPr="00551305">
              <w:rPr>
                <w:spacing w:val="-4"/>
                <w:sz w:val="18"/>
                <w:szCs w:val="18"/>
              </w:rPr>
              <w:t xml:space="preserve"> и лесоразведению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(Процент)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Гектары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(Гектар)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Бесплатная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Федеральный закон от 04.12.2006 № 200 "Лесной кодекс Российской Федерации"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</w:tr>
      <w:tr w:rsidR="00551305" w:rsidRPr="00551305" w:rsidTr="009D0B35">
        <w:trPr>
          <w:trHeight w:val="1408"/>
        </w:trPr>
        <w:tc>
          <w:tcPr>
            <w:tcW w:w="28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Осуществление </w:t>
            </w:r>
            <w:proofErr w:type="spellStart"/>
            <w:r w:rsidRPr="00551305">
              <w:rPr>
                <w:spacing w:val="-4"/>
                <w:sz w:val="18"/>
                <w:szCs w:val="18"/>
              </w:rPr>
              <w:t>лесовосстановления</w:t>
            </w:r>
            <w:proofErr w:type="spellEnd"/>
            <w:r w:rsidRPr="00551305">
              <w:rPr>
                <w:spacing w:val="-4"/>
                <w:sz w:val="18"/>
                <w:szCs w:val="18"/>
              </w:rPr>
              <w:t xml:space="preserve"> и лесоразведения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4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02.40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Администрация городского округа Верхняя Пышма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901</w:t>
            </w:r>
          </w:p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Муниципальное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бюджетное учреждение «Управление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капитального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строительства и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стратегического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развития городского округа Верхняя Пышма»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1. </w:t>
            </w:r>
            <w:proofErr w:type="gramStart"/>
            <w:r w:rsidRPr="00551305">
              <w:rPr>
                <w:spacing w:val="-4"/>
                <w:sz w:val="18"/>
                <w:szCs w:val="18"/>
              </w:rPr>
              <w:t xml:space="preserve">Обеспечение проведения мероприятий по повышению продуктивности лесов (т.е. осуществления ухода за лесами, улучшение породного состава лесных насаждений, повышение качества и устойчивости лесных насаждений, сохранение и усиление защитных, </w:t>
            </w:r>
            <w:proofErr w:type="spellStart"/>
            <w:r w:rsidRPr="00551305">
              <w:rPr>
                <w:spacing w:val="-4"/>
                <w:sz w:val="18"/>
                <w:szCs w:val="18"/>
              </w:rPr>
              <w:t>водоохранных</w:t>
            </w:r>
            <w:proofErr w:type="spellEnd"/>
            <w:r w:rsidRPr="00551305">
              <w:rPr>
                <w:spacing w:val="-4"/>
                <w:sz w:val="18"/>
                <w:szCs w:val="18"/>
              </w:rPr>
              <w:t xml:space="preserve">, санитарно-гигиенических и других полезных свойств леса, </w:t>
            </w:r>
            <w:r w:rsidRPr="00551305">
              <w:rPr>
                <w:spacing w:val="-4"/>
                <w:sz w:val="18"/>
                <w:szCs w:val="18"/>
              </w:rPr>
              <w:lastRenderedPageBreak/>
              <w:t>сокращение сроков выращивания технически спелой древесины, рациональное использование ресурсов древесины</w:t>
            </w:r>
            <w:proofErr w:type="gramEnd"/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2. Полосная расчистка площадей бульдозером от нежелательной древесной растительности, пней при проведении механизированной обработки почвы: полосами, бороздами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lastRenderedPageBreak/>
              <w:t>По мере необходимости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Предоставление услуг в области лесоводства и лесозаготовок 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Органы местного самоуправления</w:t>
            </w:r>
          </w:p>
        </w:tc>
        <w:tc>
          <w:tcPr>
            <w:tcW w:w="1331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Выполнение плана мероприятий </w:t>
            </w:r>
            <w:proofErr w:type="gramStart"/>
            <w:r w:rsidRPr="00551305">
              <w:rPr>
                <w:spacing w:val="-4"/>
                <w:sz w:val="18"/>
                <w:szCs w:val="18"/>
              </w:rPr>
              <w:t>по</w:t>
            </w:r>
            <w:proofErr w:type="gramEnd"/>
            <w:r w:rsidRPr="00551305">
              <w:rPr>
                <w:spacing w:val="-4"/>
                <w:sz w:val="18"/>
                <w:szCs w:val="18"/>
              </w:rPr>
              <w:t xml:space="preserve">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proofErr w:type="spellStart"/>
            <w:r w:rsidRPr="00551305">
              <w:rPr>
                <w:spacing w:val="-4"/>
                <w:sz w:val="18"/>
                <w:szCs w:val="18"/>
              </w:rPr>
              <w:t>лесовосстановлению</w:t>
            </w:r>
            <w:proofErr w:type="spellEnd"/>
            <w:r w:rsidRPr="00551305">
              <w:rPr>
                <w:spacing w:val="-4"/>
                <w:sz w:val="18"/>
                <w:szCs w:val="18"/>
              </w:rPr>
              <w:t xml:space="preserve"> и лесоразведению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 (Процент)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Гектары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(гектар)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Бесплатная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Федеральный закон от 04.12.2006 № 200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«Лесной кодекс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Российской Федерации»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</w:tr>
      <w:tr w:rsidR="00551305" w:rsidRPr="00551305" w:rsidTr="009D0B35">
        <w:trPr>
          <w:trHeight w:val="2757"/>
        </w:trPr>
        <w:tc>
          <w:tcPr>
            <w:tcW w:w="28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lastRenderedPageBreak/>
              <w:t>3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Производство и выпуск сетевого издания</w:t>
            </w:r>
          </w:p>
        </w:tc>
        <w:tc>
          <w:tcPr>
            <w:tcW w:w="94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63.12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Администрация городского округа Верхняя Пышма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901</w:t>
            </w:r>
          </w:p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Муниципальное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автономное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учреждение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«Редакция газеты „Красное знамя“»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Не установлено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Не </w:t>
            </w:r>
            <w:proofErr w:type="gramStart"/>
            <w:r w:rsidRPr="00551305">
              <w:rPr>
                <w:spacing w:val="-4"/>
                <w:sz w:val="18"/>
                <w:szCs w:val="18"/>
              </w:rPr>
              <w:t>установлены</w:t>
            </w:r>
            <w:proofErr w:type="gramEnd"/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Деятельность </w:t>
            </w:r>
            <w:proofErr w:type="spellStart"/>
            <w:r w:rsidRPr="00551305">
              <w:rPr>
                <w:spacing w:val="-4"/>
                <w:sz w:val="18"/>
                <w:szCs w:val="18"/>
              </w:rPr>
              <w:t>web</w:t>
            </w:r>
            <w:proofErr w:type="spellEnd"/>
            <w:r w:rsidRPr="00551305">
              <w:rPr>
                <w:spacing w:val="-4"/>
                <w:sz w:val="18"/>
                <w:szCs w:val="18"/>
              </w:rPr>
              <w:t>-порталов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Органы местного самоуправления</w:t>
            </w:r>
          </w:p>
        </w:tc>
        <w:tc>
          <w:tcPr>
            <w:tcW w:w="1331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1) Размещение информации в срок (Сутки);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2) Своевременность опубликования муниципальных нормативно-правовых актов (с момента регистрации НПА) (Сутки)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Размещение информации (Мегабайт)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Бесплатная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Федеральный закон от 09.02.2009 № 8-ФЗ "Об обеспечении доступа к информации о деятельности государственных органов и органов местного самоуправления"; Закон РФ от 27.12.1991 № 2124-З "О средствах массовой информации"; Федеральный Закон от 06.10.2003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№ 131-ФЗ "Об общих принципах организации местного самоуправления Российской Федерации"</w:t>
            </w:r>
          </w:p>
        </w:tc>
      </w:tr>
      <w:tr w:rsidR="00551305" w:rsidRPr="00551305" w:rsidTr="009D0B35">
        <w:trPr>
          <w:trHeight w:val="4177"/>
        </w:trPr>
        <w:tc>
          <w:tcPr>
            <w:tcW w:w="28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lastRenderedPageBreak/>
              <w:t>4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Организация и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содержание мест захоронения</w:t>
            </w:r>
          </w:p>
        </w:tc>
        <w:tc>
          <w:tcPr>
            <w:tcW w:w="94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81.29.9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Администрация городского округа Верхняя Пышма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901</w:t>
            </w:r>
          </w:p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Муниципальное бюджетное учреждение «Специализированная похоронная служба городского округа Верхняя Пышма»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Не установлено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Постоянно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Уборка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территории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и аналогичная деятельность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Физические и юридические лица</w:t>
            </w:r>
          </w:p>
        </w:tc>
        <w:tc>
          <w:tcPr>
            <w:tcW w:w="1331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1. Выполнение перечня работ по текущему содержанию и ремонту, благоустройству и озеленению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(Процент)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2) Соблюдение сроков выполнения работ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(Процент);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3) Количество мест захоронений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(Штука)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1) Площадь текущего содержания и ремонта кладбищ (Квадратный метр);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2) Организация и ведение учета захоронений (Единица)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Бесплатная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Федеральный Закон от 06.10.2003 № 131-ФЗ "Об общих принципах организации местного самоуправления Российской Федерации";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Федеральный закон от 12.01.1996 № 8-ФЗ "О погребении и похоронном деле";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Приказ Федерального агентства по техническому регулированию от 18.12.2008 № 516-ст "ГОСТ </w:t>
            </w:r>
            <w:proofErr w:type="gramStart"/>
            <w:r w:rsidRPr="00551305">
              <w:rPr>
                <w:spacing w:val="-4"/>
                <w:sz w:val="18"/>
                <w:szCs w:val="18"/>
              </w:rPr>
              <w:t>Р</w:t>
            </w:r>
            <w:proofErr w:type="gramEnd"/>
            <w:r w:rsidRPr="00551305">
              <w:rPr>
                <w:spacing w:val="-4"/>
                <w:sz w:val="18"/>
                <w:szCs w:val="18"/>
              </w:rPr>
              <w:t xml:space="preserve"> 53107-2008 "Услуги бытовые, Услуги ритуальные""; № 01-НС-22/1 "Рекомендации о порядке похорон и содержании кладбищ в Российской Федерации"</w:t>
            </w:r>
          </w:p>
        </w:tc>
      </w:tr>
      <w:tr w:rsidR="00551305" w:rsidRPr="00551305" w:rsidTr="009D0B35">
        <w:trPr>
          <w:trHeight w:val="755"/>
        </w:trPr>
        <w:tc>
          <w:tcPr>
            <w:tcW w:w="28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1326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94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71.1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Администрация городского округа Верхняя Пышма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jc w:val="center"/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901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389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Муниципальное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бюджетное учреждение «Управление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капитального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строительства и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стратегического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развития городского округа Верхняя Пышма»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Работы по исполнению функций заказчика, застройщика при строительстве объектов и сооружений</w:t>
            </w:r>
          </w:p>
        </w:tc>
        <w:tc>
          <w:tcPr>
            <w:tcW w:w="993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Постоянно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Деятельность в области архитектуры; инженерно-техническое проектирование; </w:t>
            </w:r>
            <w:proofErr w:type="gramStart"/>
            <w:r w:rsidRPr="00551305">
              <w:rPr>
                <w:spacing w:val="-4"/>
                <w:sz w:val="18"/>
                <w:szCs w:val="18"/>
              </w:rPr>
              <w:t>геолого-разведочные</w:t>
            </w:r>
            <w:proofErr w:type="gramEnd"/>
            <w:r w:rsidRPr="00551305">
              <w:rPr>
                <w:spacing w:val="-4"/>
                <w:sz w:val="18"/>
                <w:szCs w:val="18"/>
              </w:rPr>
              <w:t xml:space="preserve"> и геофизические работы; геодезическая и картографическая деятельность; деятельность в области стандартизации и метрологии; деятельность в области гидрометеорологии.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Юридические лица, общество в целом</w:t>
            </w:r>
          </w:p>
        </w:tc>
        <w:tc>
          <w:tcPr>
            <w:tcW w:w="1331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Содержание объектов недвижимого имущества в надлежащем санитарном состоянии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(Процент)</w:t>
            </w:r>
          </w:p>
        </w:tc>
        <w:tc>
          <w:tcPr>
            <w:tcW w:w="1247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 xml:space="preserve">Проведение работы на объекте </w:t>
            </w:r>
          </w:p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(Единица)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Бесплатная</w:t>
            </w:r>
          </w:p>
        </w:tc>
        <w:tc>
          <w:tcPr>
            <w:tcW w:w="2015" w:type="dxa"/>
            <w:tcMar>
              <w:left w:w="28" w:type="dxa"/>
              <w:right w:w="28" w:type="dxa"/>
            </w:tcMar>
          </w:tcPr>
          <w:p w:rsidR="00551305" w:rsidRPr="00551305" w:rsidRDefault="00551305" w:rsidP="00551305">
            <w:pPr>
              <w:rPr>
                <w:spacing w:val="-4"/>
                <w:sz w:val="18"/>
                <w:szCs w:val="18"/>
              </w:rPr>
            </w:pPr>
            <w:r w:rsidRPr="00551305">
              <w:rPr>
                <w:spacing w:val="-4"/>
                <w:sz w:val="18"/>
                <w:szCs w:val="18"/>
              </w:rPr>
              <w:t>Федеральный закон от 29.12.2004 № 190-ФЗ "Градостроительный кодекс РФ"; Гражданский кодекс РФ; Федеральный закон от 25.10.2001 № 136-ФЗ "Земельный кодекс РФ"; Федеральный закон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551305" w:rsidRPr="00551305" w:rsidRDefault="00551305" w:rsidP="00551305"/>
    <w:p w:rsidR="00551305" w:rsidRPr="00EC42A3" w:rsidRDefault="00551305" w:rsidP="00551305"/>
    <w:sectPr w:rsidR="00551305" w:rsidRPr="00EC42A3" w:rsidSect="00964BF9">
      <w:pgSz w:w="16838" w:h="11906" w:orient="landscape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FEC" w:rsidRDefault="001D1FEC">
      <w:r>
        <w:separator/>
      </w:r>
    </w:p>
  </w:endnote>
  <w:endnote w:type="continuationSeparator" w:id="0">
    <w:p w:rsidR="001D1FEC" w:rsidRDefault="001D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FEC" w:rsidRDefault="001D1FEC">
      <w:r>
        <w:separator/>
      </w:r>
    </w:p>
  </w:footnote>
  <w:footnote w:type="continuationSeparator" w:id="0">
    <w:p w:rsidR="001D1FEC" w:rsidRDefault="001D1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972428477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05A0">
      <w:rPr>
        <w:noProof/>
      </w:rPr>
      <w:t>6</w:t>
    </w:r>
    <w:r>
      <w:fldChar w:fldCharType="end"/>
    </w:r>
  </w:p>
  <w:permEnd w:id="972428477"/>
  <w:p w:rsidR="00810AAA" w:rsidRPr="00810AAA" w:rsidRDefault="001D1FE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1D1FEC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8A1414"/>
    <w:multiLevelType w:val="hybridMultilevel"/>
    <w:tmpl w:val="0512FFF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9"/>
  </w:num>
  <w:num w:numId="2">
    <w:abstractNumId w:val="1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A4209"/>
    <w:rsid w:val="001D1FEC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4C4CE5"/>
    <w:rsid w:val="005238B9"/>
    <w:rsid w:val="00551305"/>
    <w:rsid w:val="00562620"/>
    <w:rsid w:val="005753FF"/>
    <w:rsid w:val="005A5CD6"/>
    <w:rsid w:val="005B1852"/>
    <w:rsid w:val="005E551B"/>
    <w:rsid w:val="005F1584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D5DAE"/>
    <w:rsid w:val="007F100B"/>
    <w:rsid w:val="00812F77"/>
    <w:rsid w:val="008234EF"/>
    <w:rsid w:val="008315AD"/>
    <w:rsid w:val="008A16C0"/>
    <w:rsid w:val="008C05A0"/>
    <w:rsid w:val="008C612F"/>
    <w:rsid w:val="00925EB3"/>
    <w:rsid w:val="009C1CCB"/>
    <w:rsid w:val="009E5281"/>
    <w:rsid w:val="009F4A4C"/>
    <w:rsid w:val="00A21AD9"/>
    <w:rsid w:val="00A449BC"/>
    <w:rsid w:val="00A65D86"/>
    <w:rsid w:val="00A9053A"/>
    <w:rsid w:val="00AA6BFE"/>
    <w:rsid w:val="00AB542A"/>
    <w:rsid w:val="00AC1D86"/>
    <w:rsid w:val="00AF11CD"/>
    <w:rsid w:val="00B117F1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1A14"/>
    <w:rsid w:val="00D67F5C"/>
    <w:rsid w:val="00D75D6D"/>
    <w:rsid w:val="00DA5087"/>
    <w:rsid w:val="00DB015E"/>
    <w:rsid w:val="00E63405"/>
    <w:rsid w:val="00EC42A3"/>
    <w:rsid w:val="00EE5742"/>
    <w:rsid w:val="00EF4384"/>
    <w:rsid w:val="00EF4F1F"/>
    <w:rsid w:val="00EF7E69"/>
    <w:rsid w:val="00F45E3E"/>
    <w:rsid w:val="00F81BD1"/>
    <w:rsid w:val="00FD597B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551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b"/>
    <w:uiPriority w:val="39"/>
    <w:rsid w:val="00551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5</cp:revision>
  <cp:lastPrinted>2017-04-10T11:57:00Z</cp:lastPrinted>
  <dcterms:created xsi:type="dcterms:W3CDTF">2017-08-02T05:59:00Z</dcterms:created>
  <dcterms:modified xsi:type="dcterms:W3CDTF">2018-01-11T07:11:00Z</dcterms:modified>
</cp:coreProperties>
</file>