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504B09" w:rsidTr="00504B09">
        <w:trPr>
          <w:trHeight w:val="524"/>
        </w:trPr>
        <w:tc>
          <w:tcPr>
            <w:tcW w:w="9460" w:type="dxa"/>
            <w:gridSpan w:val="5"/>
            <w:hideMark/>
          </w:tcPr>
          <w:p w:rsidR="00504B09" w:rsidRDefault="00504B09">
            <w:pPr>
              <w:tabs>
                <w:tab w:val="left" w:leader="underscore" w:pos="9639"/>
              </w:tabs>
              <w:spacing w:line="256" w:lineRule="auto"/>
              <w:jc w:val="center"/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  <w:t xml:space="preserve">АДМИНИСТРАЦИЯ ГОРОДСКОГО ОКРУГА </w:t>
            </w:r>
          </w:p>
          <w:p w:rsidR="00504B09" w:rsidRDefault="00504B09">
            <w:pPr>
              <w:tabs>
                <w:tab w:val="left" w:leader="underscore" w:pos="9639"/>
              </w:tabs>
              <w:spacing w:line="256" w:lineRule="auto"/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sz w:val="28"/>
                <w:szCs w:val="28"/>
                <w:lang w:eastAsia="en-US"/>
              </w:rPr>
              <w:t>Верхняя Пышма</w:t>
            </w:r>
          </w:p>
          <w:p w:rsidR="00504B09" w:rsidRDefault="00504B09">
            <w:pPr>
              <w:spacing w:line="256" w:lineRule="auto"/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  <w:lang w:eastAsia="en-US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  <w:lang w:eastAsia="en-US"/>
              </w:rPr>
              <w:t>ПОСТАНОВЛЕНИЕ</w:t>
            </w:r>
          </w:p>
          <w:p w:rsidR="00504B09" w:rsidRDefault="00504B09">
            <w:pPr>
              <w:spacing w:line="256" w:lineRule="auto"/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0" t="19050" r="3111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3C44F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04B09" w:rsidTr="00504B09">
        <w:trPr>
          <w:trHeight w:val="524"/>
        </w:trPr>
        <w:tc>
          <w:tcPr>
            <w:tcW w:w="284" w:type="dxa"/>
            <w:vAlign w:val="bottom"/>
            <w:hideMark/>
          </w:tcPr>
          <w:p w:rsidR="00504B09" w:rsidRDefault="00504B09">
            <w:pPr>
              <w:tabs>
                <w:tab w:val="left" w:leader="underscore" w:pos="9639"/>
              </w:tabs>
              <w:spacing w:line="256" w:lineRule="auto"/>
              <w:rPr>
                <w:rFonts w:ascii="Liberation Serif" w:hAnsi="Liberation Serif"/>
                <w:szCs w:val="28"/>
                <w:lang w:eastAsia="en-US"/>
              </w:rPr>
            </w:pPr>
            <w:r>
              <w:rPr>
                <w:rFonts w:ascii="Liberation Serif" w:hAnsi="Liberation Serif"/>
                <w:szCs w:val="28"/>
                <w:lang w:eastAsia="en-US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04B09" w:rsidRDefault="00504B09">
            <w:pPr>
              <w:tabs>
                <w:tab w:val="left" w:leader="underscore" w:pos="9639"/>
              </w:tabs>
              <w:spacing w:line="256" w:lineRule="auto"/>
              <w:jc w:val="center"/>
              <w:rPr>
                <w:rFonts w:ascii="Liberation Serif" w:hAnsi="Liberation Serif"/>
                <w:b/>
                <w:szCs w:val="28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fldChar w:fldCharType="begin"/>
            </w:r>
            <w:r>
              <w:rPr>
                <w:rFonts w:ascii="Liberation Serif" w:hAnsi="Liberation Serif"/>
                <w:lang w:eastAsia="en-US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  <w:lang w:eastAsia="en-US"/>
              </w:rPr>
              <w:fldChar w:fldCharType="separate"/>
            </w:r>
            <w:r>
              <w:rPr>
                <w:rFonts w:ascii="Liberation Serif" w:hAnsi="Liberation Serif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lang w:eastAsia="en-US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504B09" w:rsidRDefault="00504B09">
            <w:pPr>
              <w:tabs>
                <w:tab w:val="left" w:leader="underscore" w:pos="9639"/>
              </w:tabs>
              <w:spacing w:line="256" w:lineRule="auto"/>
              <w:jc w:val="center"/>
              <w:rPr>
                <w:rFonts w:ascii="Liberation Serif" w:hAnsi="Liberation Serif"/>
                <w:b/>
                <w:szCs w:val="28"/>
                <w:lang w:eastAsia="en-US"/>
              </w:rPr>
            </w:pPr>
            <w:r>
              <w:rPr>
                <w:rFonts w:ascii="Liberation Serif" w:hAnsi="Liberation Serif"/>
                <w:szCs w:val="28"/>
                <w:lang w:eastAsia="en-US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04B09" w:rsidRDefault="00504B09">
            <w:pPr>
              <w:tabs>
                <w:tab w:val="left" w:leader="underscore" w:pos="9639"/>
              </w:tabs>
              <w:spacing w:line="256" w:lineRule="auto"/>
              <w:jc w:val="center"/>
              <w:rPr>
                <w:rFonts w:ascii="Liberation Serif" w:hAnsi="Liberation Serif"/>
                <w:b/>
                <w:szCs w:val="28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fldChar w:fldCharType="begin"/>
            </w:r>
            <w:r>
              <w:rPr>
                <w:rFonts w:ascii="Liberation Serif" w:hAnsi="Liberation Serif"/>
                <w:lang w:eastAsia="en-US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  <w:lang w:eastAsia="en-US"/>
              </w:rPr>
              <w:fldChar w:fldCharType="separate"/>
            </w:r>
            <w:r>
              <w:rPr>
                <w:rFonts w:ascii="Liberation Serif" w:hAnsi="Liberation Serif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lang w:eastAsia="en-US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04B09" w:rsidRDefault="00504B09">
            <w:pPr>
              <w:tabs>
                <w:tab w:val="left" w:leader="underscore" w:pos="9639"/>
              </w:tabs>
              <w:spacing w:line="256" w:lineRule="auto"/>
              <w:jc w:val="center"/>
              <w:rPr>
                <w:rFonts w:ascii="Liberation Serif" w:hAnsi="Liberation Serif"/>
                <w:b/>
                <w:szCs w:val="28"/>
                <w:lang w:eastAsia="en-US"/>
              </w:rPr>
            </w:pPr>
          </w:p>
        </w:tc>
      </w:tr>
      <w:tr w:rsidR="00504B09" w:rsidTr="00504B09">
        <w:trPr>
          <w:trHeight w:val="130"/>
        </w:trPr>
        <w:tc>
          <w:tcPr>
            <w:tcW w:w="9460" w:type="dxa"/>
            <w:gridSpan w:val="5"/>
          </w:tcPr>
          <w:p w:rsidR="00504B09" w:rsidRDefault="00504B09">
            <w:pPr>
              <w:spacing w:line="256" w:lineRule="auto"/>
              <w:rPr>
                <w:rFonts w:ascii="Liberation Serif" w:hAnsi="Liberation Serif"/>
                <w:sz w:val="20"/>
                <w:szCs w:val="28"/>
                <w:lang w:eastAsia="en-US"/>
              </w:rPr>
            </w:pPr>
          </w:p>
        </w:tc>
      </w:tr>
      <w:tr w:rsidR="00504B09" w:rsidTr="00504B09">
        <w:tc>
          <w:tcPr>
            <w:tcW w:w="9460" w:type="dxa"/>
            <w:gridSpan w:val="5"/>
          </w:tcPr>
          <w:p w:rsidR="00504B09" w:rsidRDefault="00504B09">
            <w:pPr>
              <w:spacing w:line="256" w:lineRule="auto"/>
              <w:rPr>
                <w:rFonts w:ascii="Liberation Serif" w:hAnsi="Liberation Serif"/>
                <w:sz w:val="20"/>
                <w:szCs w:val="28"/>
                <w:lang w:val="en-US" w:eastAsia="en-US"/>
              </w:rPr>
            </w:pPr>
            <w:r>
              <w:rPr>
                <w:rFonts w:ascii="Liberation Serif" w:hAnsi="Liberation Serif"/>
                <w:sz w:val="20"/>
                <w:szCs w:val="28"/>
                <w:lang w:eastAsia="en-US"/>
              </w:rPr>
              <w:t>г. Верхняя Пышма</w:t>
            </w:r>
          </w:p>
          <w:p w:rsidR="00504B09" w:rsidRDefault="00504B09">
            <w:pPr>
              <w:spacing w:line="256" w:lineRule="auto"/>
              <w:rPr>
                <w:rFonts w:ascii="Liberation Serif" w:hAnsi="Liberation Serif"/>
                <w:sz w:val="28"/>
                <w:szCs w:val="28"/>
                <w:lang w:val="en-US" w:eastAsia="en-US"/>
              </w:rPr>
            </w:pPr>
          </w:p>
          <w:p w:rsidR="00504B09" w:rsidRDefault="00504B09">
            <w:pPr>
              <w:spacing w:line="256" w:lineRule="auto"/>
              <w:rPr>
                <w:rFonts w:ascii="Liberation Serif" w:hAnsi="Liberation Serif"/>
                <w:sz w:val="28"/>
                <w:szCs w:val="28"/>
                <w:lang w:val="en-US" w:eastAsia="en-US"/>
              </w:rPr>
            </w:pPr>
          </w:p>
        </w:tc>
      </w:tr>
      <w:tr w:rsidR="00504B09" w:rsidTr="00504B09">
        <w:tc>
          <w:tcPr>
            <w:tcW w:w="9460" w:type="dxa"/>
            <w:gridSpan w:val="5"/>
            <w:hideMark/>
          </w:tcPr>
          <w:p w:rsidR="00504B09" w:rsidRDefault="00504B09">
            <w:pPr>
              <w:spacing w:line="256" w:lineRule="auto"/>
              <w:jc w:val="center"/>
              <w:rPr>
                <w:rFonts w:ascii="Liberation Serif" w:hAnsi="Liberation Serif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  <w:lang w:eastAsia="en-US"/>
              </w:rPr>
              <w:t>О внесении изменений в постановление администрации городского округа Верхняя Пышма от 30.09.2014 № 1711 «Об утверждении муниципальной программы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  <w:tr w:rsidR="00504B09" w:rsidTr="00504B09">
        <w:tc>
          <w:tcPr>
            <w:tcW w:w="9460" w:type="dxa"/>
            <w:gridSpan w:val="5"/>
          </w:tcPr>
          <w:p w:rsidR="00504B09" w:rsidRDefault="00504B09">
            <w:pPr>
              <w:spacing w:line="25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</w:tbl>
    <w:p w:rsidR="00504B09" w:rsidRDefault="00504B09" w:rsidP="00504B09">
      <w:pPr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21.12.2023 № 6/2</w:t>
      </w:r>
      <w:r>
        <w:rPr>
          <w:rFonts w:ascii="Liberation Serif" w:hAnsi="Liberation Serif"/>
          <w:sz w:val="28"/>
          <w:szCs w:val="28"/>
        </w:rPr>
        <w:t xml:space="preserve"> «О бюджете городского округа Верхняя Пышма на 2024 год и плановый период 2025 и 2026 годов» (в редакции от 14.06.2024 № 12/3), пунктом 20 Порядка формирования и реализации муниципальных программ в городском округе Верхняя Пышма, утвержденного постановлением администрации городского округа Верхняя Пышма от 28.12.2020 № 1083, руководствуясь подпунктом 1.1 пункта 1 статьи 28 Устава городского округа Верхняя Пышма Свердловской области, </w:t>
      </w:r>
      <w:r>
        <w:rPr>
          <w:rFonts w:ascii="Liberation Serif" w:hAnsi="Liberation Serif"/>
          <w:color w:val="000000"/>
          <w:sz w:val="28"/>
          <w:szCs w:val="28"/>
        </w:rPr>
        <w:t xml:space="preserve">в целях уточнения объемов финансирования на период 2024-2026 годов, </w:t>
      </w:r>
      <w:r>
        <w:rPr>
          <w:rFonts w:ascii="Liberation Serif" w:hAnsi="Liberation Serif"/>
          <w:sz w:val="28"/>
          <w:szCs w:val="28"/>
        </w:rPr>
        <w:t>администрация городского округа Верхняя Пышма</w:t>
      </w:r>
    </w:p>
    <w:p w:rsidR="00504B09" w:rsidRPr="00504B09" w:rsidRDefault="00504B09" w:rsidP="00504B09">
      <w:pPr>
        <w:widowControl w:val="0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504B09" w:rsidRPr="00504B09" w:rsidRDefault="00504B09" w:rsidP="00504B0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04B09">
        <w:rPr>
          <w:rFonts w:ascii="Liberation Serif" w:hAnsi="Liberation Serif"/>
          <w:sz w:val="28"/>
          <w:szCs w:val="28"/>
        </w:rPr>
        <w:t>1. Внести в преамбулу постановления администрации городского округа Верхняя Пышма от 30.09.2014 № 1711 «Об утверждении муниципальной программы «Повышение эффективности управления муниципальной собственностью на территории городского округа Верхняя Пышма до 2027 года» изменение, изложив в следующей редакции:</w:t>
      </w:r>
    </w:p>
    <w:p w:rsidR="00504B09" w:rsidRDefault="00504B09" w:rsidP="00504B09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504B0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«В соответствии со </w:t>
      </w:r>
      <w:hyperlink r:id="rId4" w:history="1">
        <w:r w:rsidRPr="00504B09">
          <w:rPr>
            <w:rStyle w:val="a3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eastAsia="en-US"/>
          </w:rPr>
          <w:t>статьей 179</w:t>
        </w:r>
      </w:hyperlink>
      <w:r w:rsidRPr="00504B0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Бюджетного кодекса Российской Федерации, Федеральным </w:t>
      </w:r>
      <w:hyperlink r:id="rId5" w:history="1">
        <w:r w:rsidRPr="00504B09">
          <w:rPr>
            <w:rStyle w:val="a3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eastAsia="en-US"/>
          </w:rPr>
          <w:t>законом</w:t>
        </w:r>
      </w:hyperlink>
      <w:r w:rsidRPr="00504B0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от 29 июля 1998 № 135-ФЗ «Об оценочной деятельности в Российской Федерации», Федеральным </w:t>
      </w:r>
      <w:hyperlink r:id="rId6" w:history="1">
        <w:r w:rsidRPr="00504B09">
          <w:rPr>
            <w:rStyle w:val="a3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eastAsia="en-US"/>
          </w:rPr>
          <w:t>законом</w:t>
        </w:r>
      </w:hyperlink>
      <w:r w:rsidRPr="00504B0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                                  от 14 ноября 2002 № 161-ФЗ «О государственных и муниципальных унитарных предприятиях», Федеральным </w:t>
      </w:r>
      <w:hyperlink r:id="rId7" w:history="1">
        <w:r w:rsidRPr="00504B09">
          <w:rPr>
            <w:rStyle w:val="a3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eastAsia="en-US"/>
          </w:rPr>
          <w:t>законом</w:t>
        </w:r>
      </w:hyperlink>
      <w:r w:rsidRPr="00504B0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от 06 октября 2003 № 131-ФЗ «Об общих принципах организации местного самоуправления в Российской Федерации», Федеральным законом от 13 июля 2015 № 218-ФЗ «О государственной регистрации недвижимости»,</w:t>
      </w:r>
      <w:r w:rsidRPr="00504B09">
        <w:t xml:space="preserve"> </w:t>
      </w:r>
      <w:hyperlink r:id="rId8" w:history="1">
        <w:r w:rsidRPr="00504B09">
          <w:rPr>
            <w:rStyle w:val="a3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eastAsia="en-US"/>
          </w:rPr>
          <w:t>постановлением</w:t>
        </w:r>
      </w:hyperlink>
      <w:r w:rsidRPr="00504B0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администрации городского округа Верхняя Пышма от 28.12.2020 № 1083 «Об утверждении Порядка формирования и реализации муниципальных программ в городском округе Верхняя Пышма», постановлением администрации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городского округа Верхняя Пышма от  07.06.2024 № 748 «Об утверждении перечня муниципальных программ, реализуемых на территории городского округа Верхняя Пышма», администрация городского округа Верхняя Пышма»</w:t>
      </w:r>
    </w:p>
    <w:p w:rsidR="00504B09" w:rsidRDefault="00504B09" w:rsidP="00504B0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Внести в муниципальную программу «Повышение эффективности управления муниципальной собственностью на территории городского округа Верхняя Пышма до 2027 года», утвержденную постановлением администрации городского округа Верхняя Пышма от 30.09.2014 № 1711 </w:t>
      </w:r>
      <w:r>
        <w:rPr>
          <w:rFonts w:ascii="Liberation Serif" w:hAnsi="Liberation Serif"/>
          <w:sz w:val="26"/>
          <w:szCs w:val="26"/>
        </w:rPr>
        <w:t>(</w:t>
      </w:r>
      <w:r>
        <w:rPr>
          <w:rFonts w:ascii="Liberation Serif" w:hAnsi="Liberation Serif"/>
          <w:sz w:val="28"/>
          <w:szCs w:val="28"/>
        </w:rPr>
        <w:t>в редакции от 14.06.2024 №768) (далее – Программа), следующие изменения:</w:t>
      </w:r>
    </w:p>
    <w:p w:rsidR="00504B09" w:rsidRDefault="00504B09" w:rsidP="00504B0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в паспорте Программы строку «Объем финансирования муниципальной программы по годам реализации, рублей» изложить в следующей редакции:</w:t>
      </w:r>
    </w:p>
    <w:p w:rsidR="00504B09" w:rsidRDefault="00504B09" w:rsidP="00504B09">
      <w:pPr>
        <w:widowControl w:val="0"/>
        <w:ind w:firstLine="567"/>
        <w:jc w:val="both"/>
        <w:rPr>
          <w:rFonts w:ascii="Liberation Serif" w:hAnsi="Liberation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3"/>
        <w:gridCol w:w="5912"/>
      </w:tblGrid>
      <w:tr w:rsidR="00504B09" w:rsidTr="00504B09"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09" w:rsidRDefault="00504B0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Объем финансирования</w:t>
            </w:r>
          </w:p>
          <w:p w:rsidR="00504B09" w:rsidRDefault="00504B0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муниципальной</w:t>
            </w:r>
          </w:p>
          <w:p w:rsidR="00504B09" w:rsidRDefault="00504B0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программы по годам</w:t>
            </w:r>
          </w:p>
          <w:p w:rsidR="00504B09" w:rsidRDefault="00504B09">
            <w:pPr>
              <w:widowControl w:val="0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реализации, тыс. рублей</w:t>
            </w:r>
          </w:p>
        </w:tc>
        <w:tc>
          <w:tcPr>
            <w:tcW w:w="3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09" w:rsidRDefault="00504B09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ВСЕГО:</w:t>
            </w:r>
          </w:p>
          <w:p w:rsidR="00504B09" w:rsidRDefault="00504B09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1 893 080,4 тыс. рублей</w:t>
            </w:r>
          </w:p>
          <w:p w:rsidR="00504B09" w:rsidRDefault="00504B09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504B09" w:rsidRDefault="00504B09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2019 год – 33 399,9 тыс. рублей, </w:t>
            </w:r>
          </w:p>
          <w:p w:rsidR="00504B09" w:rsidRDefault="00504B09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2020 год – 42 712,0 тыс. рублей, </w:t>
            </w:r>
          </w:p>
          <w:p w:rsidR="00504B09" w:rsidRDefault="00504B09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2021 год – 312 411,0 тыс. рублей, </w:t>
            </w:r>
          </w:p>
          <w:p w:rsidR="00504B09" w:rsidRDefault="00504B09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2022 год – 190 348,6 тыс. рублей, </w:t>
            </w:r>
          </w:p>
          <w:p w:rsidR="00504B09" w:rsidRDefault="00504B09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2023 год – 416 786,6 тыс. рублей, </w:t>
            </w:r>
          </w:p>
          <w:p w:rsidR="00504B09" w:rsidRDefault="00504B09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2024 год </w:t>
            </w:r>
            <w:r>
              <w:rPr>
                <w:rFonts w:ascii="Cambria" w:eastAsia="Calibri" w:hAnsi="Cambria"/>
                <w:noProof/>
                <w:color w:val="000000"/>
                <w:sz w:val="28"/>
                <w:szCs w:val="28"/>
                <w:lang w:eastAsia="en-US"/>
              </w:rPr>
              <w:t>–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 646 239,5 тыс. рублей, </w:t>
            </w:r>
          </w:p>
          <w:p w:rsidR="00504B09" w:rsidRDefault="00504B09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2025 год – 173 136,4 тыс. рублей, </w:t>
            </w:r>
          </w:p>
          <w:p w:rsidR="00504B09" w:rsidRDefault="00504B09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2026 год – 39 023,2 тыс. рублей, </w:t>
            </w:r>
          </w:p>
          <w:p w:rsidR="00504B09" w:rsidRDefault="00504B09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2027 год – 39 023,2 тыс. рублей</w:t>
            </w:r>
          </w:p>
          <w:p w:rsidR="00504B09" w:rsidRDefault="00504B09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из них:</w:t>
            </w:r>
          </w:p>
          <w:p w:rsidR="00504B09" w:rsidRDefault="00504B09">
            <w:pPr>
              <w:spacing w:line="256" w:lineRule="auto"/>
              <w:ind w:left="142" w:righ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местный бюджет</w:t>
            </w:r>
          </w:p>
          <w:p w:rsidR="00504B09" w:rsidRDefault="00504B09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1 893 080,4 тыс. рублей</w:t>
            </w:r>
          </w:p>
          <w:p w:rsidR="00504B09" w:rsidRDefault="00504B09">
            <w:pPr>
              <w:spacing w:line="256" w:lineRule="auto"/>
              <w:ind w:left="142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504B09" w:rsidRDefault="00504B09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2019 год – 33 399,9 тыс. рублей, </w:t>
            </w:r>
          </w:p>
          <w:p w:rsidR="00504B09" w:rsidRDefault="00504B09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2020 год – 42 712,0 тыс. рублей, </w:t>
            </w:r>
          </w:p>
          <w:p w:rsidR="00504B09" w:rsidRDefault="00504B09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2021 год – 312 411,0 тыс. рублей, </w:t>
            </w:r>
          </w:p>
          <w:p w:rsidR="00504B09" w:rsidRDefault="00504B09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2022 год – 190 348,6 тыс. рублей, </w:t>
            </w:r>
          </w:p>
          <w:p w:rsidR="00504B09" w:rsidRDefault="00504B09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2023 год – 416 786,6 тыс. рублей, </w:t>
            </w:r>
          </w:p>
          <w:p w:rsidR="00504B09" w:rsidRDefault="00504B09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2024 год – 646 239,5 тыс. рублей, </w:t>
            </w:r>
          </w:p>
          <w:p w:rsidR="00504B09" w:rsidRDefault="00504B09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2025 год – 173 136,4 тыс. рублей, </w:t>
            </w:r>
          </w:p>
          <w:p w:rsidR="00504B09" w:rsidRDefault="00504B09">
            <w:pPr>
              <w:spacing w:line="256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2026 год – 39 023,2 тыс. рублей, </w:t>
            </w:r>
          </w:p>
          <w:p w:rsidR="00504B09" w:rsidRDefault="00504B09">
            <w:pPr>
              <w:spacing w:line="256" w:lineRule="auto"/>
              <w:ind w:left="142" w:right="28"/>
              <w:rPr>
                <w:rFonts w:ascii="Calibri" w:eastAsia="Calibri" w:hAnsi="Calibri" w:cs="Calibri"/>
                <w:sz w:val="22"/>
                <w:szCs w:val="20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2027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val="en-US" w:eastAsia="en-US"/>
              </w:rPr>
              <w:t>–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 39 023,2 тыс. рублей</w:t>
            </w:r>
          </w:p>
        </w:tc>
      </w:tr>
    </w:tbl>
    <w:p w:rsidR="00504B09" w:rsidRDefault="00504B09" w:rsidP="00504B09">
      <w:pPr>
        <w:widowControl w:val="0"/>
        <w:ind w:firstLine="567"/>
        <w:jc w:val="both"/>
        <w:rPr>
          <w:rFonts w:ascii="Liberation Serif" w:hAnsi="Liberation Serif"/>
        </w:rPr>
      </w:pPr>
    </w:p>
    <w:p w:rsidR="00504B09" w:rsidRDefault="00504B09" w:rsidP="00504B0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в абзаце 87 подпрограммы 1 раздела 1 «Характеристика и анализ текущего состояния сферы социально-экономического развития городского округа Верхняя Пышма» слова «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21.12.2018 № 6/3» заменить словами «25.04.2019 № 10/1»;</w:t>
      </w:r>
    </w:p>
    <w:p w:rsidR="00504B09" w:rsidRDefault="00504B09" w:rsidP="00504B0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в абзаце 92 подпрограммы 1 раздела 1 «Характеристика и анализ </w:t>
      </w:r>
      <w:r>
        <w:rPr>
          <w:rFonts w:ascii="Liberation Serif" w:hAnsi="Liberation Serif"/>
          <w:sz w:val="28"/>
          <w:szCs w:val="28"/>
        </w:rPr>
        <w:lastRenderedPageBreak/>
        <w:t xml:space="preserve">текущего состояния сферы социально-экономического развития городского округа Верхняя Пышма» Программы </w:t>
      </w:r>
      <w:r>
        <w:rPr>
          <w:rFonts w:ascii="Liberation Serif" w:hAnsi="Liberation Serif" w:cs="Tahoma"/>
          <w:color w:val="000000"/>
          <w:sz w:val="28"/>
          <w:szCs w:val="28"/>
          <w:shd w:val="clear" w:color="auto" w:fill="FDFDFD"/>
        </w:rPr>
        <w:t>число «2024» заменить числом «2027»;</w:t>
      </w:r>
    </w:p>
    <w:p w:rsidR="00504B09" w:rsidRDefault="00504B09" w:rsidP="00504B0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приложения № 1, 2 к Программе изложить в новой редакции (прилагаются).</w:t>
      </w:r>
    </w:p>
    <w:p w:rsidR="00504B09" w:rsidRDefault="00504B09" w:rsidP="00504B0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504B09" w:rsidTr="00504B09">
        <w:tc>
          <w:tcPr>
            <w:tcW w:w="6237" w:type="dxa"/>
            <w:vAlign w:val="bottom"/>
          </w:tcPr>
          <w:p w:rsidR="00504B09" w:rsidRDefault="00504B09">
            <w:pPr>
              <w:spacing w:line="25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  <w:p w:rsidR="00504B09" w:rsidRDefault="00504B09">
            <w:pPr>
              <w:spacing w:line="25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  <w:p w:rsidR="00504B09" w:rsidRDefault="00504B09">
            <w:pPr>
              <w:spacing w:line="25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504B09" w:rsidRDefault="00504B09">
            <w:pPr>
              <w:spacing w:line="256" w:lineRule="auto"/>
              <w:jc w:val="right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И.В. Соломин</w:t>
            </w:r>
          </w:p>
        </w:tc>
      </w:tr>
    </w:tbl>
    <w:p w:rsidR="00504B09" w:rsidRDefault="00504B09" w:rsidP="00504B09"/>
    <w:p w:rsidR="00504B09" w:rsidRDefault="00504B09">
      <w:pPr>
        <w:spacing w:after="160" w:line="259" w:lineRule="auto"/>
        <w:sectPr w:rsidR="00504B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 w:type="page"/>
      </w:r>
    </w:p>
    <w:tbl>
      <w:tblPr>
        <w:tblW w:w="4990" w:type="pct"/>
        <w:tblInd w:w="15" w:type="dxa"/>
        <w:tblLook w:val="04A0" w:firstRow="1" w:lastRow="0" w:firstColumn="1" w:lastColumn="0" w:noHBand="0" w:noVBand="1"/>
      </w:tblPr>
      <w:tblGrid>
        <w:gridCol w:w="644"/>
        <w:gridCol w:w="108"/>
        <w:gridCol w:w="651"/>
        <w:gridCol w:w="424"/>
        <w:gridCol w:w="1479"/>
        <w:gridCol w:w="924"/>
        <w:gridCol w:w="6"/>
        <w:gridCol w:w="930"/>
        <w:gridCol w:w="189"/>
        <w:gridCol w:w="741"/>
        <w:gridCol w:w="52"/>
        <w:gridCol w:w="796"/>
        <w:gridCol w:w="81"/>
        <w:gridCol w:w="712"/>
        <w:gridCol w:w="218"/>
        <w:gridCol w:w="575"/>
        <w:gridCol w:w="355"/>
        <w:gridCol w:w="439"/>
        <w:gridCol w:w="788"/>
        <w:gridCol w:w="788"/>
        <w:gridCol w:w="788"/>
        <w:gridCol w:w="1186"/>
        <w:gridCol w:w="1657"/>
      </w:tblGrid>
      <w:tr w:rsidR="00504B09" w:rsidRPr="00721DBE" w:rsidTr="00FB5AC9">
        <w:trPr>
          <w:trHeight w:val="1080"/>
        </w:trPr>
        <w:tc>
          <w:tcPr>
            <w:tcW w:w="222" w:type="pct"/>
            <w:noWrap/>
            <w:vAlign w:val="center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261" w:type="pct"/>
            <w:gridSpan w:val="2"/>
            <w:vAlign w:val="bottom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655" w:type="pct"/>
            <w:gridSpan w:val="2"/>
            <w:vAlign w:val="bottom"/>
            <w:hideMark/>
          </w:tcPr>
          <w:p w:rsidR="00504B09" w:rsidRPr="00721DBE" w:rsidRDefault="00504B09" w:rsidP="00FB5AC9">
            <w:pPr>
              <w:rPr>
                <w:rFonts w:ascii="Liberation Serif" w:hAnsi="Liberation Serif" w:cstheme="minorBidi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bottom"/>
            <w:hideMark/>
          </w:tcPr>
          <w:p w:rsidR="00504B09" w:rsidRPr="00721DBE" w:rsidRDefault="00504B09" w:rsidP="00FB5AC9">
            <w:pPr>
              <w:rPr>
                <w:rFonts w:ascii="Liberation Serif" w:hAnsi="Liberation Serif" w:cstheme="minorBidi"/>
                <w:sz w:val="20"/>
                <w:szCs w:val="20"/>
              </w:rPr>
            </w:pPr>
          </w:p>
        </w:tc>
        <w:tc>
          <w:tcPr>
            <w:tcW w:w="320" w:type="pct"/>
            <w:vAlign w:val="bottom"/>
            <w:hideMark/>
          </w:tcPr>
          <w:p w:rsidR="00504B09" w:rsidRPr="00721DBE" w:rsidRDefault="00504B09" w:rsidP="00FB5AC9">
            <w:pPr>
              <w:rPr>
                <w:rFonts w:ascii="Liberation Serif" w:hAnsi="Liberation Serif" w:cstheme="minorBidi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bottom"/>
            <w:hideMark/>
          </w:tcPr>
          <w:p w:rsidR="00504B09" w:rsidRPr="00721DBE" w:rsidRDefault="00504B09" w:rsidP="00FB5AC9">
            <w:pPr>
              <w:rPr>
                <w:rFonts w:ascii="Liberation Serif" w:hAnsi="Liberation Serif" w:cstheme="minorBidi"/>
                <w:sz w:val="20"/>
                <w:szCs w:val="20"/>
              </w:rPr>
            </w:pPr>
          </w:p>
        </w:tc>
        <w:tc>
          <w:tcPr>
            <w:tcW w:w="320" w:type="pct"/>
            <w:gridSpan w:val="3"/>
            <w:vAlign w:val="bottom"/>
            <w:hideMark/>
          </w:tcPr>
          <w:p w:rsidR="00504B09" w:rsidRPr="00721DBE" w:rsidRDefault="00504B09" w:rsidP="00FB5AC9">
            <w:pPr>
              <w:rPr>
                <w:rFonts w:ascii="Liberation Serif" w:hAnsi="Liberation Serif" w:cstheme="minorBidi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noWrap/>
            <w:vAlign w:val="center"/>
            <w:hideMark/>
          </w:tcPr>
          <w:p w:rsidR="00504B09" w:rsidRPr="00721DBE" w:rsidRDefault="00504B09" w:rsidP="00FB5AC9">
            <w:pPr>
              <w:rPr>
                <w:rFonts w:ascii="Liberation Serif" w:hAnsi="Liberation Serif" w:cstheme="minorBidi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hideMark/>
          </w:tcPr>
          <w:p w:rsidR="00504B09" w:rsidRPr="00721DBE" w:rsidRDefault="00504B09" w:rsidP="00FB5AC9">
            <w:pPr>
              <w:rPr>
                <w:rFonts w:ascii="Liberation Serif" w:hAnsi="Liberation Serif" w:cstheme="minorBidi"/>
                <w:sz w:val="20"/>
                <w:szCs w:val="20"/>
              </w:rPr>
            </w:pPr>
          </w:p>
        </w:tc>
        <w:tc>
          <w:tcPr>
            <w:tcW w:w="1942" w:type="pct"/>
            <w:gridSpan w:val="6"/>
          </w:tcPr>
          <w:p w:rsidR="00504B09" w:rsidRPr="00721DBE" w:rsidRDefault="00504B09" w:rsidP="00FB5AC9">
            <w:pPr>
              <w:ind w:left="-34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К постановлению администрации</w:t>
            </w:r>
          </w:p>
          <w:p w:rsidR="00504B09" w:rsidRDefault="00504B09" w:rsidP="00FB5AC9">
            <w:pPr>
              <w:ind w:left="-34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городского округа Верхняя Пышма</w:t>
            </w:r>
          </w:p>
          <w:p w:rsidR="00504B09" w:rsidRPr="00721DBE" w:rsidRDefault="00504B09" w:rsidP="00FB5AC9">
            <w:pPr>
              <w:ind w:left="-34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от _________________ №________</w:t>
            </w:r>
          </w:p>
          <w:p w:rsidR="00504B09" w:rsidRPr="00721DBE" w:rsidRDefault="00504B09" w:rsidP="00FB5AC9">
            <w:pPr>
              <w:ind w:left="-34"/>
              <w:rPr>
                <w:rFonts w:ascii="Liberation Serif" w:hAnsi="Liberation Serif"/>
                <w:sz w:val="20"/>
                <w:szCs w:val="20"/>
              </w:rPr>
            </w:pPr>
          </w:p>
          <w:p w:rsidR="00504B09" w:rsidRPr="00721DBE" w:rsidRDefault="00504B09" w:rsidP="00FB5AC9">
            <w:pPr>
              <w:ind w:left="-34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Приложение №1</w:t>
            </w:r>
          </w:p>
          <w:p w:rsidR="00504B09" w:rsidRPr="00721DBE" w:rsidRDefault="00504B09" w:rsidP="00FB5AC9">
            <w:pPr>
              <w:ind w:left="-34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к муниципальной программе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  <w:tr w:rsidR="00504B09" w:rsidRPr="00721DBE" w:rsidTr="00FB5AC9">
        <w:trPr>
          <w:trHeight w:val="525"/>
        </w:trPr>
        <w:tc>
          <w:tcPr>
            <w:tcW w:w="5000" w:type="pct"/>
            <w:gridSpan w:val="23"/>
            <w:noWrap/>
            <w:vAlign w:val="bottom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721DBE">
              <w:rPr>
                <w:rFonts w:ascii="Liberation Serif" w:hAnsi="Liberation Serif"/>
                <w:b/>
                <w:bCs/>
                <w:sz w:val="22"/>
              </w:rPr>
              <w:t>ЦЕЛИ, ЗАДАЧИ И ЦЕЛЕВЫЕ ПОКАЗАТЕЛИ</w:t>
            </w:r>
          </w:p>
        </w:tc>
      </w:tr>
      <w:tr w:rsidR="00504B09" w:rsidRPr="00721DBE" w:rsidTr="00FB5AC9">
        <w:trPr>
          <w:trHeight w:val="255"/>
        </w:trPr>
        <w:tc>
          <w:tcPr>
            <w:tcW w:w="5000" w:type="pct"/>
            <w:gridSpan w:val="23"/>
            <w:noWrap/>
            <w:vAlign w:val="center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504B09" w:rsidRPr="00721DBE" w:rsidTr="00FB5AC9">
        <w:trPr>
          <w:trHeight w:val="510"/>
        </w:trPr>
        <w:tc>
          <w:tcPr>
            <w:tcW w:w="5000" w:type="pct"/>
            <w:gridSpan w:val="23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  <w:tr w:rsidR="00504B09" w:rsidRPr="00721DBE" w:rsidTr="00FB5AC9">
        <w:tblPrEx>
          <w:tblCellMar>
            <w:left w:w="28" w:type="dxa"/>
            <w:right w:w="28" w:type="dxa"/>
          </w:tblCellMar>
        </w:tblPrEx>
        <w:tc>
          <w:tcPr>
            <w:tcW w:w="2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3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b/>
                <w:bCs/>
                <w:sz w:val="20"/>
                <w:szCs w:val="20"/>
              </w:rPr>
              <w:t>№ цели, задачи, целевого показателя</w:t>
            </w:r>
          </w:p>
        </w:tc>
        <w:tc>
          <w:tcPr>
            <w:tcW w:w="8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38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2587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504B09" w:rsidRPr="00721DBE" w:rsidTr="00FB5AC9">
        <w:tblPrEx>
          <w:tblCellMar>
            <w:left w:w="28" w:type="dxa"/>
            <w:right w:w="28" w:type="dxa"/>
          </w:tblCellMar>
        </w:tblPrEx>
        <w:tc>
          <w:tcPr>
            <w:tcW w:w="2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8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38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504B09" w:rsidRPr="00721DBE" w:rsidRDefault="00504B09" w:rsidP="00504B09">
      <w:pPr>
        <w:rPr>
          <w:rFonts w:ascii="Liberation Serif" w:hAnsi="Liberation Serif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6"/>
        <w:gridCol w:w="1073"/>
        <w:gridCol w:w="2403"/>
        <w:gridCol w:w="1077"/>
        <w:gridCol w:w="827"/>
        <w:gridCol w:w="798"/>
        <w:gridCol w:w="798"/>
        <w:gridCol w:w="798"/>
        <w:gridCol w:w="798"/>
        <w:gridCol w:w="783"/>
        <w:gridCol w:w="798"/>
        <w:gridCol w:w="795"/>
        <w:gridCol w:w="1191"/>
        <w:gridCol w:w="1645"/>
      </w:tblGrid>
      <w:tr w:rsidR="00504B09" w:rsidRPr="00721DBE" w:rsidTr="00FB5AC9">
        <w:trPr>
          <w:tblHeader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b/>
                <w:bCs/>
                <w:sz w:val="20"/>
                <w:szCs w:val="20"/>
              </w:rPr>
              <w:t>14</w:t>
            </w:r>
          </w:p>
        </w:tc>
      </w:tr>
      <w:tr w:rsidR="00504B09" w:rsidRPr="00721DBE" w:rsidTr="00FB5AC9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36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</w:tr>
      <w:tr w:rsidR="00504B09" w:rsidRPr="00721DBE" w:rsidTr="00FB5AC9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36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разграничена и которые расположены в границах городского округа</w:t>
            </w:r>
          </w:p>
        </w:tc>
      </w:tr>
      <w:tr w:rsidR="00504B09" w:rsidRPr="00721DBE" w:rsidTr="00FB5AC9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36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color w:val="000000"/>
                <w:sz w:val="20"/>
                <w:szCs w:val="20"/>
              </w:rPr>
              <w:t>Задача 1.2. Проведение технической инвентаризации объектов недвижимости, находящихся в собственности городского округам Верхняя Пышма и кадастровых работ в отношении земельных участков</w:t>
            </w:r>
          </w:p>
        </w:tc>
      </w:tr>
      <w:tr w:rsidR="00504B09" w:rsidRPr="00721DBE" w:rsidTr="00FB5AC9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1.2.1.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Количество изготовленных технических паспортов на объекты недвижимого имущества, а также полученных справок о техническом состоянии недвижимого имущества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721DBE">
              <w:rPr>
                <w:rFonts w:ascii="Liberation Serif" w:hAnsi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45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140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39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50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44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130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130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130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130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504B09" w:rsidRPr="00721DBE" w:rsidTr="00FB5AC9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1.2.2.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 xml:space="preserve">Количество технических планов (справок об </w:t>
            </w:r>
            <w:proofErr w:type="spellStart"/>
            <w:proofErr w:type="gramStart"/>
            <w:r w:rsidRPr="00721DBE">
              <w:rPr>
                <w:rFonts w:ascii="Liberation Serif" w:hAnsi="Liberation Serif"/>
                <w:sz w:val="20"/>
                <w:szCs w:val="20"/>
              </w:rPr>
              <w:t>идентификации,выписок</w:t>
            </w:r>
            <w:proofErr w:type="spellEnd"/>
            <w:proofErr w:type="gramEnd"/>
            <w:r w:rsidRPr="00721DBE">
              <w:rPr>
                <w:rFonts w:ascii="Liberation Serif" w:hAnsi="Liberation Serif"/>
                <w:sz w:val="20"/>
                <w:szCs w:val="20"/>
              </w:rPr>
              <w:t xml:space="preserve"> из ЕГРН, подготовка проектной документации при перепланировке объекта) по объектам недвижимого имущества, </w:t>
            </w:r>
            <w:r w:rsidRPr="00721DBE">
              <w:rPr>
                <w:rFonts w:ascii="Liberation Serif" w:hAnsi="Liberation Serif"/>
                <w:sz w:val="20"/>
                <w:szCs w:val="20"/>
              </w:rPr>
              <w:lastRenderedPageBreak/>
              <w:t>находящегося в муниципальной собственности городского округа Верхняя Пышма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721DBE">
              <w:rPr>
                <w:rFonts w:ascii="Liberation Serif" w:hAnsi="Liberation Serif"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332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32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49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28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112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112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112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112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 xml:space="preserve">Муниципальные контракты, договоры, входящие акты выполненных работ, оказанных услуг, акты приема-передачи </w:t>
            </w:r>
            <w:r w:rsidRPr="00721DBE">
              <w:rPr>
                <w:rFonts w:ascii="Liberation Serif" w:hAnsi="Liberation Serif"/>
                <w:sz w:val="20"/>
                <w:szCs w:val="20"/>
              </w:rPr>
              <w:lastRenderedPageBreak/>
              <w:t>и другие документы</w:t>
            </w:r>
          </w:p>
        </w:tc>
      </w:tr>
      <w:tr w:rsidR="00504B09" w:rsidRPr="00721DBE" w:rsidTr="00FB5AC9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lastRenderedPageBreak/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1.2.3.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Количество объектов недвижимости, по которым проведены учетно-технические работы по заполнению электронных форм сведений, для выявления правообладателей ранее учтенных объектов недвижимости.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721DBE">
              <w:rPr>
                <w:rFonts w:ascii="Liberation Serif" w:hAnsi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619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212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504B09" w:rsidRPr="00721DBE" w:rsidTr="00FB5AC9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36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color w:val="000000"/>
                <w:sz w:val="20"/>
                <w:szCs w:val="20"/>
              </w:rPr>
              <w:t>Задача 1.3.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</w:r>
          </w:p>
        </w:tc>
      </w:tr>
      <w:tr w:rsidR="00504B09" w:rsidRPr="00721DBE" w:rsidTr="00FB5AC9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1.3.1.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 xml:space="preserve">Количество объектов муниципальной собственности, по которым проведена независимая оценка их рыночной стоимости, права аренды недвижимого имущества и права на заключение договоров аренды недвижимого имущества и </w:t>
            </w:r>
            <w:proofErr w:type="gramStart"/>
            <w:r w:rsidRPr="00721DBE">
              <w:rPr>
                <w:rFonts w:ascii="Liberation Serif" w:hAnsi="Liberation Serif"/>
                <w:sz w:val="20"/>
                <w:szCs w:val="20"/>
              </w:rPr>
              <w:t>установку</w:t>
            </w:r>
            <w:proofErr w:type="gramEnd"/>
            <w:r w:rsidRPr="00721DBE">
              <w:rPr>
                <w:rFonts w:ascii="Liberation Serif" w:hAnsi="Liberation Serif"/>
                <w:sz w:val="20"/>
                <w:szCs w:val="20"/>
              </w:rPr>
              <w:t xml:space="preserve"> и эксплуатацию рекламных конструкций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721DBE">
              <w:rPr>
                <w:rFonts w:ascii="Liberation Serif" w:hAnsi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130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481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770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228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274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164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153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153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153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504B09" w:rsidRPr="00721DBE" w:rsidTr="00FB5AC9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436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color w:val="000000"/>
                <w:sz w:val="20"/>
                <w:szCs w:val="20"/>
              </w:rPr>
              <w:t>Задача 1.4. Осуществление полномочий в сфере распространения наружной рекламы на территории городского округа Верхняя Пышма</w:t>
            </w:r>
          </w:p>
        </w:tc>
      </w:tr>
      <w:tr w:rsidR="00504B09" w:rsidRPr="00721DBE" w:rsidTr="00FB5AC9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1.4.1.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Количество демонтированных несанкционированных рекламных конструкций, нестационарных торговых объектов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721DBE">
              <w:rPr>
                <w:rFonts w:ascii="Liberation Serif" w:hAnsi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72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110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358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222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72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72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72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72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504B09" w:rsidRPr="00721DBE" w:rsidTr="00FB5AC9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436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1.5. Ведение </w:t>
            </w:r>
            <w:proofErr w:type="spellStart"/>
            <w:r w:rsidRPr="00721DBE">
              <w:rPr>
                <w:rFonts w:ascii="Liberation Serif" w:hAnsi="Liberation Serif"/>
                <w:color w:val="000000"/>
                <w:sz w:val="20"/>
                <w:szCs w:val="20"/>
              </w:rPr>
              <w:t>претензионно</w:t>
            </w:r>
            <w:proofErr w:type="spellEnd"/>
            <w:r w:rsidRPr="00721DBE">
              <w:rPr>
                <w:rFonts w:ascii="Liberation Serif" w:hAnsi="Liberation Serif"/>
                <w:color w:val="000000"/>
                <w:sz w:val="20"/>
                <w:szCs w:val="20"/>
              </w:rPr>
              <w:t>-исковой деятельности комитета по управлению имуществом Администрации городского округа Верхняя Пышма</w:t>
            </w:r>
          </w:p>
        </w:tc>
      </w:tr>
      <w:tr w:rsidR="00504B09" w:rsidRPr="00721DBE" w:rsidTr="00FB5AC9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lastRenderedPageBreak/>
              <w:t>12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1.5.1.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Количество почтовых отправлений, писем, бандеролей, посылок, телеграмм, в том числе по претензионной деятельности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721DBE">
              <w:rPr>
                <w:rFonts w:ascii="Liberation Serif" w:hAnsi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1422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800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630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Документы, подтверждающие почтовые расходы</w:t>
            </w:r>
          </w:p>
        </w:tc>
      </w:tr>
      <w:tr w:rsidR="00504B09" w:rsidRPr="00721DBE" w:rsidTr="00FB5AC9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436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color w:val="000000"/>
                <w:sz w:val="20"/>
                <w:szCs w:val="20"/>
              </w:rPr>
              <w:t>Задача 1.6. Приобретение объектов имущества в муниципальную собственность</w:t>
            </w:r>
          </w:p>
        </w:tc>
      </w:tr>
      <w:tr w:rsidR="00504B09" w:rsidRPr="00721DBE" w:rsidTr="00FB5AC9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1.6.1.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 xml:space="preserve">Количество приобретенных объектов недвижимости в муниципальную собственность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721DBE">
              <w:rPr>
                <w:rFonts w:ascii="Liberation Serif" w:hAnsi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37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63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57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171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302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504B09" w:rsidRPr="00721DBE" w:rsidTr="00FB5AC9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1.6.2.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 xml:space="preserve">Количество приобретенных объектов движимого имущества в муниципальную собственность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721DBE">
              <w:rPr>
                <w:rFonts w:ascii="Liberation Serif" w:hAnsi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  <w:lang w:val="en-US"/>
              </w:rPr>
              <w:t>0</w:t>
            </w:r>
            <w:r w:rsidRPr="00721D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504B09" w:rsidRPr="00721DBE" w:rsidTr="00FB5AC9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1.6.3.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 xml:space="preserve">Количество приобретенных систем автоматической пожарной сигнализации зданий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721DBE">
              <w:rPr>
                <w:rFonts w:ascii="Liberation Serif" w:hAnsi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  <w:lang w:val="en-US"/>
              </w:rPr>
              <w:t>0</w:t>
            </w:r>
            <w:r w:rsidRPr="00721D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504B09" w:rsidRPr="00721DBE" w:rsidTr="00FB5AC9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color w:val="000000"/>
                <w:sz w:val="20"/>
                <w:szCs w:val="20"/>
              </w:rPr>
              <w:t>1.7.</w:t>
            </w:r>
          </w:p>
        </w:tc>
        <w:tc>
          <w:tcPr>
            <w:tcW w:w="436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color w:val="000000"/>
                <w:sz w:val="20"/>
                <w:szCs w:val="20"/>
              </w:rPr>
              <w:t>Задача 1.7. Сохранение эксплуатационных характеристик муниципального имущества городского округа Верхняя Пышма</w:t>
            </w:r>
          </w:p>
        </w:tc>
      </w:tr>
      <w:tr w:rsidR="00504B09" w:rsidRPr="00721DBE" w:rsidTr="00FB5AC9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1.7.1.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Количество отремонтированных объектов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721DBE">
              <w:rPr>
                <w:rFonts w:ascii="Liberation Serif" w:hAnsi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 xml:space="preserve">Муниципальные контракты, договоры, </w:t>
            </w:r>
            <w:r w:rsidRPr="00721DBE">
              <w:rPr>
                <w:rFonts w:ascii="Liberation Serif" w:hAnsi="Liberation Serif"/>
                <w:sz w:val="20"/>
                <w:szCs w:val="20"/>
              </w:rPr>
              <w:lastRenderedPageBreak/>
              <w:t>входящие акты выполненных работ, оказанных услуг, акты приема-передачи и другие документы</w:t>
            </w:r>
          </w:p>
        </w:tc>
      </w:tr>
      <w:tr w:rsidR="00504B09" w:rsidRPr="00721DBE" w:rsidTr="00FB5AC9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21D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19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36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</w:r>
          </w:p>
        </w:tc>
      </w:tr>
      <w:tr w:rsidR="00504B09" w:rsidRPr="00721DBE" w:rsidTr="00FB5AC9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36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color w:val="000000"/>
                <w:sz w:val="20"/>
                <w:szCs w:val="20"/>
              </w:rPr>
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</w:r>
          </w:p>
        </w:tc>
      </w:tr>
      <w:tr w:rsidR="00504B09" w:rsidRPr="00721DBE" w:rsidTr="00FB5AC9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21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2.1.1.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 xml:space="preserve">Количество объектов имущества в перечне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721DBE">
              <w:rPr>
                <w:rFonts w:ascii="Liberation Serif" w:hAnsi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73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74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76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78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78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80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80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80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80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Перечень муниципального имущества городского округа Верхняя Пышма, предназначенного для предоставление во владение и (или) в пользование субъектам МСП и организациям, образующим инфраструктуру поддержки субъектов МСП</w:t>
            </w:r>
          </w:p>
        </w:tc>
      </w:tr>
      <w:tr w:rsidR="00504B09" w:rsidRPr="00721DBE" w:rsidTr="00FB5AC9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36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  <w:tr w:rsidR="00504B09" w:rsidRPr="00721DBE" w:rsidTr="00FB5AC9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436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3. Создание необходимых условий для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  <w:tr w:rsidR="00504B09" w:rsidRPr="00721DBE" w:rsidTr="00FB5AC9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36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color w:val="000000"/>
                <w:sz w:val="20"/>
                <w:szCs w:val="20"/>
              </w:rPr>
              <w:t>Задача 3.1. Обеспечение эффективной деятельности комитета по управлению имуществом администрации городского округа Верхняя Пышма</w:t>
            </w:r>
          </w:p>
        </w:tc>
      </w:tr>
      <w:tr w:rsidR="00504B09" w:rsidRPr="00721DBE" w:rsidTr="00FB5AC9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25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3.1.1.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Доля обращений граждан и юридических лиц, рассмотренных в срок, к общему числу обращений, поступивших в комитет по управлению имуществом администрации городского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Реестр обращений граждан и юридических лиц</w:t>
            </w:r>
          </w:p>
        </w:tc>
      </w:tr>
      <w:tr w:rsidR="00504B09" w:rsidRPr="00721DBE" w:rsidTr="00FB5AC9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36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color w:val="000000"/>
                <w:sz w:val="20"/>
                <w:szCs w:val="20"/>
              </w:rPr>
              <w:t>Задача 3.2. Содержание и обеспечение сохранности муниципального имущества</w:t>
            </w:r>
          </w:p>
        </w:tc>
      </w:tr>
      <w:tr w:rsidR="00504B09" w:rsidRPr="00721DBE" w:rsidTr="00FB5AC9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27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3.2.1.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 xml:space="preserve">Количество объектов, по которым произведены мероприятия по обслуживанию и сохранности муниципального имущества                                                                                                                                          </w:t>
            </w:r>
            <w:proofErr w:type="gramStart"/>
            <w:r w:rsidRPr="00721DBE">
              <w:rPr>
                <w:rFonts w:ascii="Liberation Serif" w:hAnsi="Liberation Serif"/>
                <w:sz w:val="20"/>
                <w:szCs w:val="20"/>
              </w:rPr>
              <w:t xml:space="preserve">   (</w:t>
            </w:r>
            <w:proofErr w:type="gramEnd"/>
            <w:r w:rsidRPr="00721DBE">
              <w:rPr>
                <w:rFonts w:ascii="Liberation Serif" w:hAnsi="Liberation Serif"/>
                <w:sz w:val="20"/>
                <w:szCs w:val="20"/>
              </w:rPr>
              <w:t>том числе по коммунальным затратам)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721DBE">
              <w:rPr>
                <w:rFonts w:ascii="Liberation Serif" w:hAnsi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  <w:lang w:val="en-US"/>
              </w:rPr>
              <w:t>0</w:t>
            </w:r>
            <w:r w:rsidRPr="00721D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504B09" w:rsidRPr="00721DBE" w:rsidTr="00FB5AC9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28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3.2.2.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Количество отремонтированных объектов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721DBE">
              <w:rPr>
                <w:rFonts w:ascii="Liberation Serif" w:hAnsi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  <w:lang w:val="en-US"/>
              </w:rPr>
              <w:t>0</w:t>
            </w:r>
            <w:r w:rsidRPr="00721D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504B09" w:rsidRPr="00721DBE" w:rsidTr="00FB5AC9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3.2.3.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Количество объектов недвижимого имущества, по которым произведены работы по разработке ПСД и по капитальному ремонту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721DBE">
              <w:rPr>
                <w:rFonts w:ascii="Liberation Serif" w:hAnsi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  <w:lang w:val="en-US"/>
              </w:rPr>
              <w:t>0</w:t>
            </w:r>
            <w:r w:rsidRPr="00721D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504B09" w:rsidRPr="00721DBE" w:rsidTr="00FB5AC9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721DBE">
              <w:rPr>
                <w:rFonts w:ascii="Liberation Serif" w:hAnsi="Liberation Serif"/>
                <w:sz w:val="20"/>
                <w:szCs w:val="20"/>
                <w:lang w:val="en-US"/>
              </w:rPr>
              <w:t>30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3.2.4.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Количество объектов недвижимого имущества, по которым проведена строительно-техническая экспертиза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шт.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  <w:lang w:val="en-US"/>
              </w:rPr>
              <w:t>0</w:t>
            </w:r>
            <w:r w:rsidRPr="00721DB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721DB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r w:rsidRPr="00721DBE">
              <w:rPr>
                <w:rFonts w:ascii="Liberation Serif" w:hAnsi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</w:tbl>
    <w:p w:rsidR="00504B09" w:rsidRPr="00721DBE" w:rsidRDefault="00504B09" w:rsidP="00504B09">
      <w:pPr>
        <w:rPr>
          <w:rFonts w:ascii="Liberation Serif" w:hAnsi="Liberation Serif"/>
        </w:rPr>
      </w:pPr>
    </w:p>
    <w:p w:rsidR="00504B09" w:rsidRDefault="00504B09">
      <w:pPr>
        <w:spacing w:after="160" w:line="259" w:lineRule="auto"/>
      </w:pPr>
      <w:r>
        <w:br w:type="page"/>
      </w:r>
    </w:p>
    <w:tbl>
      <w:tblPr>
        <w:tblW w:w="15165" w:type="dxa"/>
        <w:tblLayout w:type="fixed"/>
        <w:tblLook w:val="04A0" w:firstRow="1" w:lastRow="0" w:firstColumn="1" w:lastColumn="0" w:noHBand="0" w:noVBand="1"/>
      </w:tblPr>
      <w:tblGrid>
        <w:gridCol w:w="624"/>
        <w:gridCol w:w="1737"/>
        <w:gridCol w:w="1167"/>
        <w:gridCol w:w="1167"/>
        <w:gridCol w:w="1167"/>
        <w:gridCol w:w="1167"/>
        <w:gridCol w:w="1167"/>
        <w:gridCol w:w="1096"/>
        <w:gridCol w:w="236"/>
        <w:gridCol w:w="242"/>
        <w:gridCol w:w="5395"/>
      </w:tblGrid>
      <w:tr w:rsidR="00504B09" w:rsidTr="00FB5AC9">
        <w:trPr>
          <w:trHeight w:val="1399"/>
        </w:trPr>
        <w:tc>
          <w:tcPr>
            <w:tcW w:w="624" w:type="dxa"/>
            <w:vAlign w:val="bottom"/>
            <w:hideMark/>
          </w:tcPr>
          <w:p w:rsidR="00504B09" w:rsidRDefault="00504B09" w:rsidP="00FB5AC9">
            <w:pPr>
              <w:rPr>
                <w:sz w:val="20"/>
              </w:rPr>
            </w:pPr>
          </w:p>
        </w:tc>
        <w:tc>
          <w:tcPr>
            <w:tcW w:w="1737" w:type="dxa"/>
            <w:vAlign w:val="bottom"/>
            <w:hideMark/>
          </w:tcPr>
          <w:p w:rsidR="00504B09" w:rsidRDefault="00504B09" w:rsidP="00FB5AC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167" w:type="dxa"/>
            <w:vAlign w:val="bottom"/>
            <w:hideMark/>
          </w:tcPr>
          <w:p w:rsidR="00504B09" w:rsidRDefault="00504B09" w:rsidP="00FB5AC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167" w:type="dxa"/>
            <w:vAlign w:val="bottom"/>
            <w:hideMark/>
          </w:tcPr>
          <w:p w:rsidR="00504B09" w:rsidRDefault="00504B09" w:rsidP="00FB5AC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167" w:type="dxa"/>
            <w:vAlign w:val="bottom"/>
            <w:hideMark/>
          </w:tcPr>
          <w:p w:rsidR="00504B09" w:rsidRDefault="00504B09" w:rsidP="00FB5AC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167" w:type="dxa"/>
            <w:vAlign w:val="bottom"/>
            <w:hideMark/>
          </w:tcPr>
          <w:p w:rsidR="00504B09" w:rsidRDefault="00504B09" w:rsidP="00FB5AC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167" w:type="dxa"/>
            <w:vAlign w:val="bottom"/>
            <w:hideMark/>
          </w:tcPr>
          <w:p w:rsidR="00504B09" w:rsidRDefault="00504B09" w:rsidP="00FB5AC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96" w:type="dxa"/>
            <w:vAlign w:val="bottom"/>
            <w:hideMark/>
          </w:tcPr>
          <w:p w:rsidR="00504B09" w:rsidRDefault="00504B09" w:rsidP="00FB5AC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  <w:hideMark/>
          </w:tcPr>
          <w:p w:rsidR="00504B09" w:rsidRDefault="00504B09" w:rsidP="00FB5AC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242" w:type="dxa"/>
            <w:vAlign w:val="bottom"/>
            <w:hideMark/>
          </w:tcPr>
          <w:p w:rsidR="00504B09" w:rsidRDefault="00504B09" w:rsidP="00FB5AC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5395" w:type="dxa"/>
            <w:vAlign w:val="bottom"/>
          </w:tcPr>
          <w:p w:rsidR="00504B09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 постановлению администрации</w:t>
            </w:r>
          </w:p>
          <w:p w:rsidR="00504B09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городского округа Верхняя Пышма</w:t>
            </w:r>
          </w:p>
          <w:p w:rsidR="00504B09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от _________________ № ________</w:t>
            </w:r>
          </w:p>
          <w:p w:rsidR="00504B09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504B09" w:rsidRDefault="00504B09" w:rsidP="00FB5AC9">
            <w:pPr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Приложение № 2                                                                         к муниципальной программе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  <w:tr w:rsidR="00504B09" w:rsidTr="00FB5AC9">
        <w:trPr>
          <w:trHeight w:val="510"/>
        </w:trPr>
        <w:tc>
          <w:tcPr>
            <w:tcW w:w="15165" w:type="dxa"/>
            <w:gridSpan w:val="11"/>
            <w:noWrap/>
            <w:vAlign w:val="bottom"/>
            <w:hideMark/>
          </w:tcPr>
          <w:p w:rsidR="00504B09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504B09" w:rsidTr="00FB5AC9">
        <w:trPr>
          <w:trHeight w:val="285"/>
        </w:trPr>
        <w:tc>
          <w:tcPr>
            <w:tcW w:w="15165" w:type="dxa"/>
            <w:gridSpan w:val="11"/>
            <w:noWrap/>
            <w:vAlign w:val="bottom"/>
            <w:hideMark/>
          </w:tcPr>
          <w:p w:rsidR="00504B09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504B09" w:rsidTr="00FB5AC9">
        <w:trPr>
          <w:trHeight w:val="510"/>
        </w:trPr>
        <w:tc>
          <w:tcPr>
            <w:tcW w:w="15165" w:type="dxa"/>
            <w:gridSpan w:val="11"/>
            <w:hideMark/>
          </w:tcPr>
          <w:p w:rsidR="00504B09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>
              <w:rPr>
                <w:rFonts w:ascii="Liberation Serif" w:hAnsi="Liberation Serif"/>
                <w:b/>
                <w:bCs/>
                <w:sz w:val="22"/>
              </w:rPr>
              <w:t>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</w:tbl>
    <w:p w:rsidR="00504B09" w:rsidRPr="00D1009E" w:rsidRDefault="00504B09" w:rsidP="00504B09">
      <w:pPr>
        <w:rPr>
          <w:rFonts w:ascii="Liberation Serif" w:hAnsi="Liberation Serif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5"/>
        <w:gridCol w:w="2336"/>
        <w:gridCol w:w="1062"/>
        <w:gridCol w:w="955"/>
        <w:gridCol w:w="955"/>
        <w:gridCol w:w="1022"/>
        <w:gridCol w:w="1022"/>
        <w:gridCol w:w="993"/>
        <w:gridCol w:w="993"/>
        <w:gridCol w:w="993"/>
        <w:gridCol w:w="927"/>
        <w:gridCol w:w="927"/>
        <w:gridCol w:w="1690"/>
      </w:tblGrid>
      <w:tr w:rsidR="00504B09" w:rsidRPr="00D1009E" w:rsidTr="00FB5AC9">
        <w:trPr>
          <w:cantSplit/>
          <w:trHeight w:val="518"/>
        </w:trPr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33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sz w:val="20"/>
                <w:szCs w:val="20"/>
              </w:rPr>
              <w:t>Объем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sz w:val="20"/>
                <w:szCs w:val="20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504B09" w:rsidRPr="00D1009E" w:rsidTr="00FB5AC9">
        <w:trPr>
          <w:cantSplit/>
          <w:trHeight w:val="878"/>
        </w:trPr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504B09" w:rsidRPr="00D1009E" w:rsidRDefault="00504B09" w:rsidP="00504B09">
      <w:pPr>
        <w:rPr>
          <w:rFonts w:ascii="Liberation Serif" w:hAnsi="Liberation Serif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7"/>
        <w:gridCol w:w="2303"/>
        <w:gridCol w:w="1066"/>
        <w:gridCol w:w="958"/>
        <w:gridCol w:w="958"/>
        <w:gridCol w:w="1025"/>
        <w:gridCol w:w="1025"/>
        <w:gridCol w:w="996"/>
        <w:gridCol w:w="996"/>
        <w:gridCol w:w="996"/>
        <w:gridCol w:w="929"/>
        <w:gridCol w:w="929"/>
        <w:gridCol w:w="1692"/>
      </w:tblGrid>
      <w:tr w:rsidR="00504B09" w:rsidRPr="00D1009E" w:rsidTr="00FB5AC9">
        <w:trPr>
          <w:cantSplit/>
          <w:trHeight w:val="255"/>
          <w:tblHeader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504B09" w:rsidRPr="00D1009E" w:rsidTr="00FB5AC9">
        <w:trPr>
          <w:cantSplit/>
          <w:trHeight w:val="102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1 893 080,4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33 399,9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42 712,0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312 411,0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190 348,6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416 786,6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646 239,5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173 136,4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39 023,2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39 023,2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04B09" w:rsidRPr="00D1009E" w:rsidTr="00FB5AC9">
        <w:trPr>
          <w:cantSplit/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1 893 080,4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33 399,9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42 712,0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312 411,0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190 348,6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416 786,6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646 239,5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173 136,4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39 023,2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39 023,2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04B09" w:rsidRPr="00D1009E" w:rsidTr="00FB5AC9">
        <w:trPr>
          <w:cantSplit/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1 543 831,3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13 980,5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21 860,5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286 244,3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160 959,0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350 837,2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575 791,8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134 158,0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04B09" w:rsidRPr="00D1009E" w:rsidTr="00FB5AC9">
        <w:trPr>
          <w:cantSplit/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1 543 831,3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13 980,5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21 860,5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286 244,3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160 959,0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350 837,2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575 791,8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134 158,0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04B09" w:rsidRPr="00D1009E" w:rsidTr="00FB5AC9">
        <w:trPr>
          <w:cantSplit/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349 249,1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19 419,4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20 851,5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26 166,7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29 389,6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65 949,4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70 447,7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38 978,4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39 023,2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39 023,2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04B09" w:rsidRPr="00D1009E" w:rsidTr="00FB5AC9">
        <w:trPr>
          <w:cantSplit/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349 249,1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19 419,4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20 851,5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26 166,7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29 389,6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65 949,4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70 447,7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38 978,4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39 023,2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39 023,2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04B09" w:rsidRPr="00D1009E" w:rsidTr="00FB5AC9">
        <w:trPr>
          <w:cantSplit/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18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04B09" w:rsidRPr="00D1009E" w:rsidTr="00FB5AC9">
        <w:trPr>
          <w:cantSplit/>
          <w:trHeight w:val="312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1 601 584,8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19 072,5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25 768,2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290 949,8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162 894,4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352 722,2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608 667,7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136 818,0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2 346,0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2 346,0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04B09" w:rsidRPr="00D1009E" w:rsidTr="00FB5AC9">
        <w:trPr>
          <w:cantSplit/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1 601 584,8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19 072,5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25 768,2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290 949,8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162 894,4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352 722,2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608 667,7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136 818,0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2 346,0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2 346,0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04B09" w:rsidRPr="00D1009E" w:rsidTr="00FB5AC9">
        <w:trPr>
          <w:cantSplit/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8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«Капитальные вложения»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04B09" w:rsidRPr="00D1009E" w:rsidTr="00FB5AC9">
        <w:trPr>
          <w:cantSplit/>
          <w:trHeight w:val="76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«Капитальные вложения», в том числе: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1 543 831,3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13 980,5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21 860,5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286 244,3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160 959,0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350 837,2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575 791,8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134 158,0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04B09" w:rsidRPr="00D1009E" w:rsidTr="00FB5AC9">
        <w:trPr>
          <w:cantSplit/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1 543 831,3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13 980,5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21 860,5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286 244,3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160 959,0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350 837,2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575 791,8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134 158,0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04B09" w:rsidRPr="00D1009E" w:rsidTr="00FB5AC9">
        <w:trPr>
          <w:cantSplit/>
          <w:trHeight w:val="76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«Иные капитальные вложения», в том числе: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1 543 831,3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13 980,5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21 860,5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286 244,3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160 959,0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350 837,2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575 791,8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134 158,0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04B09" w:rsidRPr="00D1009E" w:rsidTr="00FB5AC9">
        <w:trPr>
          <w:cantSplit/>
          <w:trHeight w:val="127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1.11. Приобретение объектов имущества в муниципальную собственность 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1 543 831,3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13 980,5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21 860,5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286 244,3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160 959,0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350 837,2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575 791,8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134 158,0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1.6.1., 1.6.2., 2.1.1.</w:t>
            </w:r>
          </w:p>
        </w:tc>
      </w:tr>
      <w:tr w:rsidR="00504B09" w:rsidRPr="00D1009E" w:rsidTr="00FB5AC9">
        <w:trPr>
          <w:cantSplit/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1 543 831,3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13 980,5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21 860,5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286 244,3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160 959,0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350 837,2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575 791,8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134 158,0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04B09" w:rsidRPr="00D1009E" w:rsidTr="00FB5AC9">
        <w:trPr>
          <w:cantSplit/>
          <w:trHeight w:val="127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proofErr w:type="spellStart"/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1.11.1. Приобретение объектов недвижимого имущества в муниципальную собственность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1 539 960,2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13 980,5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17 989,4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286 244,3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160 959,0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350 837,2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575 791,8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134 158,0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1.6.1., 1.6.2., 2.1.1.</w:t>
            </w:r>
          </w:p>
        </w:tc>
      </w:tr>
      <w:tr w:rsidR="00504B09" w:rsidRPr="00D1009E" w:rsidTr="00FB5AC9">
        <w:trPr>
          <w:cantSplit/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17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1 539 960,2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13 980,5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17 989,4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286 244,3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160 959,0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350 837,2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575 791,8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134 158,0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04B09" w:rsidRPr="00D1009E" w:rsidTr="00FB5AC9">
        <w:trPr>
          <w:cantSplit/>
          <w:trHeight w:val="127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proofErr w:type="spellStart"/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1.11.2. Приобретение движимого имущества в муниципальную собственность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3 871,1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3 871,1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1.6.1., 1.6.2., 2.1.1.</w:t>
            </w:r>
          </w:p>
        </w:tc>
      </w:tr>
      <w:tr w:rsidR="00504B09" w:rsidRPr="00D1009E" w:rsidTr="00FB5AC9">
        <w:trPr>
          <w:cantSplit/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3 871,1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3 871,1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04B09" w:rsidRPr="00D1009E" w:rsidTr="00FB5AC9">
        <w:trPr>
          <w:cantSplit/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18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04B09" w:rsidRPr="00D1009E" w:rsidTr="00FB5AC9">
        <w:trPr>
          <w:cantSplit/>
          <w:trHeight w:val="76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57 753,5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5 092,0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3 907,7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4 705,5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1 935,4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1 885,0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32 875,9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2 660,0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2 346,0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2 346,0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04B09" w:rsidRPr="00D1009E" w:rsidTr="00FB5AC9">
        <w:trPr>
          <w:cantSplit/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57 753,5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5 092,0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3 907,7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4 705,5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1 935,4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1 885,0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32 875,9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2 660,0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2 346,0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2 346,0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04B09" w:rsidRPr="00D1009E" w:rsidTr="00FB5AC9">
        <w:trPr>
          <w:cantSplit/>
          <w:trHeight w:val="2272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1.2. Проведение кадастровых и </w:t>
            </w:r>
            <w:proofErr w:type="spellStart"/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инвентаризационно</w:t>
            </w:r>
            <w:proofErr w:type="spellEnd"/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13 217,4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4 012,8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1 500,8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2 041,8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801,0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605,0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1 228,0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1 228,0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1.2.1., 1.2.2., 1.2.3.</w:t>
            </w:r>
          </w:p>
        </w:tc>
      </w:tr>
      <w:tr w:rsidR="00504B09" w:rsidRPr="00D1009E" w:rsidTr="00FB5AC9">
        <w:trPr>
          <w:cantSplit/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13 217,4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4 012,8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1 500,8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2 041,8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801,0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605,0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1 228,0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1 228,0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900,0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900,0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04B09" w:rsidRPr="00D1009E" w:rsidTr="00FB5AC9">
        <w:trPr>
          <w:cantSplit/>
          <w:trHeight w:val="3258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1.5. Организация проведения независимой оценки рыночной стоимости объектов недвижимого имущества, право аренды недвижимого имущества и право на заключение договоров аренды недвижимого имущества и установку, и эксплуатацию рекламных конструкций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9 956,4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1 023,8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820,9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905,1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788,4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1 163,7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1 686,5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1 180,0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1 194,0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1 194,0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1.3.1.</w:t>
            </w:r>
          </w:p>
        </w:tc>
      </w:tr>
      <w:tr w:rsidR="00504B09" w:rsidRPr="00D1009E" w:rsidTr="00FB5AC9">
        <w:trPr>
          <w:cantSplit/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9 956,4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1 023,8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820,9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905,1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788,4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1 163,7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1 686,5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1 180,0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1 194,0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1 194,0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04B09" w:rsidRPr="00D1009E" w:rsidTr="00FB5AC9">
        <w:trPr>
          <w:cantSplit/>
          <w:trHeight w:val="178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1.6. Проведение работ по демонтажу несанкционированных рекламных конструкций, нестационарных торговых объектов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2 010,5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205,0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335,2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346,0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116,3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252,0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252,0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252,0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252,0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1.4.1.</w:t>
            </w:r>
          </w:p>
        </w:tc>
      </w:tr>
      <w:tr w:rsidR="00504B09" w:rsidRPr="00D1009E" w:rsidTr="00FB5AC9">
        <w:trPr>
          <w:cantSplit/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28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2 010,5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205,0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335,2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346,0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116,3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252,0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252,0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252,0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252,0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04B09" w:rsidRPr="00D1009E" w:rsidTr="00FB5AC9">
        <w:trPr>
          <w:cantSplit/>
          <w:trHeight w:val="178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1.10. Мероприятия по ведению претензионной деятельности (оплата почтовых отправлений писем, бандеролей, посылок, телеграмм)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239,8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55,4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71,0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113,4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1.5.1.</w:t>
            </w:r>
          </w:p>
        </w:tc>
      </w:tr>
      <w:tr w:rsidR="00504B09" w:rsidRPr="00D1009E" w:rsidTr="00FB5AC9">
        <w:trPr>
          <w:cantSplit/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239,8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55,4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71,0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113,4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04B09" w:rsidRPr="00D1009E" w:rsidTr="00FB5AC9">
        <w:trPr>
          <w:cantSplit/>
          <w:trHeight w:val="20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1.12. Приобретение системы автоматической пожарной сигнализации зданий, расположенных по адресу: г. Верхняя Пышма, ул. Балтымская, 2а 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2 620,0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1 310,0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1 310,0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1.6.3.</w:t>
            </w:r>
          </w:p>
        </w:tc>
      </w:tr>
      <w:tr w:rsidR="00504B09" w:rsidRPr="00D1009E" w:rsidTr="00FB5AC9">
        <w:trPr>
          <w:cantSplit/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32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2 620,0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1 310,0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1 310,0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04B09" w:rsidRPr="00D1009E" w:rsidTr="00FB5AC9">
        <w:trPr>
          <w:cantSplit/>
          <w:trHeight w:val="102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1.13. Ремонт объектов муниципальной собственности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29 709,4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29 709,4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1.7.1.</w:t>
            </w:r>
          </w:p>
        </w:tc>
      </w:tr>
      <w:tr w:rsidR="00504B09" w:rsidRPr="00D1009E" w:rsidTr="00FB5AC9">
        <w:trPr>
          <w:cantSplit/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34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29 709,4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29 709,4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04B09" w:rsidRPr="00D1009E" w:rsidTr="00FB5AC9">
        <w:trPr>
          <w:cantSplit/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18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04B09" w:rsidRPr="00D1009E" w:rsidTr="00FB5AC9">
        <w:trPr>
          <w:cantSplit/>
          <w:trHeight w:val="4401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291 495,6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14 327,4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16 943,8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21 461,2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27 454,2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64 064,4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37 571,8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36 318,4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36 677,2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36 677,2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04B09" w:rsidRPr="00D1009E" w:rsidTr="00FB5AC9">
        <w:trPr>
          <w:cantSplit/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291 495,6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14 327,4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16 943,8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21 461,2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27 454,2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64 064,4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37 571,8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36 318,4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36 677,2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36 677,2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04B09" w:rsidRPr="00D1009E" w:rsidTr="00FB5AC9">
        <w:trPr>
          <w:cantSplit/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18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04B09" w:rsidRPr="00D1009E" w:rsidTr="00FB5AC9">
        <w:trPr>
          <w:cantSplit/>
          <w:trHeight w:val="76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291 495,6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14 327,4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16 943,8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21 461,2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27 454,2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64 064,4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37 571,8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36 318,4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36 677,2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36 677,2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04B09" w:rsidRPr="00D1009E" w:rsidTr="00FB5AC9">
        <w:trPr>
          <w:cantSplit/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291 495,6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14 327,4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16 943,8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21 461,2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27 454,2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64 064,4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37 571,8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36 318,4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36 677,2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36 677,2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504B09" w:rsidRPr="00D1009E" w:rsidTr="00FB5AC9">
        <w:trPr>
          <w:cantSplit/>
          <w:trHeight w:val="20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2.1. Обеспечение деятельности комитета по управлению имуществом администрации городского округа Верхняя Пышма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251 375,9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14 327,4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16 898,9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18 752,9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25 790,2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32 240,1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35 760,3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35 638,5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35 983,8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35 983,8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3.1.1.</w:t>
            </w:r>
          </w:p>
        </w:tc>
      </w:tr>
      <w:tr w:rsidR="00504B09" w:rsidRPr="00D1009E" w:rsidTr="00FB5AC9">
        <w:trPr>
          <w:cantSplit/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251 375,9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14 327,4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16 898,9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18 752,9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25 790,2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32 240,1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35 760,3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35 638,5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35 983,8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35 983,8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504B09" w:rsidRPr="00D1009E" w:rsidTr="00FB5AC9">
        <w:trPr>
          <w:cantSplit/>
          <w:trHeight w:val="127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43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2.2. Содержание, ремонт и обеспечение сохранности муниципального имущества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40 119,7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44,9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2 708,3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1 664,0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31 824,3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1 811,5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679,9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693,4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693,4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3.2.1., 3.2.2., 3.2.3., 3.2.4.</w:t>
            </w:r>
          </w:p>
        </w:tc>
      </w:tr>
      <w:tr w:rsidR="00504B09" w:rsidRPr="00D1009E" w:rsidTr="00FB5AC9">
        <w:trPr>
          <w:cantSplit/>
          <w:trHeight w:val="25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44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40 119,7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44,9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2 708,3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1 664,0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31 824,3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1 811,5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679,9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693,4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693,4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B09" w:rsidRPr="00D1009E" w:rsidRDefault="00504B09" w:rsidP="00FB5AC9">
            <w:pPr>
              <w:rPr>
                <w:rFonts w:ascii="Liberation Serif" w:hAnsi="Liberation Serif"/>
                <w:sz w:val="20"/>
                <w:szCs w:val="20"/>
              </w:rPr>
            </w:pPr>
            <w:r w:rsidRPr="00D1009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504B09" w:rsidRPr="00D1009E" w:rsidRDefault="00504B09" w:rsidP="00504B09">
      <w:pPr>
        <w:rPr>
          <w:rFonts w:ascii="Liberation Serif" w:hAnsi="Liberation Serif"/>
        </w:rPr>
      </w:pPr>
    </w:p>
    <w:p w:rsidR="004F476B" w:rsidRDefault="004F476B" w:rsidP="00504B09">
      <w:bookmarkStart w:id="0" w:name="_GoBack"/>
      <w:bookmarkEnd w:id="0"/>
    </w:p>
    <w:sectPr w:rsidR="004F476B" w:rsidSect="00721DBE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1DB"/>
    <w:rsid w:val="004F476B"/>
    <w:rsid w:val="00504B09"/>
    <w:rsid w:val="005A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67EA5-2CED-4A97-944D-EF2E3A10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B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4B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7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147234&amp;dst=10008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979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9867" TargetMode="External"/><Relationship Id="rId5" Type="http://schemas.openxmlformats.org/officeDocument/2006/relationships/hyperlink" Target="https://login.consultant.ru/link/?req=doc&amp;base=LAW&amp;n=46978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70713&amp;dst=10328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2974</Words>
  <Characters>16953</Characters>
  <Application>Microsoft Office Word</Application>
  <DocSecurity>0</DocSecurity>
  <Lines>141</Lines>
  <Paragraphs>39</Paragraphs>
  <ScaleCrop>false</ScaleCrop>
  <Company/>
  <LinksUpToDate>false</LinksUpToDate>
  <CharactersWithSpaces>19888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2024-08-08T10:35:00Z</dcterms:created>
  <dcterms:modified xsi:type="dcterms:W3CDTF">2024-08-08T10:36:00Z</dcterms:modified>
</cp:coreProperties>
</file>