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95D" w:rsidRPr="00CE595D" w:rsidRDefault="00CE595D" w:rsidP="00CE595D">
      <w:pPr>
        <w:rPr>
          <w:sz w:val="8"/>
          <w:szCs w:val="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CE595D" w:rsidRPr="00CE595D" w:rsidTr="002829C9">
        <w:tc>
          <w:tcPr>
            <w:tcW w:w="9639" w:type="dxa"/>
            <w:gridSpan w:val="5"/>
          </w:tcPr>
          <w:p w:rsidR="00CE595D" w:rsidRPr="00CE595D" w:rsidRDefault="00CE595D" w:rsidP="00CE595D">
            <w:pPr>
              <w:jc w:val="center"/>
              <w:rPr>
                <w:b/>
                <w:sz w:val="22"/>
                <w:szCs w:val="22"/>
              </w:rPr>
            </w:pPr>
          </w:p>
          <w:p w:rsidR="00CE595D" w:rsidRPr="00CE595D" w:rsidRDefault="00CE595D" w:rsidP="00CE595D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CE595D" w:rsidRPr="00CE595D" w:rsidRDefault="00CE595D" w:rsidP="00CE595D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CE595D" w:rsidRPr="00CE595D" w:rsidTr="002829C9">
        <w:trPr>
          <w:trHeight w:val="524"/>
        </w:trPr>
        <w:tc>
          <w:tcPr>
            <w:tcW w:w="9639" w:type="dxa"/>
            <w:gridSpan w:val="5"/>
          </w:tcPr>
          <w:p w:rsidR="00CE595D" w:rsidRPr="00CE595D" w:rsidRDefault="00CE595D" w:rsidP="00CE595D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CE595D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E595D" w:rsidRPr="00CE595D" w:rsidRDefault="00CE595D" w:rsidP="00CE595D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CE595D">
              <w:rPr>
                <w:b/>
                <w:sz w:val="28"/>
                <w:szCs w:val="28"/>
              </w:rPr>
              <w:t>Верхняя Пышма</w:t>
            </w:r>
          </w:p>
          <w:p w:rsidR="00CE595D" w:rsidRPr="00CE595D" w:rsidRDefault="00CE595D" w:rsidP="00CE595D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CE595D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CE595D" w:rsidRPr="00CE595D" w:rsidRDefault="00CE595D" w:rsidP="00CE595D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E595D" w:rsidRPr="00CE595D" w:rsidTr="002829C9">
        <w:trPr>
          <w:trHeight w:val="524"/>
        </w:trPr>
        <w:tc>
          <w:tcPr>
            <w:tcW w:w="285" w:type="dxa"/>
            <w:vAlign w:val="bottom"/>
          </w:tcPr>
          <w:p w:rsidR="00CE595D" w:rsidRPr="00CE595D" w:rsidRDefault="00CE595D" w:rsidP="00CE595D">
            <w:pPr>
              <w:tabs>
                <w:tab w:val="left" w:leader="underscore" w:pos="9639"/>
              </w:tabs>
              <w:rPr>
                <w:szCs w:val="28"/>
              </w:rPr>
            </w:pPr>
            <w:r w:rsidRPr="00CE595D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CE595D" w:rsidRPr="00CE595D" w:rsidRDefault="00206599" w:rsidP="006B07CA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CE595D" w:rsidRPr="00CE595D">
              <w:t xml:space="preserve"> </w:t>
            </w:r>
            <w:r>
              <w:fldChar w:fldCharType="end"/>
            </w:r>
            <w:r w:rsidR="006B07CA">
              <w:t xml:space="preserve"> </w:t>
            </w:r>
          </w:p>
        </w:tc>
        <w:tc>
          <w:tcPr>
            <w:tcW w:w="428" w:type="dxa"/>
            <w:vAlign w:val="bottom"/>
          </w:tcPr>
          <w:p w:rsidR="00CE595D" w:rsidRPr="00CE595D" w:rsidRDefault="00CE595D" w:rsidP="00CE595D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CE595D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CE595D" w:rsidRPr="00CE595D" w:rsidRDefault="006B07CA" w:rsidP="00CE595D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 xml:space="preserve"> </w:t>
            </w:r>
          </w:p>
        </w:tc>
        <w:tc>
          <w:tcPr>
            <w:tcW w:w="6502" w:type="dxa"/>
            <w:vAlign w:val="bottom"/>
          </w:tcPr>
          <w:p w:rsidR="00CE595D" w:rsidRPr="00CE595D" w:rsidRDefault="00CE595D" w:rsidP="00CE595D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CE595D" w:rsidRPr="00CE595D" w:rsidTr="002829C9">
        <w:trPr>
          <w:trHeight w:val="130"/>
        </w:trPr>
        <w:tc>
          <w:tcPr>
            <w:tcW w:w="9639" w:type="dxa"/>
            <w:gridSpan w:val="5"/>
          </w:tcPr>
          <w:p w:rsidR="00CE595D" w:rsidRPr="00CE595D" w:rsidRDefault="00CE595D" w:rsidP="00CE595D">
            <w:pPr>
              <w:rPr>
                <w:sz w:val="20"/>
                <w:szCs w:val="28"/>
              </w:rPr>
            </w:pPr>
          </w:p>
        </w:tc>
      </w:tr>
      <w:tr w:rsidR="00CE595D" w:rsidRPr="00CE595D" w:rsidTr="002829C9">
        <w:tc>
          <w:tcPr>
            <w:tcW w:w="9639" w:type="dxa"/>
            <w:gridSpan w:val="5"/>
          </w:tcPr>
          <w:p w:rsidR="00CE595D" w:rsidRPr="00CE595D" w:rsidRDefault="00CE595D" w:rsidP="00CE595D">
            <w:pPr>
              <w:rPr>
                <w:sz w:val="20"/>
                <w:szCs w:val="28"/>
              </w:rPr>
            </w:pPr>
            <w:r w:rsidRPr="00CE595D">
              <w:rPr>
                <w:sz w:val="20"/>
                <w:szCs w:val="28"/>
              </w:rPr>
              <w:t>г. Верхняя Пышма</w:t>
            </w:r>
          </w:p>
          <w:p w:rsidR="00CE595D" w:rsidRPr="00CE595D" w:rsidRDefault="00CE595D" w:rsidP="00CE595D">
            <w:pPr>
              <w:rPr>
                <w:sz w:val="28"/>
                <w:szCs w:val="28"/>
              </w:rPr>
            </w:pPr>
          </w:p>
          <w:p w:rsidR="00CE595D" w:rsidRPr="00CE595D" w:rsidRDefault="00CE595D" w:rsidP="00CE595D">
            <w:pPr>
              <w:rPr>
                <w:sz w:val="28"/>
                <w:szCs w:val="28"/>
              </w:rPr>
            </w:pPr>
          </w:p>
        </w:tc>
      </w:tr>
      <w:tr w:rsidR="00CE595D" w:rsidRPr="00CE595D" w:rsidTr="002829C9">
        <w:tc>
          <w:tcPr>
            <w:tcW w:w="9639" w:type="dxa"/>
            <w:gridSpan w:val="5"/>
          </w:tcPr>
          <w:p w:rsidR="00CE595D" w:rsidRPr="00CE595D" w:rsidRDefault="00CE595D" w:rsidP="00CE595D">
            <w:pPr>
              <w:jc w:val="center"/>
              <w:rPr>
                <w:b/>
                <w:i/>
                <w:sz w:val="28"/>
                <w:szCs w:val="28"/>
              </w:rPr>
            </w:pPr>
            <w:bookmarkStart w:id="0" w:name="_GoBack"/>
            <w:proofErr w:type="gramStart"/>
            <w:r w:rsidRPr="00CE595D">
              <w:rPr>
                <w:b/>
                <w:i/>
                <w:sz w:val="28"/>
                <w:szCs w:val="28"/>
              </w:rPr>
              <w:t xml:space="preserve">Об утверждении Положения о сообщении  лицами, замещающими должности муниципальной службы в администрации городского округа Верхняя Пышма, о получении подарка </w:t>
            </w:r>
            <w:bookmarkEnd w:id="0"/>
            <w:r w:rsidRPr="00CE595D">
              <w:rPr>
                <w:b/>
                <w:i/>
                <w:sz w:val="28"/>
                <w:szCs w:val="28"/>
              </w:rPr>
      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сдаче и оценке подарка, реализации (выкупе) и зачислении средств, вырученных от его реализации</w:t>
            </w:r>
            <w:proofErr w:type="gramEnd"/>
          </w:p>
        </w:tc>
      </w:tr>
      <w:tr w:rsidR="00CE595D" w:rsidRPr="00CE595D" w:rsidTr="002829C9">
        <w:tc>
          <w:tcPr>
            <w:tcW w:w="9639" w:type="dxa"/>
            <w:gridSpan w:val="5"/>
          </w:tcPr>
          <w:p w:rsidR="00CE595D" w:rsidRPr="00CE595D" w:rsidRDefault="00CE595D" w:rsidP="00CE595D">
            <w:pPr>
              <w:jc w:val="both"/>
              <w:rPr>
                <w:sz w:val="28"/>
                <w:szCs w:val="28"/>
              </w:rPr>
            </w:pPr>
          </w:p>
          <w:p w:rsidR="00CE595D" w:rsidRPr="00CE595D" w:rsidRDefault="00CE595D" w:rsidP="00CE595D">
            <w:pPr>
              <w:jc w:val="both"/>
              <w:rPr>
                <w:sz w:val="28"/>
                <w:szCs w:val="28"/>
              </w:rPr>
            </w:pPr>
          </w:p>
          <w:p w:rsidR="00CE595D" w:rsidRPr="00CE595D" w:rsidRDefault="00CE595D" w:rsidP="00CE595D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CE595D">
              <w:rPr>
                <w:sz w:val="28"/>
                <w:szCs w:val="28"/>
              </w:rPr>
              <w:t>В соответствии со статьей 14 Федерального закона от 2 марта 2007 года № 25-ФЗ «О муниципальной службе в Российской Федерации», Типовым положением о сообщении отдельными категориями лиц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утвержденным Постановлением Правительства Российской Федерации от</w:t>
            </w:r>
            <w:proofErr w:type="gramEnd"/>
            <w:r w:rsidRPr="00CE595D">
              <w:rPr>
                <w:sz w:val="28"/>
                <w:szCs w:val="28"/>
              </w:rPr>
              <w:t xml:space="preserve"> </w:t>
            </w:r>
            <w:proofErr w:type="gramStart"/>
            <w:r w:rsidRPr="00CE595D">
              <w:rPr>
                <w:sz w:val="28"/>
                <w:szCs w:val="28"/>
              </w:rPr>
              <w:t>9 января 2014 года № 10, Указом Губернатора Свердловской области от 05.03.2014 № 122-УГ «Об утверждении порядка сообщения лицами, замещающими государственные должности Свердловской области, государственными гражданскими служащими Свердловской области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реализации»,  руководствуясь Уставом городского округа Верхняя</w:t>
            </w:r>
            <w:proofErr w:type="gramEnd"/>
            <w:r w:rsidRPr="00CE595D">
              <w:rPr>
                <w:sz w:val="28"/>
                <w:szCs w:val="28"/>
              </w:rPr>
              <w:t xml:space="preserve"> Пышма, администрация городского округа Верхняя Пышма</w:t>
            </w:r>
          </w:p>
        </w:tc>
      </w:tr>
    </w:tbl>
    <w:p w:rsidR="00CE595D" w:rsidRPr="00CE595D" w:rsidRDefault="00CE595D" w:rsidP="00CE595D">
      <w:pPr>
        <w:widowControl w:val="0"/>
        <w:jc w:val="both"/>
        <w:rPr>
          <w:sz w:val="28"/>
          <w:szCs w:val="28"/>
        </w:rPr>
      </w:pPr>
      <w:r w:rsidRPr="00CE595D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CE595D" w:rsidRPr="00CE595D" w:rsidTr="002829C9">
        <w:trPr>
          <w:trHeight w:val="975"/>
        </w:trPr>
        <w:tc>
          <w:tcPr>
            <w:tcW w:w="9637" w:type="dxa"/>
            <w:gridSpan w:val="2"/>
            <w:vAlign w:val="bottom"/>
          </w:tcPr>
          <w:p w:rsidR="00CE595D" w:rsidRPr="00CE595D" w:rsidRDefault="00CE595D" w:rsidP="00CE595D">
            <w:pPr>
              <w:numPr>
                <w:ilvl w:val="0"/>
                <w:numId w:val="19"/>
              </w:numPr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 w:rsidRPr="00CE595D">
              <w:rPr>
                <w:sz w:val="28"/>
                <w:szCs w:val="28"/>
              </w:rPr>
              <w:t>Утвердить Положение о сообщении лицами, замещающими  должности муниципальной службы в администрации городского округа Верхняя Пышма,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сдаче и оценке подарка, реализации (выкупе) и зачислении средств, вырученных от его реализации (прилагается).</w:t>
            </w:r>
            <w:proofErr w:type="gramEnd"/>
          </w:p>
          <w:p w:rsidR="00CE595D" w:rsidRPr="00CE595D" w:rsidRDefault="00CE595D" w:rsidP="00CE595D">
            <w:pPr>
              <w:numPr>
                <w:ilvl w:val="0"/>
                <w:numId w:val="19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CE595D">
              <w:rPr>
                <w:sz w:val="28"/>
                <w:szCs w:val="28"/>
              </w:rPr>
              <w:lastRenderedPageBreak/>
              <w:t>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 w:rsidRPr="00CE595D">
              <w:rPr>
                <w:sz w:val="28"/>
                <w:szCs w:val="28"/>
              </w:rPr>
              <w:t>.р</w:t>
            </w:r>
            <w:proofErr w:type="gramEnd"/>
            <w:r w:rsidRPr="00CE595D">
              <w:rPr>
                <w:sz w:val="28"/>
                <w:szCs w:val="28"/>
              </w:rPr>
              <w:t>ф) и разместить на официальном сайте городского округа Верхняя Пышма (</w:t>
            </w:r>
            <w:r w:rsidRPr="00CE595D">
              <w:rPr>
                <w:sz w:val="28"/>
                <w:szCs w:val="28"/>
                <w:lang w:val="en-US"/>
              </w:rPr>
              <w:t>movp</w:t>
            </w:r>
            <w:r w:rsidRPr="00CE595D">
              <w:rPr>
                <w:sz w:val="28"/>
                <w:szCs w:val="28"/>
              </w:rPr>
              <w:t>.</w:t>
            </w:r>
            <w:proofErr w:type="spellStart"/>
            <w:r w:rsidRPr="00CE595D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CE595D">
              <w:rPr>
                <w:sz w:val="28"/>
                <w:szCs w:val="28"/>
              </w:rPr>
              <w:t>).</w:t>
            </w:r>
          </w:p>
          <w:p w:rsidR="00CE595D" w:rsidRPr="00CE595D" w:rsidRDefault="00CE595D" w:rsidP="00CE595D">
            <w:pPr>
              <w:numPr>
                <w:ilvl w:val="0"/>
                <w:numId w:val="19"/>
              </w:numPr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 w:rsidRPr="00CE595D">
              <w:rPr>
                <w:sz w:val="28"/>
                <w:szCs w:val="28"/>
              </w:rPr>
              <w:t>Контроль за</w:t>
            </w:r>
            <w:proofErr w:type="gramEnd"/>
            <w:r w:rsidRPr="00CE595D">
              <w:rPr>
                <w:sz w:val="28"/>
                <w:szCs w:val="28"/>
              </w:rPr>
              <w:t xml:space="preserve"> исполнением настоящего постановления оставляю за собой. </w:t>
            </w:r>
          </w:p>
          <w:p w:rsidR="00CE595D" w:rsidRPr="00CE595D" w:rsidRDefault="00CE595D" w:rsidP="00CE595D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CE595D" w:rsidRPr="00CE595D" w:rsidRDefault="00CE595D" w:rsidP="00CE595D">
            <w:pPr>
              <w:jc w:val="right"/>
              <w:rPr>
                <w:sz w:val="28"/>
                <w:szCs w:val="28"/>
              </w:rPr>
            </w:pPr>
          </w:p>
        </w:tc>
      </w:tr>
      <w:tr w:rsidR="00CE595D" w:rsidRPr="00CE595D" w:rsidTr="002829C9">
        <w:trPr>
          <w:trHeight w:val="630"/>
        </w:trPr>
        <w:tc>
          <w:tcPr>
            <w:tcW w:w="6273" w:type="dxa"/>
            <w:vAlign w:val="bottom"/>
          </w:tcPr>
          <w:p w:rsidR="00CE595D" w:rsidRPr="00CE595D" w:rsidRDefault="00CE595D" w:rsidP="00CE595D">
            <w:pPr>
              <w:rPr>
                <w:sz w:val="28"/>
                <w:szCs w:val="28"/>
              </w:rPr>
            </w:pPr>
            <w:proofErr w:type="gramStart"/>
            <w:r w:rsidRPr="00CE595D">
              <w:rPr>
                <w:sz w:val="28"/>
                <w:szCs w:val="28"/>
              </w:rPr>
              <w:lastRenderedPageBreak/>
              <w:t>Исполняющий</w:t>
            </w:r>
            <w:proofErr w:type="gramEnd"/>
            <w:r w:rsidRPr="00CE595D">
              <w:rPr>
                <w:sz w:val="28"/>
                <w:szCs w:val="28"/>
              </w:rPr>
              <w:t xml:space="preserve"> полномочия</w:t>
            </w:r>
          </w:p>
          <w:p w:rsidR="00CE595D" w:rsidRPr="00CE595D" w:rsidRDefault="00CE595D" w:rsidP="00CE595D">
            <w:pPr>
              <w:rPr>
                <w:sz w:val="28"/>
                <w:szCs w:val="28"/>
              </w:rPr>
            </w:pPr>
            <w:r w:rsidRPr="00CE595D">
              <w:rPr>
                <w:sz w:val="28"/>
                <w:szCs w:val="28"/>
              </w:rPr>
              <w:t>главы администрации</w:t>
            </w:r>
          </w:p>
        </w:tc>
        <w:tc>
          <w:tcPr>
            <w:tcW w:w="3364" w:type="dxa"/>
            <w:vAlign w:val="bottom"/>
          </w:tcPr>
          <w:p w:rsidR="00CE595D" w:rsidRPr="00CE595D" w:rsidRDefault="00CE595D" w:rsidP="00CE595D">
            <w:pPr>
              <w:jc w:val="right"/>
              <w:rPr>
                <w:sz w:val="28"/>
                <w:szCs w:val="28"/>
              </w:rPr>
            </w:pPr>
            <w:proofErr w:type="spellStart"/>
            <w:r w:rsidRPr="00CE595D">
              <w:rPr>
                <w:sz w:val="28"/>
                <w:szCs w:val="28"/>
              </w:rPr>
              <w:t>И.В.Соломин</w:t>
            </w:r>
            <w:proofErr w:type="spellEnd"/>
          </w:p>
        </w:tc>
      </w:tr>
    </w:tbl>
    <w:p w:rsidR="00CE595D" w:rsidRDefault="00CE595D" w:rsidP="00CE595D">
      <w:pPr>
        <w:snapToGrid w:val="0"/>
        <w:rPr>
          <w:rFonts w:ascii="Arial" w:hAnsi="Arial"/>
          <w:sz w:val="20"/>
          <w:szCs w:val="20"/>
        </w:rPr>
      </w:pPr>
    </w:p>
    <w:p w:rsidR="005F6485" w:rsidRDefault="005F6485" w:rsidP="00CE595D">
      <w:pPr>
        <w:snapToGrid w:val="0"/>
        <w:rPr>
          <w:rFonts w:ascii="Arial" w:hAnsi="Arial"/>
          <w:sz w:val="20"/>
          <w:szCs w:val="20"/>
        </w:rPr>
      </w:pPr>
    </w:p>
    <w:p w:rsidR="005F6485" w:rsidRDefault="005F6485" w:rsidP="00CE595D">
      <w:pPr>
        <w:snapToGrid w:val="0"/>
        <w:rPr>
          <w:rFonts w:ascii="Arial" w:hAnsi="Arial"/>
          <w:sz w:val="20"/>
          <w:szCs w:val="20"/>
        </w:rPr>
      </w:pPr>
    </w:p>
    <w:p w:rsidR="005F6485" w:rsidRDefault="005F6485" w:rsidP="00CE595D">
      <w:pPr>
        <w:snapToGrid w:val="0"/>
        <w:rPr>
          <w:rFonts w:ascii="Arial" w:hAnsi="Arial"/>
          <w:sz w:val="20"/>
          <w:szCs w:val="20"/>
        </w:rPr>
      </w:pPr>
    </w:p>
    <w:p w:rsidR="005F6485" w:rsidRDefault="005F6485" w:rsidP="00CE595D">
      <w:pPr>
        <w:snapToGrid w:val="0"/>
        <w:rPr>
          <w:rFonts w:ascii="Arial" w:hAnsi="Arial"/>
          <w:sz w:val="20"/>
          <w:szCs w:val="20"/>
        </w:rPr>
      </w:pPr>
    </w:p>
    <w:p w:rsidR="005F6485" w:rsidRDefault="005F6485" w:rsidP="00CE595D">
      <w:pPr>
        <w:snapToGrid w:val="0"/>
        <w:rPr>
          <w:rFonts w:ascii="Arial" w:hAnsi="Arial"/>
          <w:sz w:val="20"/>
          <w:szCs w:val="20"/>
        </w:rPr>
      </w:pPr>
    </w:p>
    <w:p w:rsidR="005F6485" w:rsidRDefault="005F6485" w:rsidP="00CE595D">
      <w:pPr>
        <w:snapToGrid w:val="0"/>
        <w:rPr>
          <w:rFonts w:ascii="Arial" w:hAnsi="Arial"/>
          <w:sz w:val="20"/>
          <w:szCs w:val="20"/>
        </w:rPr>
      </w:pPr>
    </w:p>
    <w:p w:rsidR="005F6485" w:rsidRDefault="005F6485" w:rsidP="00CE595D">
      <w:pPr>
        <w:snapToGrid w:val="0"/>
        <w:rPr>
          <w:rFonts w:ascii="Arial" w:hAnsi="Arial"/>
          <w:sz w:val="20"/>
          <w:szCs w:val="20"/>
        </w:rPr>
      </w:pPr>
    </w:p>
    <w:p w:rsidR="005F6485" w:rsidRDefault="005F6485" w:rsidP="00CE595D">
      <w:pPr>
        <w:snapToGrid w:val="0"/>
        <w:rPr>
          <w:rFonts w:ascii="Arial" w:hAnsi="Arial"/>
          <w:sz w:val="20"/>
          <w:szCs w:val="20"/>
        </w:rPr>
      </w:pPr>
    </w:p>
    <w:p w:rsidR="005F6485" w:rsidRDefault="005F6485" w:rsidP="00CE595D">
      <w:pPr>
        <w:snapToGrid w:val="0"/>
        <w:rPr>
          <w:rFonts w:ascii="Arial" w:hAnsi="Arial"/>
          <w:sz w:val="20"/>
          <w:szCs w:val="20"/>
        </w:rPr>
      </w:pPr>
    </w:p>
    <w:p w:rsidR="005F6485" w:rsidRDefault="005F6485" w:rsidP="00CE595D">
      <w:pPr>
        <w:snapToGrid w:val="0"/>
        <w:rPr>
          <w:rFonts w:ascii="Arial" w:hAnsi="Arial"/>
          <w:sz w:val="20"/>
          <w:szCs w:val="20"/>
        </w:rPr>
      </w:pPr>
    </w:p>
    <w:p w:rsidR="005F6485" w:rsidRDefault="005F6485" w:rsidP="00CE595D">
      <w:pPr>
        <w:snapToGrid w:val="0"/>
        <w:rPr>
          <w:rFonts w:ascii="Arial" w:hAnsi="Arial"/>
          <w:sz w:val="20"/>
          <w:szCs w:val="20"/>
        </w:rPr>
      </w:pPr>
    </w:p>
    <w:p w:rsidR="005F6485" w:rsidRDefault="005F6485" w:rsidP="00CE595D">
      <w:pPr>
        <w:snapToGrid w:val="0"/>
        <w:rPr>
          <w:rFonts w:ascii="Arial" w:hAnsi="Arial"/>
          <w:sz w:val="20"/>
          <w:szCs w:val="20"/>
        </w:rPr>
      </w:pPr>
    </w:p>
    <w:p w:rsidR="005F6485" w:rsidRDefault="005F6485" w:rsidP="00CE595D">
      <w:pPr>
        <w:snapToGrid w:val="0"/>
        <w:rPr>
          <w:rFonts w:ascii="Arial" w:hAnsi="Arial"/>
          <w:sz w:val="20"/>
          <w:szCs w:val="20"/>
        </w:rPr>
      </w:pPr>
    </w:p>
    <w:p w:rsidR="005F6485" w:rsidRDefault="005F6485" w:rsidP="00CE595D">
      <w:pPr>
        <w:snapToGrid w:val="0"/>
        <w:rPr>
          <w:rFonts w:ascii="Arial" w:hAnsi="Arial"/>
          <w:sz w:val="20"/>
          <w:szCs w:val="20"/>
        </w:rPr>
      </w:pPr>
    </w:p>
    <w:p w:rsidR="005F6485" w:rsidRDefault="005F6485" w:rsidP="00CE595D">
      <w:pPr>
        <w:snapToGrid w:val="0"/>
        <w:rPr>
          <w:rFonts w:ascii="Arial" w:hAnsi="Arial"/>
          <w:sz w:val="20"/>
          <w:szCs w:val="20"/>
        </w:rPr>
      </w:pPr>
    </w:p>
    <w:p w:rsidR="005F6485" w:rsidRDefault="005F6485" w:rsidP="00CE595D">
      <w:pPr>
        <w:snapToGrid w:val="0"/>
        <w:rPr>
          <w:rFonts w:ascii="Arial" w:hAnsi="Arial"/>
          <w:sz w:val="20"/>
          <w:szCs w:val="20"/>
        </w:rPr>
      </w:pPr>
    </w:p>
    <w:p w:rsidR="005F6485" w:rsidRDefault="005F6485" w:rsidP="00CE595D">
      <w:pPr>
        <w:snapToGrid w:val="0"/>
        <w:rPr>
          <w:rFonts w:ascii="Arial" w:hAnsi="Arial"/>
          <w:sz w:val="20"/>
          <w:szCs w:val="20"/>
        </w:rPr>
      </w:pPr>
    </w:p>
    <w:p w:rsidR="005F6485" w:rsidRDefault="005F6485" w:rsidP="00CE595D">
      <w:pPr>
        <w:snapToGrid w:val="0"/>
        <w:rPr>
          <w:rFonts w:ascii="Arial" w:hAnsi="Arial"/>
          <w:sz w:val="20"/>
          <w:szCs w:val="20"/>
        </w:rPr>
      </w:pPr>
    </w:p>
    <w:p w:rsidR="005F6485" w:rsidRDefault="005F6485" w:rsidP="00CE595D">
      <w:pPr>
        <w:snapToGrid w:val="0"/>
        <w:rPr>
          <w:rFonts w:ascii="Arial" w:hAnsi="Arial"/>
          <w:sz w:val="20"/>
          <w:szCs w:val="20"/>
        </w:rPr>
      </w:pPr>
    </w:p>
    <w:p w:rsidR="005F6485" w:rsidRDefault="005F6485" w:rsidP="00CE595D">
      <w:pPr>
        <w:snapToGrid w:val="0"/>
        <w:rPr>
          <w:rFonts w:ascii="Arial" w:hAnsi="Arial"/>
          <w:sz w:val="20"/>
          <w:szCs w:val="20"/>
        </w:rPr>
      </w:pPr>
    </w:p>
    <w:p w:rsidR="005F6485" w:rsidRDefault="005F6485" w:rsidP="00CE595D">
      <w:pPr>
        <w:snapToGrid w:val="0"/>
        <w:rPr>
          <w:rFonts w:ascii="Arial" w:hAnsi="Arial"/>
          <w:sz w:val="20"/>
          <w:szCs w:val="20"/>
        </w:rPr>
      </w:pPr>
    </w:p>
    <w:p w:rsidR="005F6485" w:rsidRDefault="005F6485" w:rsidP="00CE595D">
      <w:pPr>
        <w:snapToGrid w:val="0"/>
        <w:rPr>
          <w:rFonts w:ascii="Arial" w:hAnsi="Arial"/>
          <w:sz w:val="20"/>
          <w:szCs w:val="20"/>
        </w:rPr>
      </w:pPr>
    </w:p>
    <w:p w:rsidR="005F6485" w:rsidRDefault="005F6485" w:rsidP="00CE595D">
      <w:pPr>
        <w:snapToGrid w:val="0"/>
        <w:rPr>
          <w:rFonts w:ascii="Arial" w:hAnsi="Arial"/>
          <w:sz w:val="20"/>
          <w:szCs w:val="20"/>
        </w:rPr>
      </w:pPr>
    </w:p>
    <w:p w:rsidR="005F6485" w:rsidRDefault="005F6485" w:rsidP="00CE595D">
      <w:pPr>
        <w:snapToGrid w:val="0"/>
        <w:rPr>
          <w:rFonts w:ascii="Arial" w:hAnsi="Arial"/>
          <w:sz w:val="20"/>
          <w:szCs w:val="20"/>
        </w:rPr>
      </w:pPr>
    </w:p>
    <w:p w:rsidR="005F6485" w:rsidRDefault="005F6485" w:rsidP="00CE595D">
      <w:pPr>
        <w:snapToGrid w:val="0"/>
        <w:rPr>
          <w:rFonts w:ascii="Arial" w:hAnsi="Arial"/>
          <w:sz w:val="20"/>
          <w:szCs w:val="20"/>
        </w:rPr>
      </w:pPr>
    </w:p>
    <w:p w:rsidR="005F6485" w:rsidRDefault="005F6485" w:rsidP="00CE595D">
      <w:pPr>
        <w:snapToGrid w:val="0"/>
        <w:rPr>
          <w:rFonts w:ascii="Arial" w:hAnsi="Arial"/>
          <w:sz w:val="20"/>
          <w:szCs w:val="20"/>
        </w:rPr>
      </w:pPr>
    </w:p>
    <w:p w:rsidR="005F6485" w:rsidRDefault="005F6485" w:rsidP="00CE595D">
      <w:pPr>
        <w:snapToGrid w:val="0"/>
        <w:rPr>
          <w:rFonts w:ascii="Arial" w:hAnsi="Arial"/>
          <w:sz w:val="20"/>
          <w:szCs w:val="20"/>
        </w:rPr>
      </w:pPr>
    </w:p>
    <w:p w:rsidR="005F6485" w:rsidRDefault="005F6485" w:rsidP="00CE595D">
      <w:pPr>
        <w:snapToGrid w:val="0"/>
        <w:rPr>
          <w:rFonts w:ascii="Arial" w:hAnsi="Arial"/>
          <w:sz w:val="20"/>
          <w:szCs w:val="20"/>
        </w:rPr>
      </w:pPr>
    </w:p>
    <w:p w:rsidR="005F6485" w:rsidRDefault="005F6485" w:rsidP="00CE595D">
      <w:pPr>
        <w:snapToGrid w:val="0"/>
        <w:rPr>
          <w:rFonts w:ascii="Arial" w:hAnsi="Arial"/>
          <w:sz w:val="20"/>
          <w:szCs w:val="20"/>
        </w:rPr>
      </w:pPr>
    </w:p>
    <w:p w:rsidR="005F6485" w:rsidRDefault="005F6485" w:rsidP="00CE595D">
      <w:pPr>
        <w:snapToGrid w:val="0"/>
        <w:rPr>
          <w:rFonts w:ascii="Arial" w:hAnsi="Arial"/>
          <w:sz w:val="20"/>
          <w:szCs w:val="20"/>
        </w:rPr>
      </w:pPr>
    </w:p>
    <w:p w:rsidR="005F6485" w:rsidRDefault="005F6485" w:rsidP="00CE595D">
      <w:pPr>
        <w:snapToGrid w:val="0"/>
        <w:rPr>
          <w:rFonts w:ascii="Arial" w:hAnsi="Arial"/>
          <w:sz w:val="20"/>
          <w:szCs w:val="20"/>
        </w:rPr>
      </w:pPr>
    </w:p>
    <w:p w:rsidR="005F6485" w:rsidRDefault="005F6485" w:rsidP="00CE595D">
      <w:pPr>
        <w:snapToGrid w:val="0"/>
        <w:rPr>
          <w:rFonts w:ascii="Arial" w:hAnsi="Arial"/>
          <w:sz w:val="20"/>
          <w:szCs w:val="20"/>
        </w:rPr>
      </w:pPr>
    </w:p>
    <w:p w:rsidR="005F6485" w:rsidRDefault="005F6485" w:rsidP="00CE595D">
      <w:pPr>
        <w:snapToGrid w:val="0"/>
        <w:rPr>
          <w:rFonts w:ascii="Arial" w:hAnsi="Arial"/>
          <w:sz w:val="20"/>
          <w:szCs w:val="20"/>
        </w:rPr>
      </w:pPr>
    </w:p>
    <w:p w:rsidR="005F6485" w:rsidRDefault="005F6485" w:rsidP="00CE595D">
      <w:pPr>
        <w:snapToGrid w:val="0"/>
        <w:rPr>
          <w:rFonts w:ascii="Arial" w:hAnsi="Arial"/>
          <w:sz w:val="20"/>
          <w:szCs w:val="20"/>
        </w:rPr>
      </w:pPr>
    </w:p>
    <w:p w:rsidR="005F6485" w:rsidRDefault="005F6485" w:rsidP="00CE595D">
      <w:pPr>
        <w:snapToGrid w:val="0"/>
        <w:rPr>
          <w:rFonts w:ascii="Arial" w:hAnsi="Arial"/>
          <w:sz w:val="20"/>
          <w:szCs w:val="20"/>
        </w:rPr>
      </w:pPr>
    </w:p>
    <w:p w:rsidR="005F6485" w:rsidRDefault="005F6485" w:rsidP="00CE595D">
      <w:pPr>
        <w:snapToGrid w:val="0"/>
        <w:rPr>
          <w:rFonts w:ascii="Arial" w:hAnsi="Arial"/>
          <w:sz w:val="20"/>
          <w:szCs w:val="20"/>
        </w:rPr>
      </w:pPr>
    </w:p>
    <w:p w:rsidR="005F6485" w:rsidRDefault="005F6485" w:rsidP="00CE595D">
      <w:pPr>
        <w:snapToGrid w:val="0"/>
        <w:rPr>
          <w:rFonts w:ascii="Arial" w:hAnsi="Arial"/>
          <w:sz w:val="20"/>
          <w:szCs w:val="20"/>
        </w:rPr>
      </w:pPr>
    </w:p>
    <w:p w:rsidR="005F6485" w:rsidRDefault="005F6485" w:rsidP="00CE595D">
      <w:pPr>
        <w:snapToGrid w:val="0"/>
        <w:rPr>
          <w:rFonts w:ascii="Arial" w:hAnsi="Arial"/>
          <w:sz w:val="20"/>
          <w:szCs w:val="20"/>
        </w:rPr>
      </w:pPr>
    </w:p>
    <w:p w:rsidR="005F6485" w:rsidRDefault="005F6485" w:rsidP="00CE595D">
      <w:pPr>
        <w:snapToGrid w:val="0"/>
        <w:rPr>
          <w:rFonts w:ascii="Arial" w:hAnsi="Arial"/>
          <w:sz w:val="20"/>
          <w:szCs w:val="20"/>
        </w:rPr>
      </w:pPr>
    </w:p>
    <w:p w:rsidR="005F6485" w:rsidRDefault="005F6485" w:rsidP="00CE595D">
      <w:pPr>
        <w:snapToGrid w:val="0"/>
        <w:rPr>
          <w:rFonts w:ascii="Arial" w:hAnsi="Arial"/>
          <w:sz w:val="20"/>
          <w:szCs w:val="20"/>
        </w:rPr>
      </w:pPr>
    </w:p>
    <w:p w:rsidR="005F6485" w:rsidRDefault="005F6485" w:rsidP="00CE595D">
      <w:pPr>
        <w:snapToGrid w:val="0"/>
        <w:rPr>
          <w:rFonts w:ascii="Arial" w:hAnsi="Arial"/>
          <w:sz w:val="20"/>
          <w:szCs w:val="20"/>
        </w:rPr>
      </w:pPr>
    </w:p>
    <w:p w:rsidR="005F6485" w:rsidRDefault="005F6485" w:rsidP="00CE595D">
      <w:pPr>
        <w:snapToGrid w:val="0"/>
        <w:rPr>
          <w:rFonts w:ascii="Arial" w:hAnsi="Arial"/>
          <w:sz w:val="20"/>
          <w:szCs w:val="20"/>
        </w:rPr>
      </w:pPr>
    </w:p>
    <w:p w:rsidR="005F6485" w:rsidRDefault="005F6485" w:rsidP="00CE595D">
      <w:pPr>
        <w:snapToGrid w:val="0"/>
        <w:rPr>
          <w:rFonts w:ascii="Arial" w:hAnsi="Arial"/>
          <w:sz w:val="20"/>
          <w:szCs w:val="20"/>
        </w:rPr>
      </w:pPr>
    </w:p>
    <w:p w:rsidR="005F6485" w:rsidRDefault="005F6485" w:rsidP="00CE595D">
      <w:pPr>
        <w:snapToGrid w:val="0"/>
        <w:rPr>
          <w:rFonts w:ascii="Arial" w:hAnsi="Arial"/>
          <w:sz w:val="20"/>
          <w:szCs w:val="20"/>
        </w:rPr>
      </w:pPr>
    </w:p>
    <w:p w:rsidR="005F6485" w:rsidRDefault="005F6485" w:rsidP="00CE595D">
      <w:pPr>
        <w:snapToGrid w:val="0"/>
        <w:rPr>
          <w:rFonts w:ascii="Arial" w:hAnsi="Arial"/>
          <w:sz w:val="20"/>
          <w:szCs w:val="20"/>
        </w:rPr>
      </w:pPr>
    </w:p>
    <w:p w:rsidR="005F6485" w:rsidRDefault="005F6485" w:rsidP="00CE595D">
      <w:pPr>
        <w:snapToGrid w:val="0"/>
        <w:rPr>
          <w:rFonts w:ascii="Arial" w:hAnsi="Arial"/>
          <w:sz w:val="20"/>
          <w:szCs w:val="20"/>
        </w:rPr>
      </w:pPr>
    </w:p>
    <w:p w:rsidR="005F6485" w:rsidRDefault="005F6485" w:rsidP="00CE595D">
      <w:pPr>
        <w:snapToGrid w:val="0"/>
        <w:rPr>
          <w:rFonts w:ascii="Arial" w:hAnsi="Arial"/>
          <w:sz w:val="20"/>
          <w:szCs w:val="20"/>
        </w:rPr>
      </w:pPr>
    </w:p>
    <w:p w:rsidR="005F6485" w:rsidRDefault="005F6485" w:rsidP="00CE595D">
      <w:pPr>
        <w:snapToGrid w:val="0"/>
        <w:rPr>
          <w:rFonts w:ascii="Arial" w:hAnsi="Arial"/>
          <w:sz w:val="20"/>
          <w:szCs w:val="20"/>
        </w:rPr>
      </w:pPr>
    </w:p>
    <w:p w:rsidR="005F6485" w:rsidRPr="00CE595D" w:rsidRDefault="005F6485" w:rsidP="00CE595D">
      <w:pPr>
        <w:snapToGrid w:val="0"/>
        <w:rPr>
          <w:rFonts w:ascii="Arial" w:hAnsi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F6485" w:rsidRPr="005F6485" w:rsidTr="00E15099">
        <w:tc>
          <w:tcPr>
            <w:tcW w:w="4785" w:type="dxa"/>
            <w:shd w:val="clear" w:color="auto" w:fill="auto"/>
          </w:tcPr>
          <w:p w:rsidR="005F6485" w:rsidRPr="005F6485" w:rsidRDefault="005F6485" w:rsidP="005F64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5F6485" w:rsidRPr="005F6485" w:rsidRDefault="005F6485" w:rsidP="005F6485">
            <w:pPr>
              <w:rPr>
                <w:sz w:val="28"/>
                <w:szCs w:val="28"/>
              </w:rPr>
            </w:pPr>
            <w:r w:rsidRPr="005F6485">
              <w:rPr>
                <w:sz w:val="28"/>
                <w:szCs w:val="28"/>
              </w:rPr>
              <w:t>УТВЕРЖДЕНО</w:t>
            </w:r>
          </w:p>
          <w:p w:rsidR="005F6485" w:rsidRPr="005F6485" w:rsidRDefault="005F6485" w:rsidP="005F6485">
            <w:pPr>
              <w:rPr>
                <w:sz w:val="28"/>
                <w:szCs w:val="28"/>
              </w:rPr>
            </w:pPr>
            <w:r w:rsidRPr="005F6485">
              <w:rPr>
                <w:sz w:val="28"/>
                <w:szCs w:val="28"/>
              </w:rPr>
              <w:t>постановлением администрации</w:t>
            </w:r>
          </w:p>
          <w:p w:rsidR="005F6485" w:rsidRPr="005F6485" w:rsidRDefault="005F6485" w:rsidP="005F6485">
            <w:pPr>
              <w:rPr>
                <w:sz w:val="28"/>
                <w:szCs w:val="28"/>
              </w:rPr>
            </w:pPr>
            <w:r w:rsidRPr="005F6485">
              <w:rPr>
                <w:sz w:val="28"/>
                <w:szCs w:val="28"/>
              </w:rPr>
              <w:t>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2126"/>
              <w:gridCol w:w="484"/>
              <w:gridCol w:w="1159"/>
            </w:tblGrid>
            <w:tr w:rsidR="005F6485" w:rsidRPr="005F6485" w:rsidTr="00E15099">
              <w:tc>
                <w:tcPr>
                  <w:tcW w:w="534" w:type="dxa"/>
                  <w:shd w:val="clear" w:color="auto" w:fill="auto"/>
                </w:tcPr>
                <w:p w:rsidR="005F6485" w:rsidRPr="005F6485" w:rsidRDefault="005F6485" w:rsidP="005F6485">
                  <w:pPr>
                    <w:rPr>
                      <w:sz w:val="28"/>
                      <w:szCs w:val="28"/>
                    </w:rPr>
                  </w:pPr>
                  <w:r w:rsidRPr="005F6485">
                    <w:rPr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F6485" w:rsidRPr="005F6485" w:rsidRDefault="006B07CA" w:rsidP="005F648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484" w:type="dxa"/>
                  <w:shd w:val="clear" w:color="auto" w:fill="auto"/>
                </w:tcPr>
                <w:p w:rsidR="005F6485" w:rsidRPr="005F6485" w:rsidRDefault="005F6485" w:rsidP="005F6485">
                  <w:pPr>
                    <w:rPr>
                      <w:sz w:val="28"/>
                      <w:szCs w:val="28"/>
                    </w:rPr>
                  </w:pPr>
                  <w:r w:rsidRPr="005F6485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F6485" w:rsidRPr="005F6485" w:rsidRDefault="006B07CA" w:rsidP="005F648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</w:tr>
          </w:tbl>
          <w:p w:rsidR="005F6485" w:rsidRPr="005F6485" w:rsidRDefault="005F6485" w:rsidP="005F6485">
            <w:pPr>
              <w:rPr>
                <w:sz w:val="28"/>
                <w:szCs w:val="28"/>
              </w:rPr>
            </w:pPr>
          </w:p>
        </w:tc>
      </w:tr>
    </w:tbl>
    <w:p w:rsidR="005F6485" w:rsidRPr="005F6485" w:rsidRDefault="005F6485" w:rsidP="005F6485">
      <w:pPr>
        <w:rPr>
          <w:sz w:val="28"/>
          <w:szCs w:val="28"/>
        </w:rPr>
      </w:pPr>
    </w:p>
    <w:p w:rsidR="005F6485" w:rsidRPr="005F6485" w:rsidRDefault="005F6485" w:rsidP="005F6485">
      <w:pPr>
        <w:jc w:val="center"/>
        <w:rPr>
          <w:sz w:val="28"/>
          <w:szCs w:val="28"/>
        </w:rPr>
      </w:pPr>
    </w:p>
    <w:p w:rsidR="005F6485" w:rsidRPr="005F6485" w:rsidRDefault="005F6485" w:rsidP="005F6485">
      <w:pPr>
        <w:jc w:val="center"/>
        <w:rPr>
          <w:b/>
          <w:sz w:val="28"/>
          <w:szCs w:val="28"/>
        </w:rPr>
      </w:pPr>
      <w:r w:rsidRPr="005F6485">
        <w:rPr>
          <w:b/>
          <w:sz w:val="28"/>
          <w:szCs w:val="28"/>
        </w:rPr>
        <w:t>Положение</w:t>
      </w:r>
    </w:p>
    <w:p w:rsidR="005F6485" w:rsidRPr="005F6485" w:rsidRDefault="005F6485" w:rsidP="005F6485">
      <w:pPr>
        <w:jc w:val="center"/>
        <w:rPr>
          <w:b/>
          <w:sz w:val="28"/>
          <w:szCs w:val="28"/>
        </w:rPr>
      </w:pPr>
      <w:r w:rsidRPr="005F6485">
        <w:rPr>
          <w:b/>
          <w:sz w:val="28"/>
          <w:szCs w:val="28"/>
        </w:rPr>
        <w:t>о сообщении лицами, замещающими  должности муниципальной службы в администрации городского округа Верхняя Пышма,                  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5F6485" w:rsidRPr="005F6485" w:rsidRDefault="005F6485" w:rsidP="005F6485">
      <w:pPr>
        <w:jc w:val="center"/>
        <w:rPr>
          <w:b/>
          <w:sz w:val="28"/>
          <w:szCs w:val="28"/>
        </w:rPr>
      </w:pPr>
    </w:p>
    <w:p w:rsidR="005F6485" w:rsidRPr="005F6485" w:rsidRDefault="005F6485" w:rsidP="005F6485">
      <w:pPr>
        <w:numPr>
          <w:ilvl w:val="0"/>
          <w:numId w:val="20"/>
        </w:numPr>
        <w:tabs>
          <w:tab w:val="num" w:pos="0"/>
          <w:tab w:val="left" w:pos="1080"/>
        </w:tabs>
        <w:autoSpaceDE w:val="0"/>
        <w:autoSpaceDN w:val="0"/>
        <w:adjustRightInd w:val="0"/>
        <w:spacing w:after="200" w:line="276" w:lineRule="auto"/>
        <w:ind w:left="0" w:firstLine="720"/>
        <w:jc w:val="both"/>
        <w:rPr>
          <w:rFonts w:eastAsia="Calibri"/>
          <w:sz w:val="28"/>
          <w:szCs w:val="28"/>
        </w:rPr>
      </w:pPr>
      <w:proofErr w:type="gramStart"/>
      <w:r w:rsidRPr="005F6485">
        <w:rPr>
          <w:rFonts w:eastAsia="Calibri"/>
          <w:sz w:val="28"/>
          <w:szCs w:val="28"/>
        </w:rPr>
        <w:t>Настоящее Положение определяет порядок сообщения лицами, замещающими должности муниципальной службы в городском округе Верхняя Пышма (далее – муниципальные служащие)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  <w:proofErr w:type="gramEnd"/>
    </w:p>
    <w:p w:rsidR="005F6485" w:rsidRPr="005F6485" w:rsidRDefault="005F6485" w:rsidP="005F6485">
      <w:pPr>
        <w:numPr>
          <w:ilvl w:val="0"/>
          <w:numId w:val="20"/>
        </w:numPr>
        <w:tabs>
          <w:tab w:val="num" w:pos="1080"/>
        </w:tabs>
        <w:autoSpaceDE w:val="0"/>
        <w:autoSpaceDN w:val="0"/>
        <w:adjustRightInd w:val="0"/>
        <w:spacing w:after="200" w:line="276" w:lineRule="auto"/>
        <w:ind w:left="0" w:firstLine="720"/>
        <w:jc w:val="both"/>
        <w:rPr>
          <w:rFonts w:eastAsia="Calibri"/>
          <w:sz w:val="28"/>
          <w:szCs w:val="28"/>
        </w:rPr>
      </w:pPr>
      <w:r w:rsidRPr="005F6485">
        <w:rPr>
          <w:rFonts w:eastAsia="Calibri"/>
          <w:sz w:val="28"/>
          <w:szCs w:val="28"/>
        </w:rPr>
        <w:t>Для целей настоящего Положения  используются следующие понятия:</w:t>
      </w:r>
    </w:p>
    <w:p w:rsidR="005F6485" w:rsidRPr="005F6485" w:rsidRDefault="005F6485" w:rsidP="005F648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proofErr w:type="gramStart"/>
      <w:r w:rsidRPr="005F6485">
        <w:rPr>
          <w:rFonts w:eastAsia="Calibri"/>
          <w:sz w:val="28"/>
          <w:szCs w:val="28"/>
        </w:rPr>
        <w:t>1) «подарок, полученный в связи с протокольными мероприятиями, служебными командировками и другими официальными мероприятиями»  - подарок, полученный муниципальным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</w:t>
      </w:r>
      <w:proofErr w:type="gramEnd"/>
      <w:r w:rsidRPr="005F6485">
        <w:rPr>
          <w:rFonts w:eastAsia="Calibri"/>
          <w:sz w:val="28"/>
          <w:szCs w:val="28"/>
        </w:rPr>
        <w:t xml:space="preserve"> своих служебных (должностных) обязанностей, цветов и ценных подарков, которые вручены в качестве поощрения (награды);</w:t>
      </w:r>
    </w:p>
    <w:p w:rsidR="005F6485" w:rsidRPr="005F6485" w:rsidRDefault="005F6485" w:rsidP="005F648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proofErr w:type="gramStart"/>
      <w:r w:rsidRPr="005F6485">
        <w:rPr>
          <w:rFonts w:eastAsia="Calibri"/>
          <w:sz w:val="28"/>
          <w:szCs w:val="28"/>
        </w:rPr>
        <w:t xml:space="preserve">2) «получение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обязанностей» - получение муниципальным служащим лично или через посредника от физических (юридических) лиц подарка в рамках осуществления деятельности, предусмотренной должностной инструкцией, а также в связи с исполнением служебных (должностных) обязанностей в случаях, установленных федеральными </w:t>
      </w:r>
      <w:r w:rsidRPr="005F6485">
        <w:rPr>
          <w:rFonts w:eastAsia="Calibri"/>
          <w:sz w:val="28"/>
          <w:szCs w:val="28"/>
        </w:rPr>
        <w:lastRenderedPageBreak/>
        <w:t>законами и иными нормативными актами</w:t>
      </w:r>
      <w:proofErr w:type="gramEnd"/>
      <w:r w:rsidRPr="005F6485">
        <w:rPr>
          <w:rFonts w:eastAsia="Calibri"/>
          <w:sz w:val="28"/>
          <w:szCs w:val="28"/>
        </w:rPr>
        <w:t xml:space="preserve">, </w:t>
      </w:r>
      <w:proofErr w:type="gramStart"/>
      <w:r w:rsidRPr="005F6485">
        <w:rPr>
          <w:rFonts w:eastAsia="Calibri"/>
          <w:sz w:val="28"/>
          <w:szCs w:val="28"/>
        </w:rPr>
        <w:t>определяющими</w:t>
      </w:r>
      <w:proofErr w:type="gramEnd"/>
      <w:r w:rsidRPr="005F6485">
        <w:rPr>
          <w:rFonts w:eastAsia="Calibri"/>
          <w:sz w:val="28"/>
          <w:szCs w:val="28"/>
        </w:rPr>
        <w:t xml:space="preserve"> особенности правового положения и специфику профессиональной служебной и трудовой деятельности указанных лиц.</w:t>
      </w:r>
    </w:p>
    <w:p w:rsidR="005F6485" w:rsidRPr="005F6485" w:rsidRDefault="005F6485" w:rsidP="005F6485">
      <w:pPr>
        <w:numPr>
          <w:ilvl w:val="0"/>
          <w:numId w:val="20"/>
        </w:numPr>
        <w:tabs>
          <w:tab w:val="num" w:pos="0"/>
          <w:tab w:val="left" w:pos="1080"/>
        </w:tabs>
        <w:autoSpaceDE w:val="0"/>
        <w:autoSpaceDN w:val="0"/>
        <w:adjustRightInd w:val="0"/>
        <w:spacing w:after="200" w:line="276" w:lineRule="auto"/>
        <w:ind w:left="0" w:firstLine="720"/>
        <w:jc w:val="both"/>
        <w:rPr>
          <w:rFonts w:eastAsia="Calibri"/>
          <w:sz w:val="28"/>
          <w:szCs w:val="28"/>
        </w:rPr>
      </w:pPr>
      <w:r w:rsidRPr="005F6485">
        <w:rPr>
          <w:rFonts w:eastAsia="Calibri"/>
          <w:sz w:val="28"/>
          <w:szCs w:val="28"/>
        </w:rPr>
        <w:t>Муниципальные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5F6485" w:rsidRPr="005F6485" w:rsidRDefault="005F6485" w:rsidP="005F6485">
      <w:pPr>
        <w:numPr>
          <w:ilvl w:val="0"/>
          <w:numId w:val="20"/>
        </w:numPr>
        <w:tabs>
          <w:tab w:val="num" w:pos="0"/>
          <w:tab w:val="left" w:pos="1080"/>
        </w:tabs>
        <w:autoSpaceDE w:val="0"/>
        <w:autoSpaceDN w:val="0"/>
        <w:adjustRightInd w:val="0"/>
        <w:spacing w:after="200" w:line="276" w:lineRule="auto"/>
        <w:ind w:left="0" w:firstLine="720"/>
        <w:jc w:val="both"/>
        <w:rPr>
          <w:rFonts w:eastAsia="Calibri"/>
          <w:sz w:val="28"/>
          <w:szCs w:val="28"/>
        </w:rPr>
      </w:pPr>
      <w:r w:rsidRPr="005F6485">
        <w:rPr>
          <w:rFonts w:eastAsia="Calibri"/>
          <w:sz w:val="28"/>
          <w:szCs w:val="28"/>
        </w:rPr>
        <w:t>Муниципальные служащие обязаны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5F6485" w:rsidRPr="005F6485" w:rsidRDefault="005F6485" w:rsidP="005F6485">
      <w:pPr>
        <w:numPr>
          <w:ilvl w:val="0"/>
          <w:numId w:val="20"/>
        </w:numPr>
        <w:tabs>
          <w:tab w:val="num" w:pos="0"/>
          <w:tab w:val="left" w:pos="1080"/>
        </w:tabs>
        <w:autoSpaceDE w:val="0"/>
        <w:autoSpaceDN w:val="0"/>
        <w:adjustRightInd w:val="0"/>
        <w:spacing w:after="200" w:line="276" w:lineRule="auto"/>
        <w:ind w:left="0" w:firstLine="720"/>
        <w:jc w:val="both"/>
        <w:rPr>
          <w:rFonts w:eastAsia="Calibri"/>
          <w:sz w:val="28"/>
          <w:szCs w:val="28"/>
        </w:rPr>
      </w:pPr>
      <w:bookmarkStart w:id="1" w:name="Par9"/>
      <w:bookmarkEnd w:id="1"/>
      <w:proofErr w:type="gramStart"/>
      <w:r w:rsidRPr="005F6485">
        <w:rPr>
          <w:rFonts w:eastAsia="Calibri"/>
          <w:sz w:val="28"/>
          <w:szCs w:val="28"/>
          <w:lang w:eastAsia="en-US"/>
        </w:rPr>
        <w:t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приложению 1 к настоящему Положению, представляется не позднее 3 рабочих дней со дня получения подарка в комитет по управлению имуществом - уполномоченное структурное подразделение администрации городского округа Верхняя Пышма.</w:t>
      </w:r>
      <w:proofErr w:type="gramEnd"/>
      <w:r w:rsidRPr="005F6485">
        <w:rPr>
          <w:rFonts w:eastAsia="Calibri"/>
          <w:sz w:val="28"/>
          <w:szCs w:val="28"/>
          <w:lang w:eastAsia="en-US"/>
        </w:rPr>
        <w:t xml:space="preserve">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5F6485" w:rsidRPr="005F6485" w:rsidRDefault="005F6485" w:rsidP="005F648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bookmarkStart w:id="2" w:name="Par15"/>
      <w:bookmarkStart w:id="3" w:name="Par16"/>
      <w:bookmarkEnd w:id="2"/>
      <w:bookmarkEnd w:id="3"/>
      <w:r w:rsidRPr="005F6485">
        <w:rPr>
          <w:rFonts w:eastAsia="Calibri"/>
          <w:sz w:val="28"/>
          <w:szCs w:val="28"/>
        </w:rPr>
        <w:t>В случае если подарок получен лицом, замещающим муниципальным служащим (далее - лицо, получившее подарок) во время служебной командировки, уведомление представляется не позднее трех рабочих дней со дня возвращения лица, получившего подарок, из служебной командировки.</w:t>
      </w:r>
    </w:p>
    <w:p w:rsidR="005F6485" w:rsidRPr="005F6485" w:rsidRDefault="005F6485" w:rsidP="005F648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F6485">
        <w:rPr>
          <w:rFonts w:eastAsia="Calibri"/>
          <w:sz w:val="28"/>
          <w:szCs w:val="28"/>
        </w:rPr>
        <w:t>При невозможности подачи уведомления в сроки, указанные в частях первой и второй настоящего пункта, по причине, не зависящей от лица, получившего подарок, оно представляется не позднее следующего дня после ее устранения.</w:t>
      </w:r>
    </w:p>
    <w:p w:rsidR="005F6485" w:rsidRPr="005F6485" w:rsidRDefault="005F6485" w:rsidP="005F6485">
      <w:pPr>
        <w:numPr>
          <w:ilvl w:val="0"/>
          <w:numId w:val="20"/>
        </w:numPr>
        <w:tabs>
          <w:tab w:val="left" w:pos="1080"/>
        </w:tabs>
        <w:autoSpaceDE w:val="0"/>
        <w:autoSpaceDN w:val="0"/>
        <w:adjustRightInd w:val="0"/>
        <w:spacing w:after="200" w:line="276" w:lineRule="auto"/>
        <w:ind w:left="0" w:firstLine="720"/>
        <w:jc w:val="both"/>
        <w:rPr>
          <w:rFonts w:eastAsia="Calibri"/>
          <w:sz w:val="28"/>
          <w:szCs w:val="28"/>
        </w:rPr>
      </w:pPr>
      <w:r w:rsidRPr="005F6485">
        <w:rPr>
          <w:rFonts w:eastAsia="Calibri"/>
          <w:sz w:val="28"/>
          <w:szCs w:val="28"/>
        </w:rPr>
        <w:t xml:space="preserve"> Уведомление составляется в двух экземплярах, один из которых возвращается лицу, представившему уведомление, с отметкой в соответствующем журнале регистрации (приложение 2), другой экземпляр направляется в комиссию по поступлению и выбытию активов при администрации городского округа Верхняя Пышма, образованную в соответствии с законодательством о бухгалтерском учете (далее - комиссия).</w:t>
      </w:r>
    </w:p>
    <w:p w:rsidR="005F6485" w:rsidRPr="005F6485" w:rsidRDefault="005F6485" w:rsidP="005F6485">
      <w:pPr>
        <w:numPr>
          <w:ilvl w:val="0"/>
          <w:numId w:val="20"/>
        </w:numPr>
        <w:tabs>
          <w:tab w:val="left" w:pos="1080"/>
        </w:tabs>
        <w:autoSpaceDE w:val="0"/>
        <w:autoSpaceDN w:val="0"/>
        <w:adjustRightInd w:val="0"/>
        <w:spacing w:after="200" w:line="276" w:lineRule="auto"/>
        <w:ind w:left="0" w:firstLine="720"/>
        <w:jc w:val="both"/>
        <w:rPr>
          <w:rFonts w:eastAsia="Calibri"/>
          <w:sz w:val="28"/>
          <w:szCs w:val="28"/>
        </w:rPr>
      </w:pPr>
      <w:bookmarkStart w:id="4" w:name="Par20"/>
      <w:bookmarkEnd w:id="4"/>
      <w:proofErr w:type="gramStart"/>
      <w:r w:rsidRPr="005F6485">
        <w:rPr>
          <w:rFonts w:eastAsia="Calibri"/>
          <w:sz w:val="28"/>
          <w:szCs w:val="28"/>
        </w:rPr>
        <w:t xml:space="preserve">Подарок, стоимость которого подтверждается документами и превышает три тысячи рублей либо стоимость которого получившему его лицу неизвестна, </w:t>
      </w:r>
      <w:r w:rsidRPr="005F6485">
        <w:rPr>
          <w:rFonts w:eastAsia="Calibri"/>
          <w:sz w:val="28"/>
          <w:szCs w:val="28"/>
        </w:rPr>
        <w:lastRenderedPageBreak/>
        <w:t>сдается ответственному лицу комитета по управлению имуществом, которое принимает его на хранение по акту приема-передачи, составляемому согласно приложению 3 к настоящему Положению, не позднее пяти рабочих дней со дня регистрации уведомления в соответствующем журнале регистрации.</w:t>
      </w:r>
      <w:proofErr w:type="gramEnd"/>
    </w:p>
    <w:p w:rsidR="005F6485" w:rsidRPr="005F6485" w:rsidRDefault="005F6485" w:rsidP="005F6485">
      <w:pPr>
        <w:numPr>
          <w:ilvl w:val="0"/>
          <w:numId w:val="20"/>
        </w:numPr>
        <w:tabs>
          <w:tab w:val="left" w:pos="1080"/>
        </w:tabs>
        <w:autoSpaceDE w:val="0"/>
        <w:autoSpaceDN w:val="0"/>
        <w:adjustRightInd w:val="0"/>
        <w:spacing w:after="200" w:line="276" w:lineRule="auto"/>
        <w:ind w:left="0" w:firstLine="720"/>
        <w:jc w:val="both"/>
        <w:rPr>
          <w:rFonts w:eastAsia="Calibri"/>
          <w:sz w:val="28"/>
          <w:szCs w:val="28"/>
        </w:rPr>
      </w:pPr>
      <w:proofErr w:type="gramStart"/>
      <w:r w:rsidRPr="005F6485">
        <w:rPr>
          <w:rFonts w:eastAsia="Calibri"/>
          <w:sz w:val="28"/>
          <w:szCs w:val="28"/>
        </w:rP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Pr="005F6485">
        <w:rPr>
          <w:rFonts w:eastAsia="Calibri"/>
          <w:sz w:val="28"/>
          <w:szCs w:val="28"/>
        </w:rPr>
        <w:t xml:space="preserve"> или повреждение подарка несет лицо, получившее подарок.</w:t>
      </w:r>
    </w:p>
    <w:p w:rsidR="005F6485" w:rsidRPr="005F6485" w:rsidRDefault="005F6485" w:rsidP="005F6485">
      <w:pPr>
        <w:numPr>
          <w:ilvl w:val="0"/>
          <w:numId w:val="20"/>
        </w:numPr>
        <w:tabs>
          <w:tab w:val="left" w:pos="1080"/>
        </w:tabs>
        <w:autoSpaceDE w:val="0"/>
        <w:autoSpaceDN w:val="0"/>
        <w:adjustRightInd w:val="0"/>
        <w:spacing w:after="200" w:line="276" w:lineRule="auto"/>
        <w:ind w:left="0" w:firstLine="720"/>
        <w:jc w:val="both"/>
        <w:rPr>
          <w:rFonts w:eastAsia="Calibri"/>
          <w:sz w:val="28"/>
          <w:szCs w:val="28"/>
        </w:rPr>
      </w:pPr>
      <w:r w:rsidRPr="005F6485">
        <w:rPr>
          <w:rFonts w:eastAsia="Calibri"/>
          <w:sz w:val="28"/>
          <w:szCs w:val="28"/>
        </w:rPr>
        <w:t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 передачи, составляемому согласно приложению  4 к настоящему Положению, в случае, если его стоимость не превышает трех тысяч рублей.</w:t>
      </w:r>
    </w:p>
    <w:p w:rsidR="005F6485" w:rsidRPr="005F6485" w:rsidRDefault="005F6485" w:rsidP="005F6485">
      <w:pPr>
        <w:numPr>
          <w:ilvl w:val="0"/>
          <w:numId w:val="20"/>
        </w:numPr>
        <w:tabs>
          <w:tab w:val="left" w:pos="1080"/>
        </w:tabs>
        <w:autoSpaceDE w:val="0"/>
        <w:autoSpaceDN w:val="0"/>
        <w:adjustRightInd w:val="0"/>
        <w:spacing w:after="200" w:line="276" w:lineRule="auto"/>
        <w:ind w:left="0" w:firstLine="720"/>
        <w:jc w:val="both"/>
        <w:rPr>
          <w:rFonts w:eastAsia="Calibri"/>
          <w:sz w:val="28"/>
          <w:szCs w:val="28"/>
        </w:rPr>
      </w:pPr>
      <w:r w:rsidRPr="005F6485">
        <w:rPr>
          <w:rFonts w:eastAsia="Calibri"/>
          <w:sz w:val="28"/>
          <w:szCs w:val="28"/>
        </w:rPr>
        <w:t>Ответственное лицо комитета по управлению имуществом обеспечивает включение в установленном порядке принятого к бухгалтерскому учету подарка, стоимость которого превышает три тысячи рублей, в реестр муниципального имущества городского округа Верхняя Пышма.</w:t>
      </w:r>
    </w:p>
    <w:p w:rsidR="005F6485" w:rsidRPr="005F6485" w:rsidRDefault="005F6485" w:rsidP="005F6485">
      <w:pPr>
        <w:numPr>
          <w:ilvl w:val="0"/>
          <w:numId w:val="20"/>
        </w:numPr>
        <w:tabs>
          <w:tab w:val="left" w:pos="1080"/>
        </w:tabs>
        <w:autoSpaceDE w:val="0"/>
        <w:autoSpaceDN w:val="0"/>
        <w:adjustRightInd w:val="0"/>
        <w:spacing w:after="200" w:line="276" w:lineRule="auto"/>
        <w:ind w:left="0" w:firstLine="720"/>
        <w:jc w:val="both"/>
        <w:rPr>
          <w:rFonts w:eastAsia="Calibri"/>
          <w:sz w:val="28"/>
          <w:szCs w:val="28"/>
        </w:rPr>
      </w:pPr>
      <w:bookmarkStart w:id="5" w:name="Par25"/>
      <w:bookmarkEnd w:id="5"/>
      <w:r w:rsidRPr="005F6485">
        <w:rPr>
          <w:rFonts w:eastAsia="Calibri"/>
          <w:sz w:val="28"/>
          <w:szCs w:val="28"/>
        </w:rPr>
        <w:t xml:space="preserve">Муниципальный  служащий, сдавший подарок, может его выкупить, </w:t>
      </w:r>
      <w:proofErr w:type="gramStart"/>
      <w:r w:rsidRPr="005F6485">
        <w:rPr>
          <w:rFonts w:eastAsia="Calibri"/>
          <w:sz w:val="28"/>
          <w:szCs w:val="28"/>
        </w:rPr>
        <w:t>направив на имя главы администрации городского округа Верхняя Пышма соответствующее заявление</w:t>
      </w:r>
      <w:proofErr w:type="gramEnd"/>
      <w:r w:rsidRPr="005F6485">
        <w:rPr>
          <w:rFonts w:eastAsia="Calibri"/>
          <w:sz w:val="28"/>
          <w:szCs w:val="28"/>
        </w:rPr>
        <w:t xml:space="preserve"> не позднее двух месяцев со дня сдачи подарка.</w:t>
      </w:r>
    </w:p>
    <w:p w:rsidR="005F6485" w:rsidRPr="005F6485" w:rsidRDefault="005F6485" w:rsidP="005F6485">
      <w:pPr>
        <w:numPr>
          <w:ilvl w:val="0"/>
          <w:numId w:val="20"/>
        </w:numPr>
        <w:tabs>
          <w:tab w:val="left" w:pos="1080"/>
        </w:tabs>
        <w:autoSpaceDE w:val="0"/>
        <w:autoSpaceDN w:val="0"/>
        <w:adjustRightInd w:val="0"/>
        <w:spacing w:after="200" w:line="276" w:lineRule="auto"/>
        <w:ind w:left="0" w:firstLine="720"/>
        <w:jc w:val="both"/>
        <w:rPr>
          <w:rFonts w:eastAsia="Calibri"/>
          <w:sz w:val="28"/>
          <w:szCs w:val="28"/>
        </w:rPr>
      </w:pPr>
      <w:bookmarkStart w:id="6" w:name="Par28"/>
      <w:bookmarkEnd w:id="6"/>
      <w:proofErr w:type="gramStart"/>
      <w:r w:rsidRPr="005F6485">
        <w:rPr>
          <w:rFonts w:eastAsia="Calibri"/>
          <w:sz w:val="28"/>
          <w:szCs w:val="28"/>
        </w:rPr>
        <w:t>Ответственное лицо комитета по управлению имуществом в течение трех месяцев со дня поступления заявления, указанного в пункте 11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5F6485" w:rsidRPr="005F6485" w:rsidRDefault="005F6485" w:rsidP="005F6485">
      <w:pPr>
        <w:numPr>
          <w:ilvl w:val="0"/>
          <w:numId w:val="20"/>
        </w:numPr>
        <w:tabs>
          <w:tab w:val="left" w:pos="1080"/>
        </w:tabs>
        <w:autoSpaceDE w:val="0"/>
        <w:autoSpaceDN w:val="0"/>
        <w:adjustRightInd w:val="0"/>
        <w:spacing w:after="200" w:line="276" w:lineRule="auto"/>
        <w:ind w:left="0" w:firstLine="720"/>
        <w:jc w:val="both"/>
        <w:rPr>
          <w:rFonts w:eastAsia="Calibri"/>
          <w:sz w:val="28"/>
          <w:szCs w:val="28"/>
        </w:rPr>
      </w:pPr>
      <w:proofErr w:type="gramStart"/>
      <w:r w:rsidRPr="005F6485">
        <w:rPr>
          <w:rFonts w:eastAsia="Calibri"/>
          <w:sz w:val="28"/>
          <w:szCs w:val="28"/>
        </w:rPr>
        <w:t xml:space="preserve">В случае если в отношении подарка, изготовленного из драгоценных металлов и (или) драгоценных камней, не поступило от муниципальных служащих заявление, указанное в пункте 11 настоящего Положения,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ответственным лицом комитета по управлению имуществом в федеральное </w:t>
      </w:r>
      <w:r w:rsidRPr="005F6485">
        <w:rPr>
          <w:rFonts w:eastAsia="Calibri"/>
          <w:sz w:val="28"/>
          <w:szCs w:val="28"/>
        </w:rPr>
        <w:lastRenderedPageBreak/>
        <w:t>казенное учреждение «Государственное учреждение по</w:t>
      </w:r>
      <w:proofErr w:type="gramEnd"/>
      <w:r w:rsidRPr="005F6485">
        <w:rPr>
          <w:rFonts w:eastAsia="Calibri"/>
          <w:sz w:val="28"/>
          <w:szCs w:val="28"/>
        </w:rPr>
        <w:t xml:space="preserve">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 для зачисления в Государственный фонд драгоценных металлов и драгоценных камней Российской Федерации.</w:t>
      </w:r>
    </w:p>
    <w:p w:rsidR="005F6485" w:rsidRPr="005F6485" w:rsidRDefault="005F6485" w:rsidP="005F6485">
      <w:pPr>
        <w:numPr>
          <w:ilvl w:val="0"/>
          <w:numId w:val="20"/>
        </w:numPr>
        <w:tabs>
          <w:tab w:val="left" w:pos="1080"/>
        </w:tabs>
        <w:autoSpaceDE w:val="0"/>
        <w:autoSpaceDN w:val="0"/>
        <w:adjustRightInd w:val="0"/>
        <w:spacing w:after="200" w:line="276" w:lineRule="auto"/>
        <w:ind w:left="0" w:firstLine="720"/>
        <w:jc w:val="both"/>
        <w:rPr>
          <w:rFonts w:eastAsia="Calibri"/>
          <w:sz w:val="28"/>
          <w:szCs w:val="28"/>
        </w:rPr>
      </w:pPr>
      <w:r w:rsidRPr="005F6485">
        <w:rPr>
          <w:rFonts w:eastAsia="Calibri"/>
          <w:sz w:val="28"/>
          <w:szCs w:val="28"/>
        </w:rPr>
        <w:t>Подарок, в отношении которого не поступило заявление, указанное в пункте 11 настоящего Положения, на основании заключения соответствующей комиссии может использоваться для обеспечения деятельности администрации городского округа Верхняя Пышма.</w:t>
      </w:r>
    </w:p>
    <w:p w:rsidR="005F6485" w:rsidRPr="005F6485" w:rsidRDefault="005F6485" w:rsidP="005F6485">
      <w:pPr>
        <w:numPr>
          <w:ilvl w:val="0"/>
          <w:numId w:val="20"/>
        </w:numPr>
        <w:tabs>
          <w:tab w:val="left" w:pos="1080"/>
        </w:tabs>
        <w:autoSpaceDE w:val="0"/>
        <w:autoSpaceDN w:val="0"/>
        <w:adjustRightInd w:val="0"/>
        <w:spacing w:after="200" w:line="276" w:lineRule="auto"/>
        <w:ind w:left="0" w:firstLine="720"/>
        <w:jc w:val="both"/>
        <w:rPr>
          <w:rFonts w:eastAsia="Calibri"/>
          <w:sz w:val="28"/>
          <w:szCs w:val="28"/>
        </w:rPr>
      </w:pPr>
      <w:bookmarkStart w:id="7" w:name="Par32"/>
      <w:bookmarkEnd w:id="7"/>
      <w:r w:rsidRPr="005F6485">
        <w:rPr>
          <w:rFonts w:eastAsia="Calibri"/>
          <w:sz w:val="28"/>
          <w:szCs w:val="28"/>
        </w:rPr>
        <w:t>Если комиссией дано заключение о нецелесообразности использования подарка для обеспечения деятельности администрации городского округа Верхняя Пышма, глава администрации городского округа Верхняя Пышма принимает решение о реализации подарка и проведении оценки его стоимости для реализации (выкупа) посредством проведения торгов в порядке, предусмотренном законодательством Российской Федерации и Свердловской области.</w:t>
      </w:r>
    </w:p>
    <w:p w:rsidR="005F6485" w:rsidRPr="005F6485" w:rsidRDefault="005F6485" w:rsidP="005F6485">
      <w:pPr>
        <w:numPr>
          <w:ilvl w:val="0"/>
          <w:numId w:val="20"/>
        </w:numPr>
        <w:tabs>
          <w:tab w:val="left" w:pos="1080"/>
        </w:tabs>
        <w:autoSpaceDE w:val="0"/>
        <w:autoSpaceDN w:val="0"/>
        <w:adjustRightInd w:val="0"/>
        <w:spacing w:after="200" w:line="276" w:lineRule="auto"/>
        <w:ind w:left="0" w:firstLine="720"/>
        <w:jc w:val="both"/>
        <w:rPr>
          <w:rFonts w:eastAsia="Calibri"/>
          <w:sz w:val="28"/>
          <w:szCs w:val="28"/>
        </w:rPr>
      </w:pPr>
      <w:r w:rsidRPr="005F6485">
        <w:rPr>
          <w:rFonts w:eastAsia="Calibri"/>
          <w:sz w:val="28"/>
          <w:szCs w:val="28"/>
        </w:rPr>
        <w:t>Оценка стоимости подарка для реализации (выкупа), предусмотренная пунктами 12 и 15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5F6485" w:rsidRPr="005F6485" w:rsidRDefault="005F6485" w:rsidP="005F6485">
      <w:pPr>
        <w:numPr>
          <w:ilvl w:val="0"/>
          <w:numId w:val="20"/>
        </w:numPr>
        <w:tabs>
          <w:tab w:val="left" w:pos="1080"/>
        </w:tabs>
        <w:autoSpaceDE w:val="0"/>
        <w:autoSpaceDN w:val="0"/>
        <w:adjustRightInd w:val="0"/>
        <w:spacing w:after="200" w:line="276" w:lineRule="auto"/>
        <w:ind w:left="0" w:firstLine="720"/>
        <w:jc w:val="both"/>
        <w:rPr>
          <w:rFonts w:eastAsia="Calibri"/>
          <w:sz w:val="28"/>
          <w:szCs w:val="28"/>
        </w:rPr>
      </w:pPr>
      <w:r w:rsidRPr="005F6485">
        <w:rPr>
          <w:rFonts w:eastAsia="Calibri"/>
          <w:sz w:val="28"/>
          <w:szCs w:val="28"/>
        </w:rPr>
        <w:t>В случае если подарок не выкуплен или не реализован, главой администрации городского округа Верхняя Пышма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5F6485" w:rsidRPr="005F6485" w:rsidRDefault="005F6485" w:rsidP="005F6485">
      <w:pPr>
        <w:numPr>
          <w:ilvl w:val="0"/>
          <w:numId w:val="20"/>
        </w:numPr>
        <w:tabs>
          <w:tab w:val="left" w:pos="1080"/>
        </w:tabs>
        <w:autoSpaceDE w:val="0"/>
        <w:autoSpaceDN w:val="0"/>
        <w:adjustRightInd w:val="0"/>
        <w:spacing w:after="200" w:line="276" w:lineRule="auto"/>
        <w:ind w:left="0" w:firstLine="720"/>
        <w:jc w:val="both"/>
        <w:rPr>
          <w:rFonts w:eastAsia="Calibri"/>
          <w:sz w:val="28"/>
          <w:szCs w:val="28"/>
        </w:rPr>
      </w:pPr>
      <w:r w:rsidRPr="005F6485">
        <w:rPr>
          <w:rFonts w:eastAsia="Calibri"/>
          <w:sz w:val="28"/>
          <w:szCs w:val="28"/>
        </w:rPr>
        <w:t>Средства, вырученные от реализации (выкупа) подарка, зачисляются в доход бюджета городского округа Верхняя Пышма в порядке, установленном бюджетным законодательством Российской Федерации.</w:t>
      </w:r>
    </w:p>
    <w:p w:rsidR="005F6485" w:rsidRPr="005F6485" w:rsidRDefault="005F6485" w:rsidP="005F6485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5F6485" w:rsidRPr="005F6485" w:rsidRDefault="005F6485" w:rsidP="005F6485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5F6485" w:rsidRPr="005F6485" w:rsidRDefault="005F6485" w:rsidP="005F6485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5F6485" w:rsidRPr="005F6485" w:rsidRDefault="005F6485" w:rsidP="005F6485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5F6485" w:rsidRPr="005F6485" w:rsidRDefault="005F6485" w:rsidP="005F6485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5F6485" w:rsidRPr="005F6485" w:rsidRDefault="005F6485" w:rsidP="005F6485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5F6485" w:rsidRPr="005F6485" w:rsidRDefault="005F6485" w:rsidP="005F6485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5F6485" w:rsidRPr="005F6485" w:rsidRDefault="005F6485" w:rsidP="005F6485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5F6485" w:rsidRPr="005F6485" w:rsidRDefault="005F6485" w:rsidP="005F6485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5F6485" w:rsidRPr="005F6485" w:rsidRDefault="005F6485" w:rsidP="005F6485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5F6485" w:rsidRPr="005F6485" w:rsidRDefault="005F6485" w:rsidP="005F6485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5F6485" w:rsidRPr="005F6485" w:rsidRDefault="005F6485" w:rsidP="005F6485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5F6485" w:rsidRPr="005F6485" w:rsidRDefault="005F6485" w:rsidP="005F6485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5F6485" w:rsidRPr="005F6485" w:rsidRDefault="005F6485" w:rsidP="005F6485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5F6485" w:rsidRPr="005F6485" w:rsidRDefault="005F6485" w:rsidP="005F6485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5F6485" w:rsidRPr="005F6485" w:rsidRDefault="005F6485" w:rsidP="005F6485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5F6485" w:rsidRPr="005F6485" w:rsidRDefault="005F6485" w:rsidP="005F6485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5F6485" w:rsidRPr="005F6485" w:rsidRDefault="005F6485" w:rsidP="005F6485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5F6485" w:rsidRPr="005F6485" w:rsidRDefault="005F6485" w:rsidP="005F6485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5F6485" w:rsidRPr="005F6485" w:rsidRDefault="005F6485" w:rsidP="005F6485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5F6485" w:rsidRPr="005F6485" w:rsidRDefault="005F6485" w:rsidP="005F6485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F6485">
        <w:rPr>
          <w:sz w:val="22"/>
          <w:szCs w:val="22"/>
        </w:rPr>
        <w:t>Форма                                                                                                                                    Приложение   1</w:t>
      </w:r>
    </w:p>
    <w:p w:rsidR="005F6485" w:rsidRPr="005F6485" w:rsidRDefault="005F6485" w:rsidP="005F6485">
      <w:pPr>
        <w:jc w:val="right"/>
        <w:rPr>
          <w:sz w:val="22"/>
          <w:szCs w:val="22"/>
        </w:rPr>
      </w:pPr>
      <w:r w:rsidRPr="005F6485">
        <w:rPr>
          <w:rFonts w:eastAsia="Calibri"/>
          <w:sz w:val="22"/>
          <w:szCs w:val="22"/>
          <w:lang w:eastAsia="en-US"/>
        </w:rPr>
        <w:t xml:space="preserve">                                                к Положению </w:t>
      </w:r>
      <w:r w:rsidRPr="005F6485">
        <w:rPr>
          <w:sz w:val="22"/>
          <w:szCs w:val="22"/>
        </w:rPr>
        <w:t xml:space="preserve">о сообщении лицами, замещающими  должности муниципальной службы в администрации </w:t>
      </w:r>
      <w:proofErr w:type="gramStart"/>
      <w:r w:rsidRPr="005F6485">
        <w:rPr>
          <w:sz w:val="22"/>
          <w:szCs w:val="22"/>
        </w:rPr>
        <w:t>городского</w:t>
      </w:r>
      <w:proofErr w:type="gramEnd"/>
      <w:r w:rsidRPr="005F6485">
        <w:rPr>
          <w:sz w:val="22"/>
          <w:szCs w:val="22"/>
        </w:rPr>
        <w:t xml:space="preserve"> </w:t>
      </w:r>
    </w:p>
    <w:p w:rsidR="005F6485" w:rsidRPr="005F6485" w:rsidRDefault="005F6485" w:rsidP="005F6485">
      <w:pPr>
        <w:jc w:val="right"/>
        <w:rPr>
          <w:sz w:val="22"/>
          <w:szCs w:val="22"/>
        </w:rPr>
      </w:pPr>
      <w:r w:rsidRPr="005F6485">
        <w:rPr>
          <w:sz w:val="22"/>
          <w:szCs w:val="22"/>
        </w:rPr>
        <w:t xml:space="preserve">округа Верхняя Пышма, о получении подарка в связи </w:t>
      </w:r>
    </w:p>
    <w:p w:rsidR="005F6485" w:rsidRPr="005F6485" w:rsidRDefault="005F6485" w:rsidP="005F6485">
      <w:pPr>
        <w:jc w:val="right"/>
        <w:rPr>
          <w:sz w:val="22"/>
          <w:szCs w:val="22"/>
        </w:rPr>
      </w:pPr>
      <w:r w:rsidRPr="005F6485">
        <w:rPr>
          <w:sz w:val="22"/>
          <w:szCs w:val="22"/>
        </w:rPr>
        <w:t>с протокольными мероприятиями, служебными командировками</w:t>
      </w:r>
    </w:p>
    <w:p w:rsidR="005F6485" w:rsidRPr="005F6485" w:rsidRDefault="005F6485" w:rsidP="005F6485">
      <w:pPr>
        <w:jc w:val="right"/>
        <w:rPr>
          <w:sz w:val="22"/>
          <w:szCs w:val="22"/>
        </w:rPr>
      </w:pPr>
      <w:r w:rsidRPr="005F6485">
        <w:rPr>
          <w:sz w:val="22"/>
          <w:szCs w:val="22"/>
        </w:rPr>
        <w:t xml:space="preserve"> и другими официальными мероприятиями, участие в которых</w:t>
      </w:r>
    </w:p>
    <w:p w:rsidR="005F6485" w:rsidRPr="005F6485" w:rsidRDefault="005F6485" w:rsidP="005F6485">
      <w:pPr>
        <w:jc w:val="right"/>
        <w:rPr>
          <w:sz w:val="22"/>
          <w:szCs w:val="22"/>
        </w:rPr>
      </w:pPr>
      <w:r w:rsidRPr="005F6485">
        <w:rPr>
          <w:sz w:val="22"/>
          <w:szCs w:val="22"/>
        </w:rPr>
        <w:t xml:space="preserve">связано с исполнением ими служебных (должностных) обязанностей, </w:t>
      </w:r>
    </w:p>
    <w:p w:rsidR="005F6485" w:rsidRPr="005F6485" w:rsidRDefault="005F6485" w:rsidP="005F6485">
      <w:pPr>
        <w:jc w:val="right"/>
        <w:rPr>
          <w:sz w:val="22"/>
          <w:szCs w:val="22"/>
        </w:rPr>
      </w:pPr>
      <w:r w:rsidRPr="005F6485">
        <w:rPr>
          <w:sz w:val="22"/>
          <w:szCs w:val="22"/>
        </w:rPr>
        <w:t xml:space="preserve">сдаче и оценке подарка, реализации (выкупе) </w:t>
      </w:r>
    </w:p>
    <w:p w:rsidR="005F6485" w:rsidRPr="005F6485" w:rsidRDefault="005F6485" w:rsidP="005F6485">
      <w:pPr>
        <w:jc w:val="right"/>
        <w:rPr>
          <w:sz w:val="22"/>
          <w:szCs w:val="22"/>
        </w:rPr>
      </w:pPr>
      <w:r w:rsidRPr="005F6485">
        <w:rPr>
          <w:sz w:val="22"/>
          <w:szCs w:val="22"/>
        </w:rPr>
        <w:t xml:space="preserve">и </w:t>
      </w:r>
      <w:proofErr w:type="gramStart"/>
      <w:r w:rsidRPr="005F6485">
        <w:rPr>
          <w:sz w:val="22"/>
          <w:szCs w:val="22"/>
        </w:rPr>
        <w:t>зачислении</w:t>
      </w:r>
      <w:proofErr w:type="gramEnd"/>
      <w:r w:rsidRPr="005F6485">
        <w:rPr>
          <w:sz w:val="22"/>
          <w:szCs w:val="22"/>
        </w:rPr>
        <w:t xml:space="preserve"> средств, вырученных от его реализации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8" w:name="Par92"/>
      <w:bookmarkEnd w:id="8"/>
      <w:r w:rsidRPr="005F6485">
        <w:rPr>
          <w:sz w:val="20"/>
          <w:szCs w:val="20"/>
        </w:rPr>
        <w:t>УВЕДОМЛЕНИЕ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5F6485">
        <w:rPr>
          <w:sz w:val="20"/>
          <w:szCs w:val="20"/>
        </w:rPr>
        <w:t>О ПОЛУЧЕНИИ ПОДАРКА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5F6485">
        <w:rPr>
          <w:rFonts w:ascii="Courier New" w:hAnsi="Courier New" w:cs="Courier New"/>
          <w:sz w:val="20"/>
          <w:szCs w:val="20"/>
        </w:rPr>
        <w:t xml:space="preserve">                               _________________________________________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5F6485">
        <w:t xml:space="preserve">                                                                              </w:t>
      </w:r>
      <w:proofErr w:type="gramStart"/>
      <w:r w:rsidRPr="005F6485">
        <w:rPr>
          <w:sz w:val="16"/>
          <w:szCs w:val="16"/>
        </w:rPr>
        <w:t>(Ф.И.О., должность ответственного лица, комитета по управлению</w:t>
      </w:r>
      <w:proofErr w:type="gramEnd"/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right"/>
      </w:pPr>
      <w:r w:rsidRPr="005F6485">
        <w:t xml:space="preserve">                                  _________________________________________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5F6485">
        <w:rPr>
          <w:sz w:val="16"/>
          <w:szCs w:val="16"/>
        </w:rPr>
        <w:t xml:space="preserve">                                                                                                                      имуществом  администрации  городского округа Верхняя Пышма)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5F6485">
        <w:t xml:space="preserve">                                           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right"/>
      </w:pPr>
      <w:r w:rsidRPr="005F6485">
        <w:t xml:space="preserve">                               от _______________________________________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center"/>
      </w:pPr>
      <w:r w:rsidRPr="005F6485">
        <w:rPr>
          <w:sz w:val="16"/>
          <w:szCs w:val="16"/>
        </w:rPr>
        <w:t xml:space="preserve">                                                                                                                (Ф.И.О., должность)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right"/>
      </w:pPr>
      <w:r w:rsidRPr="005F6485">
        <w:t xml:space="preserve">                                  _________________________________________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5F6485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right"/>
      </w:pP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center"/>
      </w:pPr>
      <w:r w:rsidRPr="005F6485">
        <w:t>Уведомление о получении подарка от «__» ____________ 20__ г.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</w:pP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</w:pPr>
      <w:r w:rsidRPr="005F6485">
        <w:t>Извещаю о получении _________________________________________________________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5F6485">
        <w:rPr>
          <w:sz w:val="16"/>
          <w:szCs w:val="16"/>
        </w:rPr>
        <w:t xml:space="preserve">                       (дата получения)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</w:pPr>
      <w:r w:rsidRPr="005F6485">
        <w:t>подарк</w:t>
      </w:r>
      <w:proofErr w:type="gramStart"/>
      <w:r w:rsidRPr="005F6485">
        <w:t>а(</w:t>
      </w:r>
      <w:proofErr w:type="spellStart"/>
      <w:proofErr w:type="gramEnd"/>
      <w:r w:rsidRPr="005F6485">
        <w:t>ов</w:t>
      </w:r>
      <w:proofErr w:type="spellEnd"/>
      <w:r w:rsidRPr="005F6485">
        <w:t>) на ________________________________________________________________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proofErr w:type="gramStart"/>
      <w:r w:rsidRPr="005F6485">
        <w:rPr>
          <w:sz w:val="16"/>
          <w:szCs w:val="16"/>
        </w:rPr>
        <w:t>(наименование протокольного мероприятия,</w:t>
      </w:r>
      <w:proofErr w:type="gramEnd"/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</w:pPr>
      <w:r w:rsidRPr="005F6485">
        <w:t>_____________________________________________________________________________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5F6485">
        <w:rPr>
          <w:sz w:val="16"/>
          <w:szCs w:val="16"/>
        </w:rPr>
        <w:t>служебной командировки, другого официального мероприятия,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</w:pPr>
      <w:r w:rsidRPr="005F6485">
        <w:t>_____________________________________________________________________________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5F6485">
        <w:rPr>
          <w:sz w:val="16"/>
          <w:szCs w:val="16"/>
        </w:rPr>
        <w:t>место и дата проведения)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38"/>
        <w:gridCol w:w="2381"/>
        <w:gridCol w:w="1984"/>
        <w:gridCol w:w="2098"/>
      </w:tblGrid>
      <w:tr w:rsidR="005F6485" w:rsidRPr="005F6485" w:rsidTr="00E1509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6485">
              <w:rPr>
                <w:sz w:val="22"/>
                <w:szCs w:val="22"/>
              </w:rPr>
              <w:t xml:space="preserve">№ </w:t>
            </w:r>
            <w:proofErr w:type="gramStart"/>
            <w:r w:rsidRPr="005F6485">
              <w:rPr>
                <w:sz w:val="22"/>
                <w:szCs w:val="22"/>
              </w:rPr>
              <w:t>п</w:t>
            </w:r>
            <w:proofErr w:type="gramEnd"/>
            <w:r w:rsidRPr="005F6485">
              <w:rPr>
                <w:sz w:val="22"/>
                <w:szCs w:val="22"/>
              </w:rPr>
              <w:t>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6485">
              <w:rPr>
                <w:sz w:val="22"/>
                <w:szCs w:val="22"/>
              </w:rPr>
              <w:t>Наименование подарка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6485">
              <w:rPr>
                <w:sz w:val="22"/>
                <w:szCs w:val="22"/>
              </w:rPr>
              <w:t>Основные характеристики (описание)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6485">
              <w:rPr>
                <w:sz w:val="22"/>
                <w:szCs w:val="22"/>
              </w:rPr>
              <w:t>Количество предметов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6485">
              <w:rPr>
                <w:sz w:val="22"/>
                <w:szCs w:val="22"/>
              </w:rPr>
              <w:t>Стоимость (рублей) &lt;*&gt;</w:t>
            </w:r>
          </w:p>
        </w:tc>
      </w:tr>
      <w:tr w:rsidR="005F6485" w:rsidRPr="005F6485" w:rsidTr="00E1509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F6485" w:rsidRPr="005F6485" w:rsidTr="00E1509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5F6485" w:rsidRPr="005F6485" w:rsidRDefault="005F6485" w:rsidP="005F6485">
      <w:pPr>
        <w:widowControl w:val="0"/>
        <w:autoSpaceDE w:val="0"/>
        <w:autoSpaceDN w:val="0"/>
        <w:adjustRightInd w:val="0"/>
        <w:ind w:firstLine="540"/>
        <w:jc w:val="both"/>
      </w:pPr>
      <w:r w:rsidRPr="005F6485">
        <w:t>--------------------------------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bookmarkStart w:id="9" w:name="Par135"/>
      <w:bookmarkEnd w:id="9"/>
      <w:r w:rsidRPr="005F6485">
        <w:rPr>
          <w:sz w:val="16"/>
          <w:szCs w:val="16"/>
        </w:rPr>
        <w:lastRenderedPageBreak/>
        <w:t>&lt;*&gt; Заполняется при наличии документов, подтверждающих стоимость подарка.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</w:pP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</w:pPr>
      <w:r w:rsidRPr="005F6485">
        <w:t>Приложение: ______________________________________________ на _____ листах.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5F6485">
        <w:rPr>
          <w:sz w:val="16"/>
          <w:szCs w:val="16"/>
        </w:rPr>
        <w:t xml:space="preserve">                                                                          (наименование документа)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</w:pPr>
      <w:r w:rsidRPr="005F6485">
        <w:t>Лицо, представившее уведомление _________ _______________ "___" __________ 20__ г.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5F6485">
        <w:rPr>
          <w:sz w:val="16"/>
          <w:szCs w:val="16"/>
        </w:rPr>
        <w:t xml:space="preserve">                       (подпись)          (расшифровка  подписи)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</w:pPr>
      <w:r w:rsidRPr="005F6485">
        <w:t>Лицо, принявшее уведомление     _________ _________________"___" __________ 20__ г.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5F6485">
        <w:rPr>
          <w:rFonts w:ascii="Courier New" w:hAnsi="Courier New" w:cs="Courier New"/>
          <w:sz w:val="20"/>
          <w:szCs w:val="20"/>
        </w:rPr>
        <w:t xml:space="preserve">                               </w:t>
      </w:r>
      <w:r w:rsidRPr="005F6485">
        <w:rPr>
          <w:sz w:val="16"/>
          <w:szCs w:val="16"/>
        </w:rPr>
        <w:t>подпись)          (расшифровка подписи)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</w:pPr>
      <w:r w:rsidRPr="005F6485">
        <w:t>Регистрационный номер в журнале регистрации уведомлений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</w:pPr>
      <w:r w:rsidRPr="005F6485">
        <w:t>____________________________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</w:pP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</w:pPr>
      <w:r w:rsidRPr="005F6485">
        <w:t>"___" _______________ 20__ г.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F6485">
        <w:rPr>
          <w:sz w:val="20"/>
          <w:szCs w:val="20"/>
        </w:rPr>
        <w:t xml:space="preserve">Форма                                                                                                                                                  </w:t>
      </w:r>
      <w:r w:rsidRPr="005F6485">
        <w:rPr>
          <w:sz w:val="22"/>
          <w:szCs w:val="22"/>
        </w:rPr>
        <w:t>Приложение   2</w:t>
      </w:r>
    </w:p>
    <w:p w:rsidR="005F6485" w:rsidRPr="005F6485" w:rsidRDefault="005F6485" w:rsidP="005F6485">
      <w:pPr>
        <w:widowControl w:val="0"/>
        <w:tabs>
          <w:tab w:val="left" w:pos="3420"/>
          <w:tab w:val="right" w:pos="9355"/>
        </w:tabs>
        <w:autoSpaceDE w:val="0"/>
        <w:autoSpaceDN w:val="0"/>
        <w:adjustRightInd w:val="0"/>
        <w:rPr>
          <w:sz w:val="22"/>
          <w:szCs w:val="22"/>
        </w:rPr>
      </w:pPr>
      <w:r w:rsidRPr="005F6485">
        <w:rPr>
          <w:sz w:val="22"/>
          <w:szCs w:val="22"/>
        </w:rPr>
        <w:tab/>
      </w:r>
      <w:r w:rsidRPr="005F6485">
        <w:rPr>
          <w:sz w:val="22"/>
          <w:szCs w:val="22"/>
        </w:rPr>
        <w:tab/>
        <w:t xml:space="preserve">                                                к Порядку сообщения лицами,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5F6485">
        <w:rPr>
          <w:sz w:val="22"/>
          <w:szCs w:val="22"/>
        </w:rPr>
        <w:t xml:space="preserve">                                                замещающими государственные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5F6485">
        <w:rPr>
          <w:sz w:val="22"/>
          <w:szCs w:val="22"/>
        </w:rPr>
        <w:t xml:space="preserve">                                            должности Свердловской области,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5F6485">
        <w:rPr>
          <w:sz w:val="22"/>
          <w:szCs w:val="22"/>
        </w:rPr>
        <w:t xml:space="preserve">                                              государственными гражданскими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5F6485">
        <w:rPr>
          <w:sz w:val="22"/>
          <w:szCs w:val="22"/>
        </w:rPr>
        <w:t xml:space="preserve">                                             служащими Свердловской области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5F6485">
        <w:rPr>
          <w:sz w:val="22"/>
          <w:szCs w:val="22"/>
        </w:rPr>
        <w:t xml:space="preserve">                                                о получении подарка в связи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5F6485">
        <w:rPr>
          <w:sz w:val="22"/>
          <w:szCs w:val="22"/>
        </w:rPr>
        <w:t xml:space="preserve">                                            с их должностным положением или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5F6485">
        <w:rPr>
          <w:sz w:val="22"/>
          <w:szCs w:val="22"/>
        </w:rPr>
        <w:t xml:space="preserve">                                                  исполнением ими </w:t>
      </w:r>
      <w:proofErr w:type="gramStart"/>
      <w:r w:rsidRPr="005F6485">
        <w:rPr>
          <w:sz w:val="22"/>
          <w:szCs w:val="22"/>
        </w:rPr>
        <w:t>служебных</w:t>
      </w:r>
      <w:proofErr w:type="gramEnd"/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5F6485">
        <w:rPr>
          <w:sz w:val="22"/>
          <w:szCs w:val="22"/>
        </w:rPr>
        <w:t xml:space="preserve">                                          (должностных) обязанностей, сдачи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5F6485">
        <w:rPr>
          <w:sz w:val="22"/>
          <w:szCs w:val="22"/>
        </w:rPr>
        <w:t xml:space="preserve">                                               и оценки подарка, реализации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5F6485">
        <w:rPr>
          <w:sz w:val="22"/>
          <w:szCs w:val="22"/>
        </w:rPr>
        <w:t xml:space="preserve">                                             (выкупа) и зачисления средств,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5F6485">
        <w:rPr>
          <w:sz w:val="22"/>
          <w:szCs w:val="22"/>
        </w:rPr>
        <w:t xml:space="preserve">                                               </w:t>
      </w:r>
      <w:proofErr w:type="gramStart"/>
      <w:r w:rsidRPr="005F6485">
        <w:rPr>
          <w:sz w:val="22"/>
          <w:szCs w:val="22"/>
        </w:rPr>
        <w:t>вырученных</w:t>
      </w:r>
      <w:proofErr w:type="gramEnd"/>
      <w:r w:rsidRPr="005F6485">
        <w:rPr>
          <w:sz w:val="22"/>
          <w:szCs w:val="22"/>
        </w:rPr>
        <w:t xml:space="preserve"> от его реализации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center"/>
      </w:pPr>
      <w:bookmarkStart w:id="10" w:name="Par171"/>
      <w:bookmarkEnd w:id="10"/>
      <w:r w:rsidRPr="005F6485">
        <w:t>ЖУРНАЛ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center"/>
      </w:pPr>
      <w:r w:rsidRPr="005F6485">
        <w:t>РЕГИСТРАЦИИ УВЕДОМЛЕНИЙ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2041"/>
        <w:gridCol w:w="2098"/>
        <w:gridCol w:w="2041"/>
      </w:tblGrid>
      <w:tr w:rsidR="005F6485" w:rsidRPr="005F6485" w:rsidTr="00E15099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6485">
              <w:rPr>
                <w:sz w:val="22"/>
                <w:szCs w:val="22"/>
              </w:rPr>
              <w:t xml:space="preserve">№ </w:t>
            </w:r>
            <w:proofErr w:type="gramStart"/>
            <w:r w:rsidRPr="005F6485">
              <w:rPr>
                <w:sz w:val="22"/>
                <w:szCs w:val="22"/>
              </w:rPr>
              <w:t>п</w:t>
            </w:r>
            <w:proofErr w:type="gramEnd"/>
            <w:r w:rsidRPr="005F6485">
              <w:rPr>
                <w:sz w:val="22"/>
                <w:szCs w:val="22"/>
              </w:rPr>
              <w:t>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6485">
              <w:rPr>
                <w:sz w:val="22"/>
                <w:szCs w:val="22"/>
              </w:rPr>
              <w:t>Ф.И.О. лица, подавшего уведомление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6485">
              <w:rPr>
                <w:sz w:val="22"/>
                <w:szCs w:val="22"/>
              </w:rPr>
              <w:t>Дата подачи уведомления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6485">
              <w:rPr>
                <w:sz w:val="22"/>
                <w:szCs w:val="22"/>
              </w:rPr>
              <w:t>Наименование подарка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6485">
              <w:rPr>
                <w:sz w:val="22"/>
                <w:szCs w:val="22"/>
              </w:rPr>
              <w:t>Ф.И.О. лица, принявшего уведомление</w:t>
            </w:r>
          </w:p>
        </w:tc>
      </w:tr>
      <w:tr w:rsidR="005F6485" w:rsidRPr="005F6485" w:rsidTr="00E15099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F6485" w:rsidRPr="005F6485" w:rsidTr="00E15099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F6485" w:rsidRPr="005F6485" w:rsidRDefault="005F6485" w:rsidP="005F6485">
      <w:pPr>
        <w:pageBreakBefore/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F6485">
        <w:rPr>
          <w:sz w:val="22"/>
          <w:szCs w:val="22"/>
        </w:rPr>
        <w:lastRenderedPageBreak/>
        <w:t>Форма                                                                                                                                     Приложение  3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5F6485">
        <w:rPr>
          <w:sz w:val="22"/>
          <w:szCs w:val="22"/>
        </w:rPr>
        <w:t xml:space="preserve">                                                к Порядку сообщения лицами,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5F6485">
        <w:rPr>
          <w:sz w:val="22"/>
          <w:szCs w:val="22"/>
        </w:rPr>
        <w:t xml:space="preserve">                                                замещающими государственные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5F6485">
        <w:rPr>
          <w:sz w:val="22"/>
          <w:szCs w:val="22"/>
        </w:rPr>
        <w:t xml:space="preserve">                                            должности Свердловской области,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5F6485">
        <w:rPr>
          <w:sz w:val="22"/>
          <w:szCs w:val="22"/>
        </w:rPr>
        <w:t xml:space="preserve">                                              государственными гражданскими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5F6485">
        <w:rPr>
          <w:sz w:val="22"/>
          <w:szCs w:val="22"/>
        </w:rPr>
        <w:t xml:space="preserve">                                             служащими Свердловской области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5F6485">
        <w:rPr>
          <w:sz w:val="22"/>
          <w:szCs w:val="22"/>
        </w:rPr>
        <w:t xml:space="preserve">                                                о получении подарка в связи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5F6485">
        <w:rPr>
          <w:sz w:val="22"/>
          <w:szCs w:val="22"/>
        </w:rPr>
        <w:t xml:space="preserve">                                            с их должностным положением или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5F6485">
        <w:rPr>
          <w:sz w:val="22"/>
          <w:szCs w:val="22"/>
        </w:rPr>
        <w:t xml:space="preserve">                                                  исполнением ими </w:t>
      </w:r>
      <w:proofErr w:type="gramStart"/>
      <w:r w:rsidRPr="005F6485">
        <w:rPr>
          <w:sz w:val="22"/>
          <w:szCs w:val="22"/>
        </w:rPr>
        <w:t>служебных</w:t>
      </w:r>
      <w:proofErr w:type="gramEnd"/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5F6485">
        <w:rPr>
          <w:sz w:val="22"/>
          <w:szCs w:val="22"/>
        </w:rPr>
        <w:t xml:space="preserve">                                          (должностных) обязанностей, сдачи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5F6485">
        <w:rPr>
          <w:sz w:val="22"/>
          <w:szCs w:val="22"/>
        </w:rPr>
        <w:t xml:space="preserve">                                               и оценки подарка, реализации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5F6485">
        <w:rPr>
          <w:sz w:val="22"/>
          <w:szCs w:val="22"/>
        </w:rPr>
        <w:t xml:space="preserve">                                             (выкупа) и зачисления средств,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5F6485">
        <w:rPr>
          <w:sz w:val="22"/>
          <w:szCs w:val="22"/>
        </w:rPr>
        <w:t xml:space="preserve">                                               </w:t>
      </w:r>
      <w:proofErr w:type="gramStart"/>
      <w:r w:rsidRPr="005F6485">
        <w:rPr>
          <w:sz w:val="22"/>
          <w:szCs w:val="22"/>
        </w:rPr>
        <w:t>вырученных</w:t>
      </w:r>
      <w:proofErr w:type="gramEnd"/>
      <w:r w:rsidRPr="005F6485">
        <w:rPr>
          <w:sz w:val="22"/>
          <w:szCs w:val="22"/>
        </w:rPr>
        <w:t xml:space="preserve"> от его реализации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center"/>
      </w:pPr>
      <w:bookmarkStart w:id="11" w:name="Par208"/>
      <w:bookmarkEnd w:id="11"/>
      <w:r w:rsidRPr="005F6485">
        <w:t>АКТ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center"/>
      </w:pPr>
      <w:r w:rsidRPr="005F6485">
        <w:t>ПРИЕМА-ПЕРЕДАЧИ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</w:pP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</w:pPr>
      <w:r w:rsidRPr="005F6485">
        <w:t>"___" _______________ 20__ г.                                                                                 № ______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</w:pPr>
      <w:r w:rsidRPr="005F6485">
        <w:t xml:space="preserve">    Мы, нижеподписавшиеся, составили настоящий акт о том, что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5F6485">
        <w:rPr>
          <w:sz w:val="20"/>
          <w:szCs w:val="20"/>
        </w:rPr>
        <w:t>____________________________________________________________________________________________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5F6485">
        <w:rPr>
          <w:sz w:val="16"/>
          <w:szCs w:val="16"/>
        </w:rPr>
        <w:t>(Ф.И.О., должность лица, сдавшего подарок)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5F6485">
        <w:t>Сда</w:t>
      </w:r>
      <w:proofErr w:type="gramStart"/>
      <w:r w:rsidRPr="005F6485">
        <w:t>л(</w:t>
      </w:r>
      <w:proofErr w:type="gramEnd"/>
      <w:r w:rsidRPr="005F6485">
        <w:t>а)</w:t>
      </w:r>
      <w:r w:rsidRPr="005F6485">
        <w:rPr>
          <w:sz w:val="20"/>
          <w:szCs w:val="20"/>
        </w:rPr>
        <w:t xml:space="preserve"> ____________________________________________________________________________________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5F6485">
        <w:rPr>
          <w:sz w:val="16"/>
          <w:szCs w:val="16"/>
        </w:rPr>
        <w:t>(Ф.И.О., должность ответственного лица, принимающего подарок)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</w:pP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</w:pPr>
      <w:r w:rsidRPr="005F6485">
        <w:t>Приня</w:t>
      </w:r>
      <w:proofErr w:type="gramStart"/>
      <w:r w:rsidRPr="005F6485">
        <w:t>л(</w:t>
      </w:r>
      <w:proofErr w:type="gramEnd"/>
      <w:r w:rsidRPr="005F6485">
        <w:t>а) на ответственное хранение следующие подарки: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154"/>
        <w:gridCol w:w="2381"/>
        <w:gridCol w:w="1757"/>
        <w:gridCol w:w="2041"/>
      </w:tblGrid>
      <w:tr w:rsidR="005F6485" w:rsidRPr="005F6485" w:rsidTr="00E1509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6485">
              <w:rPr>
                <w:sz w:val="22"/>
                <w:szCs w:val="22"/>
              </w:rPr>
              <w:t xml:space="preserve">№ </w:t>
            </w:r>
            <w:proofErr w:type="gramStart"/>
            <w:r w:rsidRPr="005F6485">
              <w:rPr>
                <w:sz w:val="22"/>
                <w:szCs w:val="22"/>
              </w:rPr>
              <w:t>п</w:t>
            </w:r>
            <w:proofErr w:type="gramEnd"/>
            <w:r w:rsidRPr="005F6485">
              <w:rPr>
                <w:sz w:val="22"/>
                <w:szCs w:val="22"/>
              </w:rPr>
              <w:t>/п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6485">
              <w:rPr>
                <w:sz w:val="22"/>
                <w:szCs w:val="22"/>
              </w:rPr>
              <w:t>Наименование подарка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6485">
              <w:rPr>
                <w:sz w:val="22"/>
                <w:szCs w:val="22"/>
              </w:rPr>
              <w:t>Основные характеристики (описание)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6485">
              <w:rPr>
                <w:sz w:val="22"/>
                <w:szCs w:val="22"/>
              </w:rPr>
              <w:t>Количество предметов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6485">
              <w:rPr>
                <w:sz w:val="22"/>
                <w:szCs w:val="22"/>
              </w:rPr>
              <w:t>Стоимость (рублей) &lt;*&gt;</w:t>
            </w:r>
          </w:p>
        </w:tc>
      </w:tr>
      <w:tr w:rsidR="005F6485" w:rsidRPr="005F6485" w:rsidTr="00E1509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F6485" w:rsidRPr="005F6485" w:rsidTr="00E1509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5F6485" w:rsidRPr="005F6485" w:rsidRDefault="005F6485" w:rsidP="005F648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F6485">
        <w:rPr>
          <w:sz w:val="16"/>
          <w:szCs w:val="16"/>
        </w:rPr>
        <w:t>--------------------------------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bookmarkStart w:id="12" w:name="Par237"/>
      <w:bookmarkEnd w:id="12"/>
      <w:r w:rsidRPr="005F6485">
        <w:rPr>
          <w:sz w:val="16"/>
          <w:szCs w:val="16"/>
        </w:rPr>
        <w:t>&lt;*&gt; Заполняется при наличии документов, подтверждающих стоимость подарка.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</w:pP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</w:pPr>
      <w:r w:rsidRPr="005F6485">
        <w:t>Приложение: ______________________________________________ на _____ листах.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5F6485">
        <w:rPr>
          <w:sz w:val="16"/>
          <w:szCs w:val="16"/>
        </w:rPr>
        <w:t>(наименование документа)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</w:pP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</w:pPr>
      <w:r w:rsidRPr="005F6485">
        <w:t>Приня</w:t>
      </w:r>
      <w:proofErr w:type="gramStart"/>
      <w:r w:rsidRPr="005F6485">
        <w:t>л(</w:t>
      </w:r>
      <w:proofErr w:type="gramEnd"/>
      <w:r w:rsidRPr="005F6485">
        <w:t>а) на ответственное хранение            Сдал(а)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</w:pPr>
      <w:r w:rsidRPr="005F6485">
        <w:t>___________ _______________________        __________ __________________________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5F6485">
        <w:rPr>
          <w:sz w:val="16"/>
          <w:szCs w:val="16"/>
        </w:rPr>
        <w:t xml:space="preserve">         (подпись)                   (расшифровка подписи)                                     (подпись)                 (расшифровка подписи)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</w:pP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F6485" w:rsidRPr="005F6485" w:rsidRDefault="005F6485" w:rsidP="005F6485">
      <w:pPr>
        <w:pageBreakBefore/>
        <w:widowControl w:val="0"/>
        <w:autoSpaceDE w:val="0"/>
        <w:autoSpaceDN w:val="0"/>
        <w:adjustRightInd w:val="0"/>
        <w:jc w:val="both"/>
      </w:pPr>
      <w:r w:rsidRPr="005F6485">
        <w:lastRenderedPageBreak/>
        <w:t>Форма                                                                                                                      Приложение  4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right"/>
      </w:pPr>
      <w:r w:rsidRPr="005F6485">
        <w:t xml:space="preserve">                                                к Порядку сообщения лицами,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right"/>
      </w:pPr>
      <w:r w:rsidRPr="005F6485">
        <w:t xml:space="preserve">                                                замещающими государственные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right"/>
      </w:pPr>
      <w:r w:rsidRPr="005F6485">
        <w:t xml:space="preserve">                                            должности Свердловской области,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right"/>
      </w:pPr>
      <w:r w:rsidRPr="005F6485">
        <w:t xml:space="preserve">                                              государственными гражданскими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right"/>
      </w:pPr>
      <w:r w:rsidRPr="005F6485">
        <w:t xml:space="preserve">                                             служащими Свердловской области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right"/>
      </w:pPr>
      <w:r w:rsidRPr="005F6485">
        <w:t xml:space="preserve">                                                о получении подарка в связи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right"/>
      </w:pPr>
      <w:r w:rsidRPr="005F6485">
        <w:t xml:space="preserve">                                            с их должностным положением или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right"/>
      </w:pPr>
      <w:r w:rsidRPr="005F6485">
        <w:t xml:space="preserve">                                                  исполнением ими </w:t>
      </w:r>
      <w:proofErr w:type="gramStart"/>
      <w:r w:rsidRPr="005F6485">
        <w:t>служебных</w:t>
      </w:r>
      <w:proofErr w:type="gramEnd"/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right"/>
      </w:pPr>
      <w:r w:rsidRPr="005F6485">
        <w:t xml:space="preserve">                                          (должностных) обязанностей, сдачи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right"/>
      </w:pPr>
      <w:r w:rsidRPr="005F6485">
        <w:t xml:space="preserve">                                               и оценки подарка, реализации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right"/>
      </w:pPr>
      <w:r w:rsidRPr="005F6485">
        <w:t xml:space="preserve">                                             (выкупа) и зачисления средств,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right"/>
      </w:pPr>
      <w:r w:rsidRPr="005F6485">
        <w:t xml:space="preserve">                                               </w:t>
      </w:r>
      <w:proofErr w:type="gramStart"/>
      <w:r w:rsidRPr="005F6485">
        <w:t>вырученных</w:t>
      </w:r>
      <w:proofErr w:type="gramEnd"/>
      <w:r w:rsidRPr="005F6485">
        <w:t xml:space="preserve"> от его реализации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</w:pP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center"/>
      </w:pPr>
      <w:bookmarkStart w:id="13" w:name="Par264"/>
      <w:bookmarkEnd w:id="13"/>
      <w:r w:rsidRPr="005F6485">
        <w:t>АКТ ВОЗВРАТА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</w:pP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</w:pPr>
      <w:r w:rsidRPr="005F6485">
        <w:t>"___" _______________ 20__ г.                                                                       № ______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</w:pP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</w:pPr>
      <w:r w:rsidRPr="005F6485">
        <w:t xml:space="preserve">    В  соответствии  с  частью 2 статьи 575 Гражданского кодекса Российской Федерации принятые по акту приема-передачи от «___» _______________ 20__ г.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</w:pPr>
      <w:r w:rsidRPr="005F6485">
        <w:t>№ ______ подарки: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154"/>
        <w:gridCol w:w="2381"/>
        <w:gridCol w:w="1757"/>
        <w:gridCol w:w="2041"/>
      </w:tblGrid>
      <w:tr w:rsidR="005F6485" w:rsidRPr="005F6485" w:rsidTr="00E1509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6485">
              <w:rPr>
                <w:sz w:val="22"/>
                <w:szCs w:val="22"/>
              </w:rPr>
              <w:t xml:space="preserve">№ </w:t>
            </w:r>
            <w:proofErr w:type="gramStart"/>
            <w:r w:rsidRPr="005F6485">
              <w:rPr>
                <w:sz w:val="22"/>
                <w:szCs w:val="22"/>
              </w:rPr>
              <w:t>п</w:t>
            </w:r>
            <w:proofErr w:type="gramEnd"/>
            <w:r w:rsidRPr="005F6485">
              <w:rPr>
                <w:sz w:val="22"/>
                <w:szCs w:val="22"/>
              </w:rPr>
              <w:t>/п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6485">
              <w:rPr>
                <w:sz w:val="22"/>
                <w:szCs w:val="22"/>
              </w:rPr>
              <w:t>Наименование подарка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6485">
              <w:rPr>
                <w:sz w:val="22"/>
                <w:szCs w:val="22"/>
              </w:rPr>
              <w:t>Основные характеристики (описание)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6485">
              <w:rPr>
                <w:sz w:val="22"/>
                <w:szCs w:val="22"/>
              </w:rPr>
              <w:t>Количество предметов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6485">
              <w:rPr>
                <w:sz w:val="22"/>
                <w:szCs w:val="22"/>
              </w:rPr>
              <w:t>Стоимость (рублей) &lt;*&gt;</w:t>
            </w:r>
          </w:p>
        </w:tc>
      </w:tr>
      <w:tr w:rsidR="005F6485" w:rsidRPr="005F6485" w:rsidTr="00E1509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F6485" w:rsidRPr="005F6485" w:rsidTr="00E1509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</w:pPr>
    </w:p>
    <w:p w:rsidR="005F6485" w:rsidRPr="005F6485" w:rsidRDefault="005F6485" w:rsidP="005F648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F6485">
        <w:rPr>
          <w:sz w:val="16"/>
          <w:szCs w:val="16"/>
        </w:rPr>
        <w:t>--------------------------------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bookmarkStart w:id="14" w:name="Par289"/>
      <w:bookmarkEnd w:id="14"/>
      <w:r w:rsidRPr="005F6485">
        <w:rPr>
          <w:sz w:val="16"/>
          <w:szCs w:val="16"/>
        </w:rPr>
        <w:t>&lt;*&gt; Заполняется при наличии документов, подтверждающих стоимость подарка.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</w:pP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</w:pPr>
      <w:r w:rsidRPr="005F6485">
        <w:t>подлежат возврату ___________________________________________________________.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5F6485">
        <w:t xml:space="preserve">                                                        </w:t>
      </w:r>
      <w:r w:rsidRPr="005F6485">
        <w:rPr>
          <w:sz w:val="16"/>
          <w:szCs w:val="16"/>
        </w:rPr>
        <w:t>(Ф.И.О., должность лица, сдавшего подарок)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</w:pPr>
      <w:r w:rsidRPr="005F6485">
        <w:t>Претензий к состоянию и комплектности подарка нет.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</w:pP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</w:pPr>
      <w:r w:rsidRPr="005F6485">
        <w:t>Выда</w:t>
      </w:r>
      <w:proofErr w:type="gramStart"/>
      <w:r w:rsidRPr="005F6485">
        <w:t>л(</w:t>
      </w:r>
      <w:proofErr w:type="gramEnd"/>
      <w:r w:rsidRPr="005F6485">
        <w:t>а)                                                                                   Принял(а)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</w:pPr>
      <w:r w:rsidRPr="005F6485">
        <w:t>_____________________                                                         _____________________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5F6485">
        <w:rPr>
          <w:sz w:val="16"/>
          <w:szCs w:val="16"/>
        </w:rPr>
        <w:t xml:space="preserve">              (Ф.И.О., подпись)                                                                                                                        (Ф.И.О., подпись)</w:t>
      </w:r>
    </w:p>
    <w:p w:rsidR="005F6485" w:rsidRPr="005F6485" w:rsidRDefault="005F6485" w:rsidP="005F64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F6485" w:rsidRPr="005F6485" w:rsidRDefault="005F6485" w:rsidP="005F6485">
      <w:pPr>
        <w:jc w:val="center"/>
      </w:pPr>
    </w:p>
    <w:p w:rsidR="00562620" w:rsidRPr="00CE595D" w:rsidRDefault="00562620" w:rsidP="00CE595D"/>
    <w:sectPr w:rsidR="00562620" w:rsidRPr="00CE595D" w:rsidSect="005E55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599" w:rsidRDefault="00206599">
      <w:r>
        <w:separator/>
      </w:r>
    </w:p>
  </w:endnote>
  <w:endnote w:type="continuationSeparator" w:id="0">
    <w:p w:rsidR="00206599" w:rsidRDefault="0020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599" w:rsidRDefault="00206599">
      <w:r>
        <w:separator/>
      </w:r>
    </w:p>
  </w:footnote>
  <w:footnote w:type="continuationSeparator" w:id="0">
    <w:p w:rsidR="00206599" w:rsidRDefault="002065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575302499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07CA">
      <w:rPr>
        <w:noProof/>
      </w:rPr>
      <w:t>2</w:t>
    </w:r>
    <w:r>
      <w:fldChar w:fldCharType="end"/>
    </w:r>
  </w:p>
  <w:permEnd w:id="1575302499"/>
  <w:p w:rsidR="00810AAA" w:rsidRPr="00810AAA" w:rsidRDefault="00206599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206599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0E9F2855"/>
    <w:multiLevelType w:val="hybridMultilevel"/>
    <w:tmpl w:val="DCEC0E56"/>
    <w:lvl w:ilvl="0" w:tplc="CA884F64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05709C5"/>
    <w:multiLevelType w:val="hybridMultilevel"/>
    <w:tmpl w:val="FD7AD8CA"/>
    <w:lvl w:ilvl="0" w:tplc="7A28F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9B80F2A"/>
    <w:multiLevelType w:val="hybridMultilevel"/>
    <w:tmpl w:val="7BE698DA"/>
    <w:lvl w:ilvl="0" w:tplc="99B2AEB2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DEC48A9"/>
    <w:multiLevelType w:val="hybridMultilevel"/>
    <w:tmpl w:val="128281D2"/>
    <w:lvl w:ilvl="0" w:tplc="6C22D138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D782952"/>
    <w:multiLevelType w:val="hybridMultilevel"/>
    <w:tmpl w:val="A0D81070"/>
    <w:lvl w:ilvl="0" w:tplc="52F886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9030339"/>
    <w:multiLevelType w:val="hybridMultilevel"/>
    <w:tmpl w:val="56B4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6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7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0113"/>
    <w:rsid w:val="000139EF"/>
    <w:rsid w:val="0001431C"/>
    <w:rsid w:val="00055378"/>
    <w:rsid w:val="0007019E"/>
    <w:rsid w:val="000B4427"/>
    <w:rsid w:val="000C03F4"/>
    <w:rsid w:val="0010179D"/>
    <w:rsid w:val="001025A8"/>
    <w:rsid w:val="0010741E"/>
    <w:rsid w:val="00107CF2"/>
    <w:rsid w:val="001A4209"/>
    <w:rsid w:val="00206599"/>
    <w:rsid w:val="002722D4"/>
    <w:rsid w:val="00283C0B"/>
    <w:rsid w:val="002C56C8"/>
    <w:rsid w:val="002F5415"/>
    <w:rsid w:val="00332B79"/>
    <w:rsid w:val="00335547"/>
    <w:rsid w:val="00363720"/>
    <w:rsid w:val="00377321"/>
    <w:rsid w:val="003B5ED7"/>
    <w:rsid w:val="003E4C61"/>
    <w:rsid w:val="0043092F"/>
    <w:rsid w:val="00454CEF"/>
    <w:rsid w:val="004633B0"/>
    <w:rsid w:val="0047374E"/>
    <w:rsid w:val="004C16AF"/>
    <w:rsid w:val="004C4CE5"/>
    <w:rsid w:val="005238B9"/>
    <w:rsid w:val="00562620"/>
    <w:rsid w:val="005753FF"/>
    <w:rsid w:val="005A5CD6"/>
    <w:rsid w:val="005B1852"/>
    <w:rsid w:val="005E551B"/>
    <w:rsid w:val="005F1584"/>
    <w:rsid w:val="005F6485"/>
    <w:rsid w:val="0060486A"/>
    <w:rsid w:val="00613EB3"/>
    <w:rsid w:val="006350D7"/>
    <w:rsid w:val="006906C9"/>
    <w:rsid w:val="006B07CA"/>
    <w:rsid w:val="00703B96"/>
    <w:rsid w:val="00747D65"/>
    <w:rsid w:val="00756876"/>
    <w:rsid w:val="007A0081"/>
    <w:rsid w:val="007B0E71"/>
    <w:rsid w:val="007C4E8F"/>
    <w:rsid w:val="007F100B"/>
    <w:rsid w:val="00812F77"/>
    <w:rsid w:val="008234EF"/>
    <w:rsid w:val="008315AD"/>
    <w:rsid w:val="008A16C0"/>
    <w:rsid w:val="008C612F"/>
    <w:rsid w:val="00925EB3"/>
    <w:rsid w:val="009C1CCB"/>
    <w:rsid w:val="009E5281"/>
    <w:rsid w:val="00A21AD9"/>
    <w:rsid w:val="00A449BC"/>
    <w:rsid w:val="00A65D86"/>
    <w:rsid w:val="00A9053A"/>
    <w:rsid w:val="00AA6BFE"/>
    <w:rsid w:val="00AB542A"/>
    <w:rsid w:val="00AC1D86"/>
    <w:rsid w:val="00B117F1"/>
    <w:rsid w:val="00B40C97"/>
    <w:rsid w:val="00BB66C9"/>
    <w:rsid w:val="00BD56DD"/>
    <w:rsid w:val="00BD5FB0"/>
    <w:rsid w:val="00C22DF7"/>
    <w:rsid w:val="00C460D3"/>
    <w:rsid w:val="00C60F54"/>
    <w:rsid w:val="00CD7DDB"/>
    <w:rsid w:val="00CE595D"/>
    <w:rsid w:val="00CE5F5D"/>
    <w:rsid w:val="00CF6308"/>
    <w:rsid w:val="00D41A63"/>
    <w:rsid w:val="00D50018"/>
    <w:rsid w:val="00D61A14"/>
    <w:rsid w:val="00D67F5C"/>
    <w:rsid w:val="00D75D6D"/>
    <w:rsid w:val="00DA5087"/>
    <w:rsid w:val="00DB015E"/>
    <w:rsid w:val="00E63405"/>
    <w:rsid w:val="00EE5742"/>
    <w:rsid w:val="00EF4384"/>
    <w:rsid w:val="00EF4F1F"/>
    <w:rsid w:val="00EF7E69"/>
    <w:rsid w:val="00F45E3E"/>
    <w:rsid w:val="00F81BD1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2995</Words>
  <Characters>17073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4</cp:revision>
  <cp:lastPrinted>2017-04-10T11:57:00Z</cp:lastPrinted>
  <dcterms:created xsi:type="dcterms:W3CDTF">2017-06-01T05:21:00Z</dcterms:created>
  <dcterms:modified xsi:type="dcterms:W3CDTF">2018-01-11T07:23:00Z</dcterms:modified>
</cp:coreProperties>
</file>