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05A42" w:rsidTr="00D05A42">
        <w:trPr>
          <w:trHeight w:val="524"/>
        </w:trPr>
        <w:tc>
          <w:tcPr>
            <w:tcW w:w="9460" w:type="dxa"/>
            <w:gridSpan w:val="5"/>
            <w:hideMark/>
          </w:tcPr>
          <w:p w:rsidR="00D05A42" w:rsidRDefault="00D05A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05A42" w:rsidRDefault="00D05A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05A42" w:rsidRDefault="00D05A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05A42" w:rsidRDefault="00D05A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E323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05A42" w:rsidTr="00D05A42">
        <w:trPr>
          <w:trHeight w:val="524"/>
        </w:trPr>
        <w:tc>
          <w:tcPr>
            <w:tcW w:w="284" w:type="dxa"/>
            <w:vAlign w:val="bottom"/>
            <w:hideMark/>
          </w:tcPr>
          <w:p w:rsidR="00D05A42" w:rsidRDefault="00D05A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5A42" w:rsidRDefault="00D05A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05A42" w:rsidRDefault="00D05A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5A42" w:rsidRDefault="00D05A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05A42" w:rsidRDefault="00D05A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05A42" w:rsidTr="00D05A42">
        <w:trPr>
          <w:trHeight w:val="130"/>
        </w:trPr>
        <w:tc>
          <w:tcPr>
            <w:tcW w:w="9460" w:type="dxa"/>
            <w:gridSpan w:val="5"/>
          </w:tcPr>
          <w:p w:rsidR="00D05A42" w:rsidRDefault="00D05A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05A42" w:rsidTr="00D05A42">
        <w:tc>
          <w:tcPr>
            <w:tcW w:w="9460" w:type="dxa"/>
            <w:gridSpan w:val="5"/>
          </w:tcPr>
          <w:p w:rsidR="00D05A42" w:rsidRDefault="00D05A4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05A42" w:rsidRDefault="00D05A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05A42" w:rsidRDefault="00D05A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05A42" w:rsidTr="00D05A42">
        <w:tc>
          <w:tcPr>
            <w:tcW w:w="9460" w:type="dxa"/>
            <w:gridSpan w:val="5"/>
            <w:hideMark/>
          </w:tcPr>
          <w:p w:rsidR="00D05A42" w:rsidRDefault="00D05A4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21.12.2022 № 1572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административного регламента предоставления муниципальной услуги «Выдача разрешений  на право вырубки зеленых насаждений»</w:t>
            </w:r>
          </w:p>
        </w:tc>
      </w:tr>
      <w:tr w:rsidR="00D05A42" w:rsidTr="00D05A42">
        <w:tc>
          <w:tcPr>
            <w:tcW w:w="9460" w:type="dxa"/>
            <w:gridSpan w:val="5"/>
          </w:tcPr>
          <w:p w:rsidR="00D05A42" w:rsidRDefault="00D05A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05A42" w:rsidRDefault="00D05A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05A42" w:rsidRDefault="00D05A42" w:rsidP="00D05A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установленных единых требований по содержанию и охране зеленых насаждений на территории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 xml:space="preserve">на основании пункта 25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постановления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администрации городского округа Верхняя Пышма от 17.06.2024 № 775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«Об утверждении порядка проведения вырубок </w:t>
      </w:r>
      <w:r>
        <w:rPr>
          <w:rFonts w:ascii="Liberation Serif" w:hAnsi="Liberation Serif" w:cs="Liberation Serif"/>
          <w:bCs/>
          <w:iCs/>
          <w:sz w:val="28"/>
          <w:szCs w:val="28"/>
        </w:rPr>
        <w:t>и компенсационного размещения зеленых насаждений»,</w:t>
      </w:r>
      <w:r>
        <w:rPr>
          <w:rFonts w:ascii="Liberation Serif" w:hAnsi="Liberation Serif"/>
          <w:sz w:val="28"/>
          <w:szCs w:val="28"/>
        </w:rPr>
        <w:t xml:space="preserve"> постановления администрации городского округа Верхняя Пышма от 20.01.2020  № 38 «О разработке и утверждении административных регламентов  предоставления муниципальных услуг  на территории городского округа Верхняя Пышма», подпункта 11 пункта 1 статьи 6  Устава городского округа Верхняя Пышма Свердловской области администрация городского округа Верхняя Пышма</w:t>
      </w:r>
    </w:p>
    <w:p w:rsidR="00D05A42" w:rsidRDefault="00D05A42" w:rsidP="00D05A4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05A42" w:rsidRDefault="00D05A42" w:rsidP="00D05A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21.12.2022 №1572 «Об утверждении административного регламента предоставления муниципальной услуги «Выдача разрешений  на право вырубки зеленых насаждений», изложив пункты 13, 16, 22, 55 в следующей редакции: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13. Результатом предоставления муниципальной услуги является: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постановление администрации городского округа Верхняя Пышма о предоставлении разрешения на проведение вырубки зеленых насаждений;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решение об отказе комитета по управлению имуществом администрации городского округа Верхняя Пышма в предоставлении разрешения на проведение вырубки зеленых насаждений по основаниям, указанным в </w:t>
      </w:r>
      <w:hyperlink r:id="rId4" w:history="1">
        <w:r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пункте 19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Регламента.»;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«16. Для предоставления муниципальной услуги заявители представляют в </w:t>
      </w:r>
      <w:r>
        <w:rPr>
          <w:rFonts w:ascii="Liberation Serif" w:hAnsi="Liberation Serif" w:cs="Liberation Serif"/>
          <w:sz w:val="28"/>
          <w:szCs w:val="28"/>
        </w:rPr>
        <w:t xml:space="preserve">Комитет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либо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услуг:</w:t>
      </w:r>
    </w:p>
    <w:p w:rsidR="00D05A42" w:rsidRDefault="00D05A42" w:rsidP="00D05A4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заявление о выдаче разрешения на проведение вырубки зеленых насаждений;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орган); 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D05A42" w:rsidRDefault="00D05A42" w:rsidP="00D05A4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копии правоустанавливающих документов на земельный участок, на котором предполагается проведение вырубки, либо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выданного в порядке, предусмотренном 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статьями 39.33</w:t>
        </w:r>
      </w:hyperlink>
      <w:r>
        <w:rPr>
          <w:rFonts w:ascii="Liberation Serif" w:hAnsi="Liberation Serif"/>
          <w:sz w:val="28"/>
          <w:szCs w:val="28"/>
        </w:rPr>
        <w:t xml:space="preserve"> - </w:t>
      </w:r>
      <w:hyperlink r:id="rId6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39.36</w:t>
        </w:r>
      </w:hyperlink>
      <w:r>
        <w:rPr>
          <w:rFonts w:ascii="Liberation Serif" w:hAnsi="Liberation Serif"/>
          <w:sz w:val="28"/>
          <w:szCs w:val="28"/>
        </w:rPr>
        <w:t xml:space="preserve"> Земельного кодекса Российской Федерации;</w:t>
      </w:r>
    </w:p>
    <w:p w:rsidR="00D05A42" w:rsidRDefault="00D05A42" w:rsidP="00D05A4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материально-денежную оценку зеленых насаждений (древесно-кустарниковой растительности), подлежащих вырубке;</w:t>
      </w:r>
    </w:p>
    <w:p w:rsidR="00D05A42" w:rsidRDefault="00D05A42" w:rsidP="00D05A4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план благоустройства территории с элементами предполагаемого озеленения с ведомостью элементов озеленения (за исключением земельных участков для ведения индивидуального жилищного строительства, личного подсобного хозяйства, для ведения садоводства и огородничества);</w:t>
      </w:r>
    </w:p>
    <w:p w:rsidR="00D05A42" w:rsidRDefault="00D05A42" w:rsidP="00D05A4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согласование места размещения (высадки зеленых насаждений) в городском округе Верхняя Пышма (письмо Управления архитектуры и градостроительства администрации городского округа Верхняя Пышма).</w:t>
      </w:r>
    </w:p>
    <w:p w:rsidR="00D05A42" w:rsidRDefault="00D05A42" w:rsidP="00D05A4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Документы, указанные в подпунктах 6 и 7 пункта 16, Заявителем не предоставляются в случае проведения вырубки на земельных участках с разрешенным использованием для ведения садоводства, огородничества, личного подсобного хозяйства, индивидуальной жилой застройки (если вырубке подлежат менее 10 деревьев).»;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«22.</w:t>
      </w:r>
      <w:r>
        <w:rPr>
          <w:rFonts w:ascii="Liberation Serif" w:hAnsi="Liberation Serif" w:cs="Liberation Serif"/>
          <w:sz w:val="28"/>
          <w:szCs w:val="28"/>
        </w:rPr>
        <w:t xml:space="preserve"> Оснований для приостановления предоставления муниципальной услуги не предусмотрено.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Основанием для отказа в предоставлении муниципальной услуги является: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непредставление либо представление не в полном объеме необходимых для принятия решения документов, указанных в </w:t>
      </w:r>
      <w:hyperlink r:id="rId7" w:history="1">
        <w:r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пункте 1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 Регламента;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вырубка производится в санитарных целях;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в заявлении о выдаче разрешения на проведении вырубки зеленых насаждений не указана, цель вырубки, период проведения вырубки, количество вырубаемых зеленых насаждений;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отсутствие возможности для предоставления права вырубки на основании лесного и градостроительного законодательства Российской Федерации;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несоответствие Генеральному плану городского округа Верхняя Пышма.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случае подачи документов способом, не предусмотренным Регламентом, заявление остается без рассмотрения.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 об отказе в предоставлении разрешения на проведение ограниченной вырубки должно содержать основания отказа с обязательной ссылкой на нарушения, предусмотренные законодательством или настоящим Регламентом.»;</w:t>
      </w:r>
    </w:p>
    <w:p w:rsidR="00D05A42" w:rsidRDefault="00D05A42" w:rsidP="00D05A42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«25. </w:t>
      </w:r>
      <w:r>
        <w:rPr>
          <w:rFonts w:ascii="Liberation Serif" w:hAnsi="Liberation Serif" w:cs="Liberation Serif"/>
          <w:sz w:val="28"/>
          <w:szCs w:val="28"/>
        </w:rPr>
        <w:t xml:space="preserve">В процессе оказания услуги заявитель оплачивает восстановительную стоимость за вырубку, зеленых насаждений, в случаях, установленных </w:t>
      </w:r>
      <w:hyperlink r:id="rId8" w:history="1">
        <w:r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администрации городского округа Верхняя Пышма от 17.06.2024 № 775 «Об утверждении порядка проведения вырубок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и компенсационного размещения зеленых насаждений» (далее –Порядок). </w:t>
      </w:r>
      <w:r>
        <w:rPr>
          <w:rFonts w:ascii="Liberation Serif" w:hAnsi="Liberation Serif" w:cs="Liberation Serif"/>
          <w:sz w:val="28"/>
          <w:szCs w:val="28"/>
        </w:rPr>
        <w:t xml:space="preserve">Расчет восстановительной стоимости производится на основании материально-денежной оценки в соответствии с Порядком.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Оплата должна быть проведена до начала вырубки.».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P167"/>
      <w:bookmarkStart w:id="2" w:name="P178"/>
      <w:bookmarkEnd w:id="1"/>
      <w:bookmarkEnd w:id="2"/>
      <w:r>
        <w:rPr>
          <w:rFonts w:ascii="Liberation Serif" w:hAnsi="Liberation Serif"/>
          <w:sz w:val="28"/>
          <w:szCs w:val="28"/>
        </w:rPr>
        <w:t xml:space="preserve"> «п.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55. По результатам рассмотрения документов, представленных заявителем, и произведенной экспертизы документов Комитет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обеспечивает подготовку одного из следующих документов: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подготавливает проект постановления администрации городского округа Верхняя Пышма о предоставлении разрешения на проведении вырубки зеленых насаждений;</w:t>
      </w:r>
    </w:p>
    <w:p w:rsidR="00D05A42" w:rsidRDefault="00D05A42" w:rsidP="00D05A4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наличия оснований, предусмотренных настоящим Регламентом, принимает решение об отказе в предоставлении муниципальной и обеспечивает его подписание.</w:t>
      </w:r>
      <w:r>
        <w:rPr>
          <w:rFonts w:ascii="Liberation Serif" w:hAnsi="Liberation Serif" w:cs="Liberation Serif"/>
          <w:bCs/>
          <w:sz w:val="28"/>
          <w:szCs w:val="28"/>
        </w:rPr>
        <w:t>».</w:t>
      </w:r>
    </w:p>
    <w:p w:rsidR="00D05A42" w:rsidRDefault="00D05A42" w:rsidP="00D05A4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Arial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D05A42" w:rsidRDefault="00D05A42" w:rsidP="00D05A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05A42" w:rsidRDefault="00D05A42" w:rsidP="00D05A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05A42" w:rsidTr="00D05A42">
        <w:tc>
          <w:tcPr>
            <w:tcW w:w="6237" w:type="dxa"/>
            <w:vAlign w:val="bottom"/>
            <w:hideMark/>
          </w:tcPr>
          <w:p w:rsidR="00D05A42" w:rsidRDefault="00D05A4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05A42" w:rsidRDefault="00D05A4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9798F" w:rsidRDefault="0019798F"/>
    <w:sectPr w:rsidR="0019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19798F"/>
    <w:rsid w:val="00530937"/>
    <w:rsid w:val="00D0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268A5-C98A-45B8-BF88-8EC9969E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A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D05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F3E39D4A315965BD48F2017D4F3D15EB8AD026A259311DD58293A19EBDF0D1DDB8352B68152F49C0478EF3C690A0103E9Z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866FAEC9A3DC723CE5E100B4341F10A05029254E5DA5EE5E3D3FED64B5384E7715E1EC3A66A71D8E5DC2E0D0EF7AFF7EC85345A31614F0920BCFE8WAU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18&amp;dst=1095" TargetMode="External"/><Relationship Id="rId5" Type="http://schemas.openxmlformats.org/officeDocument/2006/relationships/hyperlink" Target="https://login.consultant.ru/link/?req=doc&amp;base=LAW&amp;n=454318&amp;dst=201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7B92E0DFDFBA79E55213B028F606EE45E1CAE203AA2FB1118355CC92D2EFF1C5200CEA7A2FC8A07DF89BCEFF5FC0B025B8A4F6CF616F3FE4A062CAEWEx8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2024-09-13T11:40:00Z</dcterms:created>
  <dcterms:modified xsi:type="dcterms:W3CDTF">2024-09-13T11:40:00Z</dcterms:modified>
</cp:coreProperties>
</file>