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DC" w:rsidRPr="00D7522F" w:rsidRDefault="000414DC" w:rsidP="000414D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D7522F">
        <w:rPr>
          <w:rFonts w:ascii="Liberation Serif" w:hAnsi="Liberation Serif"/>
          <w:b/>
          <w:sz w:val="28"/>
          <w:szCs w:val="28"/>
        </w:rPr>
        <w:t>Программа</w:t>
      </w:r>
    </w:p>
    <w:p w:rsidR="000414DC" w:rsidRPr="00D7522F" w:rsidRDefault="000414DC" w:rsidP="000414D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7522F">
        <w:rPr>
          <w:rFonts w:ascii="Liberation Serif" w:hAnsi="Liberation Serif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</w:t>
      </w:r>
    </w:p>
    <w:p w:rsidR="000414DC" w:rsidRPr="00D7522F" w:rsidRDefault="000414DC" w:rsidP="000414D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7522F">
        <w:rPr>
          <w:rFonts w:ascii="Liberation Serif" w:hAnsi="Liberation Serif"/>
          <w:b/>
          <w:sz w:val="28"/>
          <w:szCs w:val="28"/>
        </w:rPr>
        <w:t>на 202</w:t>
      </w:r>
      <w:r w:rsidR="004E4F25">
        <w:rPr>
          <w:rFonts w:ascii="Liberation Serif" w:hAnsi="Liberation Serif"/>
          <w:b/>
          <w:sz w:val="28"/>
          <w:szCs w:val="28"/>
        </w:rPr>
        <w:t>5</w:t>
      </w:r>
      <w:r w:rsidRPr="00D7522F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0414DC" w:rsidRPr="00D7522F" w:rsidRDefault="000414DC" w:rsidP="000414DC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7522F">
        <w:rPr>
          <w:rFonts w:ascii="Liberation Serif" w:hAnsi="Liberation Serif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</w:t>
      </w:r>
      <w:r w:rsidRPr="00D7522F">
        <w:rPr>
          <w:rFonts w:ascii="Liberation Serif" w:hAnsi="Liberation Serif"/>
          <w:i/>
          <w:sz w:val="28"/>
          <w:szCs w:val="28"/>
        </w:rPr>
        <w:t xml:space="preserve"> </w:t>
      </w:r>
      <w:r w:rsidRPr="00D7522F">
        <w:rPr>
          <w:rFonts w:ascii="Liberation Serif" w:hAnsi="Liberation Serif"/>
          <w:sz w:val="28"/>
          <w:szCs w:val="28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(далее – муниципальный контроль).</w:t>
      </w:r>
    </w:p>
    <w:p w:rsidR="000414DC" w:rsidRPr="00D7522F" w:rsidRDefault="000414DC" w:rsidP="000414D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D7522F">
        <w:rPr>
          <w:rFonts w:ascii="Liberation Serif" w:hAnsi="Liberation Serif"/>
          <w:b/>
          <w:sz w:val="28"/>
          <w:szCs w:val="28"/>
        </w:rPr>
        <w:t xml:space="preserve">Раздел </w:t>
      </w:r>
      <w:r w:rsidRPr="00D7522F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D7522F">
        <w:rPr>
          <w:rFonts w:ascii="Liberation Serif" w:hAnsi="Liberation Serif"/>
          <w:b/>
          <w:sz w:val="28"/>
          <w:szCs w:val="28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городского округа Верхняя Пышма, характеристика проблем, на решение которых направлена Программа</w:t>
      </w:r>
    </w:p>
    <w:p w:rsidR="000414DC" w:rsidRPr="00D7522F" w:rsidRDefault="000414DC" w:rsidP="000414DC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8"/>
          <w:szCs w:val="28"/>
        </w:rPr>
      </w:pPr>
    </w:p>
    <w:p w:rsidR="004A43F9" w:rsidRPr="00D7522F" w:rsidRDefault="004A43F9" w:rsidP="004A43F9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522F">
        <w:rPr>
          <w:rFonts w:ascii="Liberation Serif" w:hAnsi="Liberation Serif"/>
          <w:sz w:val="28"/>
          <w:szCs w:val="28"/>
        </w:rPr>
        <w:t>Органом местного самоуправления, уполномоченным на осуществление муниципального контроля является администрация городского округа Верхняя Пышма в лице отдела городского хозяйства и охраны окружающей среды (далее – Контрольный орган, Администрация).</w:t>
      </w:r>
    </w:p>
    <w:p w:rsidR="000414DC" w:rsidRPr="00D7522F" w:rsidRDefault="000414DC" w:rsidP="000414D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522F">
        <w:rPr>
          <w:rFonts w:ascii="Liberation Serif" w:hAnsi="Liberation Serif"/>
          <w:sz w:val="28"/>
          <w:szCs w:val="28"/>
        </w:rPr>
        <w:t>Объектами при осуществлении муниципального контроля являются:</w:t>
      </w:r>
    </w:p>
    <w:p w:rsidR="000414DC" w:rsidRPr="00D7522F" w:rsidRDefault="000414DC" w:rsidP="000414D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7522F">
        <w:rPr>
          <w:rFonts w:ascii="Liberation Serif" w:hAnsi="Liberation Serif"/>
          <w:sz w:val="28"/>
          <w:szCs w:val="28"/>
        </w:rPr>
        <w:t xml:space="preserve"> – деятельность, действия (бездействие)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</w:t>
      </w:r>
    </w:p>
    <w:p w:rsidR="000414DC" w:rsidRPr="00D7522F" w:rsidRDefault="000414DC" w:rsidP="000414DC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D7522F">
        <w:rPr>
          <w:rFonts w:ascii="Liberation Serif" w:hAnsi="Liberation Serif"/>
          <w:sz w:val="28"/>
          <w:szCs w:val="28"/>
        </w:rPr>
        <w:t>– деятельность, действия (бездействие) граждан и организаций, в рамках которых должны соблюдаться обязательные требования к осуществлению дорожной деятельности;</w:t>
      </w:r>
    </w:p>
    <w:p w:rsidR="000414DC" w:rsidRPr="00D7522F" w:rsidRDefault="000414DC" w:rsidP="000414DC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D7522F">
        <w:rPr>
          <w:rFonts w:ascii="Liberation Serif" w:hAnsi="Liberation Serif"/>
          <w:sz w:val="28"/>
          <w:szCs w:val="28"/>
        </w:rPr>
        <w:t xml:space="preserve">– деятельность, действия (бездействие)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</w:t>
      </w:r>
      <w:r w:rsidRPr="00D7522F">
        <w:rPr>
          <w:rFonts w:ascii="Liberation Serif" w:hAnsi="Liberation Serif"/>
          <w:sz w:val="28"/>
          <w:szCs w:val="28"/>
        </w:rPr>
        <w:lastRenderedPageBreak/>
        <w:t>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0414DC" w:rsidRPr="00D7522F" w:rsidRDefault="000414DC" w:rsidP="000414DC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D7522F">
        <w:rPr>
          <w:rFonts w:ascii="Liberation Serif" w:hAnsi="Liberation Serif"/>
          <w:sz w:val="28"/>
          <w:szCs w:val="28"/>
        </w:rPr>
        <w:t>– деятельность, действия (бездействие) граждан и организаций, в рамках которых должны соблюдаться обязательные требования при производстве дорожных работ;</w:t>
      </w:r>
    </w:p>
    <w:p w:rsidR="000414DC" w:rsidRPr="00D7522F" w:rsidRDefault="000414DC" w:rsidP="000414D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7522F">
        <w:rPr>
          <w:rFonts w:ascii="Liberation Serif" w:hAnsi="Liberation Serif"/>
          <w:sz w:val="28"/>
          <w:szCs w:val="28"/>
        </w:rPr>
        <w:t>– 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требования.</w:t>
      </w:r>
    </w:p>
    <w:p w:rsidR="000414DC" w:rsidRPr="00DD79FC" w:rsidRDefault="000414DC" w:rsidP="000414D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D79FC">
        <w:rPr>
          <w:rFonts w:ascii="Liberation Serif" w:hAnsi="Liberation Serif"/>
          <w:sz w:val="28"/>
          <w:szCs w:val="28"/>
        </w:rPr>
        <w:t>Контролируемыми лицами при осуществлении муниципального контроля являются граждане</w:t>
      </w:r>
      <w:r w:rsidR="006760D8" w:rsidRPr="00DD79FC">
        <w:rPr>
          <w:rFonts w:ascii="Liberation Serif" w:hAnsi="Liberation Serif"/>
          <w:sz w:val="28"/>
          <w:szCs w:val="28"/>
        </w:rPr>
        <w:t>,</w:t>
      </w:r>
      <w:r w:rsidR="006760D8" w:rsidRPr="00DD79FC">
        <w:rPr>
          <w:rFonts w:ascii="Liberation Serif" w:eastAsiaTheme="minorHAnsi" w:hAnsi="Liberation Serif" w:cs="Liberation Serif"/>
          <w:sz w:val="28"/>
          <w:szCs w:val="28"/>
        </w:rPr>
        <w:t xml:space="preserve"> в том числе осуществляющие предпринимательскую деятельность (индивидуальные предприниматели),</w:t>
      </w:r>
      <w:r w:rsidRPr="00DD79FC">
        <w:rPr>
          <w:rFonts w:ascii="Liberation Serif" w:hAnsi="Liberation Serif"/>
          <w:sz w:val="28"/>
          <w:szCs w:val="28"/>
        </w:rPr>
        <w:t xml:space="preserve">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0414DC" w:rsidRPr="00D7522F" w:rsidRDefault="000414DC" w:rsidP="000414D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522F">
        <w:rPr>
          <w:rFonts w:ascii="Liberation Serif" w:eastAsia="Times New Roman" w:hAnsi="Liberation Serif"/>
          <w:sz w:val="28"/>
          <w:szCs w:val="28"/>
          <w:lang w:eastAsia="ru-RU"/>
        </w:rPr>
        <w:t>При осуществлении муниципального контроля система оценки и управления рисками не применяется. Плановые контрольные мероприятия не проводятся.</w:t>
      </w:r>
    </w:p>
    <w:p w:rsidR="000414DC" w:rsidRPr="00D7522F" w:rsidRDefault="000414DC" w:rsidP="000414D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522F">
        <w:rPr>
          <w:rFonts w:ascii="Liberation Serif" w:hAnsi="Liberation Serif"/>
          <w:sz w:val="28"/>
          <w:szCs w:val="28"/>
        </w:rPr>
        <w:t>При осуществлении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414DC" w:rsidRPr="00D7522F" w:rsidRDefault="000414DC" w:rsidP="007747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городского округа Верхняя Пышма в 202</w:t>
      </w:r>
      <w:r w:rsidR="00E3398C">
        <w:rPr>
          <w:rFonts w:ascii="Liberation Serif" w:eastAsia="Times New Roman" w:hAnsi="Liberation Serif"/>
          <w:iCs/>
          <w:sz w:val="28"/>
          <w:szCs w:val="28"/>
          <w:lang w:eastAsia="ru-RU"/>
        </w:rPr>
        <w:t>4</w:t>
      </w:r>
      <w:r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году осуществлялись мероприятия по профилактике таких нарушений. </w:t>
      </w:r>
    </w:p>
    <w:p w:rsidR="000414DC" w:rsidRPr="00D7522F" w:rsidRDefault="000414DC" w:rsidP="000414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>В частности, в целях профилактики нарушений обязательных требований на официальном сайте городского округа в информационно-телекоммуникационной сети «Интернет»</w:t>
      </w:r>
      <w:r w:rsidRPr="00D7522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(http://movp.ru) </w:t>
      </w:r>
      <w:r w:rsidR="0077473F" w:rsidRPr="00D752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обеспечено размещение информации, предусмотренной частью 3 статьи 46 Федерального закона от 31.07.2020 № 248-ФЗ «О государственном контроле (надзоре) и муниципальном контроле в Российской Федерации», в том числе</w:t>
      </w:r>
      <w:r w:rsidR="0077473F"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</w:t>
      </w:r>
      <w:r w:rsidR="0077473F" w:rsidRPr="00D752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размещение актуальных редакций текстов нормативных правовых актов, регулирующих осуществление муниципального контроля, перечня нормативно-правовых актов и их отдельных частей, содержащих обязательные требования, </w:t>
      </w:r>
      <w:r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>Программ</w:t>
      </w:r>
      <w:r w:rsidR="0077473F"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>ы</w:t>
      </w:r>
      <w:r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профилактики нарушений обязательных требований при осущест</w:t>
      </w:r>
      <w:r w:rsidR="0077473F"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влении муниципального контроля </w:t>
      </w:r>
      <w:r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>на 202</w:t>
      </w:r>
      <w:r w:rsidR="00E3398C">
        <w:rPr>
          <w:rFonts w:ascii="Liberation Serif" w:eastAsia="Times New Roman" w:hAnsi="Liberation Serif"/>
          <w:iCs/>
          <w:sz w:val="28"/>
          <w:szCs w:val="28"/>
          <w:lang w:eastAsia="ru-RU"/>
        </w:rPr>
        <w:t>4</w:t>
      </w:r>
      <w:r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год, доклад</w:t>
      </w:r>
      <w:r w:rsidR="0077473F"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>а</w:t>
      </w:r>
      <w:r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об осуществлении администрацией городского округа Верхняя Пышма муниципального контроля за 202</w:t>
      </w:r>
      <w:r w:rsidR="00E3398C">
        <w:rPr>
          <w:rFonts w:ascii="Liberation Serif" w:eastAsia="Times New Roman" w:hAnsi="Liberation Serif"/>
          <w:iCs/>
          <w:sz w:val="28"/>
          <w:szCs w:val="28"/>
          <w:lang w:eastAsia="ru-RU"/>
        </w:rPr>
        <w:t>3</w:t>
      </w:r>
      <w:r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год.</w:t>
      </w:r>
    </w:p>
    <w:p w:rsidR="000414DC" w:rsidRDefault="000414DC" w:rsidP="000414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lastRenderedPageBreak/>
        <w:t xml:space="preserve">На регулярной основе осуществлялись консультации в ходе личных приемов, а также посредством телефонной связи и письменных ответов на обращения. </w:t>
      </w:r>
    </w:p>
    <w:p w:rsidR="00215EE6" w:rsidRDefault="00215EE6" w:rsidP="00215E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Публичные мероприятия (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собрания, совещания</w:t>
      </w: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) </w:t>
      </w:r>
      <w:r w:rsidRPr="00215EE6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с контролируемыми лицами в целях их информирования</w:t>
      </w: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проводились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в очной форме, а также с </w:t>
      </w: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использованием электронной, телефонной связи и различных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мессенджеров</w:t>
      </w: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.</w:t>
      </w:r>
    </w:p>
    <w:p w:rsidR="000414DC" w:rsidRPr="00D7522F" w:rsidRDefault="000414DC" w:rsidP="000414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522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Проведённая работа</w:t>
      </w:r>
      <w:r w:rsidRPr="00D7522F">
        <w:rPr>
          <w:rFonts w:ascii="Liberation Serif" w:hAnsi="Liberation Serif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0414DC" w:rsidRPr="00D7522F" w:rsidRDefault="000414DC" w:rsidP="000414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1"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 xml:space="preserve">Для устранения </w:t>
      </w:r>
      <w:r w:rsidR="00B067A1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 xml:space="preserve">рисков </w:t>
      </w:r>
      <w:r w:rsidR="00B067A1" w:rsidRPr="00B067A1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 xml:space="preserve">повреждения автомобильных дорог местного значения, преждевременного разрушения элементов автомобильных дорог, снижения уровня безопасности дорожного движения на территории </w:t>
      </w:r>
      <w:r w:rsidR="00B067A1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городского округа Верхняя Пышма,</w:t>
      </w:r>
      <w:r w:rsidRPr="00D7522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 xml:space="preserve"> </w:t>
      </w:r>
      <w:r w:rsidR="00B067A1" w:rsidRPr="00D7522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в 202</w:t>
      </w:r>
      <w:r w:rsidR="00B067A1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5</w:t>
      </w:r>
      <w:r w:rsidR="00B067A1" w:rsidRPr="00D7522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 xml:space="preserve"> году </w:t>
      </w:r>
      <w:r w:rsidRPr="00D7522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деятельность администрации городского округа Верхняя Пышма</w:t>
      </w:r>
      <w:r w:rsidRPr="00D7522F">
        <w:rPr>
          <w:rFonts w:ascii="Liberation Serif" w:eastAsia="Times New Roman" w:hAnsi="Liberation Serif"/>
          <w:i/>
          <w:spacing w:val="1"/>
          <w:sz w:val="28"/>
          <w:szCs w:val="28"/>
          <w:lang w:eastAsia="ru-RU"/>
        </w:rPr>
        <w:t xml:space="preserve"> </w:t>
      </w:r>
      <w:r w:rsidRPr="00D7522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будет продолжена и сосредоточена на следующих направлениях:</w:t>
      </w:r>
    </w:p>
    <w:p w:rsidR="000414DC" w:rsidRPr="00D7522F" w:rsidRDefault="000414DC" w:rsidP="000414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pacing w:val="1"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информировании;</w:t>
      </w:r>
    </w:p>
    <w:p w:rsidR="000414DC" w:rsidRPr="00D7522F" w:rsidRDefault="000414DC" w:rsidP="000414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pacing w:val="1"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объявлении предостережений о недопустимости нарушений обязательных требований;</w:t>
      </w:r>
    </w:p>
    <w:p w:rsidR="000414DC" w:rsidRPr="00D7522F" w:rsidRDefault="000414DC" w:rsidP="000414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426" w:firstLine="283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консультировании.</w:t>
      </w:r>
    </w:p>
    <w:p w:rsidR="000414DC" w:rsidRPr="00D7522F" w:rsidRDefault="000414DC" w:rsidP="000414DC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7522F">
        <w:rPr>
          <w:rFonts w:ascii="Liberation Serif" w:hAnsi="Liberation Serif"/>
          <w:b/>
          <w:sz w:val="28"/>
          <w:szCs w:val="28"/>
        </w:rPr>
        <w:t xml:space="preserve">Раздел </w:t>
      </w:r>
      <w:r w:rsidRPr="00D7522F">
        <w:rPr>
          <w:rFonts w:ascii="Liberation Serif" w:hAnsi="Liberation Serif"/>
          <w:b/>
          <w:sz w:val="28"/>
          <w:szCs w:val="28"/>
          <w:lang w:val="en-US"/>
        </w:rPr>
        <w:t>II</w:t>
      </w:r>
      <w:r w:rsidRPr="00D7522F">
        <w:rPr>
          <w:rFonts w:ascii="Liberation Serif" w:hAnsi="Liberation Serif"/>
          <w:b/>
          <w:sz w:val="28"/>
          <w:szCs w:val="28"/>
        </w:rPr>
        <w:t>.</w:t>
      </w:r>
      <w:r w:rsidRPr="00D7522F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 w:rsidRPr="00D7522F">
        <w:rPr>
          <w:rFonts w:ascii="Liberation Serif" w:hAnsi="Liberation Serif"/>
          <w:b/>
          <w:sz w:val="28"/>
          <w:szCs w:val="28"/>
        </w:rPr>
        <w:t>Цели и задачи реализации Программы</w:t>
      </w:r>
    </w:p>
    <w:p w:rsidR="000414DC" w:rsidRPr="00D7522F" w:rsidRDefault="000414DC" w:rsidP="000414DC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0414DC" w:rsidRPr="00D7522F" w:rsidRDefault="000414DC" w:rsidP="000414D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D7522F">
        <w:rPr>
          <w:rFonts w:ascii="Liberation Serif" w:hAnsi="Liberation Serif"/>
          <w:sz w:val="28"/>
          <w:szCs w:val="28"/>
        </w:rPr>
        <w:t>Целями реализации Программы являются: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D7522F">
        <w:rPr>
          <w:rFonts w:ascii="Liberation Serif" w:hAnsi="Liberation Serif"/>
          <w:sz w:val="28"/>
          <w:szCs w:val="28"/>
          <w:lang w:eastAsia="ru-RU"/>
        </w:rPr>
        <w:t>- предупреждение нарушений обязательных требований на автомобильном транспорте, городском наземном электрическом транспорте и в дорожном хозяйстве на территории городского округа Верхняя Пышма;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D7522F">
        <w:rPr>
          <w:rFonts w:ascii="Liberation Serif" w:hAnsi="Liberation Serif"/>
          <w:sz w:val="28"/>
          <w:szCs w:val="28"/>
          <w:lang w:eastAsia="ru-RU"/>
        </w:rPr>
        <w:t>- предотвращение угрозы причинения, либо причинения вреда жизни и здоровью граждан; правам, свободам и законным интересам граждан и организаций; объектам транспортной инфраструктуры, как техническим сооружениям и имущественным комплексам; при перевозке пассажиров, как обеспечении услуг и экономической деятельности вследствие нарушений обязательных требований;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D7522F">
        <w:rPr>
          <w:rFonts w:ascii="Liberation Serif" w:hAnsi="Liberation Serif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D7522F">
        <w:rPr>
          <w:rFonts w:ascii="Liberation Serif" w:hAnsi="Liberation Serif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D7522F">
        <w:rPr>
          <w:rFonts w:ascii="Liberation Serif" w:hAnsi="Liberation Serif"/>
          <w:sz w:val="28"/>
          <w:szCs w:val="28"/>
          <w:lang w:eastAsia="ru-RU"/>
        </w:rPr>
        <w:t>- повышение прозрачности системы контрольной деятельности.</w:t>
      </w:r>
    </w:p>
    <w:p w:rsidR="000414DC" w:rsidRPr="00D7522F" w:rsidRDefault="000414DC" w:rsidP="000414D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D7522F">
        <w:rPr>
          <w:rFonts w:ascii="Liberation Serif" w:hAnsi="Liberation Serif"/>
          <w:sz w:val="28"/>
          <w:szCs w:val="28"/>
        </w:rPr>
        <w:t>Задачами реализации Программы являются: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D7522F">
        <w:rPr>
          <w:rFonts w:ascii="Liberation Serif" w:hAnsi="Liberation Serif"/>
          <w:sz w:val="28"/>
          <w:szCs w:val="28"/>
          <w:lang w:eastAsia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D7522F">
        <w:rPr>
          <w:rFonts w:ascii="Liberation Serif" w:hAnsi="Liberation Serif"/>
          <w:sz w:val="28"/>
          <w:szCs w:val="28"/>
          <w:lang w:eastAsia="ru-RU"/>
        </w:rPr>
        <w:lastRenderedPageBreak/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D7522F">
        <w:rPr>
          <w:rFonts w:ascii="Liberation Serif" w:hAnsi="Liberation Serif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D7522F">
        <w:rPr>
          <w:rFonts w:ascii="Liberation Serif" w:hAnsi="Liberation Serif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D7522F">
        <w:rPr>
          <w:rFonts w:ascii="Liberation Serif" w:hAnsi="Liberation Serif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контрольной деятельности;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D7522F">
        <w:rPr>
          <w:rFonts w:ascii="Liberation Serif" w:hAnsi="Liberation Serif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D7522F">
        <w:rPr>
          <w:rFonts w:ascii="Liberation Serif" w:hAnsi="Liberation Serif"/>
          <w:sz w:val="28"/>
          <w:szCs w:val="28"/>
          <w:lang w:eastAsia="ru-RU"/>
        </w:rPr>
        <w:t>- снижение издержек контрольной деятельности и административной нагрузки на контролируемых лиц.</w:t>
      </w:r>
    </w:p>
    <w:p w:rsidR="000414DC" w:rsidRPr="00D7522F" w:rsidRDefault="000414DC" w:rsidP="000414DC">
      <w:pPr>
        <w:spacing w:after="0" w:line="240" w:lineRule="auto"/>
        <w:rPr>
          <w:rFonts w:ascii="Liberation Serif" w:eastAsia="Times New Roman" w:hAnsi="Liberation Serif"/>
          <w:b/>
          <w:bCs/>
          <w:sz w:val="28"/>
          <w:szCs w:val="28"/>
          <w:highlight w:val="green"/>
          <w:lang w:eastAsia="ru-RU"/>
        </w:rPr>
      </w:pPr>
    </w:p>
    <w:p w:rsidR="000414DC" w:rsidRPr="00D7522F" w:rsidRDefault="000414DC" w:rsidP="000414DC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Раздел III. Перечень профилактических мероприятий, сроки</w:t>
      </w:r>
    </w:p>
    <w:p w:rsidR="000414DC" w:rsidRPr="00D7522F" w:rsidRDefault="000414DC" w:rsidP="000414DC">
      <w:pPr>
        <w:spacing w:after="0" w:line="240" w:lineRule="auto"/>
        <w:ind w:firstLine="567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(периодичность) их проведения</w:t>
      </w:r>
    </w:p>
    <w:p w:rsidR="000414DC" w:rsidRPr="00D7522F" w:rsidRDefault="000414DC" w:rsidP="000414DC">
      <w:pPr>
        <w:spacing w:after="0" w:line="240" w:lineRule="auto"/>
        <w:ind w:firstLine="567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</w:p>
    <w:p w:rsidR="000414DC" w:rsidRPr="00D7522F" w:rsidRDefault="000414DC" w:rsidP="000414D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Верхняя Пышма, проводятся следующие профилактические мероприятия: </w:t>
      </w:r>
    </w:p>
    <w:p w:rsidR="000414DC" w:rsidRPr="00D7522F" w:rsidRDefault="000414DC" w:rsidP="000414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sz w:val="28"/>
          <w:szCs w:val="28"/>
          <w:lang w:eastAsia="ru-RU"/>
        </w:rPr>
        <w:t>информирование;</w:t>
      </w:r>
    </w:p>
    <w:p w:rsidR="000414DC" w:rsidRPr="00D7522F" w:rsidRDefault="000414DC" w:rsidP="000414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sz w:val="28"/>
          <w:szCs w:val="28"/>
          <w:lang w:eastAsia="ru-RU"/>
        </w:rPr>
        <w:t>объявление предостережения о недопустимости нарушений обязательных требований (далее – предостережение);</w:t>
      </w:r>
    </w:p>
    <w:p w:rsidR="000414DC" w:rsidRPr="00D7522F" w:rsidRDefault="000414DC" w:rsidP="000414D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sz w:val="28"/>
          <w:szCs w:val="28"/>
          <w:lang w:eastAsia="ru-RU"/>
        </w:rPr>
        <w:t>консультирование.</w:t>
      </w:r>
    </w:p>
    <w:p w:rsidR="000414DC" w:rsidRPr="00D7522F" w:rsidRDefault="000414DC" w:rsidP="000414D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sz w:val="28"/>
          <w:szCs w:val="28"/>
          <w:lang w:eastAsia="ru-RU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eastAsia="Times New Roman" w:hAnsi="Liberation Serif"/>
          <w:i/>
          <w:sz w:val="28"/>
          <w:szCs w:val="28"/>
          <w:lang w:eastAsia="ru-RU"/>
        </w:rPr>
      </w:pPr>
    </w:p>
    <w:p w:rsidR="000414DC" w:rsidRPr="00D7522F" w:rsidRDefault="000414DC" w:rsidP="000414D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7522F">
        <w:rPr>
          <w:rFonts w:ascii="Liberation Serif" w:hAnsi="Liberation Serif"/>
          <w:b/>
          <w:sz w:val="28"/>
          <w:szCs w:val="28"/>
        </w:rPr>
        <w:t>Раздел IV. Показатели результативности и эффективности Программы</w:t>
      </w:r>
    </w:p>
    <w:p w:rsidR="000414DC" w:rsidRPr="00D7522F" w:rsidRDefault="000414DC" w:rsidP="000414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414DC" w:rsidRPr="00D7522F" w:rsidRDefault="000414DC" w:rsidP="000414D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eastAsia="Times New Roman" w:hAnsi="Liberation Serif"/>
          <w:iCs/>
          <w:sz w:val="24"/>
          <w:szCs w:val="24"/>
          <w:lang w:eastAsia="ru-RU"/>
        </w:rPr>
      </w:pPr>
      <w:r w:rsidRPr="00D7522F">
        <w:rPr>
          <w:rFonts w:ascii="Liberation Serif" w:eastAsia="Times New Roman" w:hAnsi="Liberation Serif"/>
          <w:iCs/>
          <w:sz w:val="28"/>
          <w:szCs w:val="28"/>
          <w:lang w:eastAsia="ru-RU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414DC" w:rsidRPr="00D7522F" w:rsidRDefault="000414DC" w:rsidP="000414DC">
      <w:pPr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797"/>
        <w:gridCol w:w="2889"/>
      </w:tblGrid>
      <w:tr w:rsidR="00D7522F" w:rsidRPr="00D7522F" w:rsidTr="006D6BE5">
        <w:trPr>
          <w:trHeight w:val="75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DC" w:rsidRPr="00D7522F" w:rsidRDefault="000414DC" w:rsidP="006D6BE5">
            <w:pPr>
              <w:spacing w:after="0" w:line="240" w:lineRule="auto"/>
              <w:jc w:val="both"/>
              <w:rPr>
                <w:rFonts w:ascii="Liberation Serif" w:hAnsi="Liberation Serif"/>
                <w:iCs/>
                <w:sz w:val="28"/>
                <w:szCs w:val="28"/>
                <w:lang w:eastAsia="ru-RU"/>
              </w:rPr>
            </w:pPr>
            <w:r w:rsidRPr="00D7522F">
              <w:rPr>
                <w:rFonts w:ascii="Liberation Serif" w:hAnsi="Liberation Serif"/>
                <w:iCs/>
                <w:sz w:val="28"/>
                <w:szCs w:val="28"/>
                <w:lang w:eastAsia="ru-RU"/>
              </w:rPr>
              <w:t>№</w:t>
            </w:r>
          </w:p>
          <w:p w:rsidR="000414DC" w:rsidRPr="00D7522F" w:rsidRDefault="000414DC" w:rsidP="006D6BE5">
            <w:pPr>
              <w:spacing w:after="0" w:line="240" w:lineRule="auto"/>
              <w:jc w:val="both"/>
              <w:rPr>
                <w:rFonts w:ascii="Liberation Serif" w:hAnsi="Liberation Serif"/>
                <w:iCs/>
                <w:sz w:val="28"/>
                <w:szCs w:val="28"/>
                <w:lang w:eastAsia="ru-RU"/>
              </w:rPr>
            </w:pPr>
            <w:r w:rsidRPr="00D7522F">
              <w:rPr>
                <w:rFonts w:ascii="Liberation Serif" w:hAnsi="Liberation Serif"/>
                <w:i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DC" w:rsidRPr="00D7522F" w:rsidRDefault="000414DC" w:rsidP="006D6BE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</w:pPr>
            <w:r w:rsidRPr="00D7522F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Показатели результативности и эффективности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DC" w:rsidRPr="00D7522F" w:rsidRDefault="000414DC" w:rsidP="006D6BE5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</w:pPr>
            <w:r w:rsidRPr="00D7522F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 xml:space="preserve">Целевые значения </w:t>
            </w:r>
          </w:p>
          <w:p w:rsidR="000414DC" w:rsidRPr="00D7522F" w:rsidRDefault="000414DC" w:rsidP="006D6BE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  <w:lang w:val="en-US" w:eastAsia="ru-RU"/>
              </w:rPr>
            </w:pPr>
            <w:r w:rsidRPr="00D7522F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(%)</w:t>
            </w:r>
          </w:p>
        </w:tc>
      </w:tr>
      <w:tr w:rsidR="00D7522F" w:rsidRPr="00D7522F" w:rsidTr="006D6BE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DC" w:rsidRPr="00D7522F" w:rsidRDefault="000414DC" w:rsidP="006D6BE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7522F">
              <w:rPr>
                <w:rFonts w:ascii="Liberation Serif" w:hAnsi="Liberation Serif"/>
                <w:i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DC" w:rsidRPr="00D7522F" w:rsidRDefault="000414DC" w:rsidP="006D6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2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DC" w:rsidRPr="00D7522F" w:rsidRDefault="000414DC" w:rsidP="006D6BE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7522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100</w:t>
            </w:r>
          </w:p>
        </w:tc>
      </w:tr>
      <w:tr w:rsidR="00D7522F" w:rsidRPr="00D7522F" w:rsidTr="006D6BE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DC" w:rsidRPr="00D7522F" w:rsidRDefault="000414DC" w:rsidP="006D6BE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7522F">
              <w:rPr>
                <w:rFonts w:ascii="Liberation Serif" w:hAnsi="Liberation Serif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DC" w:rsidRPr="00D7522F" w:rsidRDefault="000414DC" w:rsidP="006D6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2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DC" w:rsidRPr="00D7522F" w:rsidRDefault="000414DC" w:rsidP="006D6BE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7522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не менее 10 мероприятий, проведенных контрольным органом</w:t>
            </w:r>
          </w:p>
        </w:tc>
      </w:tr>
      <w:tr w:rsidR="00D7522F" w:rsidRPr="00D7522F" w:rsidTr="006D6BE5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DC" w:rsidRPr="00D7522F" w:rsidRDefault="000414DC" w:rsidP="006D6BE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7522F">
              <w:rPr>
                <w:rFonts w:ascii="Liberation Serif" w:hAnsi="Liberation Serif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DC" w:rsidRPr="00D7522F" w:rsidRDefault="000414DC" w:rsidP="006D6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2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Выполнение профилактических программных мероприятий согласно плану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DC" w:rsidRPr="00D7522F" w:rsidRDefault="000414DC" w:rsidP="006D6BE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</w:pPr>
            <w:r w:rsidRPr="00D7522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100</w:t>
            </w:r>
          </w:p>
        </w:tc>
      </w:tr>
    </w:tbl>
    <w:p w:rsidR="000414DC" w:rsidRPr="00D7522F" w:rsidRDefault="000414DC" w:rsidP="000414DC">
      <w:pPr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</w:p>
    <w:p w:rsidR="000414DC" w:rsidRPr="00D7522F" w:rsidRDefault="000414DC" w:rsidP="000414DC">
      <w:pPr>
        <w:numPr>
          <w:ilvl w:val="0"/>
          <w:numId w:val="1"/>
        </w:numPr>
        <w:spacing w:after="0" w:line="240" w:lineRule="auto"/>
        <w:ind w:left="0" w:firstLine="850"/>
        <w:jc w:val="both"/>
        <w:rPr>
          <w:rFonts w:ascii="Times New Roman" w:hAnsi="Times New Roman"/>
          <w:sz w:val="24"/>
          <w:szCs w:val="24"/>
        </w:rPr>
      </w:pPr>
      <w:r w:rsidRPr="00D7522F">
        <w:rPr>
          <w:rFonts w:ascii="Liberation Serif" w:hAnsi="Liberation Serif"/>
          <w:sz w:val="28"/>
          <w:szCs w:val="28"/>
        </w:rPr>
        <w:t xml:space="preserve">Сведения о достижении показателей результативности и эффективности Программы включаются администрацией городского округа Верхняя Пышма в состав доклада о виде муниципального контроля в соответствии со статьей 30 Федерального закона от 31.07.2020 № 248-ФЗ </w:t>
      </w:r>
      <w:r w:rsidRPr="00D7522F">
        <w:rPr>
          <w:rFonts w:ascii="Liberation Serif" w:hAnsi="Liberation Serif"/>
          <w:sz w:val="28"/>
          <w:szCs w:val="28"/>
        </w:rPr>
        <w:br/>
        <w:t xml:space="preserve">«О государственном контроле (надзоре) и муниципальном контроле в Российской Федерации». </w:t>
      </w: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ind w:firstLine="567"/>
        <w:jc w:val="both"/>
        <w:rPr>
          <w:rFonts w:ascii="Liberation Serif" w:hAnsi="Liberation Serif"/>
          <w:i/>
          <w:sz w:val="28"/>
          <w:szCs w:val="28"/>
        </w:rPr>
      </w:pPr>
    </w:p>
    <w:p w:rsidR="000414DC" w:rsidRPr="00D7522F" w:rsidRDefault="000414DC" w:rsidP="000414DC">
      <w:pPr>
        <w:spacing w:after="0" w:line="240" w:lineRule="auto"/>
        <w:jc w:val="right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 w:rsidRPr="00D7522F">
        <w:rPr>
          <w:rFonts w:ascii="Liberation Serif" w:eastAsia="Times New Roman" w:hAnsi="Liberation Serif"/>
          <w:bCs/>
          <w:sz w:val="28"/>
          <w:szCs w:val="28"/>
          <w:lang w:eastAsia="ru-RU"/>
        </w:rPr>
        <w:br w:type="page"/>
      </w:r>
      <w:r w:rsidRPr="00D7522F">
        <w:rPr>
          <w:rFonts w:ascii="Liberation Serif" w:eastAsia="Times New Roman" w:hAnsi="Liberation Serif"/>
          <w:bCs/>
          <w:sz w:val="28"/>
          <w:szCs w:val="28"/>
          <w:lang w:eastAsia="ru-RU"/>
        </w:rPr>
        <w:lastRenderedPageBreak/>
        <w:t>Приложение к Программе</w:t>
      </w:r>
    </w:p>
    <w:p w:rsidR="000414DC" w:rsidRPr="00D7522F" w:rsidRDefault="000414DC" w:rsidP="000414DC">
      <w:pPr>
        <w:spacing w:after="0" w:line="240" w:lineRule="auto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</w:p>
    <w:p w:rsidR="000414DC" w:rsidRPr="00D7522F" w:rsidRDefault="000414DC" w:rsidP="000414DC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 w:rsidRPr="00D7522F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 xml:space="preserve">Перечень профилактических мероприятий, </w:t>
      </w:r>
    </w:p>
    <w:p w:rsidR="000414DC" w:rsidRDefault="000414DC" w:rsidP="000414DC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 w:rsidRPr="00D7522F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сроки (периодичность) их проведения</w:t>
      </w:r>
    </w:p>
    <w:p w:rsidR="00A057CF" w:rsidRDefault="00A057CF" w:rsidP="000414DC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</w:p>
    <w:tbl>
      <w:tblPr>
        <w:tblW w:w="553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492"/>
        <w:gridCol w:w="3407"/>
        <w:gridCol w:w="1985"/>
        <w:gridCol w:w="1981"/>
      </w:tblGrid>
      <w:tr w:rsidR="00A057CF" w:rsidRPr="00A057CF" w:rsidTr="00A96E7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CF" w:rsidRPr="00A057CF" w:rsidRDefault="00A057CF" w:rsidP="00A057C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eastAsia="ru-RU"/>
              </w:rPr>
            </w:pPr>
          </w:p>
          <w:p w:rsidR="00A057CF" w:rsidRPr="00A057CF" w:rsidRDefault="00A057CF" w:rsidP="00A057C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eastAsia="ru-RU"/>
              </w:rPr>
            </w:pPr>
          </w:p>
          <w:p w:rsidR="00A057CF" w:rsidRPr="00A057CF" w:rsidRDefault="00A057CF" w:rsidP="00A057CF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eastAsia="ru-RU"/>
              </w:rPr>
            </w:pPr>
          </w:p>
          <w:p w:rsidR="00A057CF" w:rsidRPr="00A057CF" w:rsidRDefault="00A057CF" w:rsidP="00A057C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CF" w:rsidRPr="00A057CF" w:rsidRDefault="00A057CF" w:rsidP="00A057CF">
            <w:pPr>
              <w:spacing w:after="0" w:line="240" w:lineRule="auto"/>
              <w:ind w:firstLine="36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eastAsia="ru-RU"/>
              </w:rPr>
            </w:pPr>
          </w:p>
          <w:p w:rsidR="00A057CF" w:rsidRPr="00A057CF" w:rsidRDefault="00A057CF" w:rsidP="00A057CF">
            <w:pPr>
              <w:spacing w:after="0" w:line="240" w:lineRule="auto"/>
              <w:ind w:firstLine="36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eastAsia="ru-RU"/>
              </w:rPr>
            </w:pPr>
          </w:p>
          <w:p w:rsidR="00A057CF" w:rsidRPr="00A057CF" w:rsidRDefault="00A057CF" w:rsidP="00A057CF">
            <w:pPr>
              <w:spacing w:after="0" w:line="240" w:lineRule="auto"/>
              <w:ind w:firstLine="36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eastAsia="ru-RU"/>
              </w:rPr>
            </w:pPr>
          </w:p>
          <w:p w:rsidR="00A057CF" w:rsidRPr="00A057CF" w:rsidRDefault="00A057CF" w:rsidP="00A057CF">
            <w:pPr>
              <w:spacing w:after="0" w:line="240" w:lineRule="auto"/>
              <w:ind w:firstLine="36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Подразделение и (или) должностные лица администрации городского округа Верхняя Пышма, ответственные за реализацию мероприятия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b/>
                <w:bCs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A057CF" w:rsidRPr="00A057CF" w:rsidTr="00A96E7B">
        <w:trPr>
          <w:trHeight w:val="200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spacing w:after="0" w:line="240" w:lineRule="auto"/>
              <w:ind w:firstLine="8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Размещение и поддержание в актуальном состоянии на официальном сайте в сети «Интернет» информации, </w:t>
            </w:r>
            <w:r w:rsidRPr="00A057C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 xml:space="preserve">перечень которой предусмотрен </w:t>
            </w:r>
            <w:r w:rsidRPr="00A057C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ч. 3 ст. 46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Отдел городского хозяйства и охраны окружающей среды администрации городского округа Верхняя Пышма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CF" w:rsidRPr="00A057CF" w:rsidRDefault="00A057CF" w:rsidP="00A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течение года</w:t>
            </w:r>
          </w:p>
          <w:p w:rsidR="00A057CF" w:rsidRPr="00A057CF" w:rsidRDefault="00A057CF" w:rsidP="00A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(по мере изменения законодательства)</w:t>
            </w:r>
          </w:p>
        </w:tc>
      </w:tr>
      <w:tr w:rsidR="00A057CF" w:rsidRPr="00A057CF" w:rsidTr="00A96E7B">
        <w:trPr>
          <w:trHeight w:val="156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CF" w:rsidRPr="00A057CF" w:rsidRDefault="00A057CF" w:rsidP="00A057C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CF" w:rsidRPr="00A057CF" w:rsidRDefault="00A057CF" w:rsidP="00A057CF">
            <w:pPr>
              <w:spacing w:after="0" w:line="240" w:lineRule="auto"/>
              <w:ind w:firstLine="8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CF" w:rsidRPr="00A057CF" w:rsidRDefault="00A057CF" w:rsidP="00A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информирования.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CF" w:rsidRPr="00A057CF" w:rsidRDefault="00A057CF" w:rsidP="00A057C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</w:tcPr>
          <w:p w:rsidR="00A057CF" w:rsidRPr="00A057CF" w:rsidRDefault="00A057CF" w:rsidP="00A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течение года (не менее 1 раза в полугодие)</w:t>
            </w:r>
          </w:p>
        </w:tc>
      </w:tr>
      <w:tr w:rsidR="00A057CF" w:rsidRPr="00A057CF" w:rsidTr="00A96E7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Объявление контролируемому лицу предостережения о недопустимости нарушения обязательных требований, предложение принять меры по обеспечению соблюдения обязательных требований.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Отдел городского хозяйства и охраны окружающей среды администрации городского округа Верхняя Пышма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A057CF" w:rsidRPr="00A057CF" w:rsidRDefault="00A057CF" w:rsidP="00A057C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(при наличии 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</w:t>
            </w: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</w:tr>
      <w:tr w:rsidR="00A057CF" w:rsidRPr="00A057CF" w:rsidTr="00A96E7B">
        <w:trPr>
          <w:trHeight w:val="19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spacing w:after="0" w:line="240" w:lineRule="auto"/>
              <w:ind w:firstLine="34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Проведение должностными лицами администрации городского округа Верхняя Пышма консультаций по следующим вопросам:</w:t>
            </w:r>
          </w:p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1) местонахождение, контактные телефоны, адрес официального сайта и адреса электронной почты контрольного органа;</w:t>
            </w:r>
          </w:p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2) график работы контрольного органа, время приема посетителей;</w:t>
            </w:r>
          </w:p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3) номера кабинетов, где проводятся прием и информирование посетителей по вопросам осуществления муниципального контроля, а также фамилии, имена, отчества (при наличии) должностных лиц, осуществляющих прием и информирование;</w:t>
            </w:r>
          </w:p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4) перечень нормативных правовых актов, регулирующих осуществление муниципального контроля;</w:t>
            </w:r>
          </w:p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5) перечень актов, содержащих обязательные требования.</w:t>
            </w:r>
          </w:p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Устное консультирование осуществляется посредством </w:t>
            </w:r>
            <w:r w:rsidRPr="00A057C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личного обращения, телефонной связи, электронной почты, видео-конференц-связи.</w:t>
            </w:r>
          </w:p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При получении письменного запроса - в письменной форме </w:t>
            </w:r>
            <w:r w:rsidRPr="00A057C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 xml:space="preserve">в порядке, установленном Федеральным </w:t>
            </w:r>
            <w:r w:rsidRPr="00A057CF">
              <w:rPr>
                <w:rFonts w:ascii="Liberation Serif" w:hAnsi="Liberation Serif"/>
                <w:sz w:val="24"/>
                <w:szCs w:val="24"/>
              </w:rPr>
              <w:t>законом</w:t>
            </w:r>
            <w:r w:rsidRPr="00A057C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от 02.05.2006 № 59-ФЗ «О порядке рассмотрения обращения граждан Российской Федерации», а также в ходе проведения профилактического мероприятия, контрольного мероприятия.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Отдел городского хозяйства и охраны окружающей среды администрации городского округа Верхняя Пышма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057CF">
              <w:rPr>
                <w:rFonts w:ascii="Liberation Serif" w:hAnsi="Liberation Serif"/>
                <w:sz w:val="24"/>
                <w:szCs w:val="24"/>
                <w:lang w:eastAsia="ru-RU"/>
              </w:rPr>
              <w:t>В течение года (по мере поступления обращений)</w:t>
            </w:r>
          </w:p>
          <w:p w:rsidR="00A057CF" w:rsidRPr="00A057CF" w:rsidRDefault="00A057CF" w:rsidP="00A0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</w:tbl>
    <w:p w:rsidR="00A057CF" w:rsidRPr="00A057CF" w:rsidRDefault="00A057CF" w:rsidP="00A057CF">
      <w:pPr>
        <w:spacing w:after="0" w:line="240" w:lineRule="auto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</w:p>
    <w:p w:rsidR="000414DC" w:rsidRPr="00D7522F" w:rsidRDefault="000414DC" w:rsidP="000414DC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</w:p>
    <w:p w:rsidR="000414DC" w:rsidRPr="00D7522F" w:rsidRDefault="000414DC" w:rsidP="000414DC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0414DC" w:rsidRPr="00D7522F" w:rsidRDefault="000414DC" w:rsidP="000414DC"/>
    <w:p w:rsidR="000414DC" w:rsidRPr="00D7522F" w:rsidRDefault="000414DC" w:rsidP="000414DC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51115" w:rsidRPr="00D7522F" w:rsidRDefault="00251115"/>
    <w:sectPr w:rsidR="00251115" w:rsidRPr="00D7522F" w:rsidSect="00B7484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4FA" w:rsidRDefault="00BF34FA">
      <w:pPr>
        <w:spacing w:after="0" w:line="240" w:lineRule="auto"/>
      </w:pPr>
      <w:r>
        <w:separator/>
      </w:r>
    </w:p>
  </w:endnote>
  <w:endnote w:type="continuationSeparator" w:id="0">
    <w:p w:rsidR="00BF34FA" w:rsidRDefault="00BF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4FA" w:rsidRDefault="00BF34FA">
      <w:pPr>
        <w:spacing w:after="0" w:line="240" w:lineRule="auto"/>
      </w:pPr>
      <w:r>
        <w:separator/>
      </w:r>
    </w:p>
  </w:footnote>
  <w:footnote w:type="continuationSeparator" w:id="0">
    <w:p w:rsidR="00BF34FA" w:rsidRDefault="00BF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8D" w:rsidRDefault="00BF34FA">
    <w:pPr>
      <w:pStyle w:val="a3"/>
      <w:jc w:val="center"/>
    </w:pPr>
  </w:p>
  <w:p w:rsidR="00D77804" w:rsidRDefault="00BF34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DB6"/>
    <w:multiLevelType w:val="hybridMultilevel"/>
    <w:tmpl w:val="C35C504A"/>
    <w:lvl w:ilvl="0" w:tplc="733A037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E00E0C"/>
    <w:multiLevelType w:val="hybridMultilevel"/>
    <w:tmpl w:val="DCC27D4A"/>
    <w:lvl w:ilvl="0" w:tplc="93E2BF3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502A9B"/>
    <w:multiLevelType w:val="hybridMultilevel"/>
    <w:tmpl w:val="1F489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9E"/>
    <w:rsid w:val="000414DC"/>
    <w:rsid w:val="00215EE6"/>
    <w:rsid w:val="00251115"/>
    <w:rsid w:val="00387E9E"/>
    <w:rsid w:val="0040792D"/>
    <w:rsid w:val="00462F72"/>
    <w:rsid w:val="00476498"/>
    <w:rsid w:val="004A43F9"/>
    <w:rsid w:val="004B3E97"/>
    <w:rsid w:val="004D20D6"/>
    <w:rsid w:val="004E4F25"/>
    <w:rsid w:val="006760D8"/>
    <w:rsid w:val="007623F5"/>
    <w:rsid w:val="0077473F"/>
    <w:rsid w:val="00881687"/>
    <w:rsid w:val="00952DC6"/>
    <w:rsid w:val="00A057CF"/>
    <w:rsid w:val="00A13EF6"/>
    <w:rsid w:val="00A96E7B"/>
    <w:rsid w:val="00B067A1"/>
    <w:rsid w:val="00BC439E"/>
    <w:rsid w:val="00BF160D"/>
    <w:rsid w:val="00BF34FA"/>
    <w:rsid w:val="00D7522F"/>
    <w:rsid w:val="00D86887"/>
    <w:rsid w:val="00DD79FC"/>
    <w:rsid w:val="00DE49AC"/>
    <w:rsid w:val="00E3398C"/>
    <w:rsid w:val="00EB56F6"/>
    <w:rsid w:val="00EC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41212-7D5C-4317-8A8F-540003E9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4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14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14D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A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Елефтериади Елена Викторовна</dc:creator>
  <cp:keywords/>
  <dc:description/>
  <cp:lastModifiedBy>Снедкова Елена Владимировна</cp:lastModifiedBy>
  <cp:revision>2</cp:revision>
  <dcterms:created xsi:type="dcterms:W3CDTF">2024-10-01T06:06:00Z</dcterms:created>
  <dcterms:modified xsi:type="dcterms:W3CDTF">2024-10-01T06:06:00Z</dcterms:modified>
</cp:coreProperties>
</file>