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D13600" w:rsidRPr="00D13600" w:rsidTr="00D13600">
        <w:trPr>
          <w:trHeight w:val="524"/>
        </w:trPr>
        <w:tc>
          <w:tcPr>
            <w:tcW w:w="9460" w:type="dxa"/>
            <w:gridSpan w:val="5"/>
            <w:hideMark/>
          </w:tcPr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D13600" w:rsidRPr="00D13600" w:rsidRDefault="00D13600" w:rsidP="00D136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D13600" w:rsidRPr="00D13600" w:rsidRDefault="00D13600" w:rsidP="00D136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D1360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091D04" wp14:editId="35C92B5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4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9F3BC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D13600" w:rsidRPr="00D13600" w:rsidTr="00D13600">
        <w:trPr>
          <w:trHeight w:val="524"/>
        </w:trPr>
        <w:tc>
          <w:tcPr>
            <w:tcW w:w="284" w:type="dxa"/>
            <w:vAlign w:val="bottom"/>
            <w:hideMark/>
          </w:tcPr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D13600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D13600" w:rsidRPr="00D13600" w:rsidRDefault="00D13600" w:rsidP="00D13600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D13600" w:rsidRPr="00D13600" w:rsidTr="00D13600">
        <w:trPr>
          <w:trHeight w:val="130"/>
        </w:trPr>
        <w:tc>
          <w:tcPr>
            <w:tcW w:w="9460" w:type="dxa"/>
            <w:gridSpan w:val="5"/>
          </w:tcPr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D13600" w:rsidRPr="00D13600" w:rsidTr="00D13600">
        <w:tc>
          <w:tcPr>
            <w:tcW w:w="9460" w:type="dxa"/>
            <w:gridSpan w:val="5"/>
          </w:tcPr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D13600" w:rsidRPr="00D13600" w:rsidTr="00D13600">
        <w:tc>
          <w:tcPr>
            <w:tcW w:w="9460" w:type="dxa"/>
            <w:gridSpan w:val="5"/>
            <w:hideMark/>
          </w:tcPr>
          <w:p w:rsidR="00D13600" w:rsidRPr="00D13600" w:rsidRDefault="00D13600" w:rsidP="00D136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создании комиссии по установлению факта проживания в жилом помещении, находящемся в зоне чрезвычайной ситуации, и факта нарушения условий жизнедеятельности заявителя, утраты заявителем имущества первой необходимости в результате чрезвычайной ситуации на территории городского округа Верхняя Пышма</w:t>
            </w:r>
          </w:p>
        </w:tc>
      </w:tr>
      <w:tr w:rsidR="00D13600" w:rsidRPr="00D13600" w:rsidTr="00D13600">
        <w:tc>
          <w:tcPr>
            <w:tcW w:w="9460" w:type="dxa"/>
            <w:gridSpan w:val="5"/>
          </w:tcPr>
          <w:p w:rsidR="00D13600" w:rsidRPr="00D13600" w:rsidRDefault="00D13600" w:rsidP="00D136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3600" w:rsidRPr="00D13600" w:rsidRDefault="00D13600" w:rsidP="00D136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D13600" w:rsidRPr="00D13600" w:rsidRDefault="00D13600" w:rsidP="00D136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частью 2 статьи 11 Закона Российской Федерации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21 декабря 1994 года № 68-ФЗ «О защите населения и территорий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чрезвычайных ситуаций природного и техногенного характера»,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Закона Свердловской области от 27 декабря 2004 года № 221-ОЗ «О защите населения и территорий от чрезвычайных ситуаций природного и техногенного характера в Свердловской области», методическими рекомендациями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по порядку подготовки списков граждан, нуждающихся в получении единовременной материальной помощи, финансовой помощи в связи с утратой ими имущества первой необходимости, единовременного пособия в связи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гибелью (смертью) члена семьи (включая пособие на погребение погибшего (умершего) члена семьи) и единовременного пособия в связи с получением вреда здоровью при ликвидации последствий чрезвычайных ситуаций природного и техногенного характера, утвержденного Министерством Российской Федерации по делам гражданской обороны, чрезвычайным ситуациям и ликвидации последствий стихийных бедствий России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3 марта 2022 года № 2-4-71-7-11, 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D13600" w:rsidRPr="00D13600" w:rsidRDefault="00D13600" w:rsidP="00D136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D13600" w:rsidRPr="00D13600" w:rsidRDefault="00D13600" w:rsidP="00D1360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Создать комиссию по установлению факта проживания в жилом помещении, находящемся в зоне чрезвычайной ситуации, и факта нарушения условий жизнедеятельности заявителя, утраты заявителем имущества первой необходимости в результате чрезвычайной ситуации на территории городского округа Верхняя Пышма.</w:t>
      </w:r>
    </w:p>
    <w:p w:rsidR="00D13600" w:rsidRPr="00D13600" w:rsidRDefault="00D13600" w:rsidP="00D13600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Утвердить прилагаемые:</w:t>
      </w:r>
    </w:p>
    <w:p w:rsidR="00D13600" w:rsidRPr="00D13600" w:rsidRDefault="00D13600" w:rsidP="00D13600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состав комиссии по установлению факта проживания в жилом помещении, находящемся в зоне чрезвычайной ситуации, и факта нарушения условий жизнедеятельности заявителя, утраты заявителем имущества первой </w:t>
      </w: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необходимости в результате чрезвычайной ситуации на территории городского округа Верхняя Пышма;</w:t>
      </w:r>
    </w:p>
    <w:p w:rsidR="00D13600" w:rsidRPr="00D13600" w:rsidRDefault="00D13600" w:rsidP="00D1360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положение о комиссии по установлению факта проживания в жилом помещении, находящемся в зоне чрезвычайной ситуации, и факта нарушения условий жизнедеятельности заявителя, утраты заявителем имущества первой необходимости в результате чрезвычайной ситуации на территории городского округа Верхняя Пышма.</w:t>
      </w:r>
      <w:r w:rsidRPr="00D136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13600" w:rsidRPr="00D13600" w:rsidRDefault="00D13600" w:rsidP="00D13600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Признать утратившим силу подпункты 2, 3 пункта 1 постановления администрации городского округа Верхняя Пышма от 07.05.2024 № 579 «Об утверждении Правил выделения бюджетных ассигнований из резервного фонда администрации городского округа Верхняя Пышма для предупреждения и ликвидации чрезвычайных ситуаций природного и техногенного характера». </w:t>
      </w:r>
    </w:p>
    <w:p w:rsidR="00D13600" w:rsidRPr="00D13600" w:rsidRDefault="00D13600" w:rsidP="00D13600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(www.верxняяпышма-право.рф), разместить на официальном сайте городского округа Верхняя Пышма (https://movp.ru/).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D13600" w:rsidRPr="00D13600" w:rsidTr="00D13600">
        <w:tc>
          <w:tcPr>
            <w:tcW w:w="6237" w:type="dxa"/>
            <w:vAlign w:val="bottom"/>
          </w:tcPr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D13600" w:rsidRPr="00D13600" w:rsidRDefault="00D13600" w:rsidP="00D13600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D13600" w:rsidRPr="00D13600" w:rsidRDefault="00D13600" w:rsidP="00D13600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D13600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D13600" w:rsidRDefault="00D13600"/>
    <w:p w:rsidR="00D13600" w:rsidRDefault="00D13600">
      <w:r>
        <w:br w:type="page"/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УТВЕРЖДЕН</w:t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администрации</w:t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val="en-US"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val="en-US" w:eastAsia="ru-RU"/>
        </w:rPr>
        <w:t xml:space="preserve">___________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№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  <w:t xml:space="preserve">  </w:t>
      </w:r>
      <w:r>
        <w:rPr>
          <w:rFonts w:ascii="Liberation Serif" w:eastAsia="Times New Roman" w:hAnsi="Liberation Serif"/>
          <w:sz w:val="28"/>
          <w:szCs w:val="28"/>
          <w:lang w:val="en-US" w:eastAsia="ru-RU"/>
        </w:rPr>
        <w:t>_______</w:t>
      </w: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Pr="003C063F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>СОСТАВ</w:t>
      </w:r>
    </w:p>
    <w:p w:rsidR="00D13600" w:rsidRPr="00296A88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296A88">
        <w:rPr>
          <w:rFonts w:ascii="Liberation Serif" w:eastAsia="Times New Roman" w:hAnsi="Liberation Serif"/>
          <w:b/>
          <w:sz w:val="28"/>
          <w:szCs w:val="28"/>
          <w:lang w:eastAsia="ru-RU"/>
        </w:rPr>
        <w:t>комиссии по установлению факта проживания в жилом помещении,</w:t>
      </w:r>
    </w:p>
    <w:p w:rsidR="00D13600" w:rsidRPr="00296A88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296A88">
        <w:rPr>
          <w:rFonts w:ascii="Liberation Serif" w:eastAsia="Times New Roman" w:hAnsi="Liberation Serif"/>
          <w:b/>
          <w:sz w:val="28"/>
          <w:szCs w:val="28"/>
          <w:lang w:eastAsia="ru-RU"/>
        </w:rPr>
        <w:t>находящемся в зоне чрезвычайной ситуации, и факта нарушения</w:t>
      </w: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b/>
          <w:sz w:val="28"/>
          <w:szCs w:val="28"/>
          <w:lang w:eastAsia="ru-RU"/>
        </w:rPr>
      </w:pPr>
      <w:r w:rsidRPr="00296A88">
        <w:rPr>
          <w:rFonts w:ascii="Liberation Serif" w:eastAsia="Times New Roman" w:hAnsi="Liberation Serif"/>
          <w:b/>
          <w:sz w:val="28"/>
          <w:szCs w:val="28"/>
          <w:lang w:eastAsia="ru-RU"/>
        </w:rPr>
        <w:t>условий жизнедеятельности заявителя, утраты заявителем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296A88">
        <w:rPr>
          <w:rFonts w:ascii="Liberation Serif" w:eastAsia="Times New Roman" w:hAnsi="Liberation Serif"/>
          <w:b/>
          <w:sz w:val="28"/>
          <w:szCs w:val="28"/>
          <w:lang w:eastAsia="ru-RU"/>
        </w:rPr>
        <w:t>имущества первой необходимости в результате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296A88">
        <w:rPr>
          <w:rFonts w:ascii="Liberation Serif" w:eastAsia="Times New Roman" w:hAnsi="Liberation Serif"/>
          <w:b/>
          <w:sz w:val="28"/>
          <w:szCs w:val="28"/>
          <w:lang w:eastAsia="ru-RU"/>
        </w:rPr>
        <w:t>чрезвычайной ситуации на территории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</w:t>
      </w:r>
      <w:r w:rsidRPr="00296A88">
        <w:rPr>
          <w:rFonts w:ascii="Liberation Serif" w:eastAsia="Times New Roman" w:hAnsi="Liberation Serif"/>
          <w:b/>
          <w:sz w:val="28"/>
          <w:szCs w:val="28"/>
          <w:lang w:eastAsia="ru-RU"/>
        </w:rPr>
        <w:t>городского округа</w:t>
      </w:r>
      <w:r>
        <w:rPr>
          <w:rFonts w:ascii="Liberation Serif" w:eastAsia="Times New Roman" w:hAnsi="Liberation Serif"/>
          <w:b/>
          <w:sz w:val="28"/>
          <w:szCs w:val="28"/>
          <w:lang w:eastAsia="ru-RU"/>
        </w:rPr>
        <w:t xml:space="preserve"> Верхняя Пышма</w:t>
      </w: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 w:rsidP="00D13600">
      <w:pPr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Председатель комиссии:</w:t>
      </w:r>
    </w:p>
    <w:p w:rsidR="00D13600" w:rsidRDefault="00D13600" w:rsidP="00D13600">
      <w:pPr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Ряжкина М.С. – заместитель главы администрации по экономике и финансам городского округа Верхняя Пышма</w:t>
      </w:r>
    </w:p>
    <w:p w:rsidR="00D13600" w:rsidRDefault="00D13600" w:rsidP="00D13600">
      <w:pPr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 w:rsidP="00D13600">
      <w:pPr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Заместитель председателя комиссии: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Выгодский П.Я – заместитель главы администрации по социальным вопросам</w:t>
      </w:r>
      <w:r>
        <w:t xml:space="preserve">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D13600" w:rsidRDefault="00D13600" w:rsidP="00D13600">
      <w:pPr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Секретарь комиссии: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Костова В.В. – ведущий специалист</w:t>
      </w:r>
      <w:r w:rsidRPr="00296A88">
        <w:t xml:space="preserve"> </w:t>
      </w:r>
      <w:r w:rsidRPr="00296A88">
        <w:rPr>
          <w:rFonts w:ascii="Liberation Serif" w:eastAsia="Times New Roman" w:hAnsi="Liberation Serif"/>
          <w:sz w:val="28"/>
          <w:szCs w:val="28"/>
          <w:lang w:eastAsia="ru-RU"/>
        </w:rPr>
        <w:t>отдела социальной политики администрации городского округа Верхняя Пышма</w:t>
      </w:r>
    </w:p>
    <w:p w:rsidR="00D13600" w:rsidRDefault="00D13600" w:rsidP="00D136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 w:rsidP="00D13600">
      <w:pPr>
        <w:spacing w:after="0" w:line="240" w:lineRule="auto"/>
        <w:ind w:firstLine="709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Члены комиссии: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Абдуллин Р.С. – начальник юридического отдела администрации городского округа Верхняя Пышма; 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Иванов И.В. – начальник муниципального казенного учреждения «Управление гражданской защиты городского округа Верхняя Пышма»; 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Мосунова О.В. – начальник Финансового управления администрации городского округа Верхняя Пышма; </w:t>
      </w:r>
    </w:p>
    <w:p w:rsidR="00D13600" w:rsidRDefault="00D13600" w:rsidP="00D13600">
      <w:pPr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Харламов А.В. – директор муниципального казенного учреждения «Управление капитального строительства</w:t>
      </w:r>
      <w:r>
        <w:rPr>
          <w:rFonts w:ascii="Liberation Serif" w:hAnsi="Liberation Serif"/>
          <w:sz w:val="28"/>
          <w:szCs w:val="28"/>
        </w:rPr>
        <w:t xml:space="preserve"> и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жилищно-коммунального хозяйства городского округа Верхняя Пышма»</w:t>
      </w:r>
    </w:p>
    <w:p w:rsidR="00D13600" w:rsidRPr="003C063F" w:rsidRDefault="00D13600" w:rsidP="00D13600">
      <w:pPr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>
      <w:r>
        <w:br w:type="page"/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lastRenderedPageBreak/>
        <w:t>УТВЕРЖДЕНО</w:t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t>постановлением администрации</w:t>
      </w:r>
    </w:p>
    <w:p w:rsidR="00D13600" w:rsidRPr="00D13600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t>городского округа Верхняя Пышма</w:t>
      </w:r>
    </w:p>
    <w:p w:rsidR="00D13600" w:rsidRPr="003C063F" w:rsidRDefault="00D13600" w:rsidP="00D13600">
      <w:pPr>
        <w:spacing w:after="0" w:line="240" w:lineRule="auto"/>
        <w:ind w:left="5103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от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/>
          <w:sz w:val="28"/>
          <w:szCs w:val="28"/>
          <w:lang w:val="en-US" w:eastAsia="ru-RU"/>
        </w:rPr>
        <w:t xml:space="preserve">_______________ 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>№ _____</w:t>
      </w: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t xml:space="preserve"> </w:t>
      </w:r>
      <w:r w:rsidRPr="00D13600">
        <w:rPr>
          <w:rFonts w:ascii="Liberation Serif" w:eastAsia="Times New Roman" w:hAnsi="Liberation Serif"/>
          <w:sz w:val="28"/>
          <w:szCs w:val="28"/>
          <w:lang w:eastAsia="ru-RU"/>
        </w:rPr>
        <w:cr/>
      </w: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Pr="003C063F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sz w:val="28"/>
          <w:szCs w:val="28"/>
          <w:lang w:eastAsia="ru-RU"/>
        </w:rPr>
      </w:pP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eastAsia="Times New Roman" w:hAnsi="Liberation Serif"/>
          <w:b/>
          <w:color w:val="000000"/>
          <w:sz w:val="28"/>
          <w:szCs w:val="28"/>
          <w:lang w:eastAsia="zh-CN"/>
        </w:rPr>
      </w:pPr>
      <w:r>
        <w:rPr>
          <w:rFonts w:ascii="Liberation Serif" w:eastAsia="Times New Roman" w:hAnsi="Liberation Serif"/>
          <w:b/>
          <w:color w:val="000000"/>
          <w:sz w:val="28"/>
          <w:szCs w:val="28"/>
          <w:lang w:eastAsia="zh-CN"/>
        </w:rPr>
        <w:t xml:space="preserve">ПОЛОЖЕНИЕ </w:t>
      </w: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color w:val="000000"/>
          <w:sz w:val="28"/>
          <w:szCs w:val="28"/>
          <w:lang w:eastAsia="zh-CN"/>
        </w:rPr>
        <w:t xml:space="preserve">о комиссии по установлению факта проживания в жилом помещении, находящемся в зоне чрезвычайной ситуации, и факта нарушения условий жизнедеятельности заявителя, утраты заявителем имущества первой необходимости в результате чрезвычайной ситуации на территории городского округа Верхняя Пышма </w:t>
      </w:r>
    </w:p>
    <w:p w:rsidR="00D13600" w:rsidRDefault="00D13600" w:rsidP="00D13600">
      <w:pPr>
        <w:suppressAutoHyphens/>
        <w:spacing w:after="0" w:line="360" w:lineRule="auto"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360" w:lineRule="auto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Общие положения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1. Комиссия по установлению факта проживания в жилом помещении, находящемся в зоне чрезвычайной ситуации природного и техногенного характера (далее – ЧС), и факта нарушения условий жизнедеятельности заявителя, утраты заявителем имущества первой необходимости в результате ЧС (далее – комиссия) создана в целях осуществления полномочий органов местного самоуправления, определенных частью 2 статьи 11 Закона Российской Федерации от 21 декабря 1994 года № 68-ФЗ «О защите населения и территорий от чрезвычайных ситуаций природного и техногенного характера» по установлению факта проживания в жилом помещении, находящемся в зоне ЧС, и факта нарушения условий жизнедеятельности заявителя, утраты заявителем имущества первой необходимости в результате ЧС и в соответствии с постановлением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t>Правительства Свердловской области от</w:t>
      </w:r>
      <w:r>
        <w:rPr>
          <w:rFonts w:ascii="Liberation Serif" w:hAnsi="Liberation Serif"/>
          <w:sz w:val="28"/>
          <w:szCs w:val="28"/>
          <w:lang w:eastAsia="zh-CN"/>
        </w:rPr>
        <w:t xml:space="preserve"> 22.02.2024 № 124-ПП «О внесении изменений в Правила выделения бюджетных ассигнований из резервного фонда Правительства Свердловской области для ликвидации чрезвычайных ситуаций природного и техногенного характера, </w:t>
      </w:r>
      <w:r>
        <w:rPr>
          <w:rFonts w:ascii="Liberation Serif" w:hAnsi="Liberation Serif"/>
          <w:sz w:val="28"/>
          <w:szCs w:val="28"/>
          <w:lang w:eastAsia="zh-CN"/>
        </w:rPr>
        <w:br/>
        <w:t xml:space="preserve">утвержденные постановлением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t xml:space="preserve">Правительства Свердловской области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br/>
        <w:t xml:space="preserve">от 06.07.2022 № 435-ПП», </w:t>
      </w:r>
      <w:r>
        <w:rPr>
          <w:rFonts w:ascii="Liberation Serif" w:hAnsi="Liberation Serif"/>
          <w:sz w:val="28"/>
          <w:szCs w:val="28"/>
          <w:lang w:eastAsia="zh-CN"/>
        </w:rPr>
        <w:t>а так же Семейным кодексом Российской Федерации.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2. Комиссия руководствуется в своей деятельности: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правовыми актами Российской Федерации;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правовыми актами Правительства Свердловской области;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3) правовыми актами администрации городского округа Верхняя Пышма;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4) Уставом городского округа Верхняя Пышма Свердловской области;</w:t>
      </w:r>
    </w:p>
    <w:p w:rsidR="00D13600" w:rsidRDefault="00D13600" w:rsidP="00D13600">
      <w:pPr>
        <w:tabs>
          <w:tab w:val="left" w:pos="4483"/>
        </w:tabs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5) настоящим положением.</w:t>
      </w:r>
      <w:r>
        <w:rPr>
          <w:rFonts w:ascii="Liberation Serif" w:hAnsi="Liberation Serif"/>
          <w:sz w:val="28"/>
          <w:szCs w:val="28"/>
          <w:lang w:eastAsia="zh-CN"/>
        </w:rPr>
        <w:tab/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3. К полномочиям комиссии относится установление фактов: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проживания гражданина в жилом помещении, находящемся </w:t>
      </w:r>
      <w:r>
        <w:rPr>
          <w:rFonts w:ascii="Liberation Serif" w:hAnsi="Liberation Serif"/>
          <w:sz w:val="28"/>
          <w:szCs w:val="28"/>
          <w:lang w:eastAsia="zh-CN"/>
        </w:rPr>
        <w:br/>
        <w:t>в зоне ЧС;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нарушения условий жизнедеятельности гражданина в результате поражающих факторов ЧС;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3) полной или частичной утраты имущества первой необходимости в результате поражающих факторов ЧС.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4. Состав комиссии (не менее трех человек) утверждается постановлением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 xml:space="preserve">главы городского округа Верхняя Пышма.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Функции и организация работы комиссии</w:t>
      </w: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5. Основанием для начала работы комиссии является введение режима функционирования «Чрезвычайная ситуация»</w:t>
      </w:r>
      <w:r>
        <w:rPr>
          <w:rFonts w:ascii="Liberation Serif" w:hAnsi="Liberation Serif"/>
          <w:sz w:val="24"/>
          <w:szCs w:val="24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для органов управления и сил Верхнепышминского городского звена Свердловской областной подсистемы единой государственной системы предупреждения и ликвидации чрезвычайных ситуаций (далее – Верхнепышминского городского звена Свердловской областной подсистемы РСЧС), установление границ зоны ЧС и поступление заявления гражданина, проживавшего в зоне ЧС о назначении единовременной материальной помощи за нарушение условий жизнедеятельности или финансовой помощи за утрату имущества первой необходимости (далее – заявление) (приложение № 1, 2, 3, 4 к Порядку).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6. </w:t>
      </w:r>
      <w:r>
        <w:rPr>
          <w:rFonts w:ascii="Liberation Serif" w:hAnsi="Liberation Serif"/>
          <w:color w:val="000000"/>
          <w:sz w:val="28"/>
          <w:szCs w:val="28"/>
          <w:lang w:eastAsia="zh-CN"/>
        </w:rPr>
        <w:t>Заявитель обязан приложить к заявлению документы (сведения), подтверждающие факт проживания в жилом помещении, находящемся в зоне ЧС, из числа следующих: регистрация по месту жительства, регистрация по месту пребывания, договор аренды жилого помещения, договор социального найма жилого помещения, выписка из домовой книги, соответствующее судебное решение, заявления о подтверждении факта проживания гражданина не менее чем от 2 (двух) свидетелей с отметкой сотрудника полиции. В случае непредставления заявителем таких документов (сведений), факт проживания не может быть установлен.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Поступившие заявления регистрируются в журнале регистрации заявлений (приложение № 5 к Порядку).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7. Заявление в течение одних суток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со дня поступления передается секретарю комиссии для включения в график работы комиссии, при условии наличия всех документов, необходимых для принятия решения комиссией.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8. Обследование жилого помещения по адресу, указанному </w:t>
      </w:r>
      <w:r>
        <w:rPr>
          <w:rFonts w:ascii="Liberation Serif" w:hAnsi="Liberation Serif"/>
          <w:sz w:val="28"/>
          <w:szCs w:val="28"/>
          <w:lang w:eastAsia="zh-CN"/>
        </w:rPr>
        <w:br/>
        <w:t>в заявлении, проводится в течение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пяти рабочих дней с момента поступления запроса, заявления, при этом допускается привлекать в состав комиссии специалиста территориального отдела и сотрудника полиции (участкового), при этом, вышеуказанные лица так же ставят свою подпись.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Обследование жилого помещения может быть проведено комиссией и до поступления запроса заявления, на основании сведений о границах зоны ЧС, установленной нормативным актом администрации городского округа Верхняя Пышма, по решению председателя в течение</w:t>
      </w:r>
      <w:r>
        <w:rPr>
          <w:rFonts w:ascii="Liberation Serif" w:hAnsi="Liberation Serif"/>
          <w:color w:val="00B0F0"/>
          <w:sz w:val="28"/>
          <w:szCs w:val="28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пяти рабочих дней.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9. Уведомление заявителя о дате прибытия комиссии для проведения обследования осуществляется секретарем комиссии по телефону, указанному в заявлении, либо любым другим возможным способом.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10. При отсутствии возможности доступа комиссии в жилое помещение по адресу, указанном в запросе (заявлении), для проведения обследования (в том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числе по причине отсутствия заявителя на момент работы комиссии), данный факт фиксируется в заключении комиссии с указанием даты, времени и фактов, которые послужили препятствием к проведению обследования с указанием даты уведомления заявителя. Комиссией составляется заключение (в одном экземпляре) о невозможности обследования жилого помещения. Копия заключения направляется заявителю любым доступным способом, позволяющим подтвердить передачу заключения заявителю.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В случае если обследование не проведено по уважительной причине, решением комиссии назначается дата повторного обследования жилого помещения с соблюдением сроков, установленных пунктом 7 настоящего положения. Заявитель о повторной дате проведения обследования комиссии уведомляется секретарем комиссии любым доступным способом, позволяющим подтвердить передачу информации о дате, времени осмотра помещения.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11. Если обследование провести не представляется возможным по причинам, указанным в пункте 7 настоящего положения, заявителю не может быть назначена выплата по следующим основаниям: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факт проживания заявителя в жилом помещении, указанном в заявлении, комиссией не установлен;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факт нарушения условий жизнедеятельности заявителя в результате воздействия поражающих факторов источника ЧС комиссией не установлен;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факт утраты имущества первой необходимости в результате воздействия поражающих факторов источника ЧС комиссией не установлен.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12. Секретарь комиссии: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запрашивает необходимые документы и иные сведения от федеральных и региональных органов исполнительной власти, администрации и их структурных подразделений, должностных лиц предприятий, организаций и учреждений с целью проверки достоверности документов (сведений), представленных гражданами для подтверждения факта проживании в жилых помещениях, находящихся в зоне ЧС.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13. После проведения обследования жилого помещения и на основании полученных сведений, указанных в пункте 11 настоящего положения, комиссия проводит анализ на предмет установления фактов, указанных в пункте 3 настоящего положения.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14. Работа комиссии оформляется подготовкой заключения комиссии в соответствии с приложениями 7, 8 к настоящему положению: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об установлении факта проживания заявителя в жилом помещении </w:t>
      </w:r>
      <w:r>
        <w:rPr>
          <w:rFonts w:ascii="Liberation Serif" w:hAnsi="Liberation Serif"/>
          <w:sz w:val="28"/>
          <w:szCs w:val="28"/>
          <w:lang w:eastAsia="zh-CN"/>
        </w:rPr>
        <w:br/>
        <w:t>находящемся в зоне ЧС и факта нарушения условий жизнедеятельности заявителя в результате ЧС;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об установлении факта проживания заявителя в жилом помещении, находящемся в зоне ЧС и факта утраты заявителем имущества первой необходимости в результате ЧС.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Заключения комиссии могут быть подготовлены в отношении одного или нескольких граждан, проживающих в одном жилом помещении, находящемся в зоне ЧС.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15. Заключение комиссии подписывается всеми присутствующими членами комиссии, а также сотрудником полиции (участковым) и специалистом территориального отдела, при их привлечении.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16. Заключение комиссии составляется в одном экземпляре, утверждается председателем либо лицом его замещающим, с расшифровкой подписи, проставлением даты и заверяется соответствующей печатью.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17. По завершению работы комиссии в сроки, указанные в пункте 7 настоящего положения, секретарь комиссии в течение одного рабочего дня передает заключение комиссии для произведения выплат в отдел бухгалтерского учета администрации городского округа Верхняя Пышма.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18. В случае приостановления работы комиссии на основании акта, принятого администрацией городского округа Верхняя Пышма, в результате воздействия поражающих факторов источника ЧС, препятствующих установлению фактов, указанных в пункте 3 настоящего положения, дата обследования назначается после возобновления ее работы.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 xml:space="preserve"> Установление факта проживания граждан в жилом помещении, находящемся в зоне чрезвычайной ситуации</w:t>
      </w: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19. Факт проживания граждан от 14 лет и старше в жилых помещениях, находящихся в зоне ЧС, устанавливается заключением комиссии на основании следующих критериев:</w:t>
      </w:r>
      <w:bookmarkStart w:id="0" w:name="sub_211"/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гражданин зарегистрирован по месту жительства в жилом помещении, которое попало в зону ЧС, при введении режима «Чрезвычайная ситуация» для соответствующих органов управления и сил Верхнепышминского городского звена Свердловской областной подсистемы РСЧС;</w:t>
      </w:r>
      <w:bookmarkEnd w:id="0"/>
      <w:r>
        <w:rPr>
          <w:rFonts w:ascii="Liberation Serif" w:hAnsi="Liberation Serif"/>
          <w:sz w:val="28"/>
          <w:szCs w:val="28"/>
          <w:lang w:eastAsia="zh-CN"/>
        </w:rPr>
        <w:t xml:space="preserve">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2) гражданин зарегистрирован по месту пребывания в жилом помещении (постоянная регистрация), которое попало в зону ЧС, на момент введения режима «Чрезвычайная ситуация» для соответствующих органов управления и сил Верхнепышминского городского звена Свердловской областной подсистемы РСЧС;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3) у гражданина имеется договор аренды жилого помещения, которое попало в зону ЧС, заключенный до введения режима «Чрезвычайная ситуация» для соответствующих органов управления и сил Верхнепышминского городского звена Свердловской областной подсистемы РСЧС;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4) у гражданина имеется договор социального найма жилого помещения, которое попало в зону ЧС, заключенный до введения режима </w:t>
      </w:r>
      <w:bookmarkStart w:id="1" w:name="sub_215"/>
      <w:r>
        <w:rPr>
          <w:rFonts w:ascii="Liberation Serif" w:hAnsi="Liberation Serif"/>
          <w:sz w:val="28"/>
          <w:szCs w:val="28"/>
          <w:lang w:eastAsia="zh-CN"/>
        </w:rPr>
        <w:t>«Чрезвычайная ситуация» для соответствующих органов управления и сил Верхнепышминского городского звена Свердловской областной подсистемы РСЧС;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5) </w:t>
      </w:r>
      <w:bookmarkStart w:id="2" w:name="sub_216"/>
      <w:bookmarkEnd w:id="1"/>
      <w:r>
        <w:rPr>
          <w:rFonts w:ascii="Liberation Serif" w:hAnsi="Liberation Serif"/>
          <w:sz w:val="28"/>
          <w:szCs w:val="28"/>
          <w:lang w:eastAsia="zh-CN"/>
        </w:rPr>
        <w:t>имеется заявление о подтверждении факта проживания гражданина не менее чем от 2 (двух) свидетелей с отметкой сотрудника полиции, из которого можно установить факт проживания в жилом помещении, указанном в заявлении;</w:t>
      </w:r>
    </w:p>
    <w:bookmarkEnd w:id="2"/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6) имеется выписка из домовой книги;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7) имеется вступившее в законную силу судебное решение об установлении факта проживания гражданина в жилом помещении, которое попало в зону ЧС.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Одного из указанных критериев достаточно для установления факта проживания граждан в жилых помещениях, находящихся в зоне ЧС.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20. Факт проживания детей в возрасте до 14 лет в жилых помещениях, находящихся в зоне ЧС, устанавливается решением комиссии, если установлен факт проживания в жилом помещении, находящемся в зоне ЧС, хотя бы одного из родителей или законных представителей, с которым проживает ребенок.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color w:val="000000"/>
          <w:sz w:val="28"/>
          <w:szCs w:val="28"/>
          <w:lang w:eastAsia="zh-CN"/>
        </w:rPr>
        <w:t xml:space="preserve">21.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>Для подтверждения фактического проживания гражданина не имеющего регистрации в жилом помещении, им предоставляется заявление о подтверждении факта проживания гражданина не менее чем от 2 (двух) свидетелей, проживающих в жилых помещениях, находящихся в непосредственной близости от жилого помещения гражданина, подтверждающих факт проживания гражданина по указанному адресу, с отметкой сотрудника полиции, подтверждающего фактическое проживание гражданина (</w:t>
      </w:r>
      <w:r>
        <w:rPr>
          <w:rFonts w:ascii="Liberation Serif" w:hAnsi="Liberation Serif"/>
          <w:sz w:val="28"/>
          <w:szCs w:val="28"/>
          <w:lang w:eastAsia="zh-CN"/>
        </w:rPr>
        <w:t>приложение № 6 к Порядку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). Факт устанавливается только при условии, что все свидетели и сотрудник полиции подтверждают фактическое проживание гражданина.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Установление факта нарушения условий жизнедеятельности граждан в результате чрезвычайной ситуации</w:t>
      </w: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22. Факт нарушения условий жизнедеятельности гражданина в результате ЧС устанавливается исходя из следующих критериев: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1) невозможность проживания гражданина в жилом помещении;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2) невозможность осуществления транспортного сообщения между территорией проживания гражданина и иными территориями, где условия жизнедеятельности не были нарушены;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3) нарушение санитарно-эпидемиологического благополучия гражданина.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Факт нарушения условий жизнедеятельности при ЧС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23. Критерий невозможности проживания гражданина в жилом помещении оценивается по следующим показателям состояния жилого помещения, характеризующим возможность или невозможность проживания в нем: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1) степень повреждения здания (помещения);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2) состояние теплоснабжения здания (помещения);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3) состояние водоснабжения здания (помещения);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4) состояние электроснабжения здания (помещения);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5) возможность использования лифта.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Состояние здания (помещения) определяется визуально. Невозможность проживания гражданина в жилых помещениях констатируется, если в результате ЧС поврежден или частично разрушен хотя бы один из следующих конструктивных элементов здания: фундамент, стены, перегородки, перекрытия,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полы, крыша, окна и двери, отделочные работы, печное отопление, электроосвещение.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Состояние теплоснабжения здания (помещения) определяется инструментально. Невозможность проживания гражданина в жилом помещении констатируется, если в результате ЧС более суток прекращено теплоснабжение жилого здания (помещения), осуществляемое до ЧС.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Состояние водоснабжения здания (помещения) определяется визуально. Невозможность проживания гражданина в жилом помещении констатируется, если в результате ЧС более суток прекращено водоснабжение жилого здания (помещения), осуществляемое до ЧС.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Состояние электроснабжения здания (помещения) определяется инструментально. Невозможность проживания гражданина в жилом помещении констатируется, если в результате ЧС более суток прекращено электроснабжение жилого здания (помещения), осуществляемое до ЧС. 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Нарушение условий жизнедеятельности граждан в жилых помещениях может констатироваться, если в результате ЧС более суток прекращено осуществляемые до ЧС водоснабжение, теплоснабжение и электроснабжение здания (помещения), находящего в границе ЧС, утвержденной постановлением администрации городского округа Верхняя Пышма (приложение № 7 к Порядку).</w:t>
      </w:r>
      <w:bookmarkStart w:id="3" w:name="sub_303"/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24. Критерий невозможности осуществления транспортного сообщения между территорией проживания граждан и иными территориями, где условия жизнедеятельности не были нарушены, оценивается путем:</w:t>
      </w:r>
      <w:bookmarkStart w:id="4" w:name="sub_331"/>
      <w:bookmarkEnd w:id="3"/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определения наличия и состава общественного транспорта в районе проживания гражданина;</w:t>
      </w:r>
      <w:bookmarkStart w:id="5" w:name="sub_332"/>
      <w:bookmarkEnd w:id="4"/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определения возможности функционирования общественного транспорта от ближайшего к гражданину остановочного пункта.</w:t>
      </w:r>
      <w:bookmarkEnd w:id="5"/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нарушены.</w:t>
      </w:r>
      <w:bookmarkStart w:id="6" w:name="sub_304"/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25. 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ЧС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</w:p>
    <w:bookmarkEnd w:id="6"/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 xml:space="preserve">Установление факта утраты имущества первой необходимости </w:t>
      </w:r>
      <w:r>
        <w:rPr>
          <w:rFonts w:ascii="Liberation Serif" w:eastAsia="Times New Roman" w:hAnsi="Liberation Serif"/>
          <w:b/>
          <w:sz w:val="28"/>
          <w:szCs w:val="28"/>
          <w:lang w:eastAsia="zh-CN"/>
        </w:rPr>
        <w:t>гражданами в результате чрезвычайной ситуации</w:t>
      </w: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eastAsia="Times New Roman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26. Критериями утраты имущества первой необходимости являются: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1) частичная утрата имущества первой необходимости - приведение в результате воздействия поражающих факторов источника ЧС части находящегося в жилом помещении, попавшем в зону ЧС, имущества первой </w:t>
      </w:r>
      <w:r>
        <w:rPr>
          <w:rFonts w:ascii="Liberation Serif" w:hAnsi="Liberation Serif"/>
          <w:sz w:val="28"/>
          <w:szCs w:val="28"/>
          <w:lang w:eastAsia="zh-CN"/>
        </w:rPr>
        <w:lastRenderedPageBreak/>
        <w:t>необходимости (не менее 3 предметов имущества первой необходимости) в состояние, непригодное для дальнейшего использования;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полная утрата имущества первой необходимости - приведение в результате воздействия поражающих факторов источника ЧС всего находящегося в жилом помещении, попавшем в зону ЧС, имущества первой необходимости в состояние, непригодное для дальнейшего использования.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26.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предметы для хранения и приготовления пищи - холодильник, газовую плиту (электроплиту) и шкаф для посуды;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предметы мебели для приема пищи - стол и стул (табуретка);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предметы мебели для сна - кровать (диван);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4) предметы средств информирования граждан - телевизор (радио);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5)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27.</w:t>
      </w:r>
      <w:r>
        <w:rPr>
          <w:rFonts w:ascii="Liberation Serif" w:hAnsi="Liberation Serif"/>
          <w:sz w:val="24"/>
          <w:szCs w:val="24"/>
          <w:lang w:eastAsia="zh-CN"/>
        </w:rPr>
        <w:t xml:space="preserve"> </w:t>
      </w:r>
      <w:r>
        <w:rPr>
          <w:rFonts w:ascii="Liberation Serif" w:hAnsi="Liberation Serif"/>
          <w:sz w:val="28"/>
          <w:szCs w:val="28"/>
          <w:lang w:eastAsia="zh-CN"/>
        </w:rPr>
        <w:t>При определении необходимости оказания гражданину финансовой помощи осуществляется комиссионное обследование утраченного имущества с учетом следующих факторов: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степень утраты и пригодности каждого предмета, относящегося к имуществу первой необходимости, в целях определения его состояния (пригодное или непригодное для использования);</w:t>
      </w:r>
    </w:p>
    <w:p w:rsidR="00D13600" w:rsidRDefault="00D13600" w:rsidP="00D13600">
      <w:pPr>
        <w:suppressAutoHyphens/>
        <w:autoSpaceDE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причины и обстоятельства утраты каждого предмета, относящегося к имуществу первой необходимости;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3) масштабы утраты и повреждения имущества первой необходимости в целях определения соотношения количественных и качественных показателей его повреждения (утраты) с критериями нуждаемости с составлением заключения об установлении факта проживания в жилом помещении, находящемся в зоне чрезвычайной ситуации образования (приложение № 8 к Порядку).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 xml:space="preserve">Факт утраты имущества первой необходимости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t>гражданами в результате ЧС</w:t>
      </w:r>
      <w:r>
        <w:rPr>
          <w:rFonts w:ascii="Liberation Serif" w:hAnsi="Liberation Serif"/>
          <w:sz w:val="28"/>
          <w:szCs w:val="28"/>
          <w:lang w:eastAsia="zh-CN"/>
        </w:rPr>
        <w:t xml:space="preserve"> фиксируется на фотокамеру секретарем, фотографии, полученных в результате осмотра приобщаются к заявлению гражданина.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color w:val="00B0F0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 xml:space="preserve"> Права комиссии</w:t>
      </w: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28. Комиссия в пределах своей компетенции имеет право: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1) обращаться к гражданам, подавшим заявление, с целью оказания содействия комиссии в сборе документов и иных сведений о месте их проживания в жилых помещениях, находящихся в зоне чрезвычайной ситуации;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2) привлекать для участия в своей работе представителей полиции и организаций всех форм собственности по согласованию с их руководителями;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lastRenderedPageBreak/>
        <w:t>3) направлять запросы во все органы власти и организации всех форм собственности для выяснения фактов, обстоятельств, необходимых для принятия решения комиссией.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b/>
          <w:sz w:val="28"/>
          <w:szCs w:val="28"/>
          <w:lang w:eastAsia="zh-CN"/>
        </w:rPr>
        <w:t>Регламент работы комиссии</w:t>
      </w:r>
    </w:p>
    <w:p w:rsidR="00D13600" w:rsidRDefault="00D13600" w:rsidP="00D13600">
      <w:pPr>
        <w:suppressAutoHyphens/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29. Председатель комиссии руководит деятельностью комиссии и несет ответственность за выполнение возложенных на нее задач.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30. В период отсутствия председателя комиссии исполнение его обязанностей возлагается на лицо, его замещающее.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31. В период отсутствия секретаря комиссии его полномочия может исполнять другой член комиссии по решению председателя.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32. Заседания комиссии созываются по мере необходимости.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33. Заседание комиссии является правомочным, если на нем присутствует не менее половины членов комиссии от общего состава.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34. Решения комиссии по установлению фактов проживания, нарушений условий жизнедеятельности и утраты имущества первой необходимости гражданами, проживающими в жилых помещениях, находящихся в зоне ЧС, могут быть обжалованы в порядке, установленном действующим законодательством российской Федерации.</w:t>
      </w:r>
    </w:p>
    <w:p w:rsidR="00D13600" w:rsidRDefault="00D13600" w:rsidP="00D13600">
      <w:pPr>
        <w:suppressAutoHyphens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8"/>
          <w:szCs w:val="28"/>
          <w:lang w:eastAsia="zh-CN"/>
        </w:rPr>
        <w:t>35. Информация о заседаниях комиссии доводится до сведения ее членов секретарем комиссии.</w:t>
      </w: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Pr="00931125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8"/>
          <w:szCs w:val="24"/>
          <w:lang w:eastAsia="zh-CN"/>
        </w:rPr>
      </w:pPr>
      <w:r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  <w:br w:type="page"/>
      </w:r>
    </w:p>
    <w:tbl>
      <w:tblPr>
        <w:tblpPr w:leftFromText="180" w:rightFromText="180" w:vertAnchor="text" w:horzAnchor="margin" w:tblpXSpec="right" w:tblpY="94"/>
        <w:tblW w:w="0" w:type="auto"/>
        <w:tblLayout w:type="fixed"/>
        <w:tblLook w:val="04A0" w:firstRow="1" w:lastRow="0" w:firstColumn="1" w:lastColumn="0" w:noHBand="0" w:noVBand="1"/>
      </w:tblPr>
      <w:tblGrid>
        <w:gridCol w:w="5805"/>
      </w:tblGrid>
      <w:tr w:rsidR="00D13600" w:rsidRPr="00931125" w:rsidTr="0063571E">
        <w:tc>
          <w:tcPr>
            <w:tcW w:w="5805" w:type="dxa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1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</w:pPr>
          </w:p>
        </w:tc>
      </w:tr>
      <w:tr w:rsidR="00D13600" w:rsidTr="0063571E">
        <w:tc>
          <w:tcPr>
            <w:tcW w:w="58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D13600" w:rsidRDefault="00D13600" w:rsidP="0063571E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____________________________________</w:t>
            </w:r>
          </w:p>
        </w:tc>
      </w:tr>
    </w:tbl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       Прошу назначить мне, 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                       </w:t>
      </w:r>
      <w:r>
        <w:rPr>
          <w:rFonts w:ascii="Liberation Serif" w:eastAsia="Times New Roman" w:hAnsi="Liberation Serif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фамилия, имя, отчество (при наличии), дата рождения, данные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                            документа, удостоверяющего личность, адрес места жительства</w:t>
      </w:r>
      <w:r>
        <w:rPr>
          <w:rFonts w:ascii="Liberation Serif" w:eastAsia="Times New Roman" w:hAnsi="Liberation Serif"/>
          <w:szCs w:val="28"/>
          <w:lang w:eastAsia="zh-CN"/>
        </w:rPr>
        <w:t>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выплату единовременной материальной помощи в связи с нарушением   условий жизнедеятельности в результате чрезвычайной ситуации: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                                                         (</w:t>
      </w:r>
      <w:r>
        <w:rPr>
          <w:rFonts w:ascii="Liberation Serif" w:eastAsia="Times New Roman" w:hAnsi="Liberation Serif"/>
          <w:i/>
          <w:szCs w:val="28"/>
          <w:lang w:eastAsia="zh-CN"/>
        </w:rPr>
        <w:t>причина нарушения условий жизнедеятельности</w:t>
      </w:r>
      <w:r>
        <w:rPr>
          <w:rFonts w:ascii="Liberation Serif" w:eastAsia="Times New Roman" w:hAnsi="Liberation Serif"/>
          <w:szCs w:val="28"/>
          <w:lang w:eastAsia="zh-CN"/>
        </w:rPr>
        <w:t>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дата нарушения условий жизнедеятельности</w:t>
      </w:r>
      <w:r>
        <w:rPr>
          <w:rFonts w:ascii="Liberation Serif" w:eastAsia="Times New Roman" w:hAnsi="Liberation Serif"/>
          <w:szCs w:val="28"/>
          <w:lang w:eastAsia="zh-CN"/>
        </w:rPr>
        <w:t>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__________________________________________________________________.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указывается способ выплаты: через кредитные организации или через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организации почтовой связи)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Контактные данные заявителя: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Телефон: ________________________________________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Банковские реквизиты для выплаты: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Лицевой счет: 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Расчетный счет: 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Наименование банка: 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БИК_____________________________________________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ИНН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КПП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В соответствии с Федеральным законом от 27 июля 2006 года № 152-ФЗ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br/>
        <w:t xml:space="preserve">«О персональных данных» даю согласие на обработку (сбор, систематизацию, накопление, хранение, уточнение, использование, распространение (в том числе передачу), обезличивание, блокирование, уничтожение) сведений, указанных в </w:t>
      </w:r>
      <w:r>
        <w:rPr>
          <w:rFonts w:ascii="Liberation Serif" w:eastAsia="Times New Roman" w:hAnsi="Liberation Serif"/>
          <w:sz w:val="28"/>
          <w:szCs w:val="28"/>
          <w:lang w:eastAsia="zh-CN"/>
        </w:rPr>
        <w:lastRenderedPageBreak/>
        <w:t>настоящем заявлении и прилагаемых документах. Мне разъяснено, что данное согласие может быть отозвано мною.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 /________________________________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/>
          <w:i/>
          <w:szCs w:val="28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   (подпись)           (фамилия, инициалы)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/>
          <w:bCs/>
          <w:color w:val="000000"/>
          <w:sz w:val="28"/>
          <w:szCs w:val="28"/>
          <w:lang w:eastAsia="zh-CN"/>
        </w:rPr>
      </w:pPr>
    </w:p>
    <w:p w:rsidR="00D13600" w:rsidRPr="00931125" w:rsidRDefault="00D13600" w:rsidP="00D13600">
      <w:pPr>
        <w:rPr>
          <w:sz w:val="2"/>
        </w:rPr>
      </w:pPr>
      <w:r>
        <w:br w:type="page"/>
      </w:r>
    </w:p>
    <w:tbl>
      <w:tblPr>
        <w:tblpPr w:leftFromText="180" w:rightFromText="180" w:vertAnchor="text" w:horzAnchor="margin" w:tblpXSpec="right" w:tblpY="149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D13600" w:rsidTr="0063571E">
        <w:tc>
          <w:tcPr>
            <w:tcW w:w="5805" w:type="dxa"/>
            <w:gridSpan w:val="2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2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  <w:p w:rsidR="00D13600" w:rsidRDefault="00D13600" w:rsidP="0063571E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D13600" w:rsidTr="0063571E"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jc w:val="both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sz w:val="24"/>
                <w:szCs w:val="24"/>
                <w:lang w:eastAsia="zh-CN"/>
              </w:rPr>
              <w:t>_________________________________________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ind w:left="-132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 xml:space="preserve">                                   </w:t>
            </w: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Прошу назначить мне, представителю и (или) законному   представителю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несовершеннолетнего или недееспособного лица,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</w:t>
      </w: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данные документа,   удостоверяющего личность, адрес места жительства, данные документа, подтверждающего полномочия представителя)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выплату единовременной материальной помощи в связи с нарушением условий жизнедеятельности в результате чрезвычайной ситуации: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 xml:space="preserve">                                                               </w:t>
      </w:r>
      <w:r>
        <w:rPr>
          <w:rFonts w:ascii="Liberation Serif" w:eastAsia="Times New Roman" w:hAnsi="Liberation Serif"/>
          <w:i/>
          <w:szCs w:val="28"/>
          <w:lang w:eastAsia="zh-CN"/>
        </w:rPr>
        <w:t>(причина нарушения условий жизнедеятельности)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 нарушения условий жизнедеятельности)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на моих несовершеннолетних детей: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</w:t>
      </w: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свидетельство о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рождении (серия, номер, дата), дата и номер записи акта о рождении или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    реквизиты документа о рождении, выданного компетентным органом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                       иностранного государства)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2. 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 w:val="28"/>
          <w:szCs w:val="28"/>
          <w:lang w:eastAsia="zh-CN"/>
        </w:rPr>
        <w:t xml:space="preserve">  </w:t>
      </w: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свидетельство о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рождении (серия, номер, дата), дата и номер записи акта о рождении или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    реквизиты документа о рождении, выданного компетентным органом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                       иностранного государства)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иных лиц, представителем и (или) законным   представителем   которых   я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являюсь: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</w:t>
      </w: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данные документа, удостоверяющего личность)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1. 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 xml:space="preserve"> (фамилия, имя, отчество (при наличии), дата рождения, данные документа, удостоверяющего личность)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 xml:space="preserve">   </w:t>
      </w:r>
      <w:r>
        <w:rPr>
          <w:rFonts w:ascii="Liberation Serif" w:eastAsia="Times New Roman" w:hAnsi="Liberation Serif"/>
          <w:i/>
          <w:szCs w:val="28"/>
          <w:lang w:eastAsia="zh-CN"/>
        </w:rPr>
        <w:t>(указывается способ выплаты: через кредитные организации или через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lastRenderedPageBreak/>
        <w:t xml:space="preserve">                       организации почтовой связи)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Контактные данные заявителя: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Телефон: ________________________________________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Банковские реквизиты для выплаты: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Лицевой счет: 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Расчетный счет: 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Наименование банка: 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БИК_____________________________________________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ИНН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КПП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В соответствии с Федеральным законом от 27 июля 2006 г. № 152-ФЗ «О персональных данных"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Pr="00931125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"/>
          <w:szCs w:val="24"/>
          <w:lang w:eastAsia="zh-CN"/>
        </w:rPr>
      </w:pPr>
      <w:r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  <w:br w:type="page"/>
      </w:r>
    </w:p>
    <w:tbl>
      <w:tblPr>
        <w:tblpPr w:leftFromText="180" w:rightFromText="180" w:vertAnchor="text" w:horzAnchor="margin" w:tblpXSpec="right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D13600" w:rsidTr="0063571E">
        <w:tc>
          <w:tcPr>
            <w:tcW w:w="5805" w:type="dxa"/>
            <w:gridSpan w:val="2"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3</w:t>
            </w:r>
          </w:p>
          <w:p w:rsidR="00D13600" w:rsidRDefault="00D13600" w:rsidP="0063571E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</w:tc>
      </w:tr>
      <w:tr w:rsidR="00D13600" w:rsidTr="0063571E"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ind w:left="-132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 xml:space="preserve">   __________________________________</w:t>
            </w: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suppressAutoHyphens/>
              <w:snapToGrid w:val="0"/>
              <w:spacing w:after="0" w:line="240" w:lineRule="auto"/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Прошу назначить мне, 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данные документа,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удостоверяющего личность, адрес места жительства)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выплату   финансовой   помощи   в   связи   с   утратой имущества первой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необходимости: 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(причина утраты)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 утраты)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(указывается способ выплаты: через кредитные организации или через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организации почтовой связи)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Контактные данные заявителя: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Телефон: ________________________________________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Банковские реквизиты для выплаты: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Лицевой счет: 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Расчетный счет: 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Наименование банка: 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БИК_____________________________________________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ИНН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КПП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D13600" w:rsidRPr="00931125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0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Pr="00931125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0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8"/>
          <w:szCs w:val="28"/>
          <w:lang w:eastAsia="zh-CN"/>
        </w:rPr>
      </w:pPr>
    </w:p>
    <w:p w:rsidR="00D13600" w:rsidRPr="00931125" w:rsidRDefault="00D13600" w:rsidP="00D13600">
      <w:pPr>
        <w:rPr>
          <w:rFonts w:ascii="Liberation Serif" w:eastAsia="Times New Roman" w:hAnsi="Liberation Serif"/>
          <w:b/>
          <w:bCs/>
          <w:color w:val="26282F"/>
          <w:sz w:val="2"/>
          <w:szCs w:val="28"/>
          <w:lang w:eastAsia="zh-CN"/>
        </w:rPr>
      </w:pPr>
    </w:p>
    <w:tbl>
      <w:tblPr>
        <w:tblpPr w:leftFromText="180" w:rightFromText="180" w:vertAnchor="text" w:horzAnchor="margin" w:tblpXSpec="right" w:tblpY="54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D13600" w:rsidTr="0063571E">
        <w:tc>
          <w:tcPr>
            <w:tcW w:w="5805" w:type="dxa"/>
            <w:gridSpan w:val="2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4</w:t>
            </w:r>
          </w:p>
          <w:p w:rsidR="00D13600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</w:tc>
      </w:tr>
      <w:tr w:rsidR="00D13600" w:rsidTr="0063571E">
        <w:trPr>
          <w:gridAfter w:val="1"/>
          <w:wAfter w:w="90" w:type="dxa"/>
        </w:trPr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zh-CN"/>
              </w:rPr>
              <w:t xml:space="preserve">                 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Главе городского округа Верхняя Пышма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ind w:left="-132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_____________________________________</w:t>
            </w:r>
          </w:p>
        </w:tc>
      </w:tr>
    </w:tbl>
    <w:p w:rsidR="00D13600" w:rsidRDefault="00D13600" w:rsidP="00D13600">
      <w:pP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</w:pPr>
    </w:p>
    <w:p w:rsidR="00D13600" w:rsidRDefault="00D13600" w:rsidP="00D13600">
      <w:pP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</w:pPr>
    </w:p>
    <w:p w:rsidR="00D13600" w:rsidRDefault="00D13600" w:rsidP="00D13600">
      <w:pP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</w:pP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</w:pP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</w:pPr>
    </w:p>
    <w:p w:rsidR="00D13600" w:rsidRDefault="00D13600" w:rsidP="00D13600">
      <w:pPr>
        <w:spacing w:after="0" w:line="240" w:lineRule="auto"/>
        <w:jc w:val="center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bCs/>
          <w:color w:val="26282F"/>
          <w:sz w:val="28"/>
          <w:szCs w:val="28"/>
          <w:lang w:eastAsia="zh-CN"/>
        </w:rPr>
        <w:t>ЗАЯВЛЕНИЕ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Прошу назначить мне, представителю и (или) законному   представителю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несовершеннолетнего или недееспособного лица,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 w:val="28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фамилия, имя, отчество (при наличии), дата рождения, данные документа,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удостоверяющего личность, адрес места жительства, данные документа,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подтверждающего полномочия представителя)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выплату финансовой помощи в связи с   утратой       имущества первой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необходимости: 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(причина утраты)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 утраты)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на моих несовершеннолетних детей: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фамилия, имя, отчество (при наличии), дата рождения, свидетельство о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рождении (серия, номер, дата), дата и номер записи акта о рождении или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реквизиты документа о рождении, выданного компетентным органом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иностранного государства)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2. 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фамилия, имя, отчество (при наличии), дата рождения, свидетельство о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рождении (серия, номер, дата), дата и номер записи акта о рождении или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реквизиты документа о рождении, выданного компетентным органом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иностранного государства)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иных лиц, представителем и (или) законным представителем    которых я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являюсь: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1. 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данные документа,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удостоверяющего личность)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2. __________________________________________________________________,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(фамилия, имя, отчество (при наличии), дата рождения, данные документа,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удостоверяющего личность)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__________________________________________________________________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szCs w:val="28"/>
          <w:lang w:eastAsia="zh-CN"/>
        </w:rPr>
        <w:t>(</w:t>
      </w:r>
      <w:r>
        <w:rPr>
          <w:rFonts w:ascii="Liberation Serif" w:eastAsia="Times New Roman" w:hAnsi="Liberation Serif"/>
          <w:i/>
          <w:szCs w:val="28"/>
          <w:lang w:eastAsia="zh-CN"/>
        </w:rPr>
        <w:t>указывается способ выплаты: через кредитные организации или через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center"/>
        <w:rPr>
          <w:rFonts w:ascii="Liberation Serif" w:eastAsia="Times New Roman" w:hAnsi="Liberation Serif" w:cs="Courier New"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организации почтовой связи)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i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 xml:space="preserve">     Контактные данные заявителя: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Телефон: ________________________________________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lastRenderedPageBreak/>
        <w:t xml:space="preserve">     Банковские реквизиты для выплаты: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Лицевой счет: 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Расчетный счет: 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Наименование банка: 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БИК_____________________________________________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ИНН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КПП _____________________________________________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Номер банковской карты __________________________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</w:t>
      </w: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rPr>
          <w:rFonts w:ascii="Liberation Serif" w:eastAsia="Times New Roman" w:hAnsi="Liberation Serif" w:cs="Courier New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8"/>
          <w:szCs w:val="28"/>
          <w:lang w:eastAsia="zh-CN"/>
        </w:rPr>
        <w:t>«___»______________  _____________/_________________________________</w:t>
      </w:r>
    </w:p>
    <w:p w:rsidR="00D13600" w:rsidRDefault="00D13600" w:rsidP="00D13600">
      <w:pPr>
        <w:widowControl w:val="0"/>
        <w:suppressAutoHyphens/>
        <w:autoSpaceDE w:val="0"/>
        <w:spacing w:after="0" w:line="240" w:lineRule="auto"/>
        <w:jc w:val="both"/>
        <w:rPr>
          <w:rFonts w:ascii="Liberation Serif" w:eastAsia="Times New Roman" w:hAnsi="Liberation Serif" w:cs="Courier New"/>
          <w:i/>
          <w:sz w:val="20"/>
          <w:szCs w:val="24"/>
          <w:lang w:eastAsia="zh-CN"/>
        </w:rPr>
      </w:pPr>
      <w:r>
        <w:rPr>
          <w:rFonts w:ascii="Liberation Serif" w:eastAsia="Times New Roman" w:hAnsi="Liberation Serif"/>
          <w:i/>
          <w:szCs w:val="28"/>
          <w:lang w:eastAsia="zh-CN"/>
        </w:rPr>
        <w:t>(дата)                                                  (подпись)           (фамилия, инициалы)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i/>
          <w:color w:val="000000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bookmarkStart w:id="7" w:name="_Hlk178927399"/>
      <w:r>
        <w:br w:type="page"/>
      </w:r>
    </w:p>
    <w:tbl>
      <w:tblPr>
        <w:tblpPr w:leftFromText="180" w:rightFromText="180" w:vertAnchor="text" w:horzAnchor="margin" w:tblpXSpec="right" w:tblpY="-656"/>
        <w:tblW w:w="0" w:type="auto"/>
        <w:tblLayout w:type="fixed"/>
        <w:tblLook w:val="04A0" w:firstRow="1" w:lastRow="0" w:firstColumn="1" w:lastColumn="0" w:noHBand="0" w:noVBand="1"/>
      </w:tblPr>
      <w:tblGrid>
        <w:gridCol w:w="5805"/>
      </w:tblGrid>
      <w:tr w:rsidR="00D13600" w:rsidTr="0063571E">
        <w:tc>
          <w:tcPr>
            <w:tcW w:w="5805" w:type="dxa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8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8"/>
                <w:lang w:eastAsia="zh-CN"/>
              </w:rPr>
              <w:lastRenderedPageBreak/>
              <w:t>Приложение № 5</w:t>
            </w:r>
          </w:p>
          <w:p w:rsidR="00D13600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eastAsia="Times New Roman" w:hAnsi="Liberation Serif"/>
                <w:bCs/>
                <w:color w:val="000000"/>
                <w:sz w:val="28"/>
                <w:szCs w:val="28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8"/>
                <w:lang w:eastAsia="zh-CN"/>
              </w:rPr>
              <w:t xml:space="preserve">к Положению </w:t>
            </w:r>
            <w:bookmarkEnd w:id="7"/>
          </w:p>
        </w:tc>
      </w:tr>
    </w:tbl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  <w:t xml:space="preserve">                                       </w:t>
      </w:r>
    </w:p>
    <w:p w:rsidR="00D13600" w:rsidRPr="00931125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8"/>
          <w:szCs w:val="24"/>
          <w:lang w:eastAsia="zh-CN"/>
        </w:rPr>
      </w:pPr>
      <w:r w:rsidRPr="00931125">
        <w:rPr>
          <w:rFonts w:ascii="Liberation Serif" w:eastAsia="Times New Roman" w:hAnsi="Liberation Serif"/>
          <w:b/>
          <w:bCs/>
          <w:color w:val="000000"/>
          <w:sz w:val="28"/>
          <w:szCs w:val="24"/>
          <w:lang w:eastAsia="zh-CN"/>
        </w:rPr>
        <w:t xml:space="preserve">Журнал регистрации поступивших заявлений </w:t>
      </w:r>
    </w:p>
    <w:p w:rsidR="00D13600" w:rsidRPr="00931125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8"/>
          <w:szCs w:val="24"/>
          <w:lang w:eastAsia="zh-CN"/>
        </w:rPr>
      </w:pPr>
      <w:r w:rsidRPr="00931125">
        <w:rPr>
          <w:rFonts w:ascii="Liberation Serif" w:eastAsia="Times New Roman" w:hAnsi="Liberation Serif"/>
          <w:b/>
          <w:bCs/>
          <w:i/>
          <w:color w:val="000000"/>
          <w:sz w:val="28"/>
          <w:szCs w:val="24"/>
          <w:lang w:eastAsia="zh-CN"/>
        </w:rPr>
        <w:t>(рекомендуемая форма)</w:t>
      </w:r>
    </w:p>
    <w:p w:rsidR="00D13600" w:rsidRPr="00931125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/>
          <w:bCs/>
          <w:i/>
          <w:color w:val="000000"/>
          <w:sz w:val="28"/>
          <w:szCs w:val="24"/>
          <w:lang w:eastAsia="zh-CN"/>
        </w:rPr>
      </w:pPr>
    </w:p>
    <w:tbl>
      <w:tblPr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393"/>
        <w:gridCol w:w="1418"/>
        <w:gridCol w:w="1701"/>
        <w:gridCol w:w="1938"/>
        <w:gridCol w:w="1276"/>
        <w:gridCol w:w="1747"/>
        <w:gridCol w:w="1293"/>
      </w:tblGrid>
      <w:tr w:rsidR="00D13600" w:rsidRPr="00931125" w:rsidTr="0063571E">
        <w:trPr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Ф.И.О. заявителя (членов семьи)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Адрес проживания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Перечень представленных документов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Номер телефона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Адрес для направления почтовой корреспонденции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Pr="00931125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hAnsi="Liberation Serif"/>
                <w:bCs/>
                <w:sz w:val="28"/>
                <w:szCs w:val="24"/>
                <w:lang w:eastAsia="zh-CN"/>
              </w:rPr>
              <w:t>Подпись, расшифровка</w:t>
            </w:r>
          </w:p>
        </w:tc>
      </w:tr>
    </w:tbl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/>
    <w:p w:rsidR="00D13600" w:rsidRPr="00931125" w:rsidRDefault="00D13600" w:rsidP="00D13600">
      <w:pPr>
        <w:rPr>
          <w:sz w:val="4"/>
        </w:rPr>
      </w:pPr>
      <w:r>
        <w:br w:type="page"/>
      </w:r>
    </w:p>
    <w:tbl>
      <w:tblPr>
        <w:tblW w:w="5805" w:type="dxa"/>
        <w:tblInd w:w="4227" w:type="dxa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D13600" w:rsidRPr="00931125" w:rsidTr="0063571E">
        <w:tc>
          <w:tcPr>
            <w:tcW w:w="5805" w:type="dxa"/>
            <w:gridSpan w:val="2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978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6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ind w:left="978"/>
              <w:jc w:val="both"/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ind w:left="978"/>
              <w:jc w:val="both"/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</w:pPr>
          </w:p>
        </w:tc>
      </w:tr>
      <w:tr w:rsidR="00D13600" w:rsidTr="0063571E"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8"/>
                <w:szCs w:val="28"/>
                <w:lang w:eastAsia="zh-CN"/>
              </w:rPr>
              <w:t xml:space="preserve">УТВЕРЖДАЮ                 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Глава городского округа Верхняя Пышма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ind w:left="-132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 xml:space="preserve">                                          ________________________________Ф.И.О.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 xml:space="preserve">(подпись)                                                                              </w:t>
            </w:r>
          </w:p>
          <w:p w:rsidR="00D13600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>МП</w:t>
            </w: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ab/>
            </w:r>
            <w:r>
              <w:rPr>
                <w:rFonts w:ascii="Liberation Serif" w:eastAsia="Times New Roman" w:hAnsi="Liberation Serif"/>
                <w:color w:val="000000"/>
                <w:sz w:val="28"/>
                <w:szCs w:val="28"/>
                <w:lang w:eastAsia="zh-CN"/>
              </w:rPr>
              <w:tab/>
            </w:r>
          </w:p>
        </w:tc>
        <w:tc>
          <w:tcPr>
            <w:tcW w:w="9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suppressAutoHyphens/>
              <w:snapToGrid w:val="0"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sz w:val="28"/>
          <w:szCs w:val="28"/>
          <w:lang w:eastAsia="zh-CN"/>
        </w:rPr>
      </w:pP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sz w:val="28"/>
          <w:szCs w:val="28"/>
          <w:lang w:eastAsia="zh-CN"/>
        </w:rPr>
        <w:t>ЗАЯВЛЕНИЕ</w:t>
      </w: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sz w:val="28"/>
          <w:szCs w:val="28"/>
          <w:lang w:eastAsia="zh-CN"/>
        </w:rPr>
        <w:t>о подтверждении факта проживания гражданина</w:t>
      </w: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4"/>
          <w:szCs w:val="24"/>
          <w:lang w:eastAsia="zh-CN"/>
        </w:rPr>
        <w:t xml:space="preserve">Свидетель № 1 </w:t>
      </w:r>
    </w:p>
    <w:tbl>
      <w:tblPr>
        <w:tblW w:w="10395" w:type="dxa"/>
        <w:tblInd w:w="-537" w:type="dxa"/>
        <w:tblLayout w:type="fixed"/>
        <w:tblLook w:val="04A0" w:firstRow="1" w:lastRow="0" w:firstColumn="1" w:lastColumn="0" w:noHBand="0" w:noVBand="1"/>
      </w:tblPr>
      <w:tblGrid>
        <w:gridCol w:w="3473"/>
        <w:gridCol w:w="3475"/>
        <w:gridCol w:w="3197"/>
        <w:gridCol w:w="250"/>
      </w:tblGrid>
      <w:tr w:rsidR="00D13600" w:rsidTr="0063571E">
        <w:trPr>
          <w:gridAfter w:val="1"/>
          <w:wAfter w:w="250" w:type="dxa"/>
          <w:trHeight w:val="1301"/>
        </w:trPr>
        <w:tc>
          <w:tcPr>
            <w:tcW w:w="10143" w:type="dxa"/>
            <w:gridSpan w:val="3"/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Я____________________________________________________________________, Дата рождения___________________________________________________________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Место жительства 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Номер телефона ______________________________ подтверждаю факт проживания гражданина (Ф.И.О.) _____________________________________________________________________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по адресу________________________________________________________________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______________________________________________________________________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</w:pPr>
          </w:p>
        </w:tc>
      </w:tr>
      <w:tr w:rsidR="00D13600" w:rsidTr="0063571E">
        <w:trPr>
          <w:trHeight w:val="632"/>
        </w:trPr>
        <w:tc>
          <w:tcPr>
            <w:tcW w:w="347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Дата</w:t>
            </w:r>
          </w:p>
        </w:tc>
        <w:tc>
          <w:tcPr>
            <w:tcW w:w="347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 xml:space="preserve">подпись 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3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расшифровка подписи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suppressAutoHyphens/>
              <w:snapToGrid w:val="0"/>
              <w:spacing w:after="0" w:line="240" w:lineRule="auto"/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</w:pPr>
          </w:p>
        </w:tc>
      </w:tr>
    </w:tbl>
    <w:p w:rsidR="00D13600" w:rsidRDefault="00D13600" w:rsidP="00D13600">
      <w:pPr>
        <w:suppressAutoHyphens/>
        <w:autoSpaceDE w:val="0"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4"/>
          <w:szCs w:val="24"/>
          <w:lang w:eastAsia="zh-CN"/>
        </w:rPr>
        <w:t>Свидетель № 2</w:t>
      </w:r>
    </w:p>
    <w:tbl>
      <w:tblPr>
        <w:tblW w:w="964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270"/>
        <w:gridCol w:w="3546"/>
        <w:gridCol w:w="3829"/>
      </w:tblGrid>
      <w:tr w:rsidR="00D13600" w:rsidTr="0063571E">
        <w:tc>
          <w:tcPr>
            <w:tcW w:w="9645" w:type="dxa"/>
            <w:gridSpan w:val="3"/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Я________________________________________________________________ , Дата рождения________________________________________________________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Место жительства 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Номер телефона ______________________________ подтверждаю факт проживания гражданина (Ф.И.О.) __________________________________________________________________ по адресу___________________________________________________________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sz w:val="28"/>
                <w:szCs w:val="28"/>
                <w:lang w:eastAsia="zh-CN"/>
              </w:rPr>
              <w:t>___________________________________________________________________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Liberation Serif" w:hAnsi="Liberation Serif"/>
                <w:bCs/>
                <w:color w:val="00B0F0"/>
                <w:sz w:val="28"/>
                <w:szCs w:val="28"/>
                <w:lang w:eastAsia="zh-CN"/>
              </w:rPr>
            </w:pPr>
          </w:p>
        </w:tc>
      </w:tr>
      <w:tr w:rsidR="00D13600" w:rsidTr="0063571E">
        <w:tc>
          <w:tcPr>
            <w:tcW w:w="2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Дата</w:t>
            </w:r>
          </w:p>
        </w:tc>
        <w:tc>
          <w:tcPr>
            <w:tcW w:w="35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 xml:space="preserve">подпись 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</w:pPr>
          </w:p>
        </w:tc>
        <w:tc>
          <w:tcPr>
            <w:tcW w:w="382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_____________________________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  <w:t>расшифровка подписи</w:t>
            </w:r>
          </w:p>
          <w:p w:rsidR="00D13600" w:rsidRDefault="00D13600" w:rsidP="0063571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bCs/>
                <w:i/>
                <w:sz w:val="18"/>
                <w:szCs w:val="18"/>
                <w:lang w:eastAsia="zh-CN"/>
              </w:rPr>
            </w:pPr>
          </w:p>
        </w:tc>
      </w:tr>
    </w:tbl>
    <w:p w:rsidR="00D13600" w:rsidRDefault="00D13600" w:rsidP="00D13600">
      <w:pPr>
        <w:suppressAutoHyphens/>
        <w:autoSpaceDE w:val="0"/>
        <w:spacing w:after="0" w:line="240" w:lineRule="auto"/>
        <w:jc w:val="both"/>
        <w:rPr>
          <w:rFonts w:ascii="Liberation Serif" w:hAnsi="Liberation Serif"/>
          <w:sz w:val="28"/>
          <w:szCs w:val="28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8"/>
          <w:szCs w:val="24"/>
          <w:lang w:eastAsia="zh-CN"/>
        </w:rPr>
      </w:pPr>
      <w:r>
        <w:rPr>
          <w:rFonts w:ascii="Liberation Serif" w:hAnsi="Liberation Serif"/>
          <w:sz w:val="24"/>
          <w:szCs w:val="24"/>
          <w:lang w:eastAsia="zh-CN"/>
        </w:rPr>
        <w:lastRenderedPageBreak/>
        <w:tab/>
      </w:r>
      <w:r>
        <w:rPr>
          <w:rFonts w:ascii="Liberation Serif" w:hAnsi="Liberation Serif"/>
          <w:sz w:val="28"/>
          <w:szCs w:val="24"/>
          <w:lang w:eastAsia="zh-CN"/>
        </w:rPr>
        <w:t xml:space="preserve">В соответствии с Федеральным законом от 27 июля 2006 года </w:t>
      </w:r>
      <w:r>
        <w:rPr>
          <w:rFonts w:ascii="Liberation Serif" w:hAnsi="Liberation Serif"/>
          <w:sz w:val="28"/>
          <w:szCs w:val="24"/>
          <w:lang w:eastAsia="zh-CN"/>
        </w:rPr>
        <w:br/>
        <w:t>№ 152-ФЗ «О персональных данных» даю согласие на обработку (сбор, систематизацию, накопление, хранение, уточнение, использование, распространение (в   том числе передачу), обезличивание, блокирование, уничтожение) сведений, указанных в настоящем заявлении и прилагаемых документах. Мне разъяснено, что данное согласие может быть отозвано мною. 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4"/>
          <w:szCs w:val="24"/>
          <w:lang w:eastAsia="zh-CN"/>
        </w:rPr>
        <w:t>Свидетель № 1 «____» ______________ года      _____________      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0"/>
          <w:szCs w:val="20"/>
          <w:lang w:eastAsia="zh-CN"/>
        </w:rPr>
        <w:t xml:space="preserve">                                                    </w:t>
      </w:r>
      <w:r>
        <w:rPr>
          <w:rFonts w:ascii="Liberation Serif" w:hAnsi="Liberation Serif"/>
          <w:sz w:val="20"/>
          <w:szCs w:val="20"/>
          <w:lang w:eastAsia="zh-CN"/>
        </w:rPr>
        <w:t>(дата)                                      (подпись)                         (фамилия, инициалы)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0"/>
          <w:szCs w:val="20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4"/>
          <w:szCs w:val="24"/>
          <w:lang w:eastAsia="zh-CN"/>
        </w:rPr>
        <w:t>Свидетель № 2 «____» ______________ года      _____________      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0"/>
          <w:szCs w:val="20"/>
          <w:lang w:eastAsia="zh-CN"/>
        </w:rPr>
        <w:t xml:space="preserve">                                                    </w:t>
      </w:r>
      <w:r>
        <w:rPr>
          <w:rFonts w:ascii="Liberation Serif" w:hAnsi="Liberation Serif"/>
          <w:sz w:val="20"/>
          <w:szCs w:val="20"/>
          <w:lang w:eastAsia="zh-CN"/>
        </w:rPr>
        <w:t>(дата)                                      (подпись)                         (фамилия, инициалы)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0"/>
          <w:szCs w:val="20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4"/>
          <w:szCs w:val="24"/>
          <w:lang w:eastAsia="zh-CN"/>
        </w:rPr>
        <w:t>Установлено /неустановлено (нужное подчеркнуть) 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hAnsi="Liberation Serif"/>
          <w:sz w:val="20"/>
          <w:szCs w:val="20"/>
          <w:lang w:eastAsia="zh-CN"/>
        </w:rPr>
        <w:t>Ф.И.О., должность, звание сотрудника полиции, дата, подпись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bCs/>
          <w:color w:val="000000"/>
          <w:sz w:val="20"/>
          <w:szCs w:val="20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/>
    <w:p w:rsidR="00D13600" w:rsidRPr="00931125" w:rsidRDefault="00D13600" w:rsidP="00D13600">
      <w:pPr>
        <w:rPr>
          <w:sz w:val="2"/>
        </w:rPr>
      </w:pPr>
      <w:r>
        <w:br w:type="page"/>
      </w:r>
    </w:p>
    <w:tbl>
      <w:tblPr>
        <w:tblpPr w:leftFromText="180" w:rightFromText="180" w:vertAnchor="text" w:horzAnchor="margin" w:tblpXSpec="right" w:tblpY="166"/>
        <w:tblW w:w="0" w:type="auto"/>
        <w:tblLayout w:type="fixed"/>
        <w:tblLook w:val="04A0" w:firstRow="1" w:lastRow="0" w:firstColumn="1" w:lastColumn="0" w:noHBand="0" w:noVBand="1"/>
      </w:tblPr>
      <w:tblGrid>
        <w:gridCol w:w="5715"/>
        <w:gridCol w:w="90"/>
      </w:tblGrid>
      <w:tr w:rsidR="00D13600" w:rsidTr="0063571E">
        <w:tc>
          <w:tcPr>
            <w:tcW w:w="5805" w:type="dxa"/>
            <w:gridSpan w:val="2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1171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7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ind w:left="1171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zh-CN"/>
              </w:rPr>
            </w:pPr>
          </w:p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D13600" w:rsidTr="0063571E">
        <w:trPr>
          <w:gridAfter w:val="1"/>
          <w:wAfter w:w="90" w:type="dxa"/>
        </w:trPr>
        <w:tc>
          <w:tcPr>
            <w:tcW w:w="571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13600" w:rsidRPr="00931125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sz w:val="24"/>
                <w:szCs w:val="28"/>
                <w:lang w:eastAsia="zh-CN"/>
              </w:rPr>
              <w:t xml:space="preserve">УТВЕРЖДАЮ                 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>Глава городского округа Верхняя Пышма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ind w:left="-132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 xml:space="preserve">                                          ________________________________Ф.И.О.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Cs w:val="24"/>
                <w:lang w:eastAsia="zh-CN"/>
              </w:rPr>
              <w:t>(подпись)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>МП</w:t>
            </w: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ab/>
            </w: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ab/>
            </w:r>
          </w:p>
          <w:p w:rsidR="00D13600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ind w:left="4248" w:firstLine="708"/>
        <w:rPr>
          <w:rFonts w:ascii="Liberation Serif" w:eastAsia="Times New Roman" w:hAnsi="Liberation Serif"/>
          <w:bCs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eastAsia="Times New Roman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форма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zh-CN"/>
        </w:rPr>
      </w:pP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zh-CN"/>
        </w:rPr>
      </w:pPr>
      <w:bookmarkStart w:id="8" w:name="_GoBack"/>
      <w:bookmarkEnd w:id="8"/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  <w:lang w:eastAsia="zh-CN"/>
        </w:rPr>
      </w:pP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sz w:val="24"/>
          <w:szCs w:val="24"/>
          <w:lang w:eastAsia="zh-CN"/>
        </w:rPr>
        <w:t>ЗАКЛЮЧЕНИЕ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b/>
          <w:sz w:val="24"/>
          <w:szCs w:val="24"/>
          <w:lang w:eastAsia="zh-CN"/>
        </w:rPr>
        <w:t>об установлении факта проживания в жилом помещении, находящемся в зоне чрезвычайной ситуации, и факта утраты заявителем имущества первой необходимости в результате чрезвычайной ситуации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_____________________________________________________________________________</w:t>
      </w:r>
    </w:p>
    <w:p w:rsidR="00D13600" w:rsidRPr="00062346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Liberation Serif" w:hAnsi="Liberation Serif"/>
          <w:i/>
          <w:iCs/>
          <w:lang w:eastAsia="zh-CN"/>
        </w:rPr>
      </w:pPr>
      <w:r w:rsidRPr="00062346">
        <w:rPr>
          <w:rFonts w:ascii="Liberation Serif" w:eastAsia="Times New Roman" w:hAnsi="Liberation Serif"/>
          <w:i/>
          <w:iCs/>
          <w:lang w:eastAsia="zh-CN"/>
        </w:rPr>
        <w:t>(реквизиты нормативного правового акта Свердловской области об отнесении сложившейся ситуации к чрезвычайной)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 Комиссия, действующая на основании _____________________________________________________________________________,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в составе: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председатель комиссии: _____________________________________________________________________________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члены комиссии: _____________________________________________________________________________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_____________________________________________________________________________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провела __________ обследование утраченного имущества первой необходимости: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(дата)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Ф.И.О. заявителя: _______________________________________________________________________,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адрес места жительства: __________________________________________________________________________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__________________________________________________________________________.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Факт проживания в жилом помещении 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                                                                  (Ф.И.О. заявителя)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установлен/не установлен на основании ____________________________________________________.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(нужное подчеркнуть)                      (указать, если факт проживания установлен)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 Дата начала нарушения условий жизнедеятельности: 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eastAsia="Times New Roman" w:hAnsi="Liberation Serif"/>
          <w:sz w:val="24"/>
          <w:szCs w:val="24"/>
          <w:lang w:eastAsia="zh-CN"/>
        </w:rPr>
      </w:pP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Список утраченного имущества первой необходимости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4692"/>
        <w:gridCol w:w="1578"/>
        <w:gridCol w:w="2651"/>
      </w:tblGrid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Номер строки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Имущество первой необходимости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Утрачено </w:t>
            </w:r>
          </w:p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(ДА или НЕТ)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Примечание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lastRenderedPageBreak/>
              <w:t xml:space="preserve">1.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Предметы для хранения и приготовления пищи: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2.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холодильник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3.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газовая плита (электроплита)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4.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шкаф для посуды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5.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Предметы мебели для приема пищи: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6.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стол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7.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стул (табуретка)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8.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Предметы мебели для сна: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9.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кровать (диван)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10.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Предметы средств информирования граждан: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11.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телевизор (радио)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12.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Предметы средств водоснабжения и отопления (заполняется в случае отсутствия централизованного водоснабжения и отопления):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13.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насос для подачи воды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14.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водонагреватель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  <w:tr w:rsidR="00D13600" w:rsidTr="0063571E"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15. </w:t>
            </w:r>
          </w:p>
        </w:tc>
        <w:tc>
          <w:tcPr>
            <w:tcW w:w="2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котел отопительный (переносная печь) 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sz w:val="24"/>
                <w:szCs w:val="24"/>
                <w:lang w:eastAsia="zh-CN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zh-CN"/>
              </w:rPr>
              <w:t xml:space="preserve">  </w:t>
            </w:r>
          </w:p>
        </w:tc>
      </w:tr>
    </w:tbl>
    <w:p w:rsidR="00D13600" w:rsidRDefault="00D13600" w:rsidP="00D13600">
      <w:pPr>
        <w:suppressAutoHyphens/>
        <w:spacing w:after="0" w:line="240" w:lineRule="auto"/>
        <w:jc w:val="both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  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Факт утраты имущества первой необходимости 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               (Ф.И.О. заявителя)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в результате чрезвычайной ситуации установлен/не установлен.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(нужное подчеркнуть)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 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Председатель комиссии 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                               (подпись)             (фамилия, инициалы)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Члены комиссии:       _____________________________________________________________________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                    (подпись)             (фамилия, инициалы)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_____________________________________________________________________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                  (подпись)             (фамилия, инициалы)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 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С заключением комиссии ознакомлен: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>заявитель             _____________________________________________________</w:t>
      </w:r>
    </w:p>
    <w:p w:rsidR="00D13600" w:rsidRDefault="00D13600" w:rsidP="00D136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Liberation Serif" w:hAnsi="Liberation Serif"/>
          <w:sz w:val="24"/>
          <w:szCs w:val="24"/>
          <w:lang w:eastAsia="zh-CN"/>
        </w:rPr>
      </w:pPr>
      <w:r>
        <w:rPr>
          <w:rFonts w:ascii="Liberation Serif" w:eastAsia="Times New Roman" w:hAnsi="Liberation Serif"/>
          <w:sz w:val="24"/>
          <w:szCs w:val="24"/>
          <w:lang w:eastAsia="zh-CN"/>
        </w:rPr>
        <w:t xml:space="preserve">                                                     (подпись, фамилия, инициалы гражданина)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color w:val="000000"/>
          <w:sz w:val="20"/>
          <w:szCs w:val="20"/>
          <w:lang w:eastAsia="zh-CN"/>
        </w:rPr>
      </w:pPr>
    </w:p>
    <w:p w:rsidR="00D13600" w:rsidRDefault="00D13600" w:rsidP="00D13600">
      <w:pPr>
        <w:spacing w:after="0"/>
        <w:rPr>
          <w:rFonts w:ascii="Liberation Serif" w:hAnsi="Liberation Serif"/>
          <w:vanish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right" w:tblpY="106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</w:tblGrid>
      <w:tr w:rsidR="00D13600" w:rsidTr="0063571E">
        <w:tc>
          <w:tcPr>
            <w:tcW w:w="5778" w:type="dxa"/>
          </w:tcPr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hAnsi="Liberation Serif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lastRenderedPageBreak/>
              <w:t>Приложение № 8</w:t>
            </w:r>
          </w:p>
          <w:p w:rsidR="00D13600" w:rsidRPr="00931125" w:rsidRDefault="00D13600" w:rsidP="0063571E">
            <w:pPr>
              <w:suppressAutoHyphens/>
              <w:spacing w:after="0" w:line="240" w:lineRule="auto"/>
              <w:ind w:left="1134"/>
              <w:jc w:val="both"/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bCs/>
                <w:color w:val="000000"/>
                <w:sz w:val="28"/>
                <w:szCs w:val="24"/>
                <w:lang w:eastAsia="zh-CN"/>
              </w:rPr>
              <w:t xml:space="preserve">к Положению </w:t>
            </w:r>
          </w:p>
          <w:p w:rsidR="00D13600" w:rsidRDefault="00D13600" w:rsidP="0063571E">
            <w:pPr>
              <w:suppressAutoHyphens/>
              <w:spacing w:after="0" w:line="240" w:lineRule="auto"/>
              <w:jc w:val="both"/>
              <w:rPr>
                <w:rFonts w:ascii="Liberation Serif" w:eastAsia="Times New Roman" w:hAnsi="Liberation Serif"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  <w:tr w:rsidR="00D13600" w:rsidRPr="00931125" w:rsidTr="0063571E">
        <w:tc>
          <w:tcPr>
            <w:tcW w:w="577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13600" w:rsidRPr="00931125" w:rsidRDefault="00D13600" w:rsidP="006357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sz w:val="24"/>
                <w:szCs w:val="28"/>
                <w:lang w:eastAsia="zh-CN"/>
              </w:rPr>
              <w:t xml:space="preserve">УТВЕРЖДАЮ                 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>Глава городского округа</w:t>
            </w:r>
            <w:r w:rsidRPr="00931125">
              <w:rPr>
                <w:rFonts w:ascii="Liberation Serif" w:hAnsi="Liberation Serif"/>
                <w:sz w:val="20"/>
              </w:rPr>
              <w:t xml:space="preserve"> </w:t>
            </w: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>Верхняя Пышма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ind w:left="-132"/>
              <w:rPr>
                <w:rFonts w:ascii="Liberation Serif" w:hAnsi="Liberation Serif"/>
                <w:szCs w:val="24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 xml:space="preserve">                                          ________________________________Ф.И.О.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jc w:val="center"/>
              <w:rPr>
                <w:rFonts w:ascii="Liberation Serif" w:hAnsi="Liberation Serif"/>
                <w:sz w:val="20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Cs w:val="24"/>
                <w:lang w:eastAsia="zh-CN"/>
              </w:rPr>
              <w:t>(подпись)</w:t>
            </w:r>
          </w:p>
          <w:p w:rsidR="00D13600" w:rsidRPr="00931125" w:rsidRDefault="00D13600" w:rsidP="0063571E">
            <w:pPr>
              <w:suppressAutoHyphens/>
              <w:autoSpaceDE w:val="0"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8"/>
                <w:lang w:eastAsia="zh-CN"/>
              </w:rPr>
            </w:pP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>МП</w:t>
            </w: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ab/>
            </w:r>
            <w:r w:rsidRPr="00931125">
              <w:rPr>
                <w:rFonts w:ascii="Liberation Serif" w:eastAsia="Times New Roman" w:hAnsi="Liberation Serif"/>
                <w:color w:val="000000"/>
                <w:sz w:val="24"/>
                <w:szCs w:val="28"/>
                <w:lang w:eastAsia="zh-CN"/>
              </w:rPr>
              <w:tab/>
            </w:r>
          </w:p>
        </w:tc>
      </w:tr>
    </w:tbl>
    <w:p w:rsidR="00D13600" w:rsidRPr="00931125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Форма 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  <w:t>ЗАКЛЮЧЕНИЕ</w:t>
      </w: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  <w:t>об установлении факта проживания в жилом помещении,</w:t>
      </w: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  <w:t>находящемся в зоне чрезвычайной ситуации, и факта нарушения</w:t>
      </w: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  <w:t>условий жизнедеятельности заявителя в результате</w:t>
      </w:r>
    </w:p>
    <w:p w:rsidR="00D13600" w:rsidRPr="00CF2DDB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</w:pPr>
      <w:r w:rsidRPr="00CF2DDB">
        <w:rPr>
          <w:rFonts w:ascii="Liberation Serif" w:hAnsi="Liberation Serif"/>
          <w:b/>
          <w:bCs/>
          <w:color w:val="000000"/>
          <w:sz w:val="24"/>
          <w:szCs w:val="24"/>
          <w:lang w:eastAsia="zh-CN"/>
        </w:rPr>
        <w:t>чрезвычайной ситуации</w:t>
      </w: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__________________________________________________________</w:t>
      </w: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i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i/>
          <w:color w:val="000000"/>
          <w:sz w:val="24"/>
          <w:szCs w:val="24"/>
          <w:lang w:eastAsia="zh-CN"/>
        </w:rPr>
        <w:t>(реквизиты нормативного правового акта Свердловской области</w:t>
      </w:r>
    </w:p>
    <w:p w:rsidR="00D13600" w:rsidRDefault="00D13600" w:rsidP="00D13600">
      <w:pPr>
        <w:suppressAutoHyphens/>
        <w:spacing w:after="0" w:line="240" w:lineRule="auto"/>
        <w:jc w:val="center"/>
        <w:rPr>
          <w:rFonts w:ascii="Liberation Serif" w:hAnsi="Liberation Serif"/>
          <w:i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i/>
          <w:color w:val="000000"/>
          <w:sz w:val="24"/>
          <w:szCs w:val="24"/>
          <w:lang w:eastAsia="zh-CN"/>
        </w:rPr>
        <w:t>об отнесении сложившейся ситуации к чрезвычайной)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Комиссия, действующая на основании ___________________________________,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в составе: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председатель комиссии: 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члены комиссии: ____________________________________________________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___________________________________________________________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___________________________________________________________,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провела _________________ обследование условий жизнедеятельности заявителя: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(дата)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Ф.И.О. заявителя: ________________________________________________________,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адрес места жительства: ___________________________________________________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__________________________________________________________________________.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Факт проживания в жилом помещении 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                (Ф.И.О. заявителя)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установлен/не установлен на основании ____________________________________.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(нужное подчеркнуть) (указать, если факт проживания установлен)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Дата начала нарушения условий жизнедеятельности: _________________________.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Характер нарушения условий жизнедеятельности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853"/>
        <w:gridCol w:w="3281"/>
      </w:tblGrid>
      <w:tr w:rsidR="00D13600" w:rsidTr="0063571E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Критерии нарушения условий жизнедеятельности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Показатели критериев нарушения условий жизнедеятельности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Состояние</w:t>
            </w:r>
          </w:p>
        </w:tc>
      </w:tr>
      <w:tr w:rsidR="00D13600" w:rsidTr="0063571E">
        <w:trPr>
          <w:trHeight w:val="28"/>
        </w:trPr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jc w:val="center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3</w:t>
            </w:r>
          </w:p>
        </w:tc>
      </w:tr>
      <w:tr w:rsidR="00D13600" w:rsidTr="0063571E">
        <w:trPr>
          <w:trHeight w:val="100"/>
        </w:trPr>
        <w:tc>
          <w:tcPr>
            <w:tcW w:w="129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Невозможность проживания заявителя в жилом помещении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1) здание (жилое помещение):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</w:tr>
      <w:tr w:rsidR="00D13600" w:rsidTr="0063571E">
        <w:trPr>
          <w:trHeight w:val="306"/>
        </w:trPr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фундамент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 (частично разрушен)/не поврежден</w:t>
            </w:r>
          </w:p>
        </w:tc>
      </w:tr>
      <w:tr w:rsidR="00D13600" w:rsidTr="0063571E">
        <w:trPr>
          <w:trHeight w:val="20"/>
        </w:trPr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стены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повреждены (частично разрушены)/не повреждены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перегородки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повреждены (частично разрушены)/не повреждены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перекрытия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повреждены (частично разрушены)/не повреждены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полы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повреждены (частично разрушены)/не повреждены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крыша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повреждена (частично разрушена)/не повреждена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окна и двери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повреждены (частично разрушены)/не повреждены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отделочные работы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повреждены (частично разрушены)/не повреждены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печное отопление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повреждено (частично разрушено)/не повреждено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электроосвещение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повреждено (частично разрушено)/не повреждено</w:t>
            </w:r>
          </w:p>
        </w:tc>
      </w:tr>
      <w:tr w:rsidR="00D13600" w:rsidTr="0063571E">
        <w:tc>
          <w:tcPr>
            <w:tcW w:w="129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2) теплоснабжение здания (жилого помещения)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нарушено/не нарушено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3) водоснабжение здания (жилого помещения)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нарушено/не нарушено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4) электроснабжение здания (жилого помещения)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нарушено/не нарушено</w:t>
            </w:r>
          </w:p>
        </w:tc>
      </w:tr>
      <w:tr w:rsidR="00D13600" w:rsidTr="0063571E">
        <w:tc>
          <w:tcPr>
            <w:tcW w:w="129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3600" w:rsidRDefault="00D13600" w:rsidP="0063571E">
            <w:pPr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5) возможность использования лифта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возможно/невозможно</w:t>
            </w:r>
          </w:p>
        </w:tc>
      </w:tr>
      <w:tr w:rsidR="00D13600" w:rsidTr="0063571E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1) наличие и состав общественного транспорта в районе проживания заявителя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доступно/недоступно</w:t>
            </w:r>
          </w:p>
        </w:tc>
      </w:tr>
      <w:tr w:rsidR="00D13600" w:rsidTr="0063571E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2) функционирование общественного транспорта от ближайшего к заявителю остановочного пункта</w:t>
            </w: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возможно/невозможно</w:t>
            </w:r>
          </w:p>
        </w:tc>
      </w:tr>
      <w:tr w:rsidR="00D13600" w:rsidTr="0063571E"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 xml:space="preserve">Нарушение санитарно-эпидемиологического </w:t>
            </w: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lastRenderedPageBreak/>
              <w:t>благополучия заявителя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3600" w:rsidRDefault="00D13600" w:rsidP="0063571E">
            <w:pPr>
              <w:suppressAutoHyphens/>
              <w:spacing w:after="0" w:line="240" w:lineRule="auto"/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lang w:eastAsia="zh-CN"/>
              </w:rPr>
              <w:t>нарушено/не нарушено</w:t>
            </w:r>
          </w:p>
        </w:tc>
      </w:tr>
    </w:tbl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Факт нарушения условий жизнедеятельности при чрезвычайной ситуации устанавливается по состоянию хотя бы одного и показателей указанных критериев, характеризующих невозможность проживания заявителя в  жилом помещении.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Факт нарушения условий жизнедеятельности 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                      (Ф.И.О. заявителя)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в результате чрезвычайной ситуации установлен/не установлен.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        (нужное подчеркнуть)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Председатель комиссии _____________________________________________________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(подпись)             (фамилия, инициалы)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Члены комиссии:       _____________________________________________________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(подпись)             (фамилия, инициалы)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_____________________________________________________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(подпись)             (фамилия, инициалы)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С заключением комиссии ознакомлен:</w:t>
      </w:r>
    </w:p>
    <w:p w:rsidR="00D13600" w:rsidRDefault="00D13600" w:rsidP="00D13600">
      <w:pPr>
        <w:suppressAutoHyphens/>
        <w:spacing w:after="0" w:line="240" w:lineRule="auto"/>
        <w:rPr>
          <w:rFonts w:ascii="Liberation Serif" w:hAnsi="Liberation Serif"/>
          <w:color w:val="000000"/>
          <w:sz w:val="24"/>
          <w:szCs w:val="24"/>
          <w:lang w:eastAsia="zh-CN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>заявитель             _____________________________________________________</w:t>
      </w:r>
    </w:p>
    <w:p w:rsidR="00D13600" w:rsidRPr="003C063F" w:rsidRDefault="00D13600" w:rsidP="00D13600">
      <w:pPr>
        <w:suppressAutoHyphens/>
        <w:spacing w:after="0" w:line="240" w:lineRule="auto"/>
        <w:rPr>
          <w:rFonts w:ascii="Liberation Serif" w:eastAsia="Times New Roman" w:hAnsi="Liberation Serif"/>
          <w:sz w:val="28"/>
          <w:szCs w:val="28"/>
          <w:lang w:eastAsia="ru-RU"/>
        </w:rPr>
      </w:pPr>
      <w:r>
        <w:rPr>
          <w:rFonts w:ascii="Liberation Serif" w:hAnsi="Liberation Serif"/>
          <w:color w:val="000000"/>
          <w:sz w:val="24"/>
          <w:szCs w:val="24"/>
          <w:lang w:eastAsia="zh-CN"/>
        </w:rPr>
        <w:t xml:space="preserve">                             (подпись, фамилия, инициалы гражданина)</w:t>
      </w:r>
    </w:p>
    <w:p w:rsidR="007C56DA" w:rsidRDefault="007C56DA"/>
    <w:sectPr w:rsidR="007C56DA" w:rsidSect="00D136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12BD7"/>
    <w:multiLevelType w:val="hybridMultilevel"/>
    <w:tmpl w:val="85FC85BE"/>
    <w:lvl w:ilvl="0" w:tplc="8ECCC8B6">
      <w:start w:val="1"/>
      <w:numFmt w:val="decimal"/>
      <w:lvlText w:val="%1."/>
      <w:lvlJc w:val="left"/>
      <w:pPr>
        <w:ind w:left="1099" w:hanging="3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08"/>
    <w:rsid w:val="007C56DA"/>
    <w:rsid w:val="008F2F08"/>
    <w:rsid w:val="00D1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6A99A3-0BC8-446B-A28E-D2FA925A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6825</Words>
  <Characters>38907</Characters>
  <Application>Microsoft Office Word</Application>
  <DocSecurity>0</DocSecurity>
  <Lines>324</Lines>
  <Paragraphs>91</Paragraphs>
  <ScaleCrop>false</ScaleCrop>
  <Company/>
  <LinksUpToDate>false</LinksUpToDate>
  <CharactersWithSpaces>45641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2024-10-07T02:56:00Z</dcterms:created>
  <dcterms:modified xsi:type="dcterms:W3CDTF">2024-10-07T03:06:00Z</dcterms:modified>
</cp:coreProperties>
</file>