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95"/>
        <w:gridCol w:w="2189"/>
        <w:gridCol w:w="1069"/>
        <w:gridCol w:w="1069"/>
        <w:gridCol w:w="1069"/>
        <w:gridCol w:w="1069"/>
        <w:gridCol w:w="1069"/>
        <w:gridCol w:w="1055"/>
        <w:gridCol w:w="1069"/>
        <w:gridCol w:w="4614"/>
      </w:tblGrid>
      <w:tr w:rsidR="00AE0B41" w:rsidRPr="00AE0B41" w:rsidTr="00AE0B41">
        <w:trPr>
          <w:trHeight w:val="1399"/>
        </w:trP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0B41" w:rsidRPr="00AE0B41" w:rsidRDefault="00AE0B41">
            <w:pPr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0B41" w:rsidRPr="00AE0B41" w:rsidRDefault="00AE0B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0B41" w:rsidRPr="00AE0B41" w:rsidRDefault="00AE0B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0B41" w:rsidRPr="00AE0B41" w:rsidRDefault="00AE0B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0B41" w:rsidRPr="00AE0B41" w:rsidRDefault="00AE0B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0B41" w:rsidRPr="00AE0B41" w:rsidRDefault="00AE0B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0B41" w:rsidRPr="00AE0B41" w:rsidRDefault="00AE0B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0B41" w:rsidRPr="00AE0B41" w:rsidRDefault="00AE0B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0B41" w:rsidRPr="00AE0B41" w:rsidRDefault="00AE0B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0B41" w:rsidRPr="00AE0B41" w:rsidRDefault="00AE0B41" w:rsidP="00AE0B41">
            <w:pPr>
              <w:rPr>
                <w:rFonts w:ascii="Liberation Serif" w:hAnsi="Liberation Serif"/>
                <w:sz w:val="24"/>
                <w:szCs w:val="24"/>
              </w:rPr>
            </w:pPr>
            <w:r w:rsidRPr="00AE0B41">
              <w:rPr>
                <w:rFonts w:ascii="Liberation Serif" w:hAnsi="Liberation Serif"/>
                <w:sz w:val="24"/>
                <w:szCs w:val="24"/>
              </w:rPr>
              <w:t>К постановлению администрации</w:t>
            </w:r>
          </w:p>
          <w:p w:rsidR="00AE0B41" w:rsidRPr="00AE0B41" w:rsidRDefault="00AE0B41" w:rsidP="00AE0B41">
            <w:pPr>
              <w:rPr>
                <w:rFonts w:ascii="Liberation Serif" w:hAnsi="Liberation Serif"/>
                <w:sz w:val="24"/>
                <w:szCs w:val="24"/>
              </w:rPr>
            </w:pPr>
            <w:r w:rsidRPr="00AE0B41">
              <w:rPr>
                <w:rFonts w:ascii="Liberation Serif" w:hAnsi="Liberation Serif"/>
                <w:sz w:val="24"/>
                <w:szCs w:val="24"/>
              </w:rPr>
              <w:t>городского округа Верхняя Пышма</w:t>
            </w:r>
          </w:p>
          <w:p w:rsidR="00AE0B41" w:rsidRPr="00AE0B41" w:rsidRDefault="00AE0B41" w:rsidP="00AE0B41">
            <w:pPr>
              <w:rPr>
                <w:rFonts w:ascii="Liberation Serif" w:hAnsi="Liberation Serif"/>
                <w:sz w:val="24"/>
                <w:szCs w:val="24"/>
              </w:rPr>
            </w:pPr>
            <w:r w:rsidRPr="00AE0B41">
              <w:rPr>
                <w:rFonts w:ascii="Liberation Serif" w:hAnsi="Liberation Serif"/>
                <w:sz w:val="24"/>
                <w:szCs w:val="24"/>
              </w:rPr>
              <w:t>от __</w:t>
            </w:r>
            <w:r w:rsidR="00E959C9">
              <w:rPr>
                <w:rFonts w:ascii="Liberation Serif" w:hAnsi="Liberation Serif"/>
                <w:sz w:val="24"/>
                <w:szCs w:val="24"/>
              </w:rPr>
              <w:t>04.10.2024</w:t>
            </w:r>
            <w:bookmarkStart w:id="0" w:name="_GoBack"/>
            <w:bookmarkEnd w:id="0"/>
            <w:r w:rsidRPr="00AE0B41">
              <w:rPr>
                <w:rFonts w:ascii="Liberation Serif" w:hAnsi="Liberation Serif"/>
                <w:sz w:val="24"/>
                <w:szCs w:val="24"/>
              </w:rPr>
              <w:t>__ № __</w:t>
            </w:r>
            <w:r w:rsidR="00E959C9">
              <w:rPr>
                <w:rFonts w:ascii="Liberation Serif" w:hAnsi="Liberation Serif"/>
                <w:sz w:val="24"/>
                <w:szCs w:val="24"/>
              </w:rPr>
              <w:t>1311</w:t>
            </w:r>
            <w:r w:rsidRPr="00AE0B41">
              <w:rPr>
                <w:rFonts w:ascii="Liberation Serif" w:hAnsi="Liberation Serif"/>
                <w:sz w:val="24"/>
                <w:szCs w:val="24"/>
              </w:rPr>
              <w:t>__</w:t>
            </w:r>
          </w:p>
          <w:p w:rsidR="00AE0B41" w:rsidRPr="00AE0B41" w:rsidRDefault="00AE0B41" w:rsidP="00AE0B41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E0B41" w:rsidRPr="00AE0B41" w:rsidRDefault="00AE0B41" w:rsidP="00AE0B41">
            <w:pPr>
              <w:rPr>
                <w:rFonts w:ascii="Liberation Serif" w:hAnsi="Liberation Serif"/>
                <w:sz w:val="24"/>
                <w:szCs w:val="24"/>
              </w:rPr>
            </w:pPr>
            <w:r w:rsidRPr="00AE0B41">
              <w:rPr>
                <w:rFonts w:ascii="Liberation Serif" w:hAnsi="Liberation Serif"/>
                <w:sz w:val="24"/>
                <w:szCs w:val="24"/>
              </w:rPr>
              <w:t>Приложение № 1</w:t>
            </w:r>
          </w:p>
          <w:p w:rsidR="00AE0B41" w:rsidRPr="00AE0B41" w:rsidRDefault="00AE0B41" w:rsidP="00AE0B41">
            <w:pPr>
              <w:rPr>
                <w:rFonts w:ascii="Liberation Serif" w:hAnsi="Liberation Serif"/>
                <w:sz w:val="22"/>
              </w:rPr>
            </w:pPr>
            <w:r w:rsidRPr="00AE0B41">
              <w:rPr>
                <w:rFonts w:ascii="Liberation Serif" w:hAnsi="Liberation Serif"/>
                <w:sz w:val="24"/>
                <w:szCs w:val="24"/>
              </w:rPr>
              <w:t>к муниципальной программе 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  <w:tr w:rsidR="00E94DF9" w:rsidRPr="00AE0B41" w:rsidTr="00AE0B41">
        <w:trPr>
          <w:trHeight w:val="52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4C93" w:rsidRDefault="00FB4C93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</w:p>
          <w:p w:rsidR="00FB4C93" w:rsidRDefault="00FB4C93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</w:p>
          <w:p w:rsidR="00E94DF9" w:rsidRPr="00AE0B41" w:rsidRDefault="00E94DF9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AE0B41">
              <w:rPr>
                <w:rFonts w:ascii="Liberation Serif" w:hAnsi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E94DF9" w:rsidRPr="00AE0B41" w:rsidTr="00AE0B41">
        <w:trPr>
          <w:trHeight w:val="25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4DF9" w:rsidRPr="00AE0B41" w:rsidRDefault="00E94DF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E94DF9" w:rsidRPr="00AE0B41" w:rsidTr="00AE0B41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4DF9" w:rsidRPr="00AE0B41" w:rsidRDefault="00E94DF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</w:tbl>
    <w:p w:rsidR="006F3F7A" w:rsidRPr="00AE0B41" w:rsidRDefault="006F3F7A" w:rsidP="00E94DF9">
      <w:pPr>
        <w:spacing w:after="0" w:line="240" w:lineRule="auto"/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7"/>
        <w:gridCol w:w="2384"/>
        <w:gridCol w:w="1244"/>
        <w:gridCol w:w="966"/>
        <w:gridCol w:w="967"/>
        <w:gridCol w:w="967"/>
        <w:gridCol w:w="967"/>
        <w:gridCol w:w="958"/>
        <w:gridCol w:w="967"/>
        <w:gridCol w:w="967"/>
        <w:gridCol w:w="967"/>
        <w:gridCol w:w="967"/>
        <w:gridCol w:w="1869"/>
      </w:tblGrid>
      <w:tr w:rsidR="00E94DF9" w:rsidRPr="00AE0B41" w:rsidTr="00E94DF9">
        <w:trPr>
          <w:cantSplit/>
          <w:trHeight w:val="390"/>
        </w:trPr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869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94DF9" w:rsidRPr="00AE0B41" w:rsidRDefault="00E94DF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1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E94DF9" w:rsidRPr="00AE0B41" w:rsidTr="00E94DF9">
        <w:trPr>
          <w:cantSplit/>
          <w:trHeight w:val="255"/>
        </w:trPr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DF9" w:rsidRPr="00AE0B41" w:rsidRDefault="00E94DF9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DF9" w:rsidRPr="00AE0B41" w:rsidRDefault="00E94DF9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DF9" w:rsidRPr="00AE0B41" w:rsidRDefault="00E94DF9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DF9" w:rsidRPr="00AE0B41" w:rsidRDefault="00E94DF9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E94DF9" w:rsidRPr="00AE0B41" w:rsidRDefault="00E94DF9">
      <w:pPr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7"/>
        <w:gridCol w:w="2384"/>
        <w:gridCol w:w="1244"/>
        <w:gridCol w:w="966"/>
        <w:gridCol w:w="967"/>
        <w:gridCol w:w="967"/>
        <w:gridCol w:w="967"/>
        <w:gridCol w:w="958"/>
        <w:gridCol w:w="967"/>
        <w:gridCol w:w="967"/>
        <w:gridCol w:w="967"/>
        <w:gridCol w:w="967"/>
        <w:gridCol w:w="1869"/>
      </w:tblGrid>
      <w:tr w:rsidR="00E94DF9" w:rsidRPr="00AE0B41" w:rsidTr="00E94DF9">
        <w:trPr>
          <w:cantSplit/>
          <w:trHeight w:val="255"/>
          <w:tblHeader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E94DF9" w:rsidRPr="00AE0B41" w:rsidTr="00E94DF9">
        <w:trPr>
          <w:cantSplit/>
          <w:trHeight w:val="153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1.1.4.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Количество граждан, получивших оплату жилого помещения и коммунальных услуг, за счет субвенции из федерального бюджета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3140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3212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3646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3212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3216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3640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3200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3200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3200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Отчет отдела по начислению жилищных компенсаций и субсидий населению МКУ «УКС и ЖКХ ГО Верхняя Пышма»</w:t>
            </w:r>
          </w:p>
        </w:tc>
      </w:tr>
      <w:tr w:rsidR="00E94DF9" w:rsidRPr="00AE0B41" w:rsidTr="00E94DF9">
        <w:trPr>
          <w:cantSplit/>
          <w:trHeight w:val="153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1.4.1.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Количество оказанных услуг по организации работы с объединениями ветеранов, расположенных на территории городского округа Верхняя Пышма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46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370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370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370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370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spacing w:after="240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Отчет о работе по оказанию услуг, акт приема-сдачи</w:t>
            </w:r>
            <w:r w:rsidRPr="00AE0B41">
              <w:rPr>
                <w:rFonts w:ascii="Liberation Serif" w:hAnsi="Liberation Serif"/>
                <w:sz w:val="20"/>
                <w:szCs w:val="20"/>
              </w:rPr>
              <w:br/>
            </w:r>
          </w:p>
        </w:tc>
      </w:tr>
      <w:tr w:rsidR="00E94DF9" w:rsidRPr="00AE0B41" w:rsidTr="00E94DF9">
        <w:trPr>
          <w:cantSplit/>
          <w:trHeight w:val="408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lastRenderedPageBreak/>
              <w:t>2.1.2.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 xml:space="preserve">Количество детей городского округа Верхняя Пышма в возрасте от 1,5 </w:t>
            </w:r>
            <w:r w:rsidR="00781789" w:rsidRPr="00AE0B41">
              <w:rPr>
                <w:rFonts w:ascii="Liberation Serif" w:hAnsi="Liberation Serif"/>
                <w:sz w:val="20"/>
                <w:szCs w:val="20"/>
              </w:rPr>
              <w:t>до 17 лет,</w:t>
            </w:r>
            <w:r w:rsidRPr="00AE0B41">
              <w:rPr>
                <w:rFonts w:ascii="Liberation Serif" w:hAnsi="Liberation Serif"/>
                <w:sz w:val="20"/>
                <w:szCs w:val="20"/>
              </w:rPr>
              <w:t xml:space="preserve"> охваченных профилактическими прививками (ревакцинации) </w:t>
            </w:r>
            <w:r w:rsidR="00781789" w:rsidRPr="00AE0B41">
              <w:rPr>
                <w:rFonts w:ascii="Liberation Serif" w:hAnsi="Liberation Serif"/>
                <w:sz w:val="20"/>
                <w:szCs w:val="20"/>
              </w:rPr>
              <w:t>против клещевого</w:t>
            </w:r>
            <w:r w:rsidRPr="00AE0B41">
              <w:rPr>
                <w:rFonts w:ascii="Liberation Serif" w:hAnsi="Liberation Serif"/>
                <w:sz w:val="20"/>
                <w:szCs w:val="20"/>
              </w:rPr>
              <w:t xml:space="preserve"> энцефалита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количество детей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1670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1670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2060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1670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1850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1970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1670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1670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1670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5 "Сведения о профилактических прививках", Приказ Министерства здравоохранения Российской Федерации от 01.10.2014 № 109 "Об утверждении регионального календаря профилактических прививок Свердловской области",</w:t>
            </w:r>
          </w:p>
        </w:tc>
      </w:tr>
      <w:tr w:rsidR="00E94DF9" w:rsidRPr="00AE0B41" w:rsidTr="00E94DF9">
        <w:trPr>
          <w:cantSplit/>
          <w:trHeight w:val="408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2.1.3.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 xml:space="preserve">Количество детей городского округа Верхняя Пышма в возрасте от 6 </w:t>
            </w:r>
            <w:proofErr w:type="gramStart"/>
            <w:r w:rsidRPr="00AE0B41">
              <w:rPr>
                <w:rFonts w:ascii="Liberation Serif" w:hAnsi="Liberation Serif"/>
                <w:sz w:val="20"/>
                <w:szCs w:val="20"/>
              </w:rPr>
              <w:t>до 12 лет</w:t>
            </w:r>
            <w:proofErr w:type="gramEnd"/>
            <w:r w:rsidRPr="00AE0B41">
              <w:rPr>
                <w:rFonts w:ascii="Liberation Serif" w:hAnsi="Liberation Serif"/>
                <w:sz w:val="20"/>
                <w:szCs w:val="20"/>
              </w:rPr>
              <w:t xml:space="preserve"> охваченных профилактическими прививками   против гепатита А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количество детей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870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870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420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870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840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820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870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870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870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5 "Сведения о профилактических прививках", Приказ Министерства здравоохранения Российской Федерации от 01.10.2014 № 109 "Об утверждении регионального календаря профилактических прививок Свердловской области",</w:t>
            </w:r>
          </w:p>
        </w:tc>
      </w:tr>
      <w:tr w:rsidR="00E94DF9" w:rsidRPr="00AE0B41" w:rsidTr="00E94DF9">
        <w:trPr>
          <w:cantSplit/>
          <w:trHeight w:val="204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lastRenderedPageBreak/>
              <w:t>2.2.5.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 xml:space="preserve">Площадь территории </w:t>
            </w:r>
            <w:r w:rsidR="00781789" w:rsidRPr="00AE0B41">
              <w:rPr>
                <w:rFonts w:ascii="Liberation Serif" w:hAnsi="Liberation Serif"/>
                <w:sz w:val="20"/>
                <w:szCs w:val="20"/>
              </w:rPr>
              <w:t>муниципальных учреждений,</w:t>
            </w:r>
            <w:r w:rsidRPr="00AE0B41">
              <w:rPr>
                <w:rFonts w:ascii="Liberation Serif" w:hAnsi="Liberation Serif"/>
                <w:sz w:val="20"/>
                <w:szCs w:val="20"/>
              </w:rPr>
              <w:t xml:space="preserve"> обработанных </w:t>
            </w:r>
            <w:proofErr w:type="spellStart"/>
            <w:r w:rsidRPr="00AE0B41">
              <w:rPr>
                <w:rFonts w:ascii="Liberation Serif" w:hAnsi="Liberation Serif"/>
                <w:sz w:val="20"/>
                <w:szCs w:val="20"/>
              </w:rPr>
              <w:t>аккарицидными</w:t>
            </w:r>
            <w:proofErr w:type="spellEnd"/>
            <w:r w:rsidRPr="00AE0B41">
              <w:rPr>
                <w:rFonts w:ascii="Liberation Serif" w:hAnsi="Liberation Serif"/>
                <w:sz w:val="20"/>
                <w:szCs w:val="20"/>
              </w:rPr>
              <w:t xml:space="preserve"> средствами в сфере физической культуры, спорта и молодежной политики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гектар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Отчет муниципального казенного учреждения "Управление физической культуры, спорта и молодежной политики городского округа Верхняя Пышма"</w:t>
            </w:r>
          </w:p>
        </w:tc>
      </w:tr>
      <w:tr w:rsidR="00E94DF9" w:rsidRPr="00AE0B41" w:rsidTr="00E94DF9">
        <w:trPr>
          <w:cantSplit/>
          <w:trHeight w:val="204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2.2.7.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 xml:space="preserve">Площадь территорий, обследованных на </w:t>
            </w:r>
            <w:proofErr w:type="spellStart"/>
            <w:r w:rsidRPr="00AE0B41">
              <w:rPr>
                <w:rFonts w:ascii="Liberation Serif" w:hAnsi="Liberation Serif"/>
                <w:sz w:val="20"/>
                <w:szCs w:val="20"/>
              </w:rPr>
              <w:t>заклещеванность</w:t>
            </w:r>
            <w:proofErr w:type="spellEnd"/>
            <w:r w:rsidRPr="00AE0B41">
              <w:rPr>
                <w:rFonts w:ascii="Liberation Serif" w:hAnsi="Liberation Serif"/>
                <w:sz w:val="20"/>
                <w:szCs w:val="20"/>
              </w:rPr>
              <w:t xml:space="preserve"> в сфере физической культуры, спорта и молодежной политики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гектар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Отчет муниципального казенного учреждения "Управление физической культуры, спорта и молодежной политики городского округа Верхняя Пышма"</w:t>
            </w:r>
          </w:p>
        </w:tc>
      </w:tr>
      <w:tr w:rsidR="00E94DF9" w:rsidRPr="00AE0B41" w:rsidTr="00E94DF9">
        <w:trPr>
          <w:cantSplit/>
          <w:trHeight w:val="204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2.2.8.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Количество проведенных санитарно-эпидемиологических экспертиз в сфере физической культуры, спорта и молодежной политики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штук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DF9" w:rsidRPr="00AE0B41" w:rsidRDefault="00E94DF9">
            <w:pPr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Отчет муниципального казенного учреждения "Управление физической культуры, спорта и молодежной политики городского округа Верхняя Пышма"</w:t>
            </w:r>
          </w:p>
        </w:tc>
      </w:tr>
      <w:tr w:rsidR="00EF4CC8" w:rsidRPr="00AE0B41" w:rsidTr="00E94DF9">
        <w:trPr>
          <w:cantSplit/>
          <w:trHeight w:val="204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CC8" w:rsidRPr="00AE0B41" w:rsidRDefault="00EF4CC8" w:rsidP="00EF4CC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lastRenderedPageBreak/>
              <w:t>5.1.1.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CC8" w:rsidRPr="00AE0B41" w:rsidRDefault="00EF4CC8" w:rsidP="00EF4CC8">
            <w:pPr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 xml:space="preserve">Количество молодых семей, </w:t>
            </w:r>
            <w:r>
              <w:rPr>
                <w:rFonts w:ascii="Liberation Serif" w:hAnsi="Liberation Serif"/>
                <w:sz w:val="20"/>
                <w:szCs w:val="20"/>
              </w:rPr>
              <w:t>получивших свидетельства о праве на получение социальной выплаты на приобретение (строительство) жилого помещения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CC8" w:rsidRPr="00AE0B41" w:rsidRDefault="00EF4CC8" w:rsidP="00EF4CC8">
            <w:pPr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количество семей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CC8" w:rsidRPr="00AE0B41" w:rsidRDefault="00EF4CC8" w:rsidP="00EF4CC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CC8" w:rsidRPr="00AE0B41" w:rsidRDefault="00EF4CC8" w:rsidP="00EF4CC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CC8" w:rsidRPr="00AE0B41" w:rsidRDefault="00EF4CC8" w:rsidP="00EF4CC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CC8" w:rsidRPr="00AE0B41" w:rsidRDefault="00EF4CC8" w:rsidP="00EF4CC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CC8" w:rsidRPr="00AE0B41" w:rsidRDefault="00EF4CC8" w:rsidP="00EF4CC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CC8" w:rsidRPr="00AE0B41" w:rsidRDefault="00EF4CC8" w:rsidP="00EF4CC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CC8" w:rsidRPr="00AE0B41" w:rsidRDefault="00EF4CC8" w:rsidP="00EF4CC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CC8" w:rsidRPr="00AE0B41" w:rsidRDefault="00EF4CC8" w:rsidP="00EF4CC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CC8" w:rsidRPr="00AE0B41" w:rsidRDefault="00EF4CC8" w:rsidP="00EF4CC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CC8" w:rsidRPr="00AE0B41" w:rsidRDefault="00EF4CC8" w:rsidP="00EF4CC8">
            <w:pPr>
              <w:rPr>
                <w:rFonts w:ascii="Liberation Serif" w:hAnsi="Liberation Serif"/>
                <w:sz w:val="20"/>
                <w:szCs w:val="20"/>
              </w:rPr>
            </w:pPr>
            <w:r w:rsidRPr="00AE0B41">
              <w:rPr>
                <w:rFonts w:ascii="Liberation Serif" w:hAnsi="Liberation Serif"/>
                <w:sz w:val="20"/>
                <w:szCs w:val="20"/>
              </w:rPr>
              <w:t xml:space="preserve">Отчет </w:t>
            </w:r>
            <w:r w:rsidR="007D500F" w:rsidRPr="00AE0B41">
              <w:rPr>
                <w:rFonts w:ascii="Liberation Serif" w:hAnsi="Liberation Serif"/>
                <w:sz w:val="20"/>
                <w:szCs w:val="20"/>
              </w:rPr>
              <w:t xml:space="preserve">муниципального казенного учреждения </w:t>
            </w:r>
            <w:r w:rsidRPr="00AE0B41">
              <w:rPr>
                <w:rFonts w:ascii="Liberation Serif" w:hAnsi="Liberation Serif"/>
                <w:sz w:val="20"/>
                <w:szCs w:val="20"/>
              </w:rPr>
              <w:t>"Управление физической культуры, спорта и молодежной политики администрации городского округа Верхняя Пышма"</w:t>
            </w:r>
          </w:p>
        </w:tc>
      </w:tr>
    </w:tbl>
    <w:p w:rsidR="00E94DF9" w:rsidRPr="00AE0B41" w:rsidRDefault="00E94DF9" w:rsidP="00E94DF9">
      <w:pPr>
        <w:spacing w:after="0" w:line="240" w:lineRule="auto"/>
        <w:rPr>
          <w:rFonts w:ascii="Liberation Serif" w:hAnsi="Liberation Serif"/>
        </w:rPr>
      </w:pPr>
    </w:p>
    <w:sectPr w:rsidR="00E94DF9" w:rsidRPr="00AE0B41" w:rsidSect="00FB4C9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DF9"/>
    <w:rsid w:val="006F3F7A"/>
    <w:rsid w:val="00781789"/>
    <w:rsid w:val="007D500F"/>
    <w:rsid w:val="00AE0B41"/>
    <w:rsid w:val="00E94DF9"/>
    <w:rsid w:val="00E959C9"/>
    <w:rsid w:val="00EF4CC8"/>
    <w:rsid w:val="00FB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A01643-C0CB-45CA-A0BD-B6B81B5BC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4DF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94DF9"/>
    <w:rPr>
      <w:color w:val="800080"/>
      <w:u w:val="single"/>
    </w:rPr>
  </w:style>
  <w:style w:type="paragraph" w:customStyle="1" w:styleId="xl65">
    <w:name w:val="xl65"/>
    <w:basedOn w:val="a"/>
    <w:rsid w:val="00E94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E94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E94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E94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E94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E94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E94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E94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E94D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E94D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E94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E94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4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4C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4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Спирина Зоя Ивановна</dc:creator>
  <cp:keywords/>
  <dc:description/>
  <cp:lastModifiedBy>Садыкова Дарья Юрьевна</cp:lastModifiedBy>
  <cp:revision>9</cp:revision>
  <cp:lastPrinted>2024-10-03T08:51:00Z</cp:lastPrinted>
  <dcterms:created xsi:type="dcterms:W3CDTF">2024-08-16T09:38:00Z</dcterms:created>
  <dcterms:modified xsi:type="dcterms:W3CDTF">2024-10-07T06:26:00Z</dcterms:modified>
</cp:coreProperties>
</file>