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9E0E67" w:rsidTr="009E0E67">
        <w:trPr>
          <w:trHeight w:val="524"/>
        </w:trPr>
        <w:tc>
          <w:tcPr>
            <w:tcW w:w="9460" w:type="dxa"/>
            <w:gridSpan w:val="5"/>
            <w:hideMark/>
          </w:tcPr>
          <w:p w:rsidR="009E0E67" w:rsidRDefault="009E0E6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E0E67" w:rsidRDefault="009E0E6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E0E67" w:rsidRDefault="009E0E6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E0E67" w:rsidRDefault="009E0E6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47AF1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E0E67" w:rsidTr="009E0E67">
        <w:trPr>
          <w:trHeight w:val="524"/>
        </w:trPr>
        <w:tc>
          <w:tcPr>
            <w:tcW w:w="284" w:type="dxa"/>
            <w:vAlign w:val="bottom"/>
            <w:hideMark/>
          </w:tcPr>
          <w:p w:rsidR="009E0E67" w:rsidRDefault="009E0E6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E0E67" w:rsidRDefault="009E0E6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9E0E67" w:rsidRDefault="009E0E6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E0E67" w:rsidRDefault="009E0E6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E0E67" w:rsidRDefault="009E0E6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E0E67" w:rsidTr="009E0E67">
        <w:trPr>
          <w:trHeight w:val="130"/>
        </w:trPr>
        <w:tc>
          <w:tcPr>
            <w:tcW w:w="9460" w:type="dxa"/>
            <w:gridSpan w:val="5"/>
          </w:tcPr>
          <w:p w:rsidR="009E0E67" w:rsidRDefault="009E0E6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E0E67" w:rsidTr="009E0E67">
        <w:tc>
          <w:tcPr>
            <w:tcW w:w="9460" w:type="dxa"/>
            <w:gridSpan w:val="5"/>
          </w:tcPr>
          <w:p w:rsidR="009E0E67" w:rsidRDefault="009E0E6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E0E67" w:rsidRDefault="009E0E6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E0E67" w:rsidRDefault="009E0E6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E0E67" w:rsidTr="009E0E67">
        <w:tc>
          <w:tcPr>
            <w:tcW w:w="9460" w:type="dxa"/>
            <w:gridSpan w:val="5"/>
            <w:hideMark/>
          </w:tcPr>
          <w:p w:rsidR="009E0E67" w:rsidRDefault="009E0E6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мерах поддержки участников специальной военной операции и членов их семей </w:t>
            </w:r>
          </w:p>
        </w:tc>
      </w:tr>
      <w:tr w:rsidR="009E0E67" w:rsidTr="009E0E67">
        <w:tc>
          <w:tcPr>
            <w:tcW w:w="9460" w:type="dxa"/>
            <w:gridSpan w:val="5"/>
          </w:tcPr>
          <w:p w:rsidR="009E0E67" w:rsidRDefault="009E0E6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E0E67" w:rsidRDefault="009E0E6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E0E67" w:rsidRDefault="009E0E67" w:rsidP="009E0E67">
      <w:pPr>
        <w:shd w:val="clear" w:color="auto" w:fill="FFFFFF"/>
        <w:tabs>
          <w:tab w:val="left" w:pos="0"/>
          <w:tab w:val="left" w:pos="9498"/>
        </w:tabs>
        <w:ind w:left="5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со статьей 16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06 октября 2003 года № 131-ФЗ «Об общих принципах организации 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местного самоуправления в Российской Федерации», статьей 9 Федерального </w:t>
      </w:r>
      <w:r>
        <w:rPr>
          <w:rFonts w:ascii="Liberation Serif" w:hAnsi="Liberation Serif" w:cs="Liberation Serif"/>
          <w:sz w:val="28"/>
          <w:szCs w:val="28"/>
        </w:rPr>
        <w:t xml:space="preserve">закона от 29 декабря 2012 года № 273-ФЗ «Об образовании в Российской </w:t>
      </w:r>
      <w:r>
        <w:rPr>
          <w:rFonts w:ascii="Liberation Serif" w:hAnsi="Liberation Serif" w:cs="Liberation Serif"/>
          <w:spacing w:val="-5"/>
          <w:sz w:val="28"/>
          <w:szCs w:val="28"/>
        </w:rPr>
        <w:t xml:space="preserve">Федерации», </w:t>
      </w:r>
      <w:r>
        <w:rPr>
          <w:rFonts w:ascii="Liberation Serif" w:hAnsi="Liberation Serif" w:cs="Liberation Serif"/>
          <w:sz w:val="28"/>
          <w:szCs w:val="28"/>
        </w:rPr>
        <w:t xml:space="preserve">Уставом городского округа Верхняя Пышма Свердловской области, в целях реализации Единого стандарта региональных мер поддержки 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участников специальной военной операции и членов их семей, одобренного </w:t>
      </w:r>
      <w:r>
        <w:rPr>
          <w:rFonts w:ascii="Liberation Serif" w:hAnsi="Liberation Serif" w:cs="Liberation Serif"/>
          <w:sz w:val="28"/>
          <w:szCs w:val="28"/>
        </w:rPr>
        <w:t xml:space="preserve">16.05.2023 Рабочей группой по обеспечению взаимодействия органов публичной власти и организаций по вопросам мобилизационной подготовки 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и мобилизации, социальной и правовой защиты участников специальной военной операции </w:t>
      </w:r>
      <w:r>
        <w:rPr>
          <w:rFonts w:ascii="Liberation Serif" w:hAnsi="Liberation Serif" w:cs="Liberation Serif"/>
          <w:sz w:val="28"/>
          <w:szCs w:val="28"/>
        </w:rPr>
        <w:t>и членов их семей, администрация городского округа верхняя Пышма</w:t>
      </w:r>
    </w:p>
    <w:p w:rsidR="009E0E67" w:rsidRDefault="009E0E67" w:rsidP="009E0E6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E0E67" w:rsidRDefault="009E0E67" w:rsidP="009E0E67">
      <w:pPr>
        <w:shd w:val="clear" w:color="auto" w:fill="FFFFFF"/>
        <w:ind w:left="5" w:right="5" w:firstLine="73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Обеспечить предоставление следующих мер поддержки лицам принимающим (принимавшим)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а также призванных на военную службу по мобилизации в Вооруженные Силы </w:t>
      </w:r>
      <w:r>
        <w:rPr>
          <w:rFonts w:ascii="Liberation Serif" w:hAnsi="Liberation Serif" w:cs="Liberation Serif"/>
          <w:sz w:val="28"/>
          <w:szCs w:val="28"/>
        </w:rPr>
        <w:t xml:space="preserve">Российской Федерации в соответствии с Указом Президента Российской 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Федерации от 21.09.2022 № 647 «Об объявлении частичной мобилизации в Российской Федерации» </w:t>
      </w:r>
      <w:r>
        <w:rPr>
          <w:rFonts w:ascii="Liberation Serif" w:hAnsi="Liberation Serif" w:cs="Liberation Serif"/>
          <w:sz w:val="28"/>
          <w:szCs w:val="28"/>
        </w:rPr>
        <w:t>(далее – участники СВО):</w:t>
      </w:r>
    </w:p>
    <w:p w:rsidR="009E0E67" w:rsidRDefault="009E0E67" w:rsidP="009E0E67">
      <w:pPr>
        <w:widowControl w:val="0"/>
        <w:numPr>
          <w:ilvl w:val="0"/>
          <w:numId w:val="1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ind w:left="5" w:firstLine="701"/>
        <w:jc w:val="both"/>
        <w:rPr>
          <w:rFonts w:ascii="Liberation Serif" w:hAnsi="Liberation Serif" w:cs="Liberation Serif"/>
          <w:spacing w:val="-21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освобождение от платы, взимаемой с родителей (законных представителей) за присмотр и уход за детьми участников СВО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муниципальных дошкольных образовательных учреждениях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(в том числе </w:t>
      </w:r>
      <w:r>
        <w:rPr>
          <w:rFonts w:ascii="Liberation Serif" w:hAnsi="Liberation Serif" w:cs="Liberation Serif"/>
          <w:spacing w:val="-2"/>
          <w:sz w:val="28"/>
          <w:szCs w:val="28"/>
        </w:rPr>
        <w:br/>
        <w:t xml:space="preserve">в случае гибели (смерти) </w:t>
      </w:r>
      <w:r>
        <w:rPr>
          <w:rFonts w:ascii="Liberation Serif" w:hAnsi="Liberation Serif" w:cs="Liberation Serif"/>
          <w:sz w:val="28"/>
          <w:szCs w:val="28"/>
        </w:rPr>
        <w:t>участника СВО);</w:t>
      </w:r>
    </w:p>
    <w:p w:rsidR="009E0E67" w:rsidRDefault="009E0E67" w:rsidP="009E0E67">
      <w:pPr>
        <w:widowControl w:val="0"/>
        <w:numPr>
          <w:ilvl w:val="0"/>
          <w:numId w:val="1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ind w:left="5" w:right="10" w:firstLine="70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освобождение от платы, взимаемой с родителей (законных представителей) за осуществление присмотра и ухода за детьми участников СВО в группах продленного дня в муниципальных общеобразовательных 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учреждениях, реализующих образовательные программы начального общего, основного общего и среднего общего образования (в том числе в случае гибели </w:t>
      </w:r>
      <w:r>
        <w:rPr>
          <w:rFonts w:ascii="Liberation Serif" w:hAnsi="Liberation Serif" w:cs="Liberation Serif"/>
          <w:sz w:val="28"/>
          <w:szCs w:val="28"/>
        </w:rPr>
        <w:t>(смерти) участника СВО);</w:t>
      </w:r>
    </w:p>
    <w:p w:rsidR="009E0E67" w:rsidRDefault="009E0E67" w:rsidP="009E0E67">
      <w:pPr>
        <w:widowControl w:val="0"/>
        <w:numPr>
          <w:ilvl w:val="0"/>
          <w:numId w:val="2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ind w:right="5" w:firstLine="710"/>
        <w:jc w:val="both"/>
        <w:rPr>
          <w:rFonts w:ascii="Liberation Serif" w:hAnsi="Liberation Serif" w:cs="Liberation Serif"/>
          <w:spacing w:val="-9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обеспечение зачисления в первоочередном (преимущественном) 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порядке детей участников СВО в группы продленного дня и круглосуточного </w:t>
      </w:r>
      <w:r>
        <w:rPr>
          <w:rFonts w:ascii="Liberation Serif" w:hAnsi="Liberation Serif" w:cs="Liberation Serif"/>
          <w:sz w:val="28"/>
          <w:szCs w:val="28"/>
        </w:rPr>
        <w:t xml:space="preserve">пребывания в муниципальных дошкольных образовательных учреждениях, </w:t>
      </w:r>
      <w:r>
        <w:rPr>
          <w:rFonts w:ascii="Liberation Serif" w:hAnsi="Liberation Serif" w:cs="Liberation Serif"/>
          <w:sz w:val="28"/>
          <w:szCs w:val="28"/>
        </w:rPr>
        <w:br/>
        <w:t>а также первоочередного (преимущественного) зачисления в группы продленного дня обучающихся в 1-6-х классах в муниципальных общеобразовательных учреждениях, реализующих образовательные программы начального общего, основного общего и среднего общего образования (в том числе в случае гибели (смерти) участника СВО);</w:t>
      </w:r>
    </w:p>
    <w:p w:rsidR="009E0E67" w:rsidRDefault="009E0E67" w:rsidP="009E0E67">
      <w:pPr>
        <w:widowControl w:val="0"/>
        <w:numPr>
          <w:ilvl w:val="0"/>
          <w:numId w:val="2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ind w:right="5" w:firstLine="710"/>
        <w:jc w:val="both"/>
        <w:rPr>
          <w:rFonts w:ascii="Liberation Serif" w:hAnsi="Liberation Serif" w:cs="Liberation Serif"/>
          <w:spacing w:val="-8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предоставление семьям участников СВО (в том числе в случае гибели (смерти) участника СВО) бесплатного посещения детьми занятий </w:t>
      </w:r>
      <w:r>
        <w:rPr>
          <w:rFonts w:ascii="Liberation Serif" w:hAnsi="Liberation Serif" w:cs="Liberation Serif"/>
          <w:sz w:val="28"/>
          <w:szCs w:val="28"/>
        </w:rPr>
        <w:br/>
        <w:t>по дополнительным общеобразовательным программам в муниципальных учреждениях дополнительного образования, подведомственных муниципальному казенному учреждению «Управление образования городского округа Верхняя Пышма».</w:t>
      </w:r>
    </w:p>
    <w:p w:rsidR="009E0E67" w:rsidRDefault="009E0E67" w:rsidP="009E0E67">
      <w:pPr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Основанием для предоставления мер поддержки является: справка, выданная воинскими частями, военными комиссариатами; органами, в которых гражданин проходит службу, подтверждающая участие родителя (законного представителя) в специальной военной операции и документы, подтверждающие регистрацию по месту жительства либо пребывания на территории городского округа Верхняя Пышма.</w:t>
      </w:r>
    </w:p>
    <w:p w:rsidR="009E0E67" w:rsidRDefault="009E0E67" w:rsidP="009E0E67">
      <w:pPr>
        <w:shd w:val="clear" w:color="auto" w:fill="FFFFFF"/>
        <w:tabs>
          <w:tab w:val="left" w:pos="0"/>
        </w:tabs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 w:cs="Liberation Serif"/>
          <w:sz w:val="28"/>
          <w:szCs w:val="28"/>
        </w:rPr>
        <w:br/>
        <w:t>на заместителя главы администрации по общим вопросам городского округа Верхняя Пышма Редина А.А.</w:t>
      </w:r>
    </w:p>
    <w:p w:rsidR="009E0E67" w:rsidRDefault="009E0E67" w:rsidP="009E0E67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9E0E67" w:rsidRDefault="009E0E67" w:rsidP="009E0E67">
      <w:pPr>
        <w:shd w:val="clear" w:color="auto" w:fill="FFFFFF"/>
        <w:tabs>
          <w:tab w:val="left" w:pos="0"/>
        </w:tabs>
        <w:ind w:left="710" w:right="5"/>
        <w:jc w:val="both"/>
        <w:rPr>
          <w:rFonts w:ascii="Liberation Serif" w:hAnsi="Liberation Serif" w:cs="Liberation Serif"/>
          <w:spacing w:val="-8"/>
          <w:sz w:val="28"/>
          <w:szCs w:val="28"/>
        </w:rPr>
      </w:pPr>
    </w:p>
    <w:p w:rsidR="009E0E67" w:rsidRDefault="009E0E67" w:rsidP="009E0E6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9E0E67" w:rsidTr="009E0E67">
        <w:tc>
          <w:tcPr>
            <w:tcW w:w="6237" w:type="dxa"/>
            <w:vAlign w:val="bottom"/>
            <w:hideMark/>
          </w:tcPr>
          <w:p w:rsidR="009E0E67" w:rsidRDefault="009E0E6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E0E67" w:rsidRDefault="009E0E6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F4AB7" w:rsidRDefault="004F4AB7"/>
    <w:sectPr w:rsidR="004F4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54111A"/>
    <w:multiLevelType w:val="singleLevel"/>
    <w:tmpl w:val="59CA1A34"/>
    <w:lvl w:ilvl="0">
      <w:start w:val="1"/>
      <w:numFmt w:val="decimal"/>
      <w:lvlText w:val="%1)"/>
      <w:legacy w:legacy="1" w:legacySpace="0" w:legacyIndent="532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1">
    <w:nsid w:val="7E6D7B47"/>
    <w:multiLevelType w:val="singleLevel"/>
    <w:tmpl w:val="89E202DE"/>
    <w:lvl w:ilvl="0">
      <w:start w:val="3"/>
      <w:numFmt w:val="decimal"/>
      <w:lvlText w:val="%1)"/>
      <w:legacy w:legacy="1" w:legacySpace="0" w:legacyIndent="447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DA6"/>
    <w:rsid w:val="004F4AB7"/>
    <w:rsid w:val="00885DA6"/>
    <w:rsid w:val="009E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9572A-078C-460E-8C97-CBA8BFF8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2024-10-23T11:20:00Z</dcterms:created>
  <dcterms:modified xsi:type="dcterms:W3CDTF">2024-10-23T11:20:00Z</dcterms:modified>
</cp:coreProperties>
</file>