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261B02" w:rsidRPr="0013051B" w:rsidTr="00CA5C74">
        <w:trPr>
          <w:trHeight w:val="524"/>
        </w:trPr>
        <w:tc>
          <w:tcPr>
            <w:tcW w:w="9460" w:type="dxa"/>
            <w:gridSpan w:val="5"/>
          </w:tcPr>
          <w:p w:rsidR="00261B02" w:rsidRPr="0013051B" w:rsidRDefault="00261B02" w:rsidP="00CA5C7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61B02" w:rsidRPr="0013051B" w:rsidRDefault="00261B02" w:rsidP="00CA5C7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261B02" w:rsidRPr="0013051B" w:rsidRDefault="00261B02" w:rsidP="00CA5C7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261B02" w:rsidRPr="0013051B" w:rsidRDefault="00261B02" w:rsidP="00CA5C7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61B02" w:rsidRPr="0013051B" w:rsidTr="00CA5C74">
        <w:trPr>
          <w:trHeight w:val="524"/>
        </w:trPr>
        <w:tc>
          <w:tcPr>
            <w:tcW w:w="284" w:type="dxa"/>
            <w:vAlign w:val="bottom"/>
          </w:tcPr>
          <w:p w:rsidR="00261B02" w:rsidRPr="0013051B" w:rsidRDefault="00261B02" w:rsidP="00CA5C7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61B02" w:rsidRPr="0013051B" w:rsidRDefault="00261B02" w:rsidP="00CA5C7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23.01.2020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261B02" w:rsidRPr="0013051B" w:rsidRDefault="00261B02" w:rsidP="00CA5C7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61B02" w:rsidRPr="0013051B" w:rsidRDefault="00261B02" w:rsidP="00CA5C7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261B02" w:rsidRPr="0013051B" w:rsidRDefault="00261B02" w:rsidP="00CA5C7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261B02" w:rsidRPr="0013051B" w:rsidTr="00CA5C74">
        <w:trPr>
          <w:trHeight w:val="130"/>
        </w:trPr>
        <w:tc>
          <w:tcPr>
            <w:tcW w:w="9460" w:type="dxa"/>
            <w:gridSpan w:val="5"/>
          </w:tcPr>
          <w:p w:rsidR="00261B02" w:rsidRPr="0013051B" w:rsidRDefault="00261B02" w:rsidP="00CA5C7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261B02" w:rsidRPr="0013051B" w:rsidTr="00CA5C74">
        <w:tc>
          <w:tcPr>
            <w:tcW w:w="9460" w:type="dxa"/>
            <w:gridSpan w:val="5"/>
          </w:tcPr>
          <w:p w:rsidR="00261B02" w:rsidRPr="00261B02" w:rsidRDefault="00261B02" w:rsidP="00CA5C74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261B02" w:rsidRPr="00261B02" w:rsidRDefault="00261B02" w:rsidP="00CA5C7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61B02" w:rsidRPr="00261B02" w:rsidRDefault="00261B02" w:rsidP="00CA5C7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61B02" w:rsidRPr="0013051B" w:rsidTr="00CA5C74">
        <w:tc>
          <w:tcPr>
            <w:tcW w:w="9460" w:type="dxa"/>
            <w:gridSpan w:val="5"/>
          </w:tcPr>
          <w:p w:rsidR="00261B02" w:rsidRPr="0013051B" w:rsidRDefault="00261B02" w:rsidP="00CA5C7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Реестр муниципальных услуг, предоставляемых в городском округе Верхняя Пышма, утвержденный постановлением администрации городского округа Верхняя Пышма от 22.07.2019 № 847</w:t>
            </w:r>
          </w:p>
        </w:tc>
      </w:tr>
      <w:tr w:rsidR="00261B02" w:rsidRPr="0013051B" w:rsidTr="00CA5C74">
        <w:tc>
          <w:tcPr>
            <w:tcW w:w="9460" w:type="dxa"/>
            <w:gridSpan w:val="5"/>
          </w:tcPr>
          <w:p w:rsidR="00261B02" w:rsidRPr="0013051B" w:rsidRDefault="00261B02" w:rsidP="00CA5C7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61B02" w:rsidRPr="0013051B" w:rsidRDefault="00261B02" w:rsidP="00CA5C7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61B02" w:rsidRDefault="00261B02" w:rsidP="00261B02">
      <w:pPr>
        <w:widowControl w:val="0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ab/>
        <w:t xml:space="preserve">В соответствии с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част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ью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7 статьи 11 Федерального закона от 27.07.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2010 №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210-ФЗ «Об организации предоставления государственных и муниципальных услуг», постановлени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ем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администрации городского округ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а Верхняя Пышма от 26.05.2016 №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667 «Об утверждении Порядка формирования и ведения реестра муниципальных услуг городского округа Верхняя Пышма»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и в целях актуализации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сведений о предоставляемых муниципальных услугах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 городском округе Верхняя Пышма,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руководствуясь Уставом г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ородского округа Верхняя Пышма,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администрация городского округа Верхняя Пышма</w:t>
      </w:r>
    </w:p>
    <w:p w:rsidR="00261B02" w:rsidRPr="0013051B" w:rsidRDefault="00261B02" w:rsidP="00261B0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261B02" w:rsidRDefault="00261B02" w:rsidP="00261B02">
      <w:pPr>
        <w:widowControl w:val="0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Внести изменения в Реестр муниципальных услуг, предоставляемых в городском округе Верхняя Пышма, утвержденный постановлением администрации городского округа Верхняя Пышма от 22.07.2019 № 847, изложив его в новой редакции (прилагается).</w:t>
      </w:r>
    </w:p>
    <w:p w:rsidR="00261B02" w:rsidRPr="00CD43A9" w:rsidRDefault="00261B02" w:rsidP="00261B02">
      <w:pPr>
        <w:numPr>
          <w:ilvl w:val="0"/>
          <w:numId w:val="1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 w:rsidRPr="00CD43A9">
        <w:rPr>
          <w:rFonts w:ascii="Liberation Serif" w:eastAsia="Calibri" w:hAnsi="Liberation Serif"/>
          <w:sz w:val="28"/>
          <w:szCs w:val="28"/>
          <w:lang w:eastAsia="en-US"/>
        </w:rPr>
        <w:t>Опубликовать настоящее постановление в газете «Красное знамя»</w:t>
      </w:r>
      <w:r>
        <w:rPr>
          <w:rFonts w:ascii="Liberation Serif" w:eastAsia="Calibri" w:hAnsi="Liberation Serif"/>
          <w:sz w:val="28"/>
          <w:szCs w:val="28"/>
          <w:lang w:eastAsia="en-US"/>
        </w:rPr>
        <w:t>,</w:t>
      </w:r>
      <w:r w:rsidRPr="00CD43A9">
        <w:rPr>
          <w:rFonts w:ascii="Liberation Serif" w:eastAsia="Calibri" w:hAnsi="Liberation Serif"/>
          <w:sz w:val="28"/>
          <w:szCs w:val="28"/>
          <w:lang w:eastAsia="en-US"/>
        </w:rPr>
        <w:t xml:space="preserve"> на официальном интернет-портале правовой информации городского округа Верхняя Пышма (</w:t>
      </w:r>
      <w:hyperlink r:id="rId8" w:history="1">
        <w:r w:rsidRPr="00CD43A9">
          <w:rPr>
            <w:rFonts w:ascii="Liberation Serif" w:eastAsia="Calibri" w:hAnsi="Liberation Serif"/>
            <w:sz w:val="28"/>
            <w:szCs w:val="28"/>
            <w:lang w:val="en-US" w:eastAsia="en-US"/>
          </w:rPr>
          <w:t>www</w:t>
        </w:r>
        <w:r w:rsidRPr="00CD43A9">
          <w:rPr>
            <w:rFonts w:ascii="Liberation Serif" w:eastAsia="Calibri" w:hAnsi="Liberation Serif"/>
            <w:sz w:val="28"/>
            <w:szCs w:val="28"/>
            <w:lang w:eastAsia="en-US"/>
          </w:rPr>
          <w:t>.верхняяпышма-право.рф</w:t>
        </w:r>
      </w:hyperlink>
      <w:r w:rsidRPr="00CD43A9">
        <w:rPr>
          <w:rFonts w:ascii="Liberation Serif" w:eastAsia="Calibri" w:hAnsi="Liberation Serif"/>
          <w:sz w:val="28"/>
          <w:szCs w:val="28"/>
          <w:lang w:eastAsia="en-US"/>
        </w:rPr>
        <w:t>)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и на официальном сайте городского округа Верхняя Пышма </w:t>
      </w:r>
      <w:r w:rsidRPr="00BA49CB">
        <w:rPr>
          <w:rFonts w:ascii="Liberation Serif" w:hAnsi="Liberation Serif"/>
          <w:sz w:val="28"/>
          <w:szCs w:val="28"/>
        </w:rPr>
        <w:t>(www.movp.ru)</w:t>
      </w:r>
      <w:r w:rsidRPr="00CD43A9">
        <w:rPr>
          <w:rFonts w:ascii="Liberation Serif" w:eastAsia="Calibri" w:hAnsi="Liberation Serif"/>
          <w:sz w:val="28"/>
          <w:szCs w:val="28"/>
          <w:lang w:eastAsia="en-US"/>
        </w:rPr>
        <w:t>.</w:t>
      </w:r>
    </w:p>
    <w:p w:rsidR="00261B02" w:rsidRPr="00EC75C0" w:rsidRDefault="00261B02" w:rsidP="00261B02">
      <w:pPr>
        <w:widowControl w:val="0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D43A9">
        <w:rPr>
          <w:rFonts w:ascii="Liberation Serif" w:eastAsia="Calibri" w:hAnsi="Liberation Serif"/>
          <w:sz w:val="28"/>
          <w:szCs w:val="28"/>
          <w:lang w:eastAsia="en-US"/>
        </w:rPr>
        <w:t xml:space="preserve">Контроль за выполнением настоящего постановления возложить на заместителя главы администрации по экономике и финансам городского округа Верхняя Пышма </w:t>
      </w:r>
      <w:r>
        <w:rPr>
          <w:rFonts w:ascii="Liberation Serif" w:eastAsia="Calibri" w:hAnsi="Liberation Serif"/>
          <w:sz w:val="28"/>
          <w:szCs w:val="28"/>
          <w:lang w:eastAsia="en-US"/>
        </w:rPr>
        <w:t>Ряжкину</w:t>
      </w:r>
      <w:r w:rsidRPr="00DC6AB5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/>
          <w:sz w:val="28"/>
          <w:szCs w:val="28"/>
          <w:lang w:eastAsia="en-US"/>
        </w:rPr>
        <w:t>М. С.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261B02" w:rsidRPr="0013051B" w:rsidTr="00CA5C74">
        <w:tc>
          <w:tcPr>
            <w:tcW w:w="6237" w:type="dxa"/>
            <w:vAlign w:val="bottom"/>
          </w:tcPr>
          <w:p w:rsidR="00261B02" w:rsidRDefault="00261B02" w:rsidP="00CA5C7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61B02" w:rsidRDefault="00261B02" w:rsidP="00CA5C7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61B02" w:rsidRPr="0013051B" w:rsidRDefault="00261B02" w:rsidP="00CA5C74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261B02" w:rsidRPr="0013051B" w:rsidRDefault="00261B02" w:rsidP="00CA5C7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>В. Соломин</w:t>
            </w:r>
          </w:p>
        </w:tc>
      </w:tr>
    </w:tbl>
    <w:p w:rsidR="00261B02" w:rsidRPr="0013051B" w:rsidRDefault="00261B02" w:rsidP="00261B02">
      <w:pPr>
        <w:pStyle w:val="ConsNormal"/>
        <w:widowControl/>
        <w:ind w:firstLine="0"/>
        <w:rPr>
          <w:rFonts w:ascii="Liberation Serif" w:hAnsi="Liberation Serif"/>
        </w:rPr>
      </w:pPr>
    </w:p>
    <w:p w:rsidR="008425E3" w:rsidRDefault="008425E3"/>
    <w:sectPr w:rsidR="008425E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47" w:rsidRDefault="00D30747" w:rsidP="00261B02">
      <w:r>
        <w:separator/>
      </w:r>
    </w:p>
  </w:endnote>
  <w:endnote w:type="continuationSeparator" w:id="0">
    <w:p w:rsidR="00D30747" w:rsidRDefault="00D30747" w:rsidP="0026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47" w:rsidRDefault="00D30747" w:rsidP="00261B02">
      <w:r>
        <w:separator/>
      </w:r>
    </w:p>
  </w:footnote>
  <w:footnote w:type="continuationSeparator" w:id="0">
    <w:p w:rsidR="00D30747" w:rsidRDefault="00D30747" w:rsidP="00261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B02" w:rsidRDefault="00261B02">
    <w:pPr>
      <w:pStyle w:val="a3"/>
    </w:pPr>
  </w:p>
  <w:p w:rsidR="00261B02" w:rsidRDefault="00261B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31757"/>
    <w:multiLevelType w:val="hybridMultilevel"/>
    <w:tmpl w:val="21B6CFA6"/>
    <w:lvl w:ilvl="0" w:tplc="E4007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02"/>
    <w:rsid w:val="00261B02"/>
    <w:rsid w:val="008425E3"/>
    <w:rsid w:val="00D3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B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1B02"/>
  </w:style>
  <w:style w:type="paragraph" w:styleId="a5">
    <w:name w:val="footer"/>
    <w:basedOn w:val="a"/>
    <w:link w:val="a6"/>
    <w:uiPriority w:val="99"/>
    <w:unhideWhenUsed/>
    <w:rsid w:val="00261B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1B02"/>
  </w:style>
  <w:style w:type="paragraph" w:styleId="a7">
    <w:name w:val="Balloon Text"/>
    <w:basedOn w:val="a"/>
    <w:link w:val="a8"/>
    <w:uiPriority w:val="99"/>
    <w:semiHidden/>
    <w:unhideWhenUsed/>
    <w:rsid w:val="00261B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B0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61B0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B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1B02"/>
  </w:style>
  <w:style w:type="paragraph" w:styleId="a5">
    <w:name w:val="footer"/>
    <w:basedOn w:val="a"/>
    <w:link w:val="a6"/>
    <w:uiPriority w:val="99"/>
    <w:unhideWhenUsed/>
    <w:rsid w:val="00261B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1B02"/>
  </w:style>
  <w:style w:type="paragraph" w:styleId="a7">
    <w:name w:val="Balloon Text"/>
    <w:basedOn w:val="a"/>
    <w:link w:val="a8"/>
    <w:uiPriority w:val="99"/>
    <w:semiHidden/>
    <w:unhideWhenUsed/>
    <w:rsid w:val="00261B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B0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61B0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2020-01-28T09:53:00Z</dcterms:created>
  <dcterms:modified xsi:type="dcterms:W3CDTF">2020-01-28T09:54:00Z</dcterms:modified>
</cp:coreProperties>
</file>