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39021B" w:rsidRPr="0013051B" w:rsidTr="001E6519">
        <w:trPr>
          <w:trHeight w:val="524"/>
        </w:trPr>
        <w:tc>
          <w:tcPr>
            <w:tcW w:w="9460" w:type="dxa"/>
            <w:gridSpan w:val="5"/>
          </w:tcPr>
          <w:p w:rsidR="0039021B" w:rsidRPr="0013051B" w:rsidRDefault="0039021B" w:rsidP="001E651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9021B" w:rsidRPr="0013051B" w:rsidRDefault="0039021B" w:rsidP="001E651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9021B" w:rsidRPr="0013051B" w:rsidRDefault="0039021B" w:rsidP="001E651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9021B" w:rsidRPr="0013051B" w:rsidRDefault="0039021B" w:rsidP="001E651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B1D86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BC5DD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9021B" w:rsidRPr="0013051B" w:rsidTr="001E6519">
        <w:trPr>
          <w:trHeight w:val="524"/>
        </w:trPr>
        <w:tc>
          <w:tcPr>
            <w:tcW w:w="284" w:type="dxa"/>
            <w:vAlign w:val="bottom"/>
          </w:tcPr>
          <w:p w:rsidR="0039021B" w:rsidRPr="0013051B" w:rsidRDefault="0039021B" w:rsidP="001E651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9021B" w:rsidRPr="0013051B" w:rsidRDefault="0039021B" w:rsidP="001E651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9021B" w:rsidRPr="0013051B" w:rsidRDefault="0039021B" w:rsidP="001E651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9021B" w:rsidRPr="0013051B" w:rsidRDefault="0039021B" w:rsidP="001E651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9021B" w:rsidRPr="0013051B" w:rsidRDefault="0039021B" w:rsidP="001E651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9021B" w:rsidRPr="0013051B" w:rsidTr="001E6519">
        <w:trPr>
          <w:trHeight w:val="130"/>
        </w:trPr>
        <w:tc>
          <w:tcPr>
            <w:tcW w:w="9460" w:type="dxa"/>
            <w:gridSpan w:val="5"/>
          </w:tcPr>
          <w:p w:rsidR="0039021B" w:rsidRPr="0013051B" w:rsidRDefault="0039021B" w:rsidP="001E651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9021B" w:rsidRPr="0013051B" w:rsidTr="001E6519">
        <w:tc>
          <w:tcPr>
            <w:tcW w:w="9460" w:type="dxa"/>
            <w:gridSpan w:val="5"/>
          </w:tcPr>
          <w:p w:rsidR="0039021B" w:rsidRPr="0013051B" w:rsidRDefault="0039021B" w:rsidP="001E651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9021B" w:rsidRPr="0013051B" w:rsidRDefault="0039021B" w:rsidP="001E651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9021B" w:rsidRPr="0013051B" w:rsidRDefault="0039021B" w:rsidP="001E651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9021B" w:rsidRPr="0013051B" w:rsidTr="001E6519">
        <w:tc>
          <w:tcPr>
            <w:tcW w:w="9460" w:type="dxa"/>
            <w:gridSpan w:val="5"/>
          </w:tcPr>
          <w:p w:rsidR="0039021B" w:rsidRPr="0013051B" w:rsidRDefault="0039021B" w:rsidP="001E651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21.08.2023 № 1026 «О создании комиссии городского округа Верхняя Пышма по оказанию помощи ветеранам боевых действий, участникам специальной военной операции (СВО) и членам их семей»</w:t>
            </w:r>
          </w:p>
        </w:tc>
      </w:tr>
      <w:tr w:rsidR="0039021B" w:rsidRPr="0013051B" w:rsidTr="001E6519">
        <w:tc>
          <w:tcPr>
            <w:tcW w:w="9460" w:type="dxa"/>
            <w:gridSpan w:val="5"/>
          </w:tcPr>
          <w:p w:rsidR="0039021B" w:rsidRPr="0013051B" w:rsidRDefault="0039021B" w:rsidP="001E651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9021B" w:rsidRPr="0013051B" w:rsidRDefault="0039021B" w:rsidP="001E651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9021B" w:rsidRDefault="0039021B" w:rsidP="0039021B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7 и статьей 48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руководствуясь </w:t>
      </w:r>
      <w:r>
        <w:rPr>
          <w:rFonts w:ascii="Liberation Serif" w:hAnsi="Liberation Serif"/>
          <w:spacing w:val="3"/>
          <w:sz w:val="28"/>
          <w:szCs w:val="28"/>
        </w:rPr>
        <w:t xml:space="preserve">пунктом 1 части 7 статьи 25 </w:t>
      </w:r>
      <w:r>
        <w:rPr>
          <w:rFonts w:ascii="Liberation Serif" w:hAnsi="Liberation Serif"/>
          <w:sz w:val="28"/>
          <w:szCs w:val="28"/>
        </w:rPr>
        <w:t>Устава городского округа Верхняя Пышма</w:t>
      </w:r>
      <w:r w:rsidRPr="007C1F3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Свердловской области, администрация городского округа Верхняя Пышма </w:t>
      </w:r>
    </w:p>
    <w:p w:rsidR="0039021B" w:rsidRPr="0013051B" w:rsidRDefault="0039021B" w:rsidP="0039021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39021B" w:rsidRDefault="0039021B" w:rsidP="0039021B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изменения в состав комиссии городского округа Верхняя Пышма по оказанию помощи ветеранам боевых действий, участникам специальной военной операции (СВО) и членам их семей, утвержденный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21.08.2023 № 1026 «О создании комиссии городского округа Верхняя Пышма по оказанию помощи ветеранам боевых действий, участникам специальной военной операции (СВО) и членам их семей», изложив в новой редакции (прилагается). </w:t>
      </w:r>
    </w:p>
    <w:p w:rsidR="0039021B" w:rsidRPr="0013051B" w:rsidRDefault="0039021B" w:rsidP="0039021B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 w:rsidRPr="007C1F32">
        <w:rPr>
          <w:rFonts w:ascii="Liberation Serif" w:hAnsi="Liberation Serif"/>
          <w:sz w:val="28"/>
          <w:szCs w:val="28"/>
        </w:rPr>
        <w:t>https://movp.ru/</w:t>
      </w:r>
      <w:r>
        <w:rPr>
          <w:rFonts w:ascii="Liberation Serif" w:hAnsi="Liberation Serif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39021B" w:rsidRPr="0013051B" w:rsidTr="001E6519">
        <w:tc>
          <w:tcPr>
            <w:tcW w:w="6237" w:type="dxa"/>
            <w:vAlign w:val="bottom"/>
          </w:tcPr>
          <w:p w:rsidR="0039021B" w:rsidRDefault="0039021B" w:rsidP="001E651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9021B" w:rsidRDefault="0039021B" w:rsidP="001E651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9021B" w:rsidRPr="0013051B" w:rsidRDefault="0039021B" w:rsidP="001E6519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9021B" w:rsidRPr="0013051B" w:rsidRDefault="0039021B" w:rsidP="001E651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44CDE" w:rsidRDefault="00E44CDE"/>
    <w:p w:rsidR="00E44CDE" w:rsidRDefault="00E44CDE">
      <w:pPr>
        <w:spacing w:after="160" w:line="259" w:lineRule="auto"/>
      </w:pPr>
      <w:r>
        <w:br w:type="page"/>
      </w:r>
    </w:p>
    <w:p w:rsidR="00E44CDE" w:rsidRDefault="00E44CDE" w:rsidP="00E44CDE">
      <w:pPr>
        <w:ind w:left="4536"/>
        <w:rPr>
          <w:rFonts w:ascii="Liberation Serif" w:hAnsi="Liberation Serif" w:cs="Liberation Serif"/>
          <w:sz w:val="28"/>
          <w:szCs w:val="26"/>
        </w:rPr>
      </w:pPr>
    </w:p>
    <w:p w:rsidR="00E44CDE" w:rsidRDefault="00E44CDE" w:rsidP="00E44CDE">
      <w:pPr>
        <w:ind w:left="5103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 xml:space="preserve">К постановлению администрации </w:t>
      </w:r>
    </w:p>
    <w:p w:rsidR="00E44CDE" w:rsidRDefault="00E44CDE" w:rsidP="00E44CDE">
      <w:pPr>
        <w:ind w:left="5103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городского округа Верхняя Пышма</w:t>
      </w:r>
    </w:p>
    <w:p w:rsidR="00E44CDE" w:rsidRDefault="00E44CDE" w:rsidP="00E44CDE">
      <w:pPr>
        <w:ind w:left="5103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>от _______________№___________</w:t>
      </w:r>
    </w:p>
    <w:p w:rsidR="00E44CDE" w:rsidRDefault="00E44CDE" w:rsidP="00E44CDE">
      <w:pPr>
        <w:ind w:left="5103"/>
        <w:rPr>
          <w:rFonts w:ascii="Liberation Serif" w:hAnsi="Liberation Serif"/>
          <w:sz w:val="28"/>
          <w:szCs w:val="28"/>
        </w:rPr>
      </w:pPr>
    </w:p>
    <w:p w:rsidR="00E44CDE" w:rsidRDefault="00E44CDE" w:rsidP="00E44CDE">
      <w:pPr>
        <w:ind w:left="5103"/>
        <w:rPr>
          <w:rFonts w:ascii="Liberation Serif" w:hAnsi="Liberation Serif"/>
          <w:sz w:val="28"/>
          <w:szCs w:val="28"/>
        </w:rPr>
      </w:pPr>
    </w:p>
    <w:p w:rsidR="00E44CDE" w:rsidRDefault="00E44CDE" w:rsidP="00E44CDE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УТВЕРЖДЕН</w:t>
      </w:r>
    </w:p>
    <w:p w:rsidR="00E44CDE" w:rsidRDefault="00E44CDE" w:rsidP="00E44CDE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постановлением администрации</w:t>
      </w:r>
    </w:p>
    <w:p w:rsidR="00E44CDE" w:rsidRDefault="00E44CDE" w:rsidP="00E44CDE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E44CDE" w:rsidRDefault="00E44CDE" w:rsidP="00E44CDE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________________№_________</w:t>
      </w:r>
    </w:p>
    <w:p w:rsidR="00E44CDE" w:rsidRDefault="00E44CDE" w:rsidP="00E44CDE">
      <w:pPr>
        <w:pStyle w:val="ConsPlusNormal"/>
        <w:jc w:val="right"/>
        <w:rPr>
          <w:rFonts w:ascii="Liberation Serif" w:hAnsi="Liberation Serif"/>
          <w:sz w:val="28"/>
          <w:szCs w:val="28"/>
        </w:rPr>
      </w:pPr>
    </w:p>
    <w:p w:rsidR="00E44CDE" w:rsidRDefault="00E44CDE" w:rsidP="00E44CDE">
      <w:pPr>
        <w:pStyle w:val="ConsPlusNormal"/>
        <w:jc w:val="right"/>
        <w:rPr>
          <w:rFonts w:ascii="Liberation Serif" w:hAnsi="Liberation Serif"/>
          <w:sz w:val="28"/>
          <w:szCs w:val="28"/>
        </w:rPr>
      </w:pPr>
    </w:p>
    <w:p w:rsidR="00E44CDE" w:rsidRDefault="00E44CDE" w:rsidP="00E44CDE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bookmarkStart w:id="1" w:name="P99"/>
      <w:bookmarkEnd w:id="1"/>
      <w:r>
        <w:rPr>
          <w:rFonts w:ascii="Liberation Serif" w:hAnsi="Liberation Serif"/>
          <w:sz w:val="28"/>
          <w:szCs w:val="28"/>
        </w:rPr>
        <w:t>СОСТАВ</w:t>
      </w:r>
    </w:p>
    <w:p w:rsidR="00E44CDE" w:rsidRDefault="00E44CDE" w:rsidP="00E44CDE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комиссии городского округа Верхняя Пышма </w:t>
      </w:r>
    </w:p>
    <w:p w:rsidR="00E44CDE" w:rsidRDefault="00E44CDE" w:rsidP="00E44CDE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оказанию помощи ветеранам боевых действий, участникам специальной военной операции (СВО) </w:t>
      </w:r>
    </w:p>
    <w:p w:rsidR="00E44CDE" w:rsidRDefault="00E44CDE" w:rsidP="00E44CDE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 членам их семей</w:t>
      </w:r>
    </w:p>
    <w:p w:rsidR="00E44CDE" w:rsidRDefault="00E44CDE" w:rsidP="00E44CDE">
      <w:pPr>
        <w:pStyle w:val="ConsPlusNormal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07"/>
        <w:gridCol w:w="382"/>
        <w:gridCol w:w="6266"/>
      </w:tblGrid>
      <w:tr w:rsidR="00E44CDE" w:rsidTr="00E44CDE">
        <w:tc>
          <w:tcPr>
            <w:tcW w:w="1447" w:type="pct"/>
          </w:tcPr>
          <w:p w:rsidR="00E44CDE" w:rsidRDefault="00E44CDE">
            <w:pPr>
              <w:pStyle w:val="ConsPlusNormal"/>
              <w:spacing w:line="25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Редин Алексей Александрович</w:t>
            </w:r>
          </w:p>
          <w:p w:rsidR="00E44CDE" w:rsidRDefault="00E44CDE">
            <w:pPr>
              <w:pStyle w:val="ConsPlusNormal"/>
              <w:spacing w:line="25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hideMark/>
          </w:tcPr>
          <w:p w:rsidR="00E44CDE" w:rsidRDefault="00E44CDE">
            <w:pPr>
              <w:pStyle w:val="ConsPlusNormal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349" w:type="pct"/>
            <w:hideMark/>
          </w:tcPr>
          <w:p w:rsidR="00E44CDE" w:rsidRDefault="00E44CDE">
            <w:pPr>
              <w:pStyle w:val="ConsPlusNormal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заместитель главы администрации по общим вопросам городского округа Верхняя Пышма, председатель комиссии;</w:t>
            </w:r>
          </w:p>
        </w:tc>
      </w:tr>
      <w:tr w:rsidR="00E44CDE" w:rsidTr="00E44CDE">
        <w:tc>
          <w:tcPr>
            <w:tcW w:w="1447" w:type="pct"/>
            <w:hideMark/>
          </w:tcPr>
          <w:p w:rsidR="00E44CDE" w:rsidRDefault="00E44CDE">
            <w:pPr>
              <w:pStyle w:val="ConsPlusNormal"/>
              <w:spacing w:line="25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Выгодский Павел Яковлевич</w:t>
            </w:r>
          </w:p>
        </w:tc>
        <w:tc>
          <w:tcPr>
            <w:tcW w:w="204" w:type="pct"/>
            <w:hideMark/>
          </w:tcPr>
          <w:p w:rsidR="00E44CDE" w:rsidRDefault="00E44CDE">
            <w:pPr>
              <w:pStyle w:val="ConsPlusNormal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349" w:type="pct"/>
            <w:hideMark/>
          </w:tcPr>
          <w:p w:rsidR="00E44CDE" w:rsidRDefault="00E44CDE">
            <w:pPr>
              <w:pStyle w:val="ConsPlusNormal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заместитель главы администрации по социальным вопросам городского округа Верхняя Пышма, заместитель председателя комиссии;</w:t>
            </w:r>
          </w:p>
        </w:tc>
      </w:tr>
      <w:tr w:rsidR="00E44CDE" w:rsidTr="00E44CDE">
        <w:tc>
          <w:tcPr>
            <w:tcW w:w="1447" w:type="pct"/>
            <w:hideMark/>
          </w:tcPr>
          <w:p w:rsidR="00E44CDE" w:rsidRDefault="00E44CDE">
            <w:pPr>
              <w:pStyle w:val="ConsPlusNormal"/>
              <w:spacing w:line="25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Малахова Татьяна Леонидовна</w:t>
            </w:r>
          </w:p>
        </w:tc>
        <w:tc>
          <w:tcPr>
            <w:tcW w:w="204" w:type="pct"/>
            <w:hideMark/>
          </w:tcPr>
          <w:p w:rsidR="00E44CDE" w:rsidRDefault="00E44CDE">
            <w:pPr>
              <w:pStyle w:val="ConsPlusNormal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349" w:type="pct"/>
            <w:hideMark/>
          </w:tcPr>
          <w:p w:rsidR="00E44CDE" w:rsidRDefault="00E44CDE">
            <w:pPr>
              <w:pStyle w:val="ConsPlusNormal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ведущий специалист службы по взаимодействию с административными органами администрации городского округа Верхняя Пышма, секретарь комиссии;</w:t>
            </w:r>
          </w:p>
        </w:tc>
      </w:tr>
      <w:tr w:rsidR="00E44CDE" w:rsidTr="00E44CDE">
        <w:tc>
          <w:tcPr>
            <w:tcW w:w="1447" w:type="pct"/>
            <w:hideMark/>
          </w:tcPr>
          <w:p w:rsidR="00E44CDE" w:rsidRDefault="00E44CDE">
            <w:pPr>
              <w:pStyle w:val="ConsPlusNormal"/>
              <w:spacing w:line="25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Проничева Вера Леонидовна</w:t>
            </w:r>
          </w:p>
        </w:tc>
        <w:tc>
          <w:tcPr>
            <w:tcW w:w="204" w:type="pct"/>
            <w:hideMark/>
          </w:tcPr>
          <w:p w:rsidR="00E44CDE" w:rsidRDefault="00E44CDE">
            <w:pPr>
              <w:pStyle w:val="ConsPlusNormal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349" w:type="pct"/>
            <w:hideMark/>
          </w:tcPr>
          <w:p w:rsidR="00E44CDE" w:rsidRDefault="00E44CDE">
            <w:pPr>
              <w:pStyle w:val="ConsPlusNormal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заместитель начальника управления социальной политики Министерства социальной политики Свердловской области № 23 (по согласованию), секретарь-координатор комиссии;</w:t>
            </w:r>
          </w:p>
        </w:tc>
      </w:tr>
      <w:tr w:rsidR="00E44CDE" w:rsidTr="00E44CDE">
        <w:trPr>
          <w:trHeight w:val="212"/>
        </w:trPr>
        <w:tc>
          <w:tcPr>
            <w:tcW w:w="5000" w:type="pct"/>
            <w:gridSpan w:val="3"/>
            <w:hideMark/>
          </w:tcPr>
          <w:p w:rsidR="00E44CDE" w:rsidRDefault="00E44CDE">
            <w:pPr>
              <w:pStyle w:val="ConsPlusNormal"/>
              <w:spacing w:line="25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Члены комиссии:</w:t>
            </w:r>
          </w:p>
        </w:tc>
      </w:tr>
      <w:tr w:rsidR="00E44CDE" w:rsidTr="00E44CDE">
        <w:tc>
          <w:tcPr>
            <w:tcW w:w="1447" w:type="pct"/>
            <w:hideMark/>
          </w:tcPr>
          <w:p w:rsidR="00E44CDE" w:rsidRDefault="00E44CDE">
            <w:pPr>
              <w:spacing w:line="25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Багаутдинова Наталья Николаевна</w:t>
            </w:r>
          </w:p>
        </w:tc>
        <w:tc>
          <w:tcPr>
            <w:tcW w:w="204" w:type="pct"/>
            <w:hideMark/>
          </w:tcPr>
          <w:p w:rsidR="00E44CDE" w:rsidRDefault="00E44CDE">
            <w:pPr>
              <w:pStyle w:val="ConsPlusNormal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349" w:type="pct"/>
            <w:hideMark/>
          </w:tcPr>
          <w:p w:rsidR="00E44CDE" w:rsidRDefault="00E44CDE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Arial"/>
                <w:bCs/>
                <w:sz w:val="28"/>
                <w:szCs w:val="28"/>
                <w:lang w:eastAsia="en-US"/>
              </w:rPr>
              <w:t>начальник отдела по учету и распределению жилья администрации городского округа Верхняя Пышма;</w:t>
            </w:r>
          </w:p>
        </w:tc>
      </w:tr>
      <w:tr w:rsidR="00E44CDE" w:rsidTr="00E44CDE">
        <w:tc>
          <w:tcPr>
            <w:tcW w:w="1447" w:type="pct"/>
          </w:tcPr>
          <w:p w:rsidR="00E44CDE" w:rsidRDefault="00E44CDE">
            <w:pPr>
              <w:spacing w:line="25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Букин Андрей Михайлович</w:t>
            </w:r>
          </w:p>
          <w:p w:rsidR="00E44CDE" w:rsidRDefault="00E44CDE">
            <w:pPr>
              <w:pStyle w:val="ConsPlusNormal"/>
              <w:spacing w:line="25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hideMark/>
          </w:tcPr>
          <w:p w:rsidR="00E44CDE" w:rsidRDefault="00E44CDE">
            <w:pPr>
              <w:pStyle w:val="ConsPlusNormal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349" w:type="pct"/>
            <w:hideMark/>
          </w:tcPr>
          <w:p w:rsidR="00E44CDE" w:rsidRDefault="00E44CDE">
            <w:pPr>
              <w:pStyle w:val="ConsPlusNormal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en-US"/>
              </w:rPr>
              <w:t>иерей М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естной религиозной организации православный приход храма святого благоверного великого князя Александра Невского г. Верхняя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Пышма Екатеринбургской епархии русской православной церкви (по согласованию);</w:t>
            </w:r>
          </w:p>
        </w:tc>
      </w:tr>
      <w:tr w:rsidR="00E44CDE" w:rsidTr="00E44CDE">
        <w:tc>
          <w:tcPr>
            <w:tcW w:w="1447" w:type="pct"/>
            <w:hideMark/>
          </w:tcPr>
          <w:p w:rsidR="00E44CDE" w:rsidRDefault="00E44CDE">
            <w:pPr>
              <w:pStyle w:val="ConsPlusNormal"/>
              <w:spacing w:line="25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Володина Людмила Николаевна</w:t>
            </w:r>
          </w:p>
        </w:tc>
        <w:tc>
          <w:tcPr>
            <w:tcW w:w="204" w:type="pct"/>
            <w:hideMark/>
          </w:tcPr>
          <w:p w:rsidR="00E44CDE" w:rsidRDefault="00E44CDE">
            <w:pPr>
              <w:pStyle w:val="ConsPlusNormal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349" w:type="pct"/>
            <w:hideMark/>
          </w:tcPr>
          <w:p w:rsidR="00E44CDE" w:rsidRDefault="00E44CDE">
            <w:pPr>
              <w:pStyle w:val="ConsPlusNormal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руководитель клиентской службы (на правах отдела) в г. Верхней Пышме Отделения фонда пенсионного и социального страхования по Свердловской области фонда пенсионного и социального страхования Российской Федерации по Свердловской области (по согласованию);</w:t>
            </w:r>
          </w:p>
        </w:tc>
      </w:tr>
      <w:tr w:rsidR="00E44CDE" w:rsidTr="00E44CDE">
        <w:tc>
          <w:tcPr>
            <w:tcW w:w="1447" w:type="pct"/>
            <w:hideMark/>
          </w:tcPr>
          <w:p w:rsidR="00E44CDE" w:rsidRDefault="00E44CDE">
            <w:pPr>
              <w:pStyle w:val="ConsPlusNormal"/>
              <w:spacing w:line="25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Горских Ольга Владимировна</w:t>
            </w:r>
          </w:p>
        </w:tc>
        <w:tc>
          <w:tcPr>
            <w:tcW w:w="204" w:type="pct"/>
            <w:hideMark/>
          </w:tcPr>
          <w:p w:rsidR="00E44CDE" w:rsidRDefault="00E44CDE">
            <w:pPr>
              <w:pStyle w:val="ConsPlusNormal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349" w:type="pct"/>
            <w:hideMark/>
          </w:tcPr>
          <w:p w:rsidR="00E44CDE" w:rsidRDefault="00E44CDE">
            <w:pPr>
              <w:pStyle w:val="ConsPlusNormal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председатель комитета по управлению имуществом администрации городского округа Верхняя Пышма;</w:t>
            </w:r>
          </w:p>
        </w:tc>
      </w:tr>
      <w:tr w:rsidR="00E44CDE" w:rsidTr="00E44CDE">
        <w:tc>
          <w:tcPr>
            <w:tcW w:w="1447" w:type="pct"/>
            <w:hideMark/>
          </w:tcPr>
          <w:p w:rsidR="00E44CDE" w:rsidRDefault="00E44CDE">
            <w:pPr>
              <w:pStyle w:val="ConsPlusNormal"/>
              <w:spacing w:line="25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Гренадерова Елена Викторовна</w:t>
            </w:r>
          </w:p>
        </w:tc>
        <w:tc>
          <w:tcPr>
            <w:tcW w:w="204" w:type="pct"/>
            <w:hideMark/>
          </w:tcPr>
          <w:p w:rsidR="00E44CDE" w:rsidRDefault="00E44CDE">
            <w:pPr>
              <w:pStyle w:val="ConsPlusNormal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349" w:type="pct"/>
            <w:hideMark/>
          </w:tcPr>
          <w:p w:rsidR="00E44CDE" w:rsidRDefault="00E44CDE">
            <w:pPr>
              <w:pStyle w:val="ConsPlusNormal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директор ГКУ «Верхнепышминский центр занятости» (по согласованию);</w:t>
            </w:r>
          </w:p>
        </w:tc>
      </w:tr>
      <w:tr w:rsidR="00E44CDE" w:rsidTr="00E44CDE">
        <w:trPr>
          <w:trHeight w:val="601"/>
        </w:trPr>
        <w:tc>
          <w:tcPr>
            <w:tcW w:w="1447" w:type="pct"/>
            <w:hideMark/>
          </w:tcPr>
          <w:p w:rsidR="00E44CDE" w:rsidRDefault="00E44CDE">
            <w:pPr>
              <w:pStyle w:val="ConsPlusNormal"/>
              <w:spacing w:line="25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Демиденко Никита Сергеевич</w:t>
            </w:r>
          </w:p>
        </w:tc>
        <w:tc>
          <w:tcPr>
            <w:tcW w:w="204" w:type="pct"/>
            <w:hideMark/>
          </w:tcPr>
          <w:p w:rsidR="00E44CDE" w:rsidRDefault="00E44CDE">
            <w:pPr>
              <w:pStyle w:val="ConsPlusNormal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349" w:type="pct"/>
            <w:hideMark/>
          </w:tcPr>
          <w:p w:rsidR="00E44CDE" w:rsidRDefault="00E44CDE">
            <w:pPr>
              <w:pStyle w:val="ConsPlusNormal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глава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Красненской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поселковой администрации городского округа Верхняя Пышма;</w:t>
            </w:r>
          </w:p>
        </w:tc>
      </w:tr>
      <w:tr w:rsidR="00E44CDE" w:rsidTr="00E44CDE">
        <w:tc>
          <w:tcPr>
            <w:tcW w:w="1447" w:type="pct"/>
            <w:hideMark/>
          </w:tcPr>
          <w:p w:rsidR="00E44CDE" w:rsidRDefault="00E44CDE">
            <w:pPr>
              <w:pStyle w:val="ConsPlusNormal"/>
              <w:spacing w:line="25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Ермилова Ольга Евгеньевна</w:t>
            </w:r>
          </w:p>
        </w:tc>
        <w:tc>
          <w:tcPr>
            <w:tcW w:w="204" w:type="pct"/>
            <w:hideMark/>
          </w:tcPr>
          <w:p w:rsidR="00E44CDE" w:rsidRDefault="00E44CDE">
            <w:pPr>
              <w:pStyle w:val="ConsPlusNormal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349" w:type="pct"/>
            <w:hideMark/>
          </w:tcPr>
          <w:p w:rsidR="00E44CDE" w:rsidRDefault="00E44CDE">
            <w:pPr>
              <w:pStyle w:val="ConsPlusNormal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глава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Исетской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поселковой администрации городского округа Верхняя Пышма;</w:t>
            </w:r>
          </w:p>
        </w:tc>
      </w:tr>
      <w:tr w:rsidR="00E44CDE" w:rsidTr="00E44CDE">
        <w:trPr>
          <w:trHeight w:val="1177"/>
        </w:trPr>
        <w:tc>
          <w:tcPr>
            <w:tcW w:w="1447" w:type="pct"/>
            <w:hideMark/>
          </w:tcPr>
          <w:p w:rsidR="00E44CDE" w:rsidRDefault="00E44CDE">
            <w:pPr>
              <w:pStyle w:val="ConsPlusNormal"/>
              <w:spacing w:line="25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Ершова Надежда Юрьевна</w:t>
            </w:r>
          </w:p>
        </w:tc>
        <w:tc>
          <w:tcPr>
            <w:tcW w:w="204" w:type="pct"/>
            <w:hideMark/>
          </w:tcPr>
          <w:p w:rsidR="00E44CDE" w:rsidRDefault="00E44CDE">
            <w:pPr>
              <w:pStyle w:val="ConsPlusNormal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349" w:type="pct"/>
            <w:hideMark/>
          </w:tcPr>
          <w:p w:rsidR="00E44CDE" w:rsidRDefault="00E44CDE">
            <w:pPr>
              <w:pStyle w:val="ConsPlusNormal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главный специалист по охране прав обучающихся и профилактике асоциального поведения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МКУ «Управление образования городского округа Верхняя Пышма»;</w:t>
            </w:r>
          </w:p>
        </w:tc>
      </w:tr>
      <w:tr w:rsidR="00E44CDE" w:rsidTr="00E44CDE">
        <w:trPr>
          <w:trHeight w:val="675"/>
        </w:trPr>
        <w:tc>
          <w:tcPr>
            <w:tcW w:w="1447" w:type="pct"/>
            <w:hideMark/>
          </w:tcPr>
          <w:p w:rsidR="00E44CDE" w:rsidRDefault="00E44CDE">
            <w:pPr>
              <w:pStyle w:val="ConsPlusNormal"/>
              <w:spacing w:line="25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Корзухина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Евгения       </w:t>
            </w:r>
          </w:p>
          <w:p w:rsidR="00E44CDE" w:rsidRDefault="00E44CDE">
            <w:pPr>
              <w:pStyle w:val="ConsPlusNormal"/>
              <w:spacing w:line="25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Викторовна</w:t>
            </w:r>
          </w:p>
        </w:tc>
        <w:tc>
          <w:tcPr>
            <w:tcW w:w="204" w:type="pct"/>
            <w:hideMark/>
          </w:tcPr>
          <w:p w:rsidR="00E44CDE" w:rsidRDefault="00E44CDE">
            <w:pPr>
              <w:pStyle w:val="ConsPlusNormal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349" w:type="pct"/>
            <w:hideMark/>
          </w:tcPr>
          <w:p w:rsidR="00E44CDE" w:rsidRDefault="00E44CDE">
            <w:pPr>
              <w:pStyle w:val="ConsPlusNormal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заместитель главного врача по амбулаторно- поликлинической помощи ГАУЗ СО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Верхнепышминская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ЦГБ им.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П.Д.Бородина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»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(по согласованию);</w:t>
            </w:r>
          </w:p>
        </w:tc>
      </w:tr>
      <w:tr w:rsidR="00E44CDE" w:rsidTr="00E44CDE">
        <w:trPr>
          <w:trHeight w:val="675"/>
        </w:trPr>
        <w:tc>
          <w:tcPr>
            <w:tcW w:w="1447" w:type="pct"/>
            <w:hideMark/>
          </w:tcPr>
          <w:p w:rsidR="00E44CDE" w:rsidRDefault="00E44CDE">
            <w:pPr>
              <w:pStyle w:val="ConsPlusNormal"/>
              <w:spacing w:line="25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Костова Вера Владимировна</w:t>
            </w:r>
          </w:p>
        </w:tc>
        <w:tc>
          <w:tcPr>
            <w:tcW w:w="204" w:type="pct"/>
            <w:hideMark/>
          </w:tcPr>
          <w:p w:rsidR="00E44CDE" w:rsidRDefault="00E44CDE">
            <w:pPr>
              <w:pStyle w:val="ConsPlusNormal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349" w:type="pct"/>
            <w:hideMark/>
          </w:tcPr>
          <w:p w:rsidR="00E44CDE" w:rsidRDefault="00E44CDE">
            <w:pPr>
              <w:pStyle w:val="ConsPlusNormal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ведущий специалист отдела социальной политики администрации городского округа Верхняя Пышма;</w:t>
            </w:r>
          </w:p>
        </w:tc>
      </w:tr>
      <w:tr w:rsidR="00E44CDE" w:rsidTr="00E44CDE">
        <w:trPr>
          <w:trHeight w:val="659"/>
        </w:trPr>
        <w:tc>
          <w:tcPr>
            <w:tcW w:w="1447" w:type="pct"/>
            <w:hideMark/>
          </w:tcPr>
          <w:p w:rsidR="00E44CDE" w:rsidRDefault="00E44CDE">
            <w:pPr>
              <w:pStyle w:val="ConsPlusNormal"/>
              <w:spacing w:line="25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Латышева Ольга Игоревна</w:t>
            </w:r>
          </w:p>
        </w:tc>
        <w:tc>
          <w:tcPr>
            <w:tcW w:w="204" w:type="pct"/>
            <w:hideMark/>
          </w:tcPr>
          <w:p w:rsidR="00E44CDE" w:rsidRDefault="00E44CDE">
            <w:pPr>
              <w:pStyle w:val="ConsPlusNormal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349" w:type="pct"/>
            <w:hideMark/>
          </w:tcPr>
          <w:p w:rsidR="00E44CDE" w:rsidRDefault="00E44CDE">
            <w:pPr>
              <w:pStyle w:val="ConsPlusNormal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главный специалист МКУ «Управление культуры городского округа Верхняя Пышма»;</w:t>
            </w:r>
          </w:p>
        </w:tc>
      </w:tr>
      <w:tr w:rsidR="00E44CDE" w:rsidTr="00E44CDE">
        <w:tc>
          <w:tcPr>
            <w:tcW w:w="1447" w:type="pct"/>
            <w:hideMark/>
          </w:tcPr>
          <w:p w:rsidR="00E44CDE" w:rsidRDefault="00E44CDE">
            <w:pPr>
              <w:pStyle w:val="ConsPlusNormal"/>
              <w:spacing w:line="25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Медведева Вероника Сергеевна.</w:t>
            </w:r>
          </w:p>
        </w:tc>
        <w:tc>
          <w:tcPr>
            <w:tcW w:w="204" w:type="pct"/>
            <w:hideMark/>
          </w:tcPr>
          <w:p w:rsidR="00E44CDE" w:rsidRDefault="00E44CDE">
            <w:pPr>
              <w:pStyle w:val="ConsPlusNormal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349" w:type="pct"/>
            <w:hideMark/>
          </w:tcPr>
          <w:p w:rsidR="00E44CDE" w:rsidRDefault="00E44CDE">
            <w:pPr>
              <w:pStyle w:val="ConsPlusNormal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директор Фонда поддержки социальных инициатив «Наша Верхняя Пышма» (по согласованию);</w:t>
            </w:r>
          </w:p>
        </w:tc>
      </w:tr>
      <w:tr w:rsidR="00E44CDE" w:rsidTr="00E44CDE">
        <w:trPr>
          <w:trHeight w:val="641"/>
        </w:trPr>
        <w:tc>
          <w:tcPr>
            <w:tcW w:w="1447" w:type="pct"/>
            <w:hideMark/>
          </w:tcPr>
          <w:p w:rsidR="00E44CDE" w:rsidRDefault="00E44CDE">
            <w:pPr>
              <w:pStyle w:val="ConsPlusNormal"/>
              <w:spacing w:line="25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Мусина Ирина Сергеевна</w:t>
            </w:r>
          </w:p>
        </w:tc>
        <w:tc>
          <w:tcPr>
            <w:tcW w:w="204" w:type="pct"/>
            <w:hideMark/>
          </w:tcPr>
          <w:p w:rsidR="00E44CDE" w:rsidRDefault="00E44CDE">
            <w:pPr>
              <w:pStyle w:val="ConsPlusNormal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349" w:type="pct"/>
            <w:hideMark/>
          </w:tcPr>
          <w:p w:rsidR="00E44CDE" w:rsidRDefault="00E44CDE">
            <w:pPr>
              <w:pStyle w:val="ConsPlusNormal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глава Кедровской поселковой администрации городского округа Верхняя Пышма;</w:t>
            </w:r>
          </w:p>
        </w:tc>
      </w:tr>
      <w:tr w:rsidR="00E44CDE" w:rsidTr="00E44CDE">
        <w:trPr>
          <w:trHeight w:val="641"/>
        </w:trPr>
        <w:tc>
          <w:tcPr>
            <w:tcW w:w="1447" w:type="pct"/>
            <w:hideMark/>
          </w:tcPr>
          <w:p w:rsidR="00E44CDE" w:rsidRDefault="00E44CDE">
            <w:pPr>
              <w:pStyle w:val="ConsPlusNormal"/>
              <w:spacing w:line="25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Мыслина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Олеся Викторовна</w:t>
            </w:r>
          </w:p>
        </w:tc>
        <w:tc>
          <w:tcPr>
            <w:tcW w:w="204" w:type="pct"/>
            <w:hideMark/>
          </w:tcPr>
          <w:p w:rsidR="00E44CDE" w:rsidRDefault="00E44CDE">
            <w:pPr>
              <w:pStyle w:val="ConsPlusNormal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349" w:type="pct"/>
            <w:hideMark/>
          </w:tcPr>
          <w:p w:rsidR="00E44CDE" w:rsidRDefault="00E44CDE">
            <w:pPr>
              <w:pStyle w:val="ConsPlusNormal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социальный координатор Филиала Государственного фонда «Защитники Отечества» по Свердловской области (по согласованию);</w:t>
            </w:r>
          </w:p>
        </w:tc>
      </w:tr>
      <w:tr w:rsidR="00E44CDE" w:rsidTr="00E44CDE">
        <w:tc>
          <w:tcPr>
            <w:tcW w:w="1447" w:type="pct"/>
            <w:hideMark/>
          </w:tcPr>
          <w:p w:rsidR="00E44CDE" w:rsidRDefault="00E44CDE">
            <w:pPr>
              <w:pStyle w:val="ConsPlusNormal"/>
              <w:spacing w:line="25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Невструев Николай Викторович</w:t>
            </w:r>
          </w:p>
        </w:tc>
        <w:tc>
          <w:tcPr>
            <w:tcW w:w="204" w:type="pct"/>
            <w:hideMark/>
          </w:tcPr>
          <w:p w:rsidR="00E44CDE" w:rsidRDefault="00E44CDE">
            <w:pPr>
              <w:pStyle w:val="ConsPlusNormal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349" w:type="pct"/>
            <w:hideMark/>
          </w:tcPr>
          <w:p w:rsidR="00E44CDE" w:rsidRDefault="00E44CDE">
            <w:pPr>
              <w:pStyle w:val="ConsPlusNormal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заместитель главы администрации по вопросам жилищно-коммунального хозяйства, транспорта и связи городского округа Верхняя Пышма;</w:t>
            </w:r>
          </w:p>
        </w:tc>
      </w:tr>
      <w:tr w:rsidR="00E44CDE" w:rsidTr="00E44CDE">
        <w:tc>
          <w:tcPr>
            <w:tcW w:w="1447" w:type="pct"/>
            <w:hideMark/>
          </w:tcPr>
          <w:p w:rsidR="00E44CDE" w:rsidRDefault="00E44CDE">
            <w:pPr>
              <w:pStyle w:val="ConsPlusNormal"/>
              <w:spacing w:line="25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Невьянцева Татьяна Валентиновна</w:t>
            </w:r>
          </w:p>
        </w:tc>
        <w:tc>
          <w:tcPr>
            <w:tcW w:w="204" w:type="pct"/>
            <w:hideMark/>
          </w:tcPr>
          <w:p w:rsidR="00E44CDE" w:rsidRDefault="00E44CDE">
            <w:pPr>
              <w:pStyle w:val="ConsPlusNormal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349" w:type="pct"/>
            <w:hideMark/>
          </w:tcPr>
          <w:p w:rsidR="00E44CDE" w:rsidRDefault="00E44CDE">
            <w:pPr>
              <w:pStyle w:val="ConsPlusNormal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глава Мостовской сельской администрации городского округа Верхняя Пышма;</w:t>
            </w:r>
          </w:p>
        </w:tc>
      </w:tr>
      <w:tr w:rsidR="00E44CDE" w:rsidTr="00E44CDE">
        <w:tc>
          <w:tcPr>
            <w:tcW w:w="1447" w:type="pct"/>
            <w:hideMark/>
          </w:tcPr>
          <w:p w:rsidR="00E44CDE" w:rsidRDefault="00E44CDE">
            <w:pPr>
              <w:pStyle w:val="ConsPlusNormal"/>
              <w:spacing w:line="25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Рознатовский Константин Владимирович</w:t>
            </w:r>
          </w:p>
        </w:tc>
        <w:tc>
          <w:tcPr>
            <w:tcW w:w="204" w:type="pct"/>
            <w:hideMark/>
          </w:tcPr>
          <w:p w:rsidR="00E44CDE" w:rsidRDefault="00E44CDE">
            <w:pPr>
              <w:pStyle w:val="ConsPlusNormal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349" w:type="pct"/>
            <w:hideMark/>
          </w:tcPr>
          <w:p w:rsidR="00E44CDE" w:rsidRDefault="00E44CDE">
            <w:pPr>
              <w:pStyle w:val="ConsPlusNormal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глава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Балтымской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сельской администрации городского округа Верхняя Пышма;</w:t>
            </w:r>
          </w:p>
        </w:tc>
      </w:tr>
      <w:tr w:rsidR="00E44CDE" w:rsidTr="00E44CDE">
        <w:tc>
          <w:tcPr>
            <w:tcW w:w="1447" w:type="pct"/>
            <w:hideMark/>
          </w:tcPr>
          <w:p w:rsidR="00E44CDE" w:rsidRDefault="00E44CDE">
            <w:pPr>
              <w:pStyle w:val="ConsPlusNormal"/>
              <w:spacing w:line="25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br w:type="page"/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Ряжкина Марина Степановна</w:t>
            </w:r>
          </w:p>
        </w:tc>
        <w:tc>
          <w:tcPr>
            <w:tcW w:w="204" w:type="pct"/>
            <w:hideMark/>
          </w:tcPr>
          <w:p w:rsidR="00E44CDE" w:rsidRDefault="00E44CDE">
            <w:pPr>
              <w:pStyle w:val="ConsPlusNormal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349" w:type="pct"/>
            <w:hideMark/>
          </w:tcPr>
          <w:p w:rsidR="00E44CDE" w:rsidRDefault="00E44CDE">
            <w:pPr>
              <w:pStyle w:val="ConsPlusNormal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заместитель главы администрации по экономике и финансам городского округа Верхняя Пышма; </w:t>
            </w:r>
          </w:p>
        </w:tc>
      </w:tr>
      <w:tr w:rsidR="00E44CDE" w:rsidTr="00E44CDE">
        <w:tc>
          <w:tcPr>
            <w:tcW w:w="1447" w:type="pct"/>
            <w:hideMark/>
          </w:tcPr>
          <w:p w:rsidR="00E44CDE" w:rsidRDefault="00E44CDE">
            <w:pPr>
              <w:pStyle w:val="ConsPlusNormal"/>
              <w:spacing w:line="25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Снедкова Елена Владимировна</w:t>
            </w:r>
          </w:p>
        </w:tc>
        <w:tc>
          <w:tcPr>
            <w:tcW w:w="204" w:type="pct"/>
            <w:hideMark/>
          </w:tcPr>
          <w:p w:rsidR="00E44CDE" w:rsidRDefault="00E44CDE">
            <w:pPr>
              <w:pStyle w:val="ConsPlusNormal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349" w:type="pct"/>
            <w:hideMark/>
          </w:tcPr>
          <w:p w:rsidR="00E44CDE" w:rsidRDefault="00E44CDE">
            <w:pPr>
              <w:pStyle w:val="ConsPlusNormal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начальник отдела по связям с общественностью администрации городского округа Верхняя Пышма;</w:t>
            </w:r>
          </w:p>
        </w:tc>
      </w:tr>
      <w:tr w:rsidR="00E44CDE" w:rsidTr="00E44CDE">
        <w:tc>
          <w:tcPr>
            <w:tcW w:w="1447" w:type="pct"/>
            <w:hideMark/>
          </w:tcPr>
          <w:p w:rsidR="00E44CDE" w:rsidRDefault="00E44CDE">
            <w:pPr>
              <w:pStyle w:val="ConsPlusNormal"/>
              <w:spacing w:line="25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Тельминова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Наталья</w:t>
            </w:r>
          </w:p>
          <w:p w:rsidR="00E44CDE" w:rsidRDefault="00E44CDE">
            <w:pPr>
              <w:pStyle w:val="ConsPlusNormal"/>
              <w:spacing w:line="25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04" w:type="pct"/>
            <w:hideMark/>
          </w:tcPr>
          <w:p w:rsidR="00E44CDE" w:rsidRDefault="00E44CDE">
            <w:pPr>
              <w:pStyle w:val="ConsPlusNormal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349" w:type="pct"/>
            <w:hideMark/>
          </w:tcPr>
          <w:p w:rsidR="00E44CDE" w:rsidRDefault="00E44CDE">
            <w:pPr>
              <w:pStyle w:val="ConsPlusNormal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заместитель директора ГАУ СО «КЦСОН» «Спутник» города Верхняя Пышма» (по согласованию);</w:t>
            </w:r>
          </w:p>
        </w:tc>
      </w:tr>
      <w:tr w:rsidR="00E44CDE" w:rsidTr="00E44CDE">
        <w:tc>
          <w:tcPr>
            <w:tcW w:w="1447" w:type="pct"/>
            <w:hideMark/>
          </w:tcPr>
          <w:p w:rsidR="00E44CDE" w:rsidRDefault="00E44CDE">
            <w:pPr>
              <w:pStyle w:val="ConsPlusNormal"/>
              <w:spacing w:line="25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Черемных Елена Владимировна</w:t>
            </w:r>
          </w:p>
        </w:tc>
        <w:tc>
          <w:tcPr>
            <w:tcW w:w="204" w:type="pct"/>
            <w:hideMark/>
          </w:tcPr>
          <w:p w:rsidR="00E44CDE" w:rsidRDefault="00E44CDE">
            <w:pPr>
              <w:pStyle w:val="ConsPlusNormal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349" w:type="pct"/>
            <w:hideMark/>
          </w:tcPr>
          <w:p w:rsidR="00E44CDE" w:rsidRDefault="00E44CDE">
            <w:pPr>
              <w:pStyle w:val="ConsPlusNormal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заместитель начальника МКУ «Управление физической культуры, спорта и молодежной политики городского округа Верхняя Пышма»;</w:t>
            </w:r>
          </w:p>
        </w:tc>
      </w:tr>
      <w:tr w:rsidR="00E44CDE" w:rsidTr="00E44CDE">
        <w:tc>
          <w:tcPr>
            <w:tcW w:w="1447" w:type="pct"/>
            <w:hideMark/>
          </w:tcPr>
          <w:p w:rsidR="00E44CDE" w:rsidRDefault="00E44CDE">
            <w:pPr>
              <w:spacing w:line="25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Шарафиев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Тахир</w:t>
            </w:r>
            <w:proofErr w:type="spellEnd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Гафурьянович</w:t>
            </w:r>
            <w:proofErr w:type="spellEnd"/>
          </w:p>
        </w:tc>
        <w:tc>
          <w:tcPr>
            <w:tcW w:w="204" w:type="pct"/>
            <w:hideMark/>
          </w:tcPr>
          <w:p w:rsidR="00E44CDE" w:rsidRDefault="00E44CDE">
            <w:pPr>
              <w:pStyle w:val="ConsPlusNormal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349" w:type="pct"/>
            <w:hideMark/>
          </w:tcPr>
          <w:p w:rsidR="00E44CDE" w:rsidRDefault="00E44CDE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имам Централизованной религиозной организации Духовное управление мусульман Свердловской области (Уральский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Мухтасибат</w:t>
            </w:r>
            <w:proofErr w:type="spellEnd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) (по согласованию);</w:t>
            </w:r>
          </w:p>
        </w:tc>
      </w:tr>
      <w:tr w:rsidR="00E44CDE" w:rsidTr="00E44CDE">
        <w:tc>
          <w:tcPr>
            <w:tcW w:w="1447" w:type="pct"/>
          </w:tcPr>
          <w:p w:rsidR="00E44CDE" w:rsidRDefault="00E44CDE">
            <w:pPr>
              <w:spacing w:line="25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Шахмаев Сергей Владимирович</w:t>
            </w:r>
          </w:p>
          <w:p w:rsidR="00E44CDE" w:rsidRDefault="00E44CDE">
            <w:pPr>
              <w:pStyle w:val="ConsPlusNormal"/>
              <w:spacing w:line="25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hideMark/>
          </w:tcPr>
          <w:p w:rsidR="00E44CDE" w:rsidRDefault="00E44CDE">
            <w:pPr>
              <w:pStyle w:val="ConsPlusNormal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349" w:type="pct"/>
            <w:hideMark/>
          </w:tcPr>
          <w:p w:rsidR="00E44CDE" w:rsidRDefault="00E44CDE">
            <w:pPr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председатель Местного отделения Свердловской общественной организации ветеранов войны, труда, боевых действий, государственной службы, пенсионеров городского округа Верхняя Пышма (по согласованию);</w:t>
            </w:r>
          </w:p>
        </w:tc>
      </w:tr>
      <w:tr w:rsidR="00E44CDE" w:rsidTr="00E44CDE">
        <w:tc>
          <w:tcPr>
            <w:tcW w:w="1447" w:type="pct"/>
            <w:hideMark/>
          </w:tcPr>
          <w:p w:rsidR="00E44CDE" w:rsidRDefault="00E44CDE">
            <w:pPr>
              <w:pStyle w:val="ConsPlusNormal"/>
              <w:spacing w:line="25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Шилова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Снежанна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Николаевна</w:t>
            </w:r>
          </w:p>
        </w:tc>
        <w:tc>
          <w:tcPr>
            <w:tcW w:w="204" w:type="pct"/>
            <w:hideMark/>
          </w:tcPr>
          <w:p w:rsidR="00E44CDE" w:rsidRDefault="00E44CDE">
            <w:pPr>
              <w:pStyle w:val="ConsPlusNormal"/>
              <w:spacing w:line="256" w:lineRule="auto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−</w:t>
            </w:r>
          </w:p>
        </w:tc>
        <w:tc>
          <w:tcPr>
            <w:tcW w:w="3349" w:type="pct"/>
            <w:hideMark/>
          </w:tcPr>
          <w:p w:rsidR="00E44CDE" w:rsidRDefault="00E44CDE">
            <w:pPr>
              <w:pStyle w:val="ConsPlusNormal"/>
              <w:spacing w:line="25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начальник отделения социального и пенсионного обеспечения, финансово-экономическое военного комиссариата города Верхняя Пышма (по согласованию).</w:t>
            </w:r>
          </w:p>
        </w:tc>
      </w:tr>
    </w:tbl>
    <w:p w:rsidR="008D2BD5" w:rsidRDefault="008D2BD5"/>
    <w:sectPr w:rsidR="008D2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00"/>
    <w:rsid w:val="0036766B"/>
    <w:rsid w:val="0039021B"/>
    <w:rsid w:val="008D2BD5"/>
    <w:rsid w:val="00D76300"/>
    <w:rsid w:val="00E4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591AC-17F2-4BBD-A79B-E037A1CE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4C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44C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7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2024-10-30T04:25:00Z</dcterms:created>
  <dcterms:modified xsi:type="dcterms:W3CDTF">2024-10-30T04:25:00Z</dcterms:modified>
</cp:coreProperties>
</file>