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33917" w:rsidRPr="0013051B" w:rsidTr="00A7029C">
        <w:trPr>
          <w:trHeight w:val="524"/>
        </w:trPr>
        <w:tc>
          <w:tcPr>
            <w:tcW w:w="9460" w:type="dxa"/>
            <w:gridSpan w:val="5"/>
          </w:tcPr>
          <w:p w:rsidR="00933917" w:rsidRPr="0013051B" w:rsidRDefault="00933917" w:rsidP="00A702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33917" w:rsidRPr="0013051B" w:rsidRDefault="00933917" w:rsidP="00A702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33917" w:rsidRPr="0013051B" w:rsidRDefault="00933917" w:rsidP="00A702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33917" w:rsidRPr="0013051B" w:rsidRDefault="00933917" w:rsidP="00A702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635C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11AC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33917" w:rsidRPr="0013051B" w:rsidTr="00A7029C">
        <w:trPr>
          <w:trHeight w:val="524"/>
        </w:trPr>
        <w:tc>
          <w:tcPr>
            <w:tcW w:w="284" w:type="dxa"/>
            <w:vAlign w:val="bottom"/>
          </w:tcPr>
          <w:p w:rsidR="00933917" w:rsidRPr="0013051B" w:rsidRDefault="00933917" w:rsidP="00A7029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33917" w:rsidRPr="0013051B" w:rsidRDefault="00933917" w:rsidP="00A702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33917" w:rsidRPr="0013051B" w:rsidRDefault="00933917" w:rsidP="00A702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33917" w:rsidRPr="0013051B" w:rsidRDefault="00933917" w:rsidP="00A702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33917" w:rsidRPr="0013051B" w:rsidRDefault="00933917" w:rsidP="00A702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33917" w:rsidRPr="0013051B" w:rsidTr="00A7029C">
        <w:trPr>
          <w:trHeight w:val="130"/>
        </w:trPr>
        <w:tc>
          <w:tcPr>
            <w:tcW w:w="9460" w:type="dxa"/>
            <w:gridSpan w:val="5"/>
          </w:tcPr>
          <w:p w:rsidR="00933917" w:rsidRPr="0013051B" w:rsidRDefault="00933917" w:rsidP="00A7029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33917" w:rsidRPr="0013051B" w:rsidTr="00A7029C">
        <w:tc>
          <w:tcPr>
            <w:tcW w:w="9460" w:type="dxa"/>
            <w:gridSpan w:val="5"/>
          </w:tcPr>
          <w:p w:rsidR="00933917" w:rsidRPr="0013051B" w:rsidRDefault="00933917" w:rsidP="00A7029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33917" w:rsidRPr="0013051B" w:rsidRDefault="00933917" w:rsidP="00A702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33917" w:rsidRPr="0013051B" w:rsidRDefault="00933917" w:rsidP="00A702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33917" w:rsidRPr="0013051B" w:rsidTr="00A7029C">
        <w:tc>
          <w:tcPr>
            <w:tcW w:w="9460" w:type="dxa"/>
            <w:gridSpan w:val="5"/>
          </w:tcPr>
          <w:p w:rsidR="00933917" w:rsidRPr="0013051B" w:rsidRDefault="00933917" w:rsidP="00A7029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мест размещения приемных эвакуационных пунктов на территории городского округа Верхняя Пышма</w:t>
            </w:r>
          </w:p>
        </w:tc>
      </w:tr>
      <w:tr w:rsidR="00933917" w:rsidRPr="0013051B" w:rsidTr="00A7029C">
        <w:tc>
          <w:tcPr>
            <w:tcW w:w="9460" w:type="dxa"/>
            <w:gridSpan w:val="5"/>
          </w:tcPr>
          <w:p w:rsidR="00933917" w:rsidRPr="0013051B" w:rsidRDefault="00933917" w:rsidP="00A702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33917" w:rsidRPr="0013051B" w:rsidRDefault="00933917" w:rsidP="00A702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33917" w:rsidRDefault="00933917" w:rsidP="00933917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1 </w:t>
      </w:r>
      <w:r>
        <w:rPr>
          <w:rFonts w:ascii="Liberation Serif" w:hAnsi="Liberation Serif"/>
          <w:color w:val="000000"/>
          <w:sz w:val="28"/>
          <w:szCs w:val="28"/>
        </w:rPr>
        <w:t xml:space="preserve">статьи 3, пунктом 2 статьи 8 Федерального закона от 12 февраля 1998 года № 28-ФЗ «О гражданской обороне», пунктом 32 </w:t>
      </w:r>
      <w:r>
        <w:rPr>
          <w:rFonts w:ascii="Liberation Serif" w:hAnsi="Liberation Serif"/>
          <w:sz w:val="28"/>
          <w:szCs w:val="28"/>
        </w:rPr>
        <w:t xml:space="preserve">Порядка организации и проведении эвакуационных мероприятий на территории Свердловской области утвержденного Указом Губернатора Свердловской </w:t>
      </w:r>
      <w:r>
        <w:rPr>
          <w:rFonts w:ascii="Liberation Serif" w:hAnsi="Liberation Serif"/>
          <w:color w:val="000000"/>
          <w:sz w:val="28"/>
          <w:szCs w:val="28"/>
        </w:rPr>
        <w:t xml:space="preserve">области от 27.06.2024 № 283-УГ/ДСП «Об утверждении Порядка организации и проведении эвакуационных мероприятий на территории Свердловской области», </w:t>
      </w:r>
      <w:r>
        <w:rPr>
          <w:rFonts w:ascii="Liberation Serif" w:hAnsi="Liberation Serif"/>
          <w:sz w:val="28"/>
          <w:szCs w:val="28"/>
        </w:rPr>
        <w:t xml:space="preserve">Уставом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>
        <w:rPr>
          <w:rFonts w:ascii="Liberation Serif" w:hAnsi="Liberation Serif"/>
          <w:sz w:val="28"/>
          <w:szCs w:val="28"/>
        </w:rPr>
        <w:t>, администрация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</w:p>
    <w:p w:rsidR="00933917" w:rsidRPr="0013051B" w:rsidRDefault="00933917" w:rsidP="0093391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33917" w:rsidRDefault="00933917" w:rsidP="0093391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Утвердить:</w:t>
      </w:r>
    </w:p>
    <w:p w:rsidR="00933917" w:rsidRDefault="00933917" w:rsidP="0093391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перечень приемных эвакуационных пунктов (далее - ПЭП) для приема и размещения эвакуируемого населения в безопасных районах городского округа Верхняя Пышма (прилагается)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933917" w:rsidRDefault="00933917" w:rsidP="0093391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состав начальников и заместителей ПЭП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933917" w:rsidRDefault="00933917" w:rsidP="0093391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Начальнику муниципального казенного учреждения «Управление гражданской защиты городского округа Верхняя Пышма» Иванову И.В. организовать разработку инструкции по работе ПЭП.</w:t>
      </w:r>
    </w:p>
    <w:p w:rsidR="00933917" w:rsidRDefault="00933917" w:rsidP="0093391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муниципального казенного учреждения «Управление образования городского округа Верхняя Пышма» </w:t>
      </w:r>
      <w:proofErr w:type="spellStart"/>
      <w:r>
        <w:rPr>
          <w:rFonts w:ascii="Liberation Serif" w:hAnsi="Liberation Serif"/>
          <w:sz w:val="28"/>
          <w:szCs w:val="28"/>
        </w:rPr>
        <w:t>Балюковой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Т.В., начальнику муниципального казенного учреждения «Управление физической культуры, спорта и молодежной политики городского округа Верхняя Пышма» Никоновой А.А., начальнику муниципального казенного учреждения «Управление культуры городского округа Верхняя Пышма» Хариной С.В. в соответствии с инструкцией по работе ПЭП организовать учреждениях, включенных в состав ПЭП, утверждение персонала ПЭП и разработку документов.</w:t>
      </w:r>
    </w:p>
    <w:p w:rsidR="00933917" w:rsidRPr="00782E3D" w:rsidRDefault="00933917" w:rsidP="00933917">
      <w:pPr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82E3D"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13.03.2020 № 201 «Об утверждении перечня сборных эвакуационных пунктов и приемных эвакуационных пунктов на территории городского округа Верхняя Пышма».</w:t>
      </w:r>
    </w:p>
    <w:p w:rsidR="00933917" w:rsidRDefault="00933917" w:rsidP="0093391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Контроль за выполнением настоящего постановления оставляю за собой.</w:t>
      </w:r>
    </w:p>
    <w:p w:rsidR="00933917" w:rsidRDefault="00933917" w:rsidP="009339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(movp.ru).</w:t>
      </w:r>
    </w:p>
    <w:p w:rsidR="00933917" w:rsidRDefault="00933917" w:rsidP="00933917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933917" w:rsidRDefault="00933917" w:rsidP="00933917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933917" w:rsidRDefault="00933917" w:rsidP="00933917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33917" w:rsidRPr="0013051B" w:rsidTr="00A7029C">
        <w:tc>
          <w:tcPr>
            <w:tcW w:w="6237" w:type="dxa"/>
            <w:vAlign w:val="bottom"/>
          </w:tcPr>
          <w:p w:rsidR="00933917" w:rsidRPr="0013051B" w:rsidRDefault="00933917" w:rsidP="00A7029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33917" w:rsidRPr="0013051B" w:rsidRDefault="00933917" w:rsidP="00A7029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33917" w:rsidRDefault="00933917"/>
    <w:p w:rsidR="00933917" w:rsidRDefault="00933917">
      <w:pPr>
        <w:spacing w:after="160" w:line="259" w:lineRule="auto"/>
      </w:pPr>
      <w:r>
        <w:br w:type="page"/>
      </w:r>
    </w:p>
    <w:p w:rsidR="00933917" w:rsidRPr="003C063F" w:rsidRDefault="00933917" w:rsidP="0093391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917" w:rsidRDefault="00933917" w:rsidP="009339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27332690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933917" w:rsidRDefault="00933917" w:rsidP="009339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933917" w:rsidRDefault="00933917" w:rsidP="009339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3391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73326904"/>
                                <w:p w:rsidR="00933917" w:rsidRPr="003C063F" w:rsidRDefault="0093391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109713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33917" w:rsidRPr="003C063F" w:rsidRDefault="0093391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109713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33917" w:rsidRPr="003C063F" w:rsidRDefault="0093391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0698149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33917" w:rsidRPr="003C063F" w:rsidRDefault="0093391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06981499"/>
                                </w:p>
                              </w:tc>
                            </w:tr>
                          </w:tbl>
                          <w:p w:rsidR="00933917" w:rsidRPr="003C063F" w:rsidRDefault="00933917" w:rsidP="009339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33917" w:rsidRPr="003C063F" w:rsidRDefault="00933917" w:rsidP="009339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33917" w:rsidRPr="003C063F" w:rsidRDefault="00933917" w:rsidP="0093391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33917" w:rsidRDefault="00933917" w:rsidP="009339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27332690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933917" w:rsidRDefault="00933917" w:rsidP="009339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933917" w:rsidRDefault="00933917" w:rsidP="009339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3391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73326904"/>
                          <w:p w:rsidR="00933917" w:rsidRPr="003C063F" w:rsidRDefault="0093391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109713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33917" w:rsidRPr="003C063F" w:rsidRDefault="0093391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109713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33917" w:rsidRPr="003C063F" w:rsidRDefault="0093391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0698149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33917" w:rsidRPr="003C063F" w:rsidRDefault="0093391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06981499"/>
                          </w:p>
                        </w:tc>
                      </w:tr>
                    </w:tbl>
                    <w:p w:rsidR="00933917" w:rsidRPr="003C063F" w:rsidRDefault="00933917" w:rsidP="009339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33917" w:rsidRPr="003C063F" w:rsidRDefault="00933917" w:rsidP="009339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33917" w:rsidRPr="003C063F" w:rsidRDefault="00933917" w:rsidP="0093391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917" w:rsidRDefault="00933917" w:rsidP="00933917">
      <w:pPr>
        <w:jc w:val="center"/>
        <w:rPr>
          <w:rFonts w:ascii="Liberation Serif" w:hAnsi="Liberation Serif"/>
          <w:sz w:val="28"/>
          <w:szCs w:val="28"/>
        </w:rPr>
      </w:pPr>
    </w:p>
    <w:p w:rsidR="00933917" w:rsidRPr="003C063F" w:rsidRDefault="00933917" w:rsidP="00933917">
      <w:pPr>
        <w:jc w:val="center"/>
        <w:rPr>
          <w:rFonts w:ascii="Liberation Serif" w:hAnsi="Liberation Serif"/>
          <w:sz w:val="28"/>
          <w:szCs w:val="28"/>
        </w:rPr>
      </w:pPr>
    </w:p>
    <w:p w:rsidR="00933917" w:rsidRPr="003C063F" w:rsidRDefault="00933917" w:rsidP="00933917">
      <w:pPr>
        <w:jc w:val="center"/>
        <w:rPr>
          <w:rFonts w:ascii="Liberation Serif" w:hAnsi="Liberation Serif"/>
          <w:sz w:val="28"/>
          <w:szCs w:val="28"/>
        </w:rPr>
      </w:pPr>
    </w:p>
    <w:p w:rsidR="00933917" w:rsidRPr="003C063F" w:rsidRDefault="00933917" w:rsidP="00933917">
      <w:pPr>
        <w:jc w:val="center"/>
        <w:rPr>
          <w:rFonts w:ascii="Liberation Serif" w:hAnsi="Liberation Serif"/>
          <w:sz w:val="28"/>
          <w:szCs w:val="28"/>
        </w:rPr>
      </w:pPr>
    </w:p>
    <w:p w:rsidR="00933917" w:rsidRDefault="00933917" w:rsidP="0093391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ПЕРЕЧЕНЬ</w:t>
      </w:r>
    </w:p>
    <w:p w:rsidR="00933917" w:rsidRDefault="00933917" w:rsidP="0093391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приемных эвакуационных пунктов (ПЭП) для приема и размещения эвакуируемого населения в безопасных районах городского округа Верхняя Пышма </w:t>
      </w:r>
    </w:p>
    <w:p w:rsidR="00933917" w:rsidRDefault="00933917" w:rsidP="00933917">
      <w:pPr>
        <w:jc w:val="center"/>
        <w:rPr>
          <w:rFonts w:ascii="Liberation Serif" w:hAnsi="Liberation Serif"/>
        </w:rPr>
      </w:pPr>
    </w:p>
    <w:tbl>
      <w:tblPr>
        <w:tblW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89"/>
        <w:gridCol w:w="5578"/>
      </w:tblGrid>
      <w:tr w:rsidR="00933917" w:rsidTr="00A7029C">
        <w:trPr>
          <w:cantSplit/>
          <w:trHeight w:val="4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917" w:rsidRDefault="00933917" w:rsidP="00A702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</w:t>
            </w:r>
          </w:p>
          <w:p w:rsidR="00933917" w:rsidRDefault="00933917" w:rsidP="00A7029C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п.п</w:t>
            </w:r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917" w:rsidRDefault="00933917" w:rsidP="00A702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приемного эвакопункта (ПЭП),</w:t>
            </w:r>
          </w:p>
          <w:p w:rsidR="00933917" w:rsidRDefault="00933917" w:rsidP="00A702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место размещения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917" w:rsidRDefault="00933917" w:rsidP="00A702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Организация, отвечающая за</w:t>
            </w:r>
          </w:p>
          <w:p w:rsidR="00933917" w:rsidRDefault="00933917" w:rsidP="00A702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развертывание и работу ПЭП</w:t>
            </w:r>
          </w:p>
        </w:tc>
      </w:tr>
      <w:tr w:rsidR="00933917" w:rsidTr="00A7029C">
        <w:trPr>
          <w:cantSplit/>
          <w:trHeight w:val="1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ПЭП № 1</w:t>
            </w:r>
          </w:p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Верхняя Пышма, с. </w:t>
            </w:r>
            <w:proofErr w:type="spellStart"/>
            <w:r>
              <w:rPr>
                <w:rFonts w:ascii="Liberation Serif" w:hAnsi="Liberation Serif"/>
              </w:rPr>
              <w:t>Балтым</w:t>
            </w:r>
            <w:proofErr w:type="spellEnd"/>
            <w:r>
              <w:rPr>
                <w:rFonts w:ascii="Liberation Serif" w:hAnsi="Liberation Serif"/>
              </w:rPr>
              <w:t xml:space="preserve">, ул. Первомайская, 38, МАОУ «СОШ №9», с. </w:t>
            </w:r>
            <w:proofErr w:type="spellStart"/>
            <w:r>
              <w:rPr>
                <w:rFonts w:ascii="Liberation Serif" w:hAnsi="Liberation Serif"/>
              </w:rPr>
              <w:t>Балтым</w:t>
            </w:r>
            <w:proofErr w:type="spellEnd"/>
            <w:r>
              <w:rPr>
                <w:rFonts w:ascii="Liberation Serif" w:hAnsi="Liberation Serif"/>
              </w:rPr>
              <w:t>, ул. Первомайская, 50а, МАУ ДО «СШОР Лидер»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Балтымская сельская администрация, МАОУ СОШ №9, МКУ «Управление образования городского округа Верхняя Пышма», МАУ ДО «СШОР Лидер», 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933917" w:rsidTr="00A7029C">
        <w:trPr>
          <w:trHeight w:val="18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ПЭП № 2</w:t>
            </w:r>
          </w:p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Верхняя Пышма, п. Исеть, ул. Мира, 18, МАОУ СОШ №7, ул. Сосновая 1, МБУК «Объединение сельских клубов «Луч»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Исетская</w:t>
            </w:r>
            <w:proofErr w:type="spellEnd"/>
            <w:r>
              <w:rPr>
                <w:rFonts w:ascii="Liberation Serif" w:hAnsi="Liberation Serif"/>
              </w:rPr>
              <w:t xml:space="preserve"> поселковая администрация, МАОУ СОШ №7, МКУ «Управление образования городского округа Верхняя Пышма», МБУК </w:t>
            </w:r>
            <w:r w:rsidRPr="00427823">
              <w:rPr>
                <w:rFonts w:ascii="Liberation Serif" w:hAnsi="Liberation Serif"/>
              </w:rPr>
              <w:t>«</w:t>
            </w:r>
            <w:hyperlink r:id="rId5" w:history="1">
              <w:r w:rsidRPr="00427823">
                <w:rPr>
                  <w:rStyle w:val="a4"/>
                  <w:rFonts w:ascii="Liberation Serif" w:hAnsi="Liberation Serif"/>
                </w:rPr>
                <w:t xml:space="preserve">Объединение сельских клубов </w:t>
              </w:r>
            </w:hyperlink>
            <w:r w:rsidRPr="00427823">
              <w:rPr>
                <w:rStyle w:val="a4"/>
                <w:rFonts w:ascii="Liberation Serif" w:hAnsi="Liberation Serif"/>
              </w:rPr>
              <w:t>«Луч</w:t>
            </w:r>
            <w:r w:rsidRPr="00427823">
              <w:rPr>
                <w:rFonts w:ascii="Liberation Serif" w:hAnsi="Liberation Serif"/>
              </w:rPr>
              <w:t>»</w:t>
            </w:r>
          </w:p>
        </w:tc>
      </w:tr>
      <w:tr w:rsidR="00933917" w:rsidTr="00A7029C">
        <w:trPr>
          <w:trHeight w:val="14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ПЭП № 3</w:t>
            </w:r>
          </w:p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Верхняя Пышма г., п. Красный, ул. Жданова, 23, МАОУ СОШ №16, МАУ ДО «СШОР Лидер»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Красненская</w:t>
            </w:r>
            <w:proofErr w:type="spellEnd"/>
            <w:r>
              <w:rPr>
                <w:rFonts w:ascii="Liberation Serif" w:hAnsi="Liberation Serif"/>
              </w:rPr>
              <w:t xml:space="preserve"> поселковая администрация МАОУ СОШ №16, МКУ «Управление образования городского округа Верхняя Пышма», МАУ ДО «СШОР Лидер», 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933917" w:rsidTr="00A7029C">
        <w:trPr>
          <w:trHeight w:val="1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ПЭП № 4</w:t>
            </w:r>
          </w:p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</w:t>
            </w:r>
            <w:r>
              <w:rPr>
                <w:rFonts w:ascii="Liberation Serif" w:hAnsi="Liberation Serif"/>
                <w:bCs/>
              </w:rPr>
              <w:t>Верхняя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bCs/>
              </w:rPr>
              <w:t>Пышма</w:t>
            </w:r>
            <w:r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  <w:bCs/>
              </w:rPr>
              <w:t>п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bCs/>
              </w:rPr>
              <w:t>Кедровое</w:t>
            </w:r>
            <w:r>
              <w:rPr>
                <w:rFonts w:ascii="Liberation Serif" w:hAnsi="Liberation Serif"/>
              </w:rPr>
              <w:t xml:space="preserve">, ул. Школьников, 4/1, МАОУ «СОШ №24», п Кедровое, ул. Школьников, 2, МАУ ДО «СШОР Лидер»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Кедровская поселковая администрация, МАОУ СОШ №24, МКУ «Управление образования городского округа Верхняя Пышма», МАУ ДО «СШОР Лидер», 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933917" w:rsidTr="00A7029C">
        <w:trPr>
          <w:trHeight w:val="14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ПЭП № 5</w:t>
            </w:r>
          </w:p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Верхняя Пышма, с. </w:t>
            </w:r>
            <w:proofErr w:type="spellStart"/>
            <w:r>
              <w:rPr>
                <w:rFonts w:ascii="Liberation Serif" w:hAnsi="Liberation Serif"/>
              </w:rPr>
              <w:t>Мостовское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  <w:color w:val="000000"/>
              </w:rPr>
              <w:t>ул. Зеленая - 2А</w:t>
            </w:r>
            <w:r>
              <w:rPr>
                <w:rFonts w:ascii="Liberation Serif" w:hAnsi="Liberation Serif"/>
              </w:rPr>
              <w:t>, «</w:t>
            </w:r>
            <w:r w:rsidRPr="00427823">
              <w:rPr>
                <w:rStyle w:val="a5"/>
                <w:rFonts w:ascii="Liberation Serif" w:hAnsi="Liberation Serif"/>
                <w:b w:val="0"/>
                <w:color w:val="000000"/>
              </w:rPr>
              <w:t xml:space="preserve">Сельский клуб села </w:t>
            </w:r>
            <w:proofErr w:type="spellStart"/>
            <w:r w:rsidRPr="00427823">
              <w:rPr>
                <w:rStyle w:val="a5"/>
                <w:rFonts w:ascii="Liberation Serif" w:hAnsi="Liberation Serif"/>
                <w:b w:val="0"/>
                <w:color w:val="000000"/>
              </w:rPr>
              <w:t>Мостовское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Мостовская сельская администрация, МАОУ СОШ №24, МКУ «Управление образования городского округа Верхняя Пышма», МБУК </w:t>
            </w:r>
            <w:r w:rsidRPr="00427823">
              <w:rPr>
                <w:rFonts w:ascii="Liberation Serif" w:hAnsi="Liberation Serif"/>
                <w:b/>
              </w:rPr>
              <w:t>«</w:t>
            </w:r>
            <w:r w:rsidRPr="00427823">
              <w:rPr>
                <w:rStyle w:val="a5"/>
                <w:rFonts w:ascii="Liberation Serif" w:hAnsi="Liberation Serif"/>
                <w:b w:val="0"/>
                <w:color w:val="000000"/>
              </w:rPr>
              <w:t>Объединение сельских клубов Луч»</w:t>
            </w:r>
            <w:r w:rsidRPr="00427823">
              <w:rPr>
                <w:rFonts w:ascii="Liberation Serif" w:hAnsi="Liberation Serif"/>
                <w:b/>
              </w:rPr>
              <w:t xml:space="preserve">, </w:t>
            </w:r>
            <w:r w:rsidRPr="00427823">
              <w:rPr>
                <w:rFonts w:ascii="Liberation Serif" w:hAnsi="Liberation Serif"/>
              </w:rPr>
              <w:t>МКУ</w:t>
            </w:r>
            <w:r>
              <w:rPr>
                <w:rFonts w:ascii="Liberation Serif" w:hAnsi="Liberation Serif"/>
              </w:rPr>
              <w:t xml:space="preserve"> «Управление культуры городского округа Верхняя Пышма»</w:t>
            </w:r>
          </w:p>
        </w:tc>
      </w:tr>
      <w:tr w:rsidR="00933917" w:rsidTr="00A7029C">
        <w:trPr>
          <w:trHeight w:val="1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ПЭП № 6 г. Верхняя Пышма, пр. Успенский, 2а, МАУ ДО «СШ единоборств», ул. Красноармейская 6, МАОУ СОШ №1,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917" w:rsidRDefault="00933917" w:rsidP="00A7029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МАУ ДО «СШ единоборств», МКУ «Управление физической культуры, спорта и молодежной политики городского округа Верхняя Пышма», МАОУ СОШ №1, МКУ «Управление образования городского округа Верхняя Пышма»</w:t>
            </w:r>
          </w:p>
        </w:tc>
      </w:tr>
    </w:tbl>
    <w:p w:rsidR="00933917" w:rsidRDefault="00933917" w:rsidP="00933917">
      <w:pPr>
        <w:rPr>
          <w:rFonts w:ascii="Liberation Serif" w:hAnsi="Liberation Serif"/>
        </w:rPr>
      </w:pPr>
    </w:p>
    <w:p w:rsidR="00933917" w:rsidRPr="003C063F" w:rsidRDefault="00933917" w:rsidP="00933917">
      <w:pPr>
        <w:rPr>
          <w:rFonts w:ascii="Liberation Serif" w:hAnsi="Liberation Serif"/>
          <w:sz w:val="28"/>
          <w:szCs w:val="28"/>
        </w:rPr>
      </w:pPr>
    </w:p>
    <w:p w:rsidR="00933917" w:rsidRPr="003C063F" w:rsidRDefault="00933917" w:rsidP="0093391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917" w:rsidRDefault="00933917" w:rsidP="009339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4135025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933917" w:rsidRDefault="00933917" w:rsidP="009339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933917" w:rsidRDefault="00933917" w:rsidP="009339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3391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41350250"/>
                                <w:p w:rsidR="00933917" w:rsidRPr="003C063F" w:rsidRDefault="0093391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3591758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33917" w:rsidRPr="003C063F" w:rsidRDefault="0093391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3591758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33917" w:rsidRPr="003C063F" w:rsidRDefault="0093391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3901394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33917" w:rsidRPr="003C063F" w:rsidRDefault="0093391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39013949"/>
                                </w:p>
                              </w:tc>
                            </w:tr>
                          </w:tbl>
                          <w:p w:rsidR="00933917" w:rsidRPr="003C063F" w:rsidRDefault="00933917" w:rsidP="009339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33917" w:rsidRPr="003C063F" w:rsidRDefault="00933917" w:rsidP="009339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33917" w:rsidRPr="003C063F" w:rsidRDefault="00933917" w:rsidP="0093391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33917" w:rsidRDefault="00933917" w:rsidP="009339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4135025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933917" w:rsidRDefault="00933917" w:rsidP="009339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933917" w:rsidRDefault="00933917" w:rsidP="009339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3391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41350250"/>
                          <w:p w:rsidR="00933917" w:rsidRPr="003C063F" w:rsidRDefault="0093391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3591758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33917" w:rsidRPr="003C063F" w:rsidRDefault="0093391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3591758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33917" w:rsidRPr="003C063F" w:rsidRDefault="0093391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3901394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33917" w:rsidRPr="003C063F" w:rsidRDefault="0093391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39013949"/>
                          </w:p>
                        </w:tc>
                      </w:tr>
                    </w:tbl>
                    <w:p w:rsidR="00933917" w:rsidRPr="003C063F" w:rsidRDefault="00933917" w:rsidP="009339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33917" w:rsidRPr="003C063F" w:rsidRDefault="00933917" w:rsidP="009339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33917" w:rsidRPr="003C063F" w:rsidRDefault="00933917" w:rsidP="0093391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917" w:rsidRDefault="00933917" w:rsidP="00933917">
      <w:pPr>
        <w:jc w:val="center"/>
        <w:rPr>
          <w:rFonts w:ascii="Liberation Serif" w:hAnsi="Liberation Serif"/>
          <w:sz w:val="28"/>
          <w:szCs w:val="28"/>
        </w:rPr>
      </w:pPr>
    </w:p>
    <w:p w:rsidR="00933917" w:rsidRPr="003C063F" w:rsidRDefault="00933917" w:rsidP="00933917">
      <w:pPr>
        <w:jc w:val="center"/>
        <w:rPr>
          <w:rFonts w:ascii="Liberation Serif" w:hAnsi="Liberation Serif"/>
          <w:sz w:val="28"/>
          <w:szCs w:val="28"/>
        </w:rPr>
      </w:pPr>
    </w:p>
    <w:p w:rsidR="00933917" w:rsidRPr="003C063F" w:rsidRDefault="00933917" w:rsidP="00933917">
      <w:pPr>
        <w:jc w:val="center"/>
        <w:rPr>
          <w:rFonts w:ascii="Liberation Serif" w:hAnsi="Liberation Serif"/>
          <w:sz w:val="28"/>
          <w:szCs w:val="28"/>
        </w:rPr>
      </w:pPr>
    </w:p>
    <w:p w:rsidR="00933917" w:rsidRPr="003C063F" w:rsidRDefault="00933917" w:rsidP="00933917">
      <w:pPr>
        <w:jc w:val="center"/>
        <w:rPr>
          <w:rFonts w:ascii="Liberation Serif" w:hAnsi="Liberation Serif"/>
          <w:sz w:val="28"/>
          <w:szCs w:val="28"/>
        </w:rPr>
      </w:pPr>
    </w:p>
    <w:p w:rsidR="00933917" w:rsidRDefault="00933917" w:rsidP="00933917">
      <w:pPr>
        <w:tabs>
          <w:tab w:val="left" w:pos="851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933917" w:rsidRDefault="00933917" w:rsidP="00933917">
      <w:pPr>
        <w:shd w:val="clear" w:color="auto" w:fill="FFFFFF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начальников и заместителей приемных эвакуационных пунктов (ПЭП)</w:t>
      </w:r>
    </w:p>
    <w:p w:rsidR="00933917" w:rsidRDefault="00933917" w:rsidP="00933917">
      <w:pPr>
        <w:shd w:val="clear" w:color="auto" w:fill="FFFFFF"/>
        <w:ind w:firstLine="851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</w:p>
    <w:tbl>
      <w:tblPr>
        <w:tblW w:w="9072" w:type="dxa"/>
        <w:tblInd w:w="2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259"/>
        <w:gridCol w:w="6039"/>
      </w:tblGrid>
      <w:tr w:rsidR="00933917" w:rsidTr="00A7029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/>
              <w:jc w:val="center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ПЭП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/>
              <w:jc w:val="center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Начальники ПЭП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62"/>
              <w:jc w:val="center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Заместители начальников ПЭП</w:t>
            </w:r>
          </w:p>
        </w:tc>
      </w:tr>
      <w:tr w:rsidR="00933917" w:rsidTr="00A7029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149"/>
              <w:jc w:val="center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Глава </w:t>
            </w:r>
            <w:proofErr w:type="spellStart"/>
            <w:r>
              <w:rPr>
                <w:rFonts w:ascii="Liberation Serif" w:hAnsi="Liberation Serif"/>
              </w:rPr>
              <w:t>Балтымской</w:t>
            </w:r>
            <w:proofErr w:type="spellEnd"/>
            <w:r>
              <w:rPr>
                <w:rFonts w:ascii="Liberation Serif" w:hAnsi="Liberation Serif"/>
              </w:rPr>
              <w:t xml:space="preserve"> сельской администрации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62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 муниципального автономного образовательного учреждения «Средняя образовательная школа №9», директор муниципального автономного учреждения </w:t>
            </w:r>
            <w:r>
              <w:rPr>
                <w:rFonts w:ascii="Liberation Serif" w:hAnsi="Liberation Serif"/>
                <w:bCs/>
                <w:color w:val="000000"/>
              </w:rPr>
              <w:t>дополнительного</w:t>
            </w:r>
            <w:r>
              <w:rPr>
                <w:rFonts w:ascii="Liberation Serif" w:hAnsi="Liberation Serif"/>
              </w:rPr>
              <w:t xml:space="preserve"> образования «Спортивная школа олимпийского резерва Лидер» в поселке </w:t>
            </w:r>
            <w:proofErr w:type="spellStart"/>
            <w:r>
              <w:rPr>
                <w:rFonts w:ascii="Liberation Serif" w:hAnsi="Liberation Serif"/>
              </w:rPr>
              <w:t>Балтым</w:t>
            </w:r>
            <w:proofErr w:type="spellEnd"/>
          </w:p>
        </w:tc>
      </w:tr>
      <w:tr w:rsidR="00933917" w:rsidTr="00A7029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149"/>
              <w:jc w:val="center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Глава </w:t>
            </w:r>
            <w:proofErr w:type="spellStart"/>
            <w:r>
              <w:rPr>
                <w:rFonts w:ascii="Liberation Serif" w:hAnsi="Liberation Serif"/>
              </w:rPr>
              <w:t>Исетской</w:t>
            </w:r>
            <w:proofErr w:type="spellEnd"/>
            <w:r>
              <w:rPr>
                <w:rFonts w:ascii="Liberation Serif" w:hAnsi="Liberation Serif"/>
              </w:rPr>
              <w:t xml:space="preserve"> поселковой администрации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62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муниципального автономного образовательного учреждения средняя образовательная школа №7, директор муниципального бюджетного учреждения культуры «Объединение сельских клубов «Луч» поселка Исеть</w:t>
            </w:r>
          </w:p>
        </w:tc>
      </w:tr>
      <w:tr w:rsidR="00933917" w:rsidTr="00A7029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149"/>
              <w:jc w:val="center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Глава </w:t>
            </w:r>
            <w:proofErr w:type="spellStart"/>
            <w:r>
              <w:rPr>
                <w:rFonts w:ascii="Liberation Serif" w:hAnsi="Liberation Serif"/>
              </w:rPr>
              <w:t>Красненской</w:t>
            </w:r>
            <w:proofErr w:type="spellEnd"/>
            <w:r>
              <w:rPr>
                <w:rFonts w:ascii="Liberation Serif" w:hAnsi="Liberation Serif"/>
              </w:rPr>
              <w:t xml:space="preserve"> поселковой администрации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62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 муниципального автономного образовательного учреждения «Средняя образовательная школа №16», директор муниципального автономного учреждения </w:t>
            </w:r>
            <w:r>
              <w:rPr>
                <w:rFonts w:ascii="Liberation Serif" w:hAnsi="Liberation Serif"/>
                <w:bCs/>
                <w:color w:val="000000"/>
              </w:rPr>
              <w:t>дополнительного</w:t>
            </w:r>
            <w:r>
              <w:rPr>
                <w:rFonts w:ascii="Liberation Serif" w:hAnsi="Liberation Serif"/>
              </w:rPr>
              <w:t xml:space="preserve"> образования «Спортивная школа олимпийского резерва Лидер» в поселке Красное</w:t>
            </w:r>
          </w:p>
        </w:tc>
      </w:tr>
      <w:tr w:rsidR="00933917" w:rsidTr="00A7029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149"/>
              <w:jc w:val="center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Кедровской поселковой администрации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62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 муниципального автономного образовательного учреждения «Средняя образовательная школа №24», директор муниципального автономного учреждения </w:t>
            </w:r>
            <w:r>
              <w:rPr>
                <w:rFonts w:ascii="Liberation Serif" w:hAnsi="Liberation Serif"/>
                <w:bCs/>
                <w:color w:val="000000"/>
              </w:rPr>
              <w:t>дополнительного</w:t>
            </w:r>
            <w:r>
              <w:rPr>
                <w:rFonts w:ascii="Liberation Serif" w:hAnsi="Liberation Serif"/>
              </w:rPr>
              <w:t xml:space="preserve"> образования «Спортивная школа олимпийского резерва Лидер» в поселке Кедровое</w:t>
            </w:r>
          </w:p>
        </w:tc>
      </w:tr>
      <w:tr w:rsidR="00933917" w:rsidTr="00A7029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149"/>
              <w:jc w:val="center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Мостовской сельской администрации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62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«</w:t>
            </w:r>
            <w:r>
              <w:rPr>
                <w:rStyle w:val="a5"/>
                <w:rFonts w:ascii="Liberation Serif" w:hAnsi="Liberation Serif"/>
                <w:b w:val="0"/>
                <w:color w:val="000000"/>
              </w:rPr>
              <w:t xml:space="preserve">Сельского клуба села </w:t>
            </w:r>
            <w:proofErr w:type="spellStart"/>
            <w:r>
              <w:rPr>
                <w:rStyle w:val="a5"/>
                <w:rFonts w:ascii="Liberation Serif" w:hAnsi="Liberation Serif"/>
                <w:b w:val="0"/>
                <w:color w:val="000000"/>
              </w:rPr>
              <w:t>Мостовское</w:t>
            </w:r>
            <w:proofErr w:type="spellEnd"/>
            <w:r>
              <w:rPr>
                <w:rFonts w:ascii="Liberation Serif" w:hAnsi="Liberation Serif"/>
                <w:b/>
              </w:rPr>
              <w:t>»</w:t>
            </w:r>
          </w:p>
        </w:tc>
      </w:tr>
      <w:tr w:rsidR="00933917" w:rsidTr="00A7029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149"/>
              <w:jc w:val="center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Директор Муниципального автономного учреждения дополнительного образования «Спортивная школа единоборств»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917" w:rsidRDefault="00933917" w:rsidP="00A7029C">
            <w:pPr>
              <w:ind w:left="-57" w:right="-57" w:hanging="62"/>
              <w:jc w:val="both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Заместитель директора муниципального автономного учреждения </w:t>
            </w:r>
            <w:r>
              <w:rPr>
                <w:rFonts w:ascii="Liberation Serif" w:hAnsi="Liberation Serif"/>
                <w:bCs/>
                <w:color w:val="000000"/>
              </w:rPr>
              <w:t>дополнительного</w:t>
            </w:r>
            <w:r>
              <w:rPr>
                <w:rFonts w:ascii="Liberation Serif" w:hAnsi="Liberation Serif"/>
              </w:rPr>
              <w:t xml:space="preserve"> образования «Спортивная школа единоборств», директор муниципального автономного образовательного учреждения «Средняя образовательная школа №1»</w:t>
            </w:r>
          </w:p>
        </w:tc>
      </w:tr>
    </w:tbl>
    <w:p w:rsidR="00933917" w:rsidRDefault="00933917" w:rsidP="00933917">
      <w:pPr>
        <w:rPr>
          <w:rFonts w:ascii="Liberation Serif" w:hAnsi="Liberation Serif"/>
          <w:sz w:val="28"/>
          <w:szCs w:val="28"/>
        </w:rPr>
      </w:pPr>
    </w:p>
    <w:p w:rsidR="00322764" w:rsidRDefault="00322764">
      <w:bookmarkStart w:id="0" w:name="_GoBack"/>
      <w:bookmarkEnd w:id="0"/>
    </w:p>
    <w:sectPr w:rsidR="0032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6758A"/>
    <w:multiLevelType w:val="hybridMultilevel"/>
    <w:tmpl w:val="610A31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7B371BB"/>
    <w:multiLevelType w:val="hybridMultilevel"/>
    <w:tmpl w:val="A538E6F6"/>
    <w:lvl w:ilvl="0" w:tplc="A920CE9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01"/>
    <w:rsid w:val="00210B01"/>
    <w:rsid w:val="00322764"/>
    <w:rsid w:val="0093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477D8-9F69-4D64-8507-DB5B05C2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9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nhideWhenUsed/>
    <w:rsid w:val="00933917"/>
    <w:rPr>
      <w:color w:val="0000FF"/>
      <w:u w:val="single"/>
    </w:rPr>
  </w:style>
  <w:style w:type="character" w:styleId="a5">
    <w:name w:val="Strong"/>
    <w:uiPriority w:val="22"/>
    <w:qFormat/>
    <w:rsid w:val="00933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gis.ru/verhnyaya-pyshma/firm/70000001052945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2024-11-07T13:37:00Z</dcterms:created>
  <dcterms:modified xsi:type="dcterms:W3CDTF">2024-11-07T13:38:00Z</dcterms:modified>
</cp:coreProperties>
</file>