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F87C3C" w:rsidRPr="0013051B" w:rsidTr="005C2341">
        <w:trPr>
          <w:trHeight w:val="524"/>
        </w:trPr>
        <w:tc>
          <w:tcPr>
            <w:tcW w:w="9460" w:type="dxa"/>
            <w:gridSpan w:val="5"/>
          </w:tcPr>
          <w:p w:rsidR="00F87C3C" w:rsidRPr="0013051B" w:rsidRDefault="00F87C3C" w:rsidP="005C2341">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F87C3C" w:rsidRPr="0013051B" w:rsidRDefault="00F87C3C" w:rsidP="005C2341">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F87C3C" w:rsidRPr="0013051B" w:rsidRDefault="00F87C3C" w:rsidP="005C2341">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F87C3C" w:rsidRPr="0013051B" w:rsidRDefault="00F87C3C" w:rsidP="005C2341">
            <w:pPr>
              <w:jc w:val="center"/>
              <w:rPr>
                <w:rFonts w:ascii="Liberation Serif" w:hAnsi="Liberation Serif"/>
                <w:b/>
                <w:spacing w:val="40"/>
                <w:sz w:val="34"/>
                <w:szCs w:val="34"/>
              </w:rPr>
            </w:pPr>
            <w:r w:rsidRPr="007E287A">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9D955"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F87C3C" w:rsidRPr="0013051B" w:rsidTr="005C2341">
        <w:trPr>
          <w:trHeight w:val="524"/>
        </w:trPr>
        <w:tc>
          <w:tcPr>
            <w:tcW w:w="284" w:type="dxa"/>
            <w:vAlign w:val="bottom"/>
          </w:tcPr>
          <w:p w:rsidR="00F87C3C" w:rsidRPr="0013051B" w:rsidRDefault="00F87C3C" w:rsidP="005C2341">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F87C3C" w:rsidRPr="0013051B" w:rsidRDefault="00F87C3C" w:rsidP="005C2341">
            <w:pPr>
              <w:tabs>
                <w:tab w:val="left" w:leader="underscore" w:pos="9639"/>
              </w:tabs>
              <w:jc w:val="center"/>
              <w:rPr>
                <w:rFonts w:ascii="Liberation Serif" w:hAnsi="Liberation Serif"/>
                <w:b/>
                <w:szCs w:val="28"/>
              </w:rPr>
            </w:pPr>
            <w:r>
              <w:rPr>
                <w:rFonts w:ascii="Liberation Serif" w:hAnsi="Liberation Serif"/>
              </w:rPr>
              <w:t>проект</w:t>
            </w:r>
            <w:bookmarkStart w:id="0" w:name="_GoBack"/>
            <w:bookmarkEnd w:id="0"/>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425" w:type="dxa"/>
            <w:vAlign w:val="bottom"/>
          </w:tcPr>
          <w:p w:rsidR="00F87C3C" w:rsidRPr="0013051B" w:rsidRDefault="00F87C3C" w:rsidP="005C2341">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F87C3C" w:rsidRPr="0013051B" w:rsidRDefault="00F87C3C" w:rsidP="005C2341">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F87C3C" w:rsidRPr="0013051B" w:rsidRDefault="00F87C3C" w:rsidP="005C2341">
            <w:pPr>
              <w:tabs>
                <w:tab w:val="left" w:leader="underscore" w:pos="9639"/>
              </w:tabs>
              <w:jc w:val="center"/>
              <w:rPr>
                <w:rFonts w:ascii="Liberation Serif" w:hAnsi="Liberation Serif"/>
                <w:b/>
                <w:szCs w:val="28"/>
              </w:rPr>
            </w:pPr>
          </w:p>
        </w:tc>
      </w:tr>
      <w:tr w:rsidR="00F87C3C" w:rsidRPr="0013051B" w:rsidTr="005C2341">
        <w:trPr>
          <w:trHeight w:val="130"/>
        </w:trPr>
        <w:tc>
          <w:tcPr>
            <w:tcW w:w="9460" w:type="dxa"/>
            <w:gridSpan w:val="5"/>
          </w:tcPr>
          <w:p w:rsidR="00F87C3C" w:rsidRPr="0013051B" w:rsidRDefault="00F87C3C" w:rsidP="005C2341">
            <w:pPr>
              <w:rPr>
                <w:rFonts w:ascii="Liberation Serif" w:hAnsi="Liberation Serif"/>
                <w:sz w:val="20"/>
                <w:szCs w:val="28"/>
              </w:rPr>
            </w:pPr>
          </w:p>
        </w:tc>
      </w:tr>
      <w:tr w:rsidR="00F87C3C" w:rsidRPr="0013051B" w:rsidTr="005C2341">
        <w:tc>
          <w:tcPr>
            <w:tcW w:w="9460" w:type="dxa"/>
            <w:gridSpan w:val="5"/>
          </w:tcPr>
          <w:p w:rsidR="00F87C3C" w:rsidRPr="0013051B" w:rsidRDefault="00F87C3C" w:rsidP="005C2341">
            <w:pPr>
              <w:rPr>
                <w:rFonts w:ascii="Liberation Serif" w:hAnsi="Liberation Serif"/>
                <w:sz w:val="20"/>
                <w:szCs w:val="28"/>
                <w:lang w:val="en-US"/>
              </w:rPr>
            </w:pPr>
            <w:r w:rsidRPr="0013051B">
              <w:rPr>
                <w:rFonts w:ascii="Liberation Serif" w:hAnsi="Liberation Serif"/>
                <w:sz w:val="20"/>
                <w:szCs w:val="28"/>
              </w:rPr>
              <w:t>г. Верхняя Пышма</w:t>
            </w:r>
          </w:p>
          <w:p w:rsidR="00F87C3C" w:rsidRPr="0013051B" w:rsidRDefault="00F87C3C" w:rsidP="005C2341">
            <w:pPr>
              <w:rPr>
                <w:rFonts w:ascii="Liberation Serif" w:hAnsi="Liberation Serif"/>
                <w:sz w:val="28"/>
                <w:szCs w:val="28"/>
                <w:lang w:val="en-US"/>
              </w:rPr>
            </w:pPr>
          </w:p>
          <w:p w:rsidR="00F87C3C" w:rsidRPr="0013051B" w:rsidRDefault="00F87C3C" w:rsidP="005C2341">
            <w:pPr>
              <w:rPr>
                <w:rFonts w:ascii="Liberation Serif" w:hAnsi="Liberation Serif"/>
                <w:sz w:val="28"/>
                <w:szCs w:val="28"/>
                <w:lang w:val="en-US"/>
              </w:rPr>
            </w:pPr>
          </w:p>
        </w:tc>
      </w:tr>
      <w:tr w:rsidR="00F87C3C" w:rsidRPr="0013051B" w:rsidTr="005C2341">
        <w:tc>
          <w:tcPr>
            <w:tcW w:w="9460" w:type="dxa"/>
            <w:gridSpan w:val="5"/>
          </w:tcPr>
          <w:p w:rsidR="00F87C3C" w:rsidRPr="0013051B" w:rsidRDefault="00F87C3C" w:rsidP="005C2341">
            <w:pPr>
              <w:jc w:val="center"/>
              <w:rPr>
                <w:rFonts w:ascii="Liberation Serif" w:hAnsi="Liberation Serif"/>
                <w:b/>
                <w:i/>
                <w:sz w:val="28"/>
                <w:szCs w:val="28"/>
              </w:rPr>
            </w:pPr>
            <w:r w:rsidRPr="0013051B">
              <w:rPr>
                <w:rFonts w:ascii="Liberation Serif" w:hAnsi="Liberation Serif"/>
                <w:b/>
                <w:i/>
                <w:sz w:val="28"/>
                <w:szCs w:val="28"/>
              </w:rPr>
              <w:t>О внесении изменений в постановление администрации городского округа Верхняя Пышма от 23.11.2020 № 956 «Об утверждении Порядка предоставления субсидий на возмещение затрат за счет средств местного бюджета на территории городского округа Верхняя Пышма в сфере жилищно-коммунального хозяйства»</w:t>
            </w:r>
          </w:p>
        </w:tc>
      </w:tr>
      <w:tr w:rsidR="00F87C3C" w:rsidRPr="0013051B" w:rsidTr="005C2341">
        <w:tc>
          <w:tcPr>
            <w:tcW w:w="9460" w:type="dxa"/>
            <w:gridSpan w:val="5"/>
          </w:tcPr>
          <w:p w:rsidR="00F87C3C" w:rsidRPr="0013051B" w:rsidRDefault="00F87C3C" w:rsidP="005C2341">
            <w:pPr>
              <w:jc w:val="center"/>
              <w:rPr>
                <w:rFonts w:ascii="Liberation Serif" w:hAnsi="Liberation Serif"/>
                <w:sz w:val="28"/>
                <w:szCs w:val="28"/>
              </w:rPr>
            </w:pPr>
          </w:p>
          <w:p w:rsidR="00F87C3C" w:rsidRPr="0013051B" w:rsidRDefault="00F87C3C" w:rsidP="005C2341">
            <w:pPr>
              <w:jc w:val="center"/>
              <w:rPr>
                <w:rFonts w:ascii="Liberation Serif" w:hAnsi="Liberation Serif"/>
                <w:sz w:val="28"/>
                <w:szCs w:val="28"/>
              </w:rPr>
            </w:pPr>
          </w:p>
        </w:tc>
      </w:tr>
    </w:tbl>
    <w:p w:rsidR="00F87C3C" w:rsidRDefault="00F87C3C" w:rsidP="00F87C3C">
      <w:pPr>
        <w:widowControl w:val="0"/>
        <w:ind w:firstLine="708"/>
        <w:jc w:val="both"/>
        <w:rPr>
          <w:rFonts w:ascii="Liberation Serif" w:hAnsi="Liberation Serif"/>
          <w:bCs/>
          <w:iCs/>
          <w:sz w:val="28"/>
          <w:szCs w:val="28"/>
        </w:rPr>
      </w:pPr>
      <w:r>
        <w:rPr>
          <w:rFonts w:ascii="Liberation Serif" w:hAnsi="Liberation Serif"/>
          <w:bCs/>
          <w:iCs/>
          <w:sz w:val="28"/>
          <w:szCs w:val="28"/>
        </w:rPr>
        <w:t xml:space="preserve">Руководствуясь статьями 7 и 48 Федерального закона </w:t>
      </w:r>
      <w:r>
        <w:rPr>
          <w:rFonts w:ascii="Liberation Serif" w:hAnsi="Liberation Serif"/>
          <w:bCs/>
          <w:iCs/>
          <w:sz w:val="28"/>
          <w:szCs w:val="28"/>
        </w:rPr>
        <w:br/>
        <w:t>от 06 октября 2003 года № 131-Ф3 «Об общих принципах организации местного самоуправления в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администрация городского округа Верхняя Пышма</w:t>
      </w:r>
    </w:p>
    <w:p w:rsidR="00F87C3C" w:rsidRPr="0013051B" w:rsidRDefault="00F87C3C" w:rsidP="00F87C3C">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F87C3C" w:rsidRDefault="00F87C3C" w:rsidP="00F87C3C">
      <w:pPr>
        <w:widowControl w:val="0"/>
        <w:ind w:firstLine="708"/>
        <w:jc w:val="both"/>
        <w:rPr>
          <w:rFonts w:ascii="Liberation Serif" w:hAnsi="Liberation Serif"/>
          <w:sz w:val="28"/>
          <w:szCs w:val="28"/>
        </w:rPr>
      </w:pPr>
      <w:r>
        <w:rPr>
          <w:rFonts w:ascii="Liberation Serif" w:hAnsi="Liberation Serif"/>
          <w:sz w:val="28"/>
          <w:szCs w:val="28"/>
        </w:rPr>
        <w:t xml:space="preserve">1. Внести изменения в преамбулу постановления администрации городского округа Верхняя Пышма от 23.11.2020 № 956 «Об утверждении Порядка предоставления субсидий на возмещение затрат за счет средств местного бюджета на территории городского округа Верхняя Пышма в сфере жилищно-коммунального хозяйства», заменив слова «постановлением Правительства Российской Федерации от 18 сентября 2020 года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словами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w:t>
      </w:r>
      <w:r>
        <w:rPr>
          <w:rFonts w:ascii="Liberation Serif" w:hAnsi="Liberation Serif"/>
          <w:sz w:val="28"/>
          <w:szCs w:val="28"/>
        </w:rPr>
        <w:lastRenderedPageBreak/>
        <w:t>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(далее – постановление Правительства РФ от 25.10.2023 № 1782)».</w:t>
      </w:r>
    </w:p>
    <w:p w:rsidR="00F87C3C" w:rsidRDefault="00F87C3C" w:rsidP="00F87C3C">
      <w:pPr>
        <w:widowControl w:val="0"/>
        <w:ind w:firstLine="708"/>
        <w:jc w:val="both"/>
        <w:rPr>
          <w:rFonts w:ascii="Liberation Serif" w:hAnsi="Liberation Serif"/>
          <w:sz w:val="28"/>
          <w:szCs w:val="28"/>
        </w:rPr>
      </w:pPr>
      <w:r>
        <w:rPr>
          <w:rFonts w:ascii="Liberation Serif" w:hAnsi="Liberation Serif"/>
          <w:sz w:val="28"/>
          <w:szCs w:val="28"/>
        </w:rPr>
        <w:t xml:space="preserve">2. Внести в Порядок предоставления субсидий на возмещение затрат за счет средств местного бюджета на территории городского округа Верхняя Пышма в сфере жилищно-коммунального хозяйства, утвержденный постановлением администрации городского округа Верхняя Пышма </w:t>
      </w:r>
      <w:r>
        <w:rPr>
          <w:rFonts w:ascii="Liberation Serif" w:hAnsi="Liberation Serif"/>
          <w:sz w:val="28"/>
          <w:szCs w:val="28"/>
        </w:rPr>
        <w:br/>
        <w:t>от 23.11.2020 № 956 «Об утверждении Порядка предоставления субсидий на возмещение затрат за счет средств местного бюджета на территории городского округа Верхняя Пышма в сфере жилищно-коммунального хозяйства», следующие изменения:</w:t>
      </w:r>
    </w:p>
    <w:p w:rsidR="00F87C3C" w:rsidRDefault="00F87C3C" w:rsidP="00F87C3C">
      <w:pPr>
        <w:widowControl w:val="0"/>
        <w:ind w:firstLine="708"/>
        <w:jc w:val="both"/>
        <w:rPr>
          <w:rFonts w:ascii="Liberation Serif" w:hAnsi="Liberation Serif"/>
          <w:sz w:val="28"/>
          <w:szCs w:val="28"/>
        </w:rPr>
      </w:pPr>
      <w:r>
        <w:rPr>
          <w:rFonts w:ascii="Liberation Serif" w:hAnsi="Liberation Serif"/>
          <w:sz w:val="28"/>
          <w:szCs w:val="28"/>
        </w:rPr>
        <w:t xml:space="preserve">1) в пункте 1.2 слова «постановлением Правительства Российской Федерации от 18 сентября 2020 года № 1492 «Об общих требованиях </w:t>
      </w:r>
      <w:r>
        <w:rPr>
          <w:rFonts w:ascii="Liberation Serif" w:hAnsi="Liberation Serif"/>
          <w:sz w:val="28"/>
          <w:szCs w:val="28"/>
        </w:rPr>
        <w:br/>
        <w:t xml:space="preserve">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w:t>
      </w:r>
      <w:r>
        <w:rPr>
          <w:rFonts w:ascii="Liberation Serif" w:hAnsi="Liberation Serif"/>
          <w:sz w:val="28"/>
          <w:szCs w:val="28"/>
        </w:rPr>
        <w:br/>
        <w:t xml:space="preserve">и отдельных положений некоторых актов Правительства Российской Федерации» заменить словами «постановлением Правительства РФ </w:t>
      </w:r>
      <w:r>
        <w:rPr>
          <w:rFonts w:ascii="Liberation Serif" w:hAnsi="Liberation Serif"/>
          <w:sz w:val="28"/>
          <w:szCs w:val="28"/>
        </w:rPr>
        <w:br/>
        <w:t>от 25.10.2023 № 1782»;</w:t>
      </w:r>
    </w:p>
    <w:p w:rsidR="00F87C3C" w:rsidRDefault="00F87C3C" w:rsidP="00F87C3C">
      <w:pPr>
        <w:pStyle w:val="ConsPlusNormal"/>
        <w:ind w:firstLine="708"/>
        <w:jc w:val="both"/>
        <w:rPr>
          <w:rFonts w:ascii="Liberation Serif" w:hAnsi="Liberation Serif"/>
          <w:sz w:val="28"/>
          <w:szCs w:val="28"/>
        </w:rPr>
      </w:pPr>
      <w:r>
        <w:rPr>
          <w:rFonts w:ascii="Liberation Serif" w:hAnsi="Liberation Serif"/>
          <w:sz w:val="28"/>
          <w:szCs w:val="28"/>
        </w:rPr>
        <w:t xml:space="preserve">2) второй абзац пункта 1.5 изложить в следующей редакции: </w:t>
      </w:r>
    </w:p>
    <w:p w:rsidR="00F87C3C" w:rsidRDefault="00F87C3C" w:rsidP="00F87C3C">
      <w:pPr>
        <w:pStyle w:val="ConsPlusNormal"/>
        <w:ind w:firstLine="708"/>
        <w:jc w:val="both"/>
        <w:rPr>
          <w:rFonts w:ascii="Liberation Serif" w:hAnsi="Liberation Serif"/>
          <w:sz w:val="28"/>
          <w:szCs w:val="28"/>
        </w:rPr>
      </w:pPr>
      <w:r>
        <w:rPr>
          <w:rFonts w:ascii="Liberation Serif" w:hAnsi="Liberation Serif"/>
          <w:sz w:val="28"/>
          <w:szCs w:val="28"/>
        </w:rPr>
        <w:t>«</w:t>
      </w:r>
      <w:r w:rsidRPr="00D86F20">
        <w:rPr>
          <w:rFonts w:ascii="Liberation Serif" w:hAnsi="Liberation Serif"/>
          <w:sz w:val="28"/>
          <w:szCs w:val="28"/>
        </w:rPr>
        <w:t>заявитель</w:t>
      </w:r>
      <w:r>
        <w:rPr>
          <w:rFonts w:ascii="Liberation Serif" w:hAnsi="Liberation Serif"/>
          <w:sz w:val="28"/>
          <w:szCs w:val="28"/>
        </w:rPr>
        <w:t xml:space="preserve"> (получатель субсидии)</w:t>
      </w:r>
      <w:r w:rsidRPr="00D86F20">
        <w:rPr>
          <w:rFonts w:ascii="Liberation Serif" w:hAnsi="Liberation Serif"/>
          <w:sz w:val="28"/>
          <w:szCs w:val="28"/>
        </w:rPr>
        <w:t xml:space="preserve"> </w:t>
      </w:r>
      <w:r>
        <w:rPr>
          <w:rFonts w:ascii="Liberation Serif" w:hAnsi="Liberation Serif"/>
          <w:sz w:val="28"/>
          <w:szCs w:val="28"/>
        </w:rPr>
        <w:t>–</w:t>
      </w:r>
      <w:r w:rsidRPr="00D86F20">
        <w:rPr>
          <w:rFonts w:ascii="Liberation Serif" w:hAnsi="Liberation Serif"/>
          <w:sz w:val="28"/>
          <w:szCs w:val="28"/>
        </w:rPr>
        <w:t xml:space="preserve"> юридическое лицо (за исключением государственных (муниципальных) учреждений), индивидуальный предприниматель, физическое лицо, осуществляющее деятельность в сфере жилищно-коммунального хозяйства</w:t>
      </w:r>
      <w:r>
        <w:rPr>
          <w:rFonts w:ascii="Liberation Serif" w:hAnsi="Liberation Serif"/>
          <w:sz w:val="28"/>
          <w:szCs w:val="28"/>
        </w:rPr>
        <w:t>;»</w:t>
      </w:r>
      <w:r w:rsidRPr="00D86F20">
        <w:rPr>
          <w:rFonts w:ascii="Liberation Serif" w:hAnsi="Liberation Serif"/>
          <w:sz w:val="28"/>
          <w:szCs w:val="28"/>
        </w:rPr>
        <w:t>;</w:t>
      </w:r>
    </w:p>
    <w:p w:rsidR="00F87C3C" w:rsidRDefault="00F87C3C" w:rsidP="00F87C3C">
      <w:pPr>
        <w:autoSpaceDE w:val="0"/>
        <w:autoSpaceDN w:val="0"/>
        <w:adjustRightInd w:val="0"/>
        <w:ind w:firstLine="708"/>
        <w:jc w:val="both"/>
        <w:rPr>
          <w:rFonts w:ascii="Liberation Serif" w:hAnsi="Liberation Serif"/>
          <w:sz w:val="28"/>
          <w:szCs w:val="28"/>
        </w:rPr>
      </w:pPr>
      <w:r>
        <w:rPr>
          <w:rFonts w:ascii="Liberation Serif" w:hAnsi="Liberation Serif"/>
          <w:sz w:val="28"/>
          <w:szCs w:val="28"/>
        </w:rPr>
        <w:t xml:space="preserve">3) дополнить пунктом 1.7 следующего содержания: </w:t>
      </w:r>
    </w:p>
    <w:p w:rsidR="00F87C3C" w:rsidRDefault="00F87C3C" w:rsidP="00F87C3C">
      <w:pPr>
        <w:autoSpaceDE w:val="0"/>
        <w:autoSpaceDN w:val="0"/>
        <w:adjustRightInd w:val="0"/>
        <w:ind w:firstLine="708"/>
        <w:jc w:val="both"/>
        <w:rPr>
          <w:rFonts w:ascii="Liberation Serif" w:hAnsi="Liberation Serif"/>
          <w:sz w:val="28"/>
          <w:szCs w:val="28"/>
        </w:rPr>
      </w:pPr>
      <w:r>
        <w:rPr>
          <w:rFonts w:ascii="Liberation Serif" w:hAnsi="Liberation Serif"/>
          <w:sz w:val="28"/>
          <w:szCs w:val="28"/>
        </w:rPr>
        <w:t>«1.7. Информация о субсидии</w:t>
      </w:r>
      <w:r w:rsidRPr="00FE6F6B">
        <w:rPr>
          <w:rFonts w:ascii="Liberation Serif" w:hAnsi="Liberation Serif"/>
          <w:sz w:val="28"/>
          <w:szCs w:val="28"/>
        </w:rPr>
        <w:t xml:space="preserve"> </w:t>
      </w:r>
      <w:r>
        <w:rPr>
          <w:rFonts w:ascii="Liberation Serif" w:hAnsi="Liberation Serif"/>
          <w:sz w:val="28"/>
          <w:szCs w:val="28"/>
        </w:rPr>
        <w:t>размещается</w:t>
      </w:r>
      <w:r w:rsidRPr="00FE6F6B">
        <w:rPr>
          <w:rFonts w:ascii="Liberation Serif" w:hAnsi="Liberation Serif"/>
          <w:sz w:val="28"/>
          <w:szCs w:val="28"/>
        </w:rPr>
        <w:t xml:space="preserve">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r>
        <w:rPr>
          <w:rFonts w:ascii="Liberation Serif" w:hAnsi="Liberation Serif"/>
          <w:sz w:val="28"/>
          <w:szCs w:val="28"/>
        </w:rPr>
        <w:t>.»;</w:t>
      </w:r>
    </w:p>
    <w:p w:rsidR="00F87C3C" w:rsidRDefault="00F87C3C" w:rsidP="00F87C3C">
      <w:pPr>
        <w:autoSpaceDE w:val="0"/>
        <w:autoSpaceDN w:val="0"/>
        <w:adjustRightInd w:val="0"/>
        <w:ind w:firstLine="708"/>
        <w:jc w:val="both"/>
        <w:rPr>
          <w:rFonts w:ascii="Liberation Serif" w:hAnsi="Liberation Serif"/>
          <w:sz w:val="28"/>
          <w:szCs w:val="28"/>
        </w:rPr>
      </w:pPr>
      <w:r>
        <w:rPr>
          <w:rFonts w:ascii="Liberation Serif" w:hAnsi="Liberation Serif"/>
          <w:sz w:val="28"/>
          <w:szCs w:val="28"/>
        </w:rPr>
        <w:t xml:space="preserve">4) подпункт 7 пункта 2.1 изложить в следующей редакции: </w:t>
      </w:r>
    </w:p>
    <w:p w:rsidR="00F87C3C" w:rsidRDefault="00F87C3C" w:rsidP="00F87C3C">
      <w:pPr>
        <w:autoSpaceDE w:val="0"/>
        <w:autoSpaceDN w:val="0"/>
        <w:adjustRightInd w:val="0"/>
        <w:ind w:firstLine="708"/>
        <w:jc w:val="both"/>
        <w:rPr>
          <w:rFonts w:ascii="Liberation Serif" w:hAnsi="Liberation Serif"/>
          <w:sz w:val="28"/>
          <w:szCs w:val="28"/>
        </w:rPr>
      </w:pPr>
      <w:r>
        <w:rPr>
          <w:rFonts w:ascii="Liberation Serif" w:hAnsi="Liberation Serif"/>
          <w:sz w:val="28"/>
          <w:szCs w:val="28"/>
        </w:rPr>
        <w:t xml:space="preserve">«7) на едином налоговом счете получателя субсидии отсутствует или не превышает размер, определенный </w:t>
      </w:r>
      <w:r w:rsidRPr="00F87C3C">
        <w:rPr>
          <w:rFonts w:ascii="Liberation Serif" w:hAnsi="Liberation Serif"/>
          <w:sz w:val="28"/>
          <w:szCs w:val="28"/>
        </w:rPr>
        <w:t>пунктом 3 статьи 47</w:t>
      </w:r>
      <w:r>
        <w:rPr>
          <w:rFonts w:ascii="Liberation Serif" w:hAnsi="Liberation Serif"/>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F87C3C" w:rsidRDefault="00F87C3C" w:rsidP="00F87C3C">
      <w:pPr>
        <w:autoSpaceDE w:val="0"/>
        <w:autoSpaceDN w:val="0"/>
        <w:adjustRightInd w:val="0"/>
        <w:ind w:firstLine="708"/>
        <w:jc w:val="both"/>
        <w:rPr>
          <w:rFonts w:ascii="Liberation Serif" w:hAnsi="Liberation Serif"/>
          <w:sz w:val="28"/>
          <w:szCs w:val="28"/>
        </w:rPr>
      </w:pPr>
      <w:r>
        <w:rPr>
          <w:rFonts w:ascii="Liberation Serif" w:hAnsi="Liberation Serif"/>
          <w:sz w:val="28"/>
          <w:szCs w:val="28"/>
        </w:rPr>
        <w:t xml:space="preserve">5) подпункт 9 пункта 2.1 изложить в следующей редакции: </w:t>
      </w:r>
    </w:p>
    <w:p w:rsidR="00F87C3C" w:rsidRDefault="00F87C3C" w:rsidP="00F87C3C">
      <w:pPr>
        <w:ind w:firstLine="708"/>
        <w:jc w:val="both"/>
        <w:rPr>
          <w:rFonts w:ascii="Liberation Serif" w:hAnsi="Liberation Serif"/>
          <w:sz w:val="28"/>
          <w:szCs w:val="28"/>
        </w:rPr>
      </w:pPr>
      <w:r>
        <w:rPr>
          <w:rFonts w:ascii="Liberation Serif" w:hAnsi="Liberation Serif"/>
          <w:sz w:val="28"/>
          <w:szCs w:val="28"/>
        </w:rPr>
        <w:t xml:space="preserve">«9)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w:t>
      </w:r>
      <w:r>
        <w:rPr>
          <w:rFonts w:ascii="Liberation Serif" w:hAnsi="Liberation Serif"/>
          <w:sz w:val="28"/>
          <w:szCs w:val="28"/>
        </w:rPr>
        <w:lastRenderedPageBreak/>
        <w:t>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F87C3C" w:rsidRDefault="00F87C3C" w:rsidP="00F87C3C">
      <w:pPr>
        <w:autoSpaceDE w:val="0"/>
        <w:autoSpaceDN w:val="0"/>
        <w:adjustRightInd w:val="0"/>
        <w:ind w:firstLine="708"/>
        <w:jc w:val="both"/>
        <w:rPr>
          <w:rFonts w:ascii="Liberation Serif" w:hAnsi="Liberation Serif"/>
          <w:sz w:val="28"/>
          <w:szCs w:val="28"/>
        </w:rPr>
      </w:pPr>
      <w:r>
        <w:rPr>
          <w:rFonts w:ascii="Liberation Serif" w:hAnsi="Liberation Serif"/>
          <w:sz w:val="28"/>
          <w:szCs w:val="28"/>
        </w:rPr>
        <w:t xml:space="preserve">6) подпункт 10 пункта 2.1 изложить в следующей редакции: </w:t>
      </w:r>
    </w:p>
    <w:p w:rsidR="00F87C3C" w:rsidRDefault="00F87C3C" w:rsidP="00F87C3C">
      <w:pPr>
        <w:ind w:firstLine="708"/>
        <w:jc w:val="both"/>
        <w:rPr>
          <w:rFonts w:ascii="Liberation Serif" w:hAnsi="Liberation Serif"/>
          <w:sz w:val="28"/>
          <w:szCs w:val="28"/>
        </w:rPr>
      </w:pPr>
      <w:r>
        <w:rPr>
          <w:rFonts w:ascii="Liberation Serif" w:hAnsi="Liberation Serif"/>
          <w:sz w:val="28"/>
          <w:szCs w:val="28"/>
        </w:rPr>
        <w:t>«10)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rsidR="00F87C3C" w:rsidRDefault="00F87C3C" w:rsidP="00F87C3C">
      <w:pPr>
        <w:widowControl w:val="0"/>
        <w:ind w:firstLine="708"/>
        <w:jc w:val="both"/>
        <w:rPr>
          <w:rFonts w:ascii="Liberation Serif" w:hAnsi="Liberation Serif"/>
          <w:sz w:val="28"/>
          <w:szCs w:val="28"/>
        </w:rPr>
      </w:pPr>
      <w:r>
        <w:rPr>
          <w:rFonts w:ascii="Liberation Serif" w:hAnsi="Liberation Serif"/>
          <w:sz w:val="28"/>
          <w:szCs w:val="28"/>
        </w:rPr>
        <w:t>7) пункт 2.1 дополнить подпунктами 11, 12, 13, 14, 15 следующего содержания:</w:t>
      </w:r>
    </w:p>
    <w:p w:rsidR="00F87C3C" w:rsidRDefault="00F87C3C" w:rsidP="00F87C3C">
      <w:pPr>
        <w:ind w:firstLine="708"/>
        <w:jc w:val="both"/>
        <w:rPr>
          <w:rFonts w:ascii="Liberation Serif" w:hAnsi="Liberation Serif"/>
          <w:sz w:val="28"/>
          <w:szCs w:val="28"/>
        </w:rPr>
      </w:pPr>
      <w:r>
        <w:rPr>
          <w:rFonts w:ascii="Liberation Serif" w:hAnsi="Liberation Serif"/>
          <w:sz w:val="28"/>
          <w:szCs w:val="28"/>
        </w:rPr>
        <w:t>«11)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F87C3C" w:rsidRDefault="00F87C3C" w:rsidP="00F87C3C">
      <w:pPr>
        <w:ind w:firstLine="708"/>
        <w:jc w:val="both"/>
        <w:rPr>
          <w:rFonts w:ascii="Liberation Serif" w:hAnsi="Liberation Serif"/>
          <w:sz w:val="28"/>
          <w:szCs w:val="28"/>
        </w:rPr>
      </w:pPr>
      <w:r>
        <w:rPr>
          <w:rFonts w:ascii="Liberation Serif" w:hAnsi="Liberation Serif"/>
          <w:sz w:val="28"/>
          <w:szCs w:val="28"/>
        </w:rPr>
        <w:t xml:space="preserve">12) не находится в составляемых в рамках реализации полномочий, предусмотренных </w:t>
      </w:r>
      <w:r w:rsidRPr="00F87C3C">
        <w:rPr>
          <w:rFonts w:ascii="Liberation Serif" w:hAnsi="Liberation Serif"/>
          <w:sz w:val="28"/>
          <w:szCs w:val="28"/>
        </w:rPr>
        <w:t>главой VII</w:t>
      </w:r>
      <w:r>
        <w:rPr>
          <w:rFonts w:ascii="Liberation Serif" w:hAnsi="Liberation Serif"/>
          <w:sz w:val="28"/>
          <w:szCs w:val="28"/>
        </w:rPr>
        <w:t xml:space="preserve"> Устава Организации объединенных наций </w:t>
      </w:r>
      <w:r>
        <w:rPr>
          <w:rFonts w:ascii="Liberation Serif" w:hAnsi="Liberation Serif"/>
          <w:sz w:val="28"/>
          <w:szCs w:val="28"/>
        </w:rPr>
        <w:br/>
        <w:t>(далее –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F87C3C" w:rsidRDefault="00F87C3C" w:rsidP="00F87C3C">
      <w:pPr>
        <w:ind w:firstLine="708"/>
        <w:jc w:val="both"/>
        <w:rPr>
          <w:rFonts w:ascii="Liberation Serif" w:hAnsi="Liberation Serif"/>
          <w:sz w:val="28"/>
          <w:szCs w:val="28"/>
        </w:rPr>
      </w:pPr>
      <w:r>
        <w:rPr>
          <w:rFonts w:ascii="Liberation Serif" w:hAnsi="Liberation Serif"/>
          <w:sz w:val="28"/>
          <w:szCs w:val="28"/>
        </w:rPr>
        <w:t xml:space="preserve">13) не является иностранным агентом в соответствии с </w:t>
      </w:r>
      <w:r w:rsidRPr="00F87C3C">
        <w:rPr>
          <w:rFonts w:ascii="Liberation Serif" w:hAnsi="Liberation Serif"/>
          <w:sz w:val="28"/>
          <w:szCs w:val="28"/>
        </w:rPr>
        <w:t>Федеральным законом</w:t>
      </w:r>
      <w:r>
        <w:rPr>
          <w:rFonts w:ascii="Liberation Serif" w:hAnsi="Liberation Serif"/>
          <w:sz w:val="28"/>
          <w:szCs w:val="28"/>
        </w:rPr>
        <w:t xml:space="preserve"> от 14 июля 2022 года № 255-ФЗ «О контроле за деятельностью лиц, находящихся под иностранным влиянием»;</w:t>
      </w:r>
    </w:p>
    <w:p w:rsidR="00F87C3C" w:rsidRDefault="00F87C3C" w:rsidP="00F87C3C">
      <w:pPr>
        <w:ind w:firstLine="708"/>
        <w:jc w:val="both"/>
        <w:rPr>
          <w:rFonts w:ascii="Liberation Serif" w:hAnsi="Liberation Serif"/>
          <w:sz w:val="28"/>
          <w:szCs w:val="28"/>
        </w:rPr>
      </w:pPr>
      <w:r>
        <w:rPr>
          <w:rFonts w:ascii="Liberation Serif" w:hAnsi="Liberation Serif"/>
          <w:sz w:val="28"/>
          <w:szCs w:val="28"/>
        </w:rPr>
        <w:t>14)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w:t>
      </w:r>
    </w:p>
    <w:p w:rsidR="00F87C3C" w:rsidRDefault="00F87C3C" w:rsidP="00F87C3C">
      <w:pPr>
        <w:ind w:firstLine="708"/>
        <w:jc w:val="both"/>
        <w:rPr>
          <w:rFonts w:ascii="Liberation Serif" w:hAnsi="Liberation Serif"/>
          <w:sz w:val="28"/>
          <w:szCs w:val="28"/>
        </w:rPr>
      </w:pPr>
      <w:r>
        <w:rPr>
          <w:rFonts w:ascii="Liberation Serif" w:hAnsi="Liberation Serif"/>
          <w:sz w:val="28"/>
          <w:szCs w:val="28"/>
        </w:rPr>
        <w:t>15) получатель субсидии</w:t>
      </w:r>
      <w:r>
        <w:rPr>
          <w:rFonts w:ascii="Liberation Serif" w:hAnsi="Liberation Serif" w:cs="Calibri"/>
          <w:sz w:val="28"/>
          <w:szCs w:val="28"/>
        </w:rPr>
        <w:t xml:space="preserve"> не получает средств из бюджета городского округа в соответствии с иными нормативными правовыми актами на цели, установленные настоящим Порядком.»</w:t>
      </w:r>
      <w:r>
        <w:rPr>
          <w:rFonts w:ascii="Liberation Serif" w:hAnsi="Liberation Serif"/>
          <w:sz w:val="28"/>
          <w:szCs w:val="28"/>
        </w:rPr>
        <w:t>;</w:t>
      </w:r>
    </w:p>
    <w:p w:rsidR="00F87C3C" w:rsidRDefault="00F87C3C" w:rsidP="00F87C3C">
      <w:pPr>
        <w:ind w:firstLine="708"/>
        <w:jc w:val="both"/>
        <w:rPr>
          <w:rFonts w:ascii="Liberation Serif" w:hAnsi="Liberation Serif"/>
          <w:sz w:val="28"/>
          <w:szCs w:val="28"/>
        </w:rPr>
      </w:pPr>
      <w:r>
        <w:rPr>
          <w:rFonts w:ascii="Liberation Serif" w:hAnsi="Liberation Serif"/>
          <w:sz w:val="28"/>
          <w:szCs w:val="28"/>
        </w:rPr>
        <w:t xml:space="preserve">8) пункт 2.3 изложить в следующей редакции: </w:t>
      </w:r>
    </w:p>
    <w:p w:rsidR="00F87C3C" w:rsidRDefault="00F87C3C" w:rsidP="00F87C3C">
      <w:pPr>
        <w:ind w:firstLine="708"/>
        <w:jc w:val="both"/>
        <w:rPr>
          <w:rFonts w:ascii="Liberation Serif" w:hAnsi="Liberation Serif"/>
          <w:sz w:val="28"/>
          <w:szCs w:val="28"/>
        </w:rPr>
      </w:pPr>
      <w:r>
        <w:rPr>
          <w:rFonts w:ascii="Liberation Serif" w:hAnsi="Liberation Serif"/>
          <w:sz w:val="28"/>
          <w:szCs w:val="28"/>
        </w:rPr>
        <w:lastRenderedPageBreak/>
        <w:t xml:space="preserve">«2.3. В случае приостановления деятельности объекта социальной значимости (в том числе бани, находящейся в муниципальной собственности) по независящим от заявителя обстоятельствам возмещению подлежат только оплата труда работников бани с начислениями, оплата за техобслуживание оборудования, охранные услуги, оплата за услугу связи - интернет, а также потребленные коммунальные услуги.»; </w:t>
      </w:r>
    </w:p>
    <w:p w:rsidR="00F87C3C" w:rsidRDefault="00F87C3C" w:rsidP="00F87C3C">
      <w:pPr>
        <w:ind w:firstLine="708"/>
        <w:jc w:val="both"/>
        <w:rPr>
          <w:rFonts w:ascii="Liberation Serif" w:hAnsi="Liberation Serif"/>
          <w:sz w:val="28"/>
          <w:szCs w:val="28"/>
        </w:rPr>
      </w:pPr>
      <w:r>
        <w:rPr>
          <w:rFonts w:ascii="Liberation Serif" w:hAnsi="Liberation Serif"/>
          <w:sz w:val="28"/>
          <w:szCs w:val="28"/>
        </w:rPr>
        <w:t>9) пункт 2.6 дополнить абзацами следующего содержания:</w:t>
      </w:r>
    </w:p>
    <w:p w:rsidR="00F87C3C" w:rsidRDefault="00F87C3C" w:rsidP="00F87C3C">
      <w:pPr>
        <w:ind w:firstLine="708"/>
        <w:jc w:val="both"/>
        <w:rPr>
          <w:rFonts w:ascii="Liberation Serif" w:hAnsi="Liberation Serif"/>
          <w:sz w:val="28"/>
          <w:szCs w:val="28"/>
        </w:rPr>
      </w:pPr>
      <w:r>
        <w:rPr>
          <w:rFonts w:ascii="Liberation Serif" w:hAnsi="Liberation Serif"/>
          <w:sz w:val="28"/>
          <w:szCs w:val="28"/>
        </w:rPr>
        <w:t xml:space="preserve">«справка, подписанная руководителем получателя субсидии и подтверждающая, что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w:t>
      </w:r>
      <w:r>
        <w:rPr>
          <w:rFonts w:ascii="Liberation Serif" w:hAnsi="Liberation Serif"/>
          <w:sz w:val="28"/>
          <w:szCs w:val="28"/>
        </w:rPr>
        <w:br/>
        <w:t xml:space="preserve">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w:t>
      </w:r>
      <w:r>
        <w:rPr>
          <w:rFonts w:ascii="Liberation Serif" w:hAnsi="Liberation Serif"/>
          <w:sz w:val="28"/>
          <w:szCs w:val="28"/>
        </w:rPr>
        <w:br/>
        <w:t>в совокупности превышает 25 процентов (если иное не предусмотрено законодательством Российской Федерации);</w:t>
      </w:r>
    </w:p>
    <w:p w:rsidR="00F87C3C" w:rsidRDefault="00F87C3C" w:rsidP="00F87C3C">
      <w:pPr>
        <w:ind w:firstLine="708"/>
        <w:jc w:val="both"/>
        <w:rPr>
          <w:rFonts w:ascii="Liberation Serif" w:hAnsi="Liberation Serif"/>
          <w:sz w:val="28"/>
          <w:szCs w:val="28"/>
        </w:rPr>
      </w:pPr>
      <w:r>
        <w:rPr>
          <w:rFonts w:ascii="Liberation Serif" w:hAnsi="Liberation Serif"/>
          <w:sz w:val="28"/>
          <w:szCs w:val="28"/>
        </w:rPr>
        <w:t>информация подтверждающая, что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F87C3C" w:rsidRDefault="00F87C3C" w:rsidP="00F87C3C">
      <w:pPr>
        <w:ind w:firstLine="708"/>
        <w:jc w:val="both"/>
        <w:rPr>
          <w:rFonts w:ascii="Liberation Serif" w:hAnsi="Liberation Serif"/>
          <w:sz w:val="28"/>
          <w:szCs w:val="28"/>
        </w:rPr>
      </w:pPr>
      <w:r>
        <w:rPr>
          <w:rFonts w:ascii="Liberation Serif" w:hAnsi="Liberation Serif"/>
          <w:sz w:val="28"/>
          <w:szCs w:val="28"/>
        </w:rPr>
        <w:t xml:space="preserve">справка, подписанная руководителем получателя субсидии, подтверждающая, что получатель субсидии не находится в составляемых в рамках реализации полномочий, предусмотренных </w:t>
      </w:r>
      <w:r w:rsidRPr="00F87C3C">
        <w:rPr>
          <w:rFonts w:ascii="Liberation Serif" w:hAnsi="Liberation Serif"/>
          <w:sz w:val="28"/>
          <w:szCs w:val="28"/>
        </w:rPr>
        <w:t>главой VII</w:t>
      </w:r>
      <w:r>
        <w:rPr>
          <w:rFonts w:ascii="Liberation Serif" w:hAnsi="Liberation Serif"/>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F87C3C" w:rsidRDefault="00F87C3C" w:rsidP="00F87C3C">
      <w:pPr>
        <w:ind w:firstLine="708"/>
        <w:jc w:val="both"/>
        <w:rPr>
          <w:rFonts w:ascii="Liberation Serif" w:hAnsi="Liberation Serif"/>
          <w:sz w:val="28"/>
          <w:szCs w:val="28"/>
        </w:rPr>
      </w:pPr>
      <w:r>
        <w:rPr>
          <w:rFonts w:ascii="Liberation Serif" w:hAnsi="Liberation Serif"/>
          <w:sz w:val="28"/>
          <w:szCs w:val="28"/>
        </w:rPr>
        <w:t>справка, подписанная руководителем получателя субсидии, подтверждающая, что получатель субсидии не получает средства из бюджета городского округа на основании иных нормативных правовых актов Свердловской области, правовых актов городского округа на цели, установленные настоящим Порядком;</w:t>
      </w:r>
    </w:p>
    <w:p w:rsidR="00F87C3C" w:rsidRDefault="00F87C3C" w:rsidP="00F87C3C">
      <w:pPr>
        <w:ind w:firstLine="708"/>
        <w:jc w:val="both"/>
        <w:rPr>
          <w:rFonts w:ascii="Liberation Serif" w:hAnsi="Liberation Serif"/>
          <w:sz w:val="28"/>
          <w:szCs w:val="28"/>
        </w:rPr>
      </w:pPr>
      <w:r>
        <w:rPr>
          <w:rFonts w:ascii="Liberation Serif" w:hAnsi="Liberation Serif"/>
          <w:sz w:val="28"/>
          <w:szCs w:val="28"/>
        </w:rPr>
        <w:t xml:space="preserve">справка, подписанная руководителем получателя субсидии, что получатель субсидии не является иностранным агентом в соответствии с </w:t>
      </w:r>
      <w:r w:rsidRPr="00F87C3C">
        <w:rPr>
          <w:rFonts w:ascii="Liberation Serif" w:hAnsi="Liberation Serif"/>
          <w:sz w:val="28"/>
          <w:szCs w:val="28"/>
        </w:rPr>
        <w:t>Федеральным законом</w:t>
      </w:r>
      <w:r>
        <w:rPr>
          <w:rFonts w:ascii="Liberation Serif" w:hAnsi="Liberation Serif"/>
          <w:sz w:val="28"/>
          <w:szCs w:val="28"/>
        </w:rPr>
        <w:t xml:space="preserve"> «О контроле за деятельностью лиц, находящихся под иностранным влиянием;</w:t>
      </w:r>
    </w:p>
    <w:p w:rsidR="00F87C3C" w:rsidRDefault="00F87C3C" w:rsidP="00F87C3C">
      <w:pPr>
        <w:ind w:firstLine="708"/>
        <w:jc w:val="both"/>
        <w:rPr>
          <w:rFonts w:ascii="Liberation Serif" w:hAnsi="Liberation Serif"/>
          <w:sz w:val="28"/>
          <w:szCs w:val="28"/>
        </w:rPr>
      </w:pPr>
      <w:r>
        <w:rPr>
          <w:rFonts w:ascii="Liberation Serif" w:hAnsi="Liberation Serif"/>
          <w:sz w:val="28"/>
          <w:szCs w:val="28"/>
        </w:rPr>
        <w:t>информация из официального реестра дисквалифицированных лиц об отсутствии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w:t>
      </w:r>
    </w:p>
    <w:p w:rsidR="00F87C3C" w:rsidRDefault="00F87C3C" w:rsidP="00F87C3C">
      <w:pPr>
        <w:ind w:firstLine="708"/>
        <w:jc w:val="both"/>
        <w:rPr>
          <w:rFonts w:ascii="Liberation Serif" w:hAnsi="Liberation Serif"/>
          <w:sz w:val="28"/>
          <w:szCs w:val="28"/>
        </w:rPr>
      </w:pPr>
      <w:r>
        <w:rPr>
          <w:rFonts w:ascii="Liberation Serif" w:hAnsi="Liberation Serif"/>
          <w:sz w:val="28"/>
          <w:szCs w:val="28"/>
        </w:rPr>
        <w:t>10) пункт 2.12 дополнить подпунктом 2.12.1 следующего содержания:</w:t>
      </w:r>
    </w:p>
    <w:p w:rsidR="00F87C3C" w:rsidRDefault="00F87C3C" w:rsidP="00F87C3C">
      <w:pPr>
        <w:pStyle w:val="ConsPlusNormal"/>
        <w:ind w:firstLine="709"/>
        <w:jc w:val="both"/>
        <w:rPr>
          <w:rFonts w:ascii="Liberation Serif" w:hAnsi="Liberation Serif" w:cs="Liberation Serif"/>
          <w:sz w:val="28"/>
          <w:szCs w:val="28"/>
        </w:rPr>
      </w:pPr>
      <w:r>
        <w:rPr>
          <w:rFonts w:ascii="Liberation Serif" w:hAnsi="Liberation Serif"/>
          <w:sz w:val="28"/>
          <w:szCs w:val="28"/>
        </w:rPr>
        <w:lastRenderedPageBreak/>
        <w:t xml:space="preserve">«2.12.1 </w:t>
      </w:r>
      <w:bookmarkStart w:id="1" w:name="sub_10042"/>
      <w:r>
        <w:rPr>
          <w:rFonts w:ascii="Liberation Serif" w:hAnsi="Liberation Serif" w:cs="Liberation Serif"/>
          <w:sz w:val="28"/>
          <w:szCs w:val="28"/>
        </w:rPr>
        <w:t>При реорганизации получателя субсидии в форме слияния, присоединения или преобразования в договор (соглашение) вносятся изменения путем заключения дополнительного соглашения в части перемены лица в обязательстве с указанием юридического лица, являющегося правопреемником</w:t>
      </w:r>
      <w:bookmarkStart w:id="2" w:name="sub_10043"/>
      <w:bookmarkEnd w:id="1"/>
      <w:r>
        <w:rPr>
          <w:rFonts w:ascii="Liberation Serif" w:hAnsi="Liberation Serif" w:cs="Liberation Serif"/>
          <w:sz w:val="28"/>
          <w:szCs w:val="28"/>
        </w:rPr>
        <w:t>.</w:t>
      </w:r>
    </w:p>
    <w:p w:rsidR="00F87C3C" w:rsidRDefault="00F87C3C" w:rsidP="00F87C3C">
      <w:pPr>
        <w:pStyle w:val="ConsPlusNormal"/>
        <w:ind w:firstLine="709"/>
        <w:jc w:val="both"/>
        <w:rPr>
          <w:rFonts w:ascii="Liberation Serif" w:hAnsi="Liberation Serif" w:cs="Liberation Serif"/>
          <w:sz w:val="28"/>
          <w:szCs w:val="28"/>
        </w:rPr>
      </w:pPr>
      <w:r>
        <w:rPr>
          <w:rFonts w:ascii="Liberation Serif" w:hAnsi="Liberation Serif" w:cs="Liberation Serif"/>
          <w:sz w:val="28"/>
          <w:szCs w:val="28"/>
        </w:rPr>
        <w:t xml:space="preserve">При реорганизации получателя субсидии в форме разделения, выделения, а также при ликвидации Предприятия договор (соглашение) расторгается </w:t>
      </w:r>
      <w:r>
        <w:rPr>
          <w:rFonts w:ascii="Liberation Serif" w:hAnsi="Liberation Serif" w:cs="Liberation Serif"/>
          <w:sz w:val="28"/>
          <w:szCs w:val="28"/>
        </w:rPr>
        <w:br/>
        <w:t>с формированием уведомления по договору (соглашению) в одностороннем порядке и акта об исполнении обязательств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городского округа.»</w:t>
      </w:r>
      <w:bookmarkEnd w:id="2"/>
      <w:r>
        <w:rPr>
          <w:rFonts w:ascii="Liberation Serif" w:hAnsi="Liberation Serif" w:cs="Liberation Serif"/>
          <w:sz w:val="28"/>
          <w:szCs w:val="28"/>
        </w:rPr>
        <w:t>;</w:t>
      </w:r>
    </w:p>
    <w:p w:rsidR="00F87C3C" w:rsidRDefault="00F87C3C" w:rsidP="00F87C3C">
      <w:pPr>
        <w:pStyle w:val="ConsPlusNormal"/>
        <w:ind w:firstLine="709"/>
        <w:jc w:val="both"/>
        <w:rPr>
          <w:rFonts w:ascii="Liberation Serif" w:hAnsi="Liberation Serif" w:cs="Liberation Serif"/>
          <w:sz w:val="28"/>
          <w:szCs w:val="28"/>
        </w:rPr>
      </w:pPr>
      <w:r>
        <w:rPr>
          <w:rFonts w:ascii="Liberation Serif" w:hAnsi="Liberation Serif" w:cs="Liberation Serif"/>
          <w:sz w:val="28"/>
          <w:szCs w:val="28"/>
        </w:rPr>
        <w:t xml:space="preserve">11) </w:t>
      </w:r>
      <w:bookmarkStart w:id="3" w:name="sub_214"/>
      <w:r>
        <w:rPr>
          <w:rFonts w:ascii="Liberation Serif" w:hAnsi="Liberation Serif" w:cs="Liberation Serif"/>
          <w:sz w:val="28"/>
          <w:szCs w:val="28"/>
        </w:rPr>
        <w:t xml:space="preserve">пункт 2.14 изложить в следующей редакции: </w:t>
      </w:r>
    </w:p>
    <w:p w:rsidR="00F87C3C" w:rsidRDefault="00F87C3C" w:rsidP="00F87C3C">
      <w:pPr>
        <w:pStyle w:val="ConsPlusNormal"/>
        <w:ind w:firstLine="709"/>
        <w:jc w:val="both"/>
        <w:rPr>
          <w:rFonts w:ascii="Liberation Serif" w:hAnsi="Liberation Serif" w:cs="Liberation Serif"/>
          <w:sz w:val="28"/>
          <w:szCs w:val="28"/>
        </w:rPr>
      </w:pPr>
      <w:r>
        <w:rPr>
          <w:rFonts w:ascii="Liberation Serif" w:hAnsi="Liberation Serif" w:cs="Liberation Serif"/>
          <w:sz w:val="28"/>
          <w:szCs w:val="28"/>
        </w:rPr>
        <w:t>«2.14. УКС и ЖКХ ГО Верхняя Пышма перечисляет денежные средства не позднее 10-го рабочего дня, следующего за днем принятия главным распорядителем бюджетных средств распоряжения о предоставлении субсидии, на расчетный или корреспондентский счет, открытый получателю субсидий в учреждении Центрального банка Российской Федерации или кредитной организации.».</w:t>
      </w:r>
      <w:bookmarkEnd w:id="3"/>
    </w:p>
    <w:p w:rsidR="00F87C3C" w:rsidRDefault="00F87C3C" w:rsidP="00F87C3C">
      <w:pPr>
        <w:widowControl w:val="0"/>
        <w:ind w:firstLine="708"/>
        <w:jc w:val="both"/>
        <w:rPr>
          <w:rFonts w:ascii="Liberation Serif" w:hAnsi="Liberation Serif"/>
          <w:sz w:val="28"/>
          <w:szCs w:val="28"/>
        </w:rPr>
      </w:pPr>
      <w:r>
        <w:rPr>
          <w:rFonts w:ascii="Liberation Serif" w:hAnsi="Liberation Serif"/>
          <w:sz w:val="28"/>
          <w:szCs w:val="28"/>
        </w:rPr>
        <w:t xml:space="preserve">3. Опубликовать настоящее постановление в газете «Красное знамя», </w:t>
      </w:r>
      <w:r>
        <w:rPr>
          <w:rFonts w:ascii="Liberation Serif" w:hAnsi="Liberation Serif"/>
          <w:sz w:val="28"/>
          <w:szCs w:val="28"/>
        </w:rPr>
        <w:br/>
        <w:t>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t>
      </w:r>
      <w:r w:rsidRPr="00F87C3C">
        <w:rPr>
          <w:rFonts w:ascii="Liberation Serif" w:hAnsi="Liberation Serif"/>
          <w:sz w:val="28"/>
          <w:szCs w:val="28"/>
        </w:rPr>
        <w:t>https://movp.ru/</w:t>
      </w:r>
      <w:r>
        <w:rPr>
          <w:rFonts w:ascii="Liberation Serif" w:hAnsi="Liberation Serif"/>
          <w:sz w:val="28"/>
          <w:szCs w:val="28"/>
        </w:rPr>
        <w:t>).</w:t>
      </w:r>
    </w:p>
    <w:p w:rsidR="00F87C3C" w:rsidRDefault="00F87C3C" w:rsidP="00F87C3C">
      <w:pPr>
        <w:widowControl w:val="0"/>
        <w:ind w:firstLine="708"/>
        <w:jc w:val="both"/>
        <w:rPr>
          <w:rFonts w:ascii="Liberation Serif" w:hAnsi="Liberation Serif"/>
          <w:sz w:val="28"/>
          <w:szCs w:val="28"/>
        </w:rPr>
      </w:pPr>
    </w:p>
    <w:p w:rsidR="00F87C3C" w:rsidRDefault="00F87C3C" w:rsidP="00F87C3C">
      <w:pPr>
        <w:widowControl w:val="0"/>
        <w:ind w:firstLine="708"/>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F87C3C" w:rsidRPr="0013051B" w:rsidTr="005C2341">
        <w:tc>
          <w:tcPr>
            <w:tcW w:w="6237" w:type="dxa"/>
            <w:vAlign w:val="bottom"/>
          </w:tcPr>
          <w:p w:rsidR="00F87C3C" w:rsidRPr="0013051B" w:rsidRDefault="00F87C3C" w:rsidP="005C2341">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44" w:type="dxa"/>
            <w:vAlign w:val="bottom"/>
          </w:tcPr>
          <w:p w:rsidR="00F87C3C" w:rsidRPr="0013051B" w:rsidRDefault="00F87C3C" w:rsidP="005C2341">
            <w:pPr>
              <w:jc w:val="right"/>
              <w:rPr>
                <w:rFonts w:ascii="Liberation Serif" w:hAnsi="Liberation Serif"/>
                <w:sz w:val="28"/>
                <w:szCs w:val="28"/>
              </w:rPr>
            </w:pPr>
            <w:r w:rsidRPr="0013051B">
              <w:rPr>
                <w:rFonts w:ascii="Liberation Serif" w:hAnsi="Liberation Serif"/>
                <w:sz w:val="28"/>
                <w:szCs w:val="28"/>
              </w:rPr>
              <w:t>И.В. Соломин</w:t>
            </w:r>
          </w:p>
        </w:tc>
      </w:tr>
    </w:tbl>
    <w:p w:rsidR="00CE23DF" w:rsidRDefault="00CE23DF"/>
    <w:sectPr w:rsidR="00CE23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12E"/>
    <w:rsid w:val="002B412E"/>
    <w:rsid w:val="00CE23DF"/>
    <w:rsid w:val="00F87C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50EEA"/>
  <w15:chartTrackingRefBased/>
  <w15:docId w15:val="{1D268843-1AA1-428B-B44D-FCC40C17F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7C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87C3C"/>
    <w:rPr>
      <w:color w:val="0000FF"/>
      <w:u w:val="single"/>
    </w:rPr>
  </w:style>
  <w:style w:type="paragraph" w:customStyle="1" w:styleId="ConsPlusNormal">
    <w:name w:val="ConsPlusNormal"/>
    <w:rsid w:val="00F87C3C"/>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1805</Words>
  <Characters>10295</Characters>
  <Application>Microsoft Office Word</Application>
  <DocSecurity>0</DocSecurity>
  <Lines>85</Lines>
  <Paragraphs>24</Paragraphs>
  <ScaleCrop>false</ScaleCrop>
  <Company/>
  <LinksUpToDate>false</LinksUpToDate>
  <CharactersWithSpaces>12076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2024-11-25T11:42:00Z</dcterms:created>
  <dcterms:modified xsi:type="dcterms:W3CDTF">2024-11-25T11:43:00Z</dcterms:modified>
</cp:coreProperties>
</file>