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00034" w:rsidTr="00B00034">
        <w:trPr>
          <w:trHeight w:val="524"/>
        </w:trPr>
        <w:tc>
          <w:tcPr>
            <w:tcW w:w="9460" w:type="dxa"/>
            <w:gridSpan w:val="5"/>
            <w:hideMark/>
          </w:tcPr>
          <w:p w:rsidR="00B00034" w:rsidRDefault="00B000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00034" w:rsidRDefault="00B000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00034" w:rsidRDefault="00B000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00034" w:rsidRDefault="00B000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7C4C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00034" w:rsidTr="00B00034">
        <w:trPr>
          <w:trHeight w:val="524"/>
        </w:trPr>
        <w:tc>
          <w:tcPr>
            <w:tcW w:w="284" w:type="dxa"/>
            <w:vAlign w:val="bottom"/>
            <w:hideMark/>
          </w:tcPr>
          <w:p w:rsidR="00B00034" w:rsidRDefault="00B0003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00034" w:rsidRDefault="00B000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00034" w:rsidRDefault="00B000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00034" w:rsidRDefault="00B000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00034" w:rsidRDefault="00B000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00034" w:rsidTr="00B00034">
        <w:trPr>
          <w:trHeight w:val="130"/>
        </w:trPr>
        <w:tc>
          <w:tcPr>
            <w:tcW w:w="9460" w:type="dxa"/>
            <w:gridSpan w:val="5"/>
          </w:tcPr>
          <w:p w:rsidR="00B00034" w:rsidRDefault="00B0003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00034" w:rsidTr="00B00034">
        <w:tc>
          <w:tcPr>
            <w:tcW w:w="9460" w:type="dxa"/>
            <w:gridSpan w:val="5"/>
          </w:tcPr>
          <w:p w:rsidR="00B00034" w:rsidRDefault="00B0003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00034" w:rsidRPr="00B00034" w:rsidRDefault="00B00034">
            <w:pPr>
              <w:rPr>
                <w:rFonts w:ascii="Liberation Serif" w:hAnsi="Liberation Serif"/>
                <w:sz w:val="14"/>
                <w:szCs w:val="28"/>
                <w:lang w:val="en-US"/>
              </w:rPr>
            </w:pPr>
          </w:p>
          <w:p w:rsidR="00B00034" w:rsidRDefault="00B000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00034" w:rsidTr="00B00034">
        <w:tc>
          <w:tcPr>
            <w:tcW w:w="9460" w:type="dxa"/>
            <w:gridSpan w:val="5"/>
            <w:hideMark/>
          </w:tcPr>
          <w:p w:rsidR="00B00034" w:rsidRDefault="00B0003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05.02.2019 № 111 «Об утверждении Положения и состава межведомственной комиссии по профилактике экстремизма в городском округе Верхняя Пышма»</w:t>
            </w:r>
          </w:p>
        </w:tc>
      </w:tr>
      <w:tr w:rsidR="00B00034" w:rsidTr="00B00034">
        <w:tc>
          <w:tcPr>
            <w:tcW w:w="9460" w:type="dxa"/>
            <w:gridSpan w:val="5"/>
          </w:tcPr>
          <w:p w:rsidR="00B00034" w:rsidRPr="00B00034" w:rsidRDefault="00B00034">
            <w:pPr>
              <w:jc w:val="center"/>
              <w:rPr>
                <w:rFonts w:ascii="Liberation Serif" w:hAnsi="Liberation Serif"/>
                <w:sz w:val="18"/>
                <w:szCs w:val="28"/>
              </w:rPr>
            </w:pPr>
          </w:p>
          <w:p w:rsidR="00B00034" w:rsidRDefault="00B000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00034" w:rsidRDefault="00B00034" w:rsidP="00B00034">
      <w:pPr>
        <w:tabs>
          <w:tab w:val="center" w:pos="4818"/>
          <w:tab w:val="right" w:pos="9637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реализации статьи 5 Федерального закона </w:t>
      </w:r>
      <w:r>
        <w:rPr>
          <w:rFonts w:ascii="Liberation Serif" w:hAnsi="Liberation Serif"/>
          <w:sz w:val="28"/>
          <w:szCs w:val="28"/>
        </w:rPr>
        <w:br/>
        <w:t>от 25 июля 2002 года № 114-ФЗ «О противодействии экстремистской деятельности», в соответствии с пунктом 7.1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4 Положения о межведомственной комиссии по профилактике экстремизма в городском округе Верхняя Пышма, утвержденного постановлением администрации городского округа Верхняя Пышма от 05.02.2019 № 111, руководствуясь Уставом городского округа Верхняя Пышма Свердловской области, в связи с кадровыми изменениями, администрация городского округа Верхняя Пышма</w:t>
      </w:r>
    </w:p>
    <w:p w:rsidR="00B00034" w:rsidRDefault="00B00034" w:rsidP="00B0003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00034" w:rsidRDefault="00B00034" w:rsidP="00B00034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межведомственной комиссии </w:t>
      </w:r>
      <w:r>
        <w:rPr>
          <w:rFonts w:ascii="Liberation Serif" w:hAnsi="Liberation Serif"/>
          <w:sz w:val="28"/>
          <w:szCs w:val="28"/>
        </w:rPr>
        <w:br/>
        <w:t>по профилактике экстремизма в городском округе Верхняя Пышма, утвержденный постановлением администрации городского округа Верхняя Пышма от 05.02.2019 № 111 «Об утверждении Положения и состава межведомственной комиссии по профилактике экстремизма в городском округе Верхняя Пышма», изложив в новой редакции (прилагается).</w:t>
      </w:r>
    </w:p>
    <w:p w:rsidR="00B00034" w:rsidRDefault="00B00034" w:rsidP="00B00034">
      <w:pPr>
        <w:pStyle w:val="ConsPlusNormal"/>
        <w:widowControl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Признать утратившим силу постановление администрации городского округа Верхняя Пышма от 20.03.2024 № 322 «О внесении изменений в состав межведомственной комиссии по профилактике экстремизма в городском округе Верхняя Пышма».</w:t>
      </w:r>
    </w:p>
    <w:p w:rsidR="00B00034" w:rsidRDefault="00B00034" w:rsidP="00B00034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общим вопросам городского округа Верхняя Пышма Редина А.А.</w:t>
      </w:r>
    </w:p>
    <w:p w:rsidR="00B00034" w:rsidRDefault="00B00034" w:rsidP="00B00034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B00034" w:rsidRPr="00B00034" w:rsidRDefault="00B00034" w:rsidP="00B00034">
      <w:pPr>
        <w:widowControl w:val="0"/>
        <w:ind w:firstLine="709"/>
        <w:jc w:val="both"/>
        <w:rPr>
          <w:rFonts w:ascii="Liberation Serif" w:hAnsi="Liberation Serif"/>
          <w:sz w:val="22"/>
          <w:szCs w:val="28"/>
        </w:rPr>
      </w:pPr>
    </w:p>
    <w:p w:rsidR="00B00034" w:rsidRPr="00B00034" w:rsidRDefault="00B00034" w:rsidP="00B00034">
      <w:pPr>
        <w:widowControl w:val="0"/>
        <w:ind w:firstLine="709"/>
        <w:jc w:val="both"/>
        <w:rPr>
          <w:rFonts w:ascii="Liberation Serif" w:hAnsi="Liberation Serif"/>
          <w:sz w:val="20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00034" w:rsidTr="00B00034">
        <w:tc>
          <w:tcPr>
            <w:tcW w:w="6082" w:type="dxa"/>
            <w:vAlign w:val="bottom"/>
            <w:hideMark/>
          </w:tcPr>
          <w:p w:rsidR="00B00034" w:rsidRDefault="00B000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273" w:type="dxa"/>
            <w:vAlign w:val="bottom"/>
            <w:hideMark/>
          </w:tcPr>
          <w:p w:rsidR="00B00034" w:rsidRDefault="00B0003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00034" w:rsidRPr="00C43FB9" w:rsidRDefault="00B00034" w:rsidP="00B00034">
      <w:pPr>
        <w:ind w:firstLine="5103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sz w:val="28"/>
          <w:szCs w:val="28"/>
        </w:rPr>
        <w:lastRenderedPageBreak/>
        <w:t>К постановлению администрации</w:t>
      </w:r>
    </w:p>
    <w:p w:rsidR="00B00034" w:rsidRPr="00C43FB9" w:rsidRDefault="00B00034" w:rsidP="00B00034">
      <w:pPr>
        <w:ind w:firstLine="5103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B00034" w:rsidRPr="00C43FB9" w:rsidRDefault="00B00034" w:rsidP="00B00034">
      <w:pPr>
        <w:ind w:firstLine="5103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sz w:val="28"/>
          <w:szCs w:val="28"/>
        </w:rPr>
        <w:t>от __________________ № ______</w:t>
      </w:r>
    </w:p>
    <w:p w:rsidR="00B00034" w:rsidRDefault="00B00034" w:rsidP="00B00034">
      <w:pPr>
        <w:ind w:firstLine="5103"/>
        <w:rPr>
          <w:rFonts w:ascii="Liberation Serif" w:hAnsi="Liberation Serif"/>
          <w:sz w:val="28"/>
          <w:szCs w:val="28"/>
        </w:rPr>
      </w:pPr>
    </w:p>
    <w:p w:rsidR="00B00034" w:rsidRPr="00C43FB9" w:rsidRDefault="00B00034" w:rsidP="00B00034">
      <w:pPr>
        <w:ind w:firstLine="5103"/>
        <w:rPr>
          <w:rFonts w:ascii="Liberation Serif" w:hAnsi="Liberation Serif"/>
          <w:sz w:val="28"/>
          <w:szCs w:val="28"/>
        </w:rPr>
      </w:pPr>
    </w:p>
    <w:p w:rsidR="00B00034" w:rsidRPr="00C43FB9" w:rsidRDefault="00B00034" w:rsidP="00B00034">
      <w:pPr>
        <w:ind w:firstLine="5103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sz w:val="28"/>
          <w:szCs w:val="28"/>
        </w:rPr>
        <w:t>УТВЕРЖДЕН</w:t>
      </w:r>
    </w:p>
    <w:p w:rsidR="00B00034" w:rsidRPr="00C43FB9" w:rsidRDefault="00B00034" w:rsidP="00B00034">
      <w:pPr>
        <w:ind w:firstLine="5103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sz w:val="28"/>
          <w:szCs w:val="28"/>
        </w:rPr>
        <w:t xml:space="preserve">постановлением администрации </w:t>
      </w:r>
    </w:p>
    <w:p w:rsidR="00B00034" w:rsidRPr="00C43FB9" w:rsidRDefault="00B00034" w:rsidP="00B00034">
      <w:pPr>
        <w:ind w:firstLine="5103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B00034" w:rsidRPr="00C43FB9" w:rsidRDefault="00B00034" w:rsidP="00B00034">
      <w:pPr>
        <w:ind w:firstLine="5103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sz w:val="28"/>
          <w:szCs w:val="28"/>
        </w:rPr>
        <w:t>от __________________№_______</w:t>
      </w:r>
    </w:p>
    <w:p w:rsidR="00B00034" w:rsidRPr="00780671" w:rsidRDefault="00B00034" w:rsidP="00B00034">
      <w:pPr>
        <w:ind w:firstLine="5103"/>
        <w:rPr>
          <w:rFonts w:ascii="Liberation Serif" w:hAnsi="Liberation Serif"/>
          <w:b/>
          <w:szCs w:val="28"/>
        </w:rPr>
      </w:pPr>
    </w:p>
    <w:p w:rsidR="00B00034" w:rsidRPr="00780671" w:rsidRDefault="00B00034" w:rsidP="00B00034">
      <w:pPr>
        <w:jc w:val="center"/>
        <w:rPr>
          <w:rFonts w:ascii="Liberation Serif" w:hAnsi="Liberation Serif"/>
          <w:b/>
          <w:szCs w:val="28"/>
        </w:rPr>
      </w:pPr>
    </w:p>
    <w:p w:rsidR="00B00034" w:rsidRPr="00C43FB9" w:rsidRDefault="00B00034" w:rsidP="00B00034">
      <w:pPr>
        <w:jc w:val="center"/>
        <w:rPr>
          <w:rFonts w:ascii="Liberation Serif" w:hAnsi="Liberation Serif"/>
          <w:b/>
          <w:sz w:val="28"/>
          <w:szCs w:val="28"/>
        </w:rPr>
      </w:pPr>
      <w:r w:rsidRPr="00C43FB9">
        <w:rPr>
          <w:rFonts w:ascii="Liberation Serif" w:hAnsi="Liberation Serif"/>
          <w:b/>
          <w:sz w:val="28"/>
          <w:szCs w:val="28"/>
        </w:rPr>
        <w:t>СОСТАВ</w:t>
      </w:r>
    </w:p>
    <w:p w:rsidR="00B00034" w:rsidRPr="00C43FB9" w:rsidRDefault="00B00034" w:rsidP="00B00034">
      <w:pPr>
        <w:jc w:val="center"/>
        <w:rPr>
          <w:rFonts w:ascii="Liberation Serif" w:hAnsi="Liberation Serif"/>
          <w:b/>
          <w:sz w:val="28"/>
          <w:szCs w:val="28"/>
        </w:rPr>
      </w:pPr>
      <w:r w:rsidRPr="00C43FB9">
        <w:rPr>
          <w:rFonts w:ascii="Liberation Serif" w:hAnsi="Liberation Serif"/>
          <w:b/>
          <w:sz w:val="28"/>
          <w:szCs w:val="28"/>
        </w:rPr>
        <w:t xml:space="preserve">межведомственной комиссии по профилактике экстремизма </w:t>
      </w:r>
    </w:p>
    <w:p w:rsidR="00B00034" w:rsidRPr="00C43FB9" w:rsidRDefault="00B00034" w:rsidP="00B00034">
      <w:pPr>
        <w:jc w:val="center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B00034" w:rsidRPr="00780671" w:rsidRDefault="00B00034" w:rsidP="00B00034">
      <w:pPr>
        <w:rPr>
          <w:rFonts w:ascii="Liberation Serif" w:hAnsi="Liberation Serif"/>
          <w:szCs w:val="28"/>
        </w:rPr>
      </w:pPr>
    </w:p>
    <w:tbl>
      <w:tblPr>
        <w:tblpPr w:leftFromText="180" w:rightFromText="180" w:vertAnchor="text" w:tblpY="1"/>
        <w:tblOverlap w:val="never"/>
        <w:tblW w:w="9654" w:type="dxa"/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6852"/>
      </w:tblGrid>
      <w:tr w:rsidR="00B00034" w:rsidRPr="00C43FB9" w:rsidTr="00F60FF1">
        <w:trPr>
          <w:trHeight w:val="600"/>
        </w:trPr>
        <w:tc>
          <w:tcPr>
            <w:tcW w:w="2518" w:type="dxa"/>
            <w:shd w:val="clear" w:color="auto" w:fill="auto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Соломин И.В.</w:t>
            </w:r>
          </w:p>
        </w:tc>
        <w:tc>
          <w:tcPr>
            <w:tcW w:w="284" w:type="dxa"/>
          </w:tcPr>
          <w:p w:rsidR="00B00034" w:rsidRPr="00C43FB9" w:rsidRDefault="00B00034" w:rsidP="00F60FF1">
            <w:pPr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B00034" w:rsidRPr="00C43FB9" w:rsidRDefault="00B00034" w:rsidP="00F60FF1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t>Глава городского округа Верхняя Пышма, председатель комиссии;</w:t>
            </w:r>
          </w:p>
        </w:tc>
      </w:tr>
      <w:tr w:rsidR="00B00034" w:rsidRPr="00C43FB9" w:rsidTr="00F60FF1">
        <w:trPr>
          <w:trHeight w:val="600"/>
        </w:trPr>
        <w:tc>
          <w:tcPr>
            <w:tcW w:w="2518" w:type="dxa"/>
            <w:shd w:val="clear" w:color="auto" w:fill="auto"/>
            <w:hideMark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Редин А.А</w:t>
            </w:r>
            <w:r w:rsidRPr="00C43FB9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B00034" w:rsidRPr="00C43FB9" w:rsidRDefault="00B00034" w:rsidP="00F60FF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B00034" w:rsidRPr="00C43FB9" w:rsidTr="00F60FF1">
        <w:trPr>
          <w:trHeight w:val="600"/>
        </w:trPr>
        <w:tc>
          <w:tcPr>
            <w:tcW w:w="2518" w:type="dxa"/>
            <w:shd w:val="clear" w:color="auto" w:fill="auto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Волкова А.Ю.</w:t>
            </w:r>
          </w:p>
        </w:tc>
        <w:tc>
          <w:tcPr>
            <w:tcW w:w="284" w:type="dxa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B00034" w:rsidRPr="00C43FB9" w:rsidRDefault="00B00034" w:rsidP="00F60FF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главный специалист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службы </w:t>
            </w:r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по взаимодействию </w:t>
            </w:r>
            <w:r w:rsidRPr="00C43FB9">
              <w:rPr>
                <w:rFonts w:ascii="Liberation Serif" w:hAnsi="Liberation Serif"/>
                <w:sz w:val="28"/>
                <w:szCs w:val="28"/>
              </w:rPr>
              <w:br/>
              <w:t xml:space="preserve">с </w:t>
            </w:r>
            <w:r>
              <w:rPr>
                <w:rFonts w:ascii="Liberation Serif" w:hAnsi="Liberation Serif"/>
                <w:sz w:val="28"/>
                <w:szCs w:val="28"/>
              </w:rPr>
              <w:t>административными</w:t>
            </w:r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органами администрации городского округа Верхняя Пышма, секретарь комиссии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B00034" w:rsidRPr="00C43FB9" w:rsidTr="00F60FF1">
        <w:trPr>
          <w:trHeight w:val="392"/>
        </w:trPr>
        <w:tc>
          <w:tcPr>
            <w:tcW w:w="2518" w:type="dxa"/>
            <w:shd w:val="clear" w:color="auto" w:fill="auto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B00034" w:rsidRPr="00C43FB9" w:rsidRDefault="00B00034" w:rsidP="00F60FF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00034" w:rsidRPr="00C43FB9" w:rsidTr="00F60FF1">
        <w:trPr>
          <w:trHeight w:val="600"/>
        </w:trPr>
        <w:tc>
          <w:tcPr>
            <w:tcW w:w="2518" w:type="dxa"/>
            <w:shd w:val="clear" w:color="auto" w:fill="auto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43FB9"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Т.В. </w:t>
            </w:r>
          </w:p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B00034" w:rsidRPr="00C43FB9" w:rsidRDefault="00B00034" w:rsidP="00F60FF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 «Управление образования городского округа Верхняя Пышма»;</w:t>
            </w:r>
          </w:p>
        </w:tc>
      </w:tr>
      <w:tr w:rsidR="00B00034" w:rsidRPr="00C43FB9" w:rsidTr="00F60FF1">
        <w:trPr>
          <w:trHeight w:val="600"/>
        </w:trPr>
        <w:tc>
          <w:tcPr>
            <w:tcW w:w="2518" w:type="dxa"/>
            <w:shd w:val="clear" w:color="auto" w:fill="auto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Бисинбаев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К.М.</w:t>
            </w:r>
          </w:p>
        </w:tc>
        <w:tc>
          <w:tcPr>
            <w:tcW w:w="284" w:type="dxa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B00034" w:rsidRPr="00C43FB9" w:rsidRDefault="00B00034" w:rsidP="00F60FF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. руководителя</w:t>
            </w:r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Следственного отдела по городу Верхняя Пышма следственного управления следственного комитета Российской Федерации по Свердловской области (по согласованию).</w:t>
            </w:r>
          </w:p>
        </w:tc>
      </w:tr>
      <w:tr w:rsidR="00B00034" w:rsidRPr="00C43FB9" w:rsidTr="00F60FF1">
        <w:trPr>
          <w:trHeight w:val="600"/>
        </w:trPr>
        <w:tc>
          <w:tcPr>
            <w:tcW w:w="2518" w:type="dxa"/>
            <w:shd w:val="clear" w:color="auto" w:fill="auto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43FB9">
              <w:rPr>
                <w:rFonts w:ascii="Liberation Serif" w:hAnsi="Liberation Serif"/>
                <w:sz w:val="28"/>
                <w:szCs w:val="28"/>
              </w:rPr>
              <w:t>Выгодский</w:t>
            </w:r>
            <w:proofErr w:type="spellEnd"/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 П.Я.</w:t>
            </w:r>
          </w:p>
        </w:tc>
        <w:tc>
          <w:tcPr>
            <w:tcW w:w="284" w:type="dxa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B00034" w:rsidRPr="00C43FB9" w:rsidRDefault="00B00034" w:rsidP="00F60FF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по социальным вопросам </w:t>
            </w:r>
            <w:r w:rsidRPr="00C43FB9">
              <w:rPr>
                <w:rFonts w:ascii="Liberation Serif" w:hAnsi="Liberation Serif"/>
                <w:sz w:val="28"/>
                <w:szCs w:val="28"/>
              </w:rPr>
              <w:t>городского округа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Верхняя Пышма</w:t>
            </w:r>
            <w:r w:rsidRPr="00C43FB9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B00034" w:rsidRPr="00C43FB9" w:rsidTr="00F60FF1">
        <w:trPr>
          <w:trHeight w:val="600"/>
        </w:trPr>
        <w:tc>
          <w:tcPr>
            <w:tcW w:w="2518" w:type="dxa"/>
            <w:shd w:val="clear" w:color="auto" w:fill="auto"/>
          </w:tcPr>
          <w:p w:rsidR="00B00034" w:rsidRPr="00331BD6" w:rsidRDefault="00B00034" w:rsidP="00F60FF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31BD6">
              <w:rPr>
                <w:rFonts w:ascii="Liberation Serif" w:hAnsi="Liberation Serif" w:cs="Liberation Serif"/>
                <w:sz w:val="28"/>
                <w:szCs w:val="28"/>
              </w:rPr>
              <w:t>Гейтман</w:t>
            </w:r>
            <w:proofErr w:type="spellEnd"/>
            <w:r w:rsidRPr="00331BD6">
              <w:rPr>
                <w:rFonts w:ascii="Liberation Serif" w:hAnsi="Liberation Serif" w:cs="Liberation Serif"/>
                <w:sz w:val="28"/>
                <w:szCs w:val="28"/>
              </w:rPr>
              <w:t xml:space="preserve"> Е.В. </w:t>
            </w:r>
          </w:p>
        </w:tc>
        <w:tc>
          <w:tcPr>
            <w:tcW w:w="284" w:type="dxa"/>
          </w:tcPr>
          <w:p w:rsidR="00B00034" w:rsidRPr="00331BD6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331BD6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B00034" w:rsidRPr="00331BD6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B00034" w:rsidRPr="00331BD6" w:rsidRDefault="00B00034" w:rsidP="00F60FF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педагог</w:t>
            </w:r>
            <w:r w:rsidRPr="00331BD6">
              <w:rPr>
                <w:rFonts w:ascii="Liberation Serif" w:hAnsi="Liberation Serif" w:cs="Liberation Serif"/>
                <w:sz w:val="28"/>
                <w:szCs w:val="28"/>
              </w:rPr>
              <w:t xml:space="preserve">-организатор </w:t>
            </w:r>
            <w:proofErr w:type="spellStart"/>
            <w:r w:rsidRPr="00331BD6"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331BD6">
              <w:rPr>
                <w:rFonts w:ascii="Liberation Serif" w:hAnsi="Liberation Serif" w:cs="Liberation Serif"/>
                <w:sz w:val="28"/>
                <w:szCs w:val="28"/>
              </w:rPr>
              <w:t xml:space="preserve"> филиала ГАПОУ СО «Уральский государственный колледж имени И.И.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331BD6">
              <w:rPr>
                <w:rFonts w:ascii="Liberation Serif" w:hAnsi="Liberation Serif" w:cs="Liberation Serif"/>
                <w:sz w:val="28"/>
                <w:szCs w:val="28"/>
              </w:rPr>
              <w:t>Ползунова»</w:t>
            </w:r>
            <w:r w:rsidRPr="00331BD6">
              <w:rPr>
                <w:rFonts w:ascii="Liberation Serif" w:hAnsi="Liberation Serif"/>
                <w:sz w:val="28"/>
                <w:szCs w:val="28"/>
              </w:rPr>
              <w:t xml:space="preserve"> (по согласованию);</w:t>
            </w:r>
          </w:p>
        </w:tc>
      </w:tr>
      <w:tr w:rsidR="00B00034" w:rsidRPr="00C43FB9" w:rsidTr="00F60FF1">
        <w:trPr>
          <w:trHeight w:val="600"/>
        </w:trPr>
        <w:tc>
          <w:tcPr>
            <w:tcW w:w="2518" w:type="dxa"/>
            <w:shd w:val="clear" w:color="auto" w:fill="auto"/>
            <w:hideMark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284" w:type="dxa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  <w:hideMark/>
          </w:tcPr>
          <w:p w:rsidR="00B00034" w:rsidRPr="00C43FB9" w:rsidRDefault="00B00034" w:rsidP="00F60FF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начальник МО МВД России «</w:t>
            </w:r>
            <w:proofErr w:type="spellStart"/>
            <w:r w:rsidRPr="00C43FB9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C43FB9">
              <w:rPr>
                <w:rFonts w:ascii="Liberation Serif" w:hAnsi="Liberation Serif"/>
                <w:sz w:val="28"/>
                <w:szCs w:val="28"/>
              </w:rPr>
              <w:t>»                             (по согласованию);</w:t>
            </w:r>
          </w:p>
        </w:tc>
      </w:tr>
      <w:tr w:rsidR="00B00034" w:rsidRPr="00C43FB9" w:rsidTr="00F60FF1">
        <w:trPr>
          <w:trHeight w:val="600"/>
        </w:trPr>
        <w:tc>
          <w:tcPr>
            <w:tcW w:w="2518" w:type="dxa"/>
            <w:shd w:val="clear" w:color="auto" w:fill="auto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Климов А.О.</w:t>
            </w:r>
          </w:p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B00034" w:rsidRPr="00C43FB9" w:rsidRDefault="00B00034" w:rsidP="00F60FF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представитель</w:t>
            </w:r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Управления ФСБ России по Свердловской области (по согласованию);</w:t>
            </w:r>
          </w:p>
        </w:tc>
      </w:tr>
      <w:tr w:rsidR="00B00034" w:rsidRPr="00C43FB9" w:rsidTr="00F60FF1">
        <w:trPr>
          <w:trHeight w:val="290"/>
        </w:trPr>
        <w:tc>
          <w:tcPr>
            <w:tcW w:w="2518" w:type="dxa"/>
            <w:shd w:val="clear" w:color="auto" w:fill="auto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Кофанова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В.А.</w:t>
            </w:r>
          </w:p>
        </w:tc>
        <w:tc>
          <w:tcPr>
            <w:tcW w:w="284" w:type="dxa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B00034" w:rsidRPr="00C43FB9" w:rsidRDefault="00B00034" w:rsidP="00F60FF1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</w:t>
            </w: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начальник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</w:t>
            </w: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Управления со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циальной политики № 23 </w:t>
            </w: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B00034" w:rsidRPr="00C43FB9" w:rsidTr="00F60FF1">
        <w:trPr>
          <w:trHeight w:val="290"/>
        </w:trPr>
        <w:tc>
          <w:tcPr>
            <w:tcW w:w="2518" w:type="dxa"/>
            <w:shd w:val="clear" w:color="auto" w:fill="auto"/>
            <w:hideMark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lastRenderedPageBreak/>
              <w:t>Мальцева Е.Н.</w:t>
            </w:r>
          </w:p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  <w:hideMark/>
          </w:tcPr>
          <w:p w:rsidR="00B00034" w:rsidRPr="00C43FB9" w:rsidRDefault="00B00034" w:rsidP="00F60FF1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председатель территориальной комиссии города Верхняя Пышма по делам несовершеннолетних и защите их прав (по согласованию);  </w:t>
            </w:r>
          </w:p>
        </w:tc>
      </w:tr>
      <w:tr w:rsidR="00B00034" w:rsidRPr="00C43FB9" w:rsidTr="00F60FF1">
        <w:trPr>
          <w:trHeight w:val="600"/>
        </w:trPr>
        <w:tc>
          <w:tcPr>
            <w:tcW w:w="2518" w:type="dxa"/>
            <w:shd w:val="clear" w:color="auto" w:fill="auto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Никонова А.А.</w:t>
            </w:r>
          </w:p>
        </w:tc>
        <w:tc>
          <w:tcPr>
            <w:tcW w:w="284" w:type="dxa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B00034" w:rsidRPr="00C43FB9" w:rsidRDefault="00B00034" w:rsidP="00F60FF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 «Управление физической культуры, спорта и молодежной политики городского округа Верхняя Пышма»;</w:t>
            </w:r>
          </w:p>
        </w:tc>
      </w:tr>
      <w:tr w:rsidR="00B00034" w:rsidRPr="00C43FB9" w:rsidTr="00F60FF1">
        <w:trPr>
          <w:trHeight w:val="347"/>
        </w:trPr>
        <w:tc>
          <w:tcPr>
            <w:tcW w:w="2518" w:type="dxa"/>
            <w:shd w:val="clear" w:color="auto" w:fill="auto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43FB9">
              <w:rPr>
                <w:rFonts w:ascii="Liberation Serif" w:hAnsi="Liberation Serif"/>
                <w:sz w:val="28"/>
                <w:szCs w:val="28"/>
              </w:rPr>
              <w:t>Снедкова</w:t>
            </w:r>
            <w:proofErr w:type="spellEnd"/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</w:tc>
        <w:tc>
          <w:tcPr>
            <w:tcW w:w="284" w:type="dxa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B00034" w:rsidRPr="00C43FB9" w:rsidRDefault="00B00034" w:rsidP="00F60FF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по связям с общественностью администрации городского округа Верхняя Пышма</w:t>
            </w:r>
            <w:r w:rsidRPr="00C43FB9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B00034" w:rsidRPr="00C43FB9" w:rsidTr="00F60FF1">
        <w:trPr>
          <w:trHeight w:val="600"/>
        </w:trPr>
        <w:tc>
          <w:tcPr>
            <w:tcW w:w="2518" w:type="dxa"/>
            <w:shd w:val="clear" w:color="auto" w:fill="auto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</w:tc>
        <w:tc>
          <w:tcPr>
            <w:tcW w:w="284" w:type="dxa"/>
          </w:tcPr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B00034" w:rsidRPr="00C43FB9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B00034" w:rsidRPr="00C43FB9" w:rsidRDefault="00B00034" w:rsidP="00F60FF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начальник МКУ «Управление культуры городского округа Верхняя Пышма»;</w:t>
            </w:r>
          </w:p>
        </w:tc>
      </w:tr>
      <w:tr w:rsidR="00B00034" w:rsidRPr="00C43FB9" w:rsidTr="00F60FF1">
        <w:trPr>
          <w:trHeight w:val="600"/>
        </w:trPr>
        <w:tc>
          <w:tcPr>
            <w:tcW w:w="2518" w:type="dxa"/>
            <w:shd w:val="clear" w:color="auto" w:fill="auto"/>
          </w:tcPr>
          <w:p w:rsidR="00B00034" w:rsidRPr="00331BD6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331BD6">
              <w:rPr>
                <w:rFonts w:ascii="Liberation Serif" w:hAnsi="Liberation Serif"/>
                <w:sz w:val="28"/>
                <w:szCs w:val="28"/>
              </w:rPr>
              <w:t>Яковлева Ю.Ю.</w:t>
            </w:r>
          </w:p>
        </w:tc>
        <w:tc>
          <w:tcPr>
            <w:tcW w:w="284" w:type="dxa"/>
          </w:tcPr>
          <w:p w:rsidR="00B00034" w:rsidRPr="00331BD6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  <w:r w:rsidRPr="00331BD6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B00034" w:rsidRPr="00331BD6" w:rsidRDefault="00B00034" w:rsidP="00F60FF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B00034" w:rsidRPr="00331BD6" w:rsidRDefault="00B00034" w:rsidP="00F60FF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31BD6">
              <w:rPr>
                <w:rFonts w:ascii="Liberation Serif" w:hAnsi="Liberation Serif"/>
                <w:sz w:val="28"/>
                <w:szCs w:val="28"/>
              </w:rPr>
              <w:t>зам</w:t>
            </w:r>
            <w:r>
              <w:rPr>
                <w:rFonts w:ascii="Liberation Serif" w:hAnsi="Liberation Serif"/>
                <w:sz w:val="28"/>
                <w:szCs w:val="28"/>
              </w:rPr>
              <w:t>еститель</w:t>
            </w:r>
            <w:r w:rsidRPr="00331BD6">
              <w:rPr>
                <w:rFonts w:ascii="Liberation Serif" w:hAnsi="Liberation Serif"/>
                <w:sz w:val="28"/>
                <w:szCs w:val="28"/>
              </w:rPr>
              <w:t xml:space="preserve"> директора по учебно-воспитательной работе ГАПОУ СО «</w:t>
            </w:r>
            <w:proofErr w:type="spellStart"/>
            <w:r w:rsidRPr="00331BD6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331BD6">
              <w:rPr>
                <w:rFonts w:ascii="Liberation Serif" w:hAnsi="Liberation Serif"/>
                <w:sz w:val="28"/>
                <w:szCs w:val="28"/>
              </w:rPr>
              <w:t xml:space="preserve"> механико-технологический техникум «Юность»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331BD6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</w:tc>
      </w:tr>
    </w:tbl>
    <w:p w:rsidR="00B00034" w:rsidRPr="00C43FB9" w:rsidRDefault="00B00034" w:rsidP="00B00034">
      <w:pPr>
        <w:rPr>
          <w:rFonts w:ascii="Liberation Serif" w:hAnsi="Liberation Serif"/>
          <w:sz w:val="28"/>
          <w:szCs w:val="28"/>
        </w:rPr>
      </w:pPr>
    </w:p>
    <w:p w:rsidR="006D405D" w:rsidRDefault="006D405D">
      <w:bookmarkStart w:id="0" w:name="_GoBack"/>
      <w:bookmarkEnd w:id="0"/>
    </w:p>
    <w:sectPr w:rsidR="006D4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5347"/>
    <w:multiLevelType w:val="hybridMultilevel"/>
    <w:tmpl w:val="1B04E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3D"/>
    <w:rsid w:val="001A3B3D"/>
    <w:rsid w:val="006D405D"/>
    <w:rsid w:val="00B0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84356-0CA9-4DDE-87F5-794FEDF7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0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2024-12-24T05:11:00Z</dcterms:created>
  <dcterms:modified xsi:type="dcterms:W3CDTF">2024-12-24T05:12:00Z</dcterms:modified>
</cp:coreProperties>
</file>