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403B7" w:rsidRPr="0013051B" w:rsidTr="000F1CE5">
        <w:trPr>
          <w:trHeight w:val="524"/>
        </w:trPr>
        <w:tc>
          <w:tcPr>
            <w:tcW w:w="9460" w:type="dxa"/>
            <w:gridSpan w:val="5"/>
          </w:tcPr>
          <w:p w:rsidR="005403B7" w:rsidRPr="0013051B" w:rsidRDefault="005403B7" w:rsidP="000F1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403B7" w:rsidRPr="0013051B" w:rsidRDefault="005403B7" w:rsidP="000F1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403B7" w:rsidRPr="0013051B" w:rsidRDefault="005403B7" w:rsidP="000F1CE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403B7" w:rsidRPr="0013051B" w:rsidRDefault="005403B7" w:rsidP="000F1CE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24DC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29287B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403B7" w:rsidRPr="0013051B" w:rsidTr="000F1CE5">
        <w:trPr>
          <w:trHeight w:val="524"/>
        </w:trPr>
        <w:tc>
          <w:tcPr>
            <w:tcW w:w="284" w:type="dxa"/>
            <w:vAlign w:val="bottom"/>
          </w:tcPr>
          <w:p w:rsidR="005403B7" w:rsidRPr="0013051B" w:rsidRDefault="005403B7" w:rsidP="000F1CE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403B7" w:rsidRPr="0013051B" w:rsidRDefault="005403B7" w:rsidP="000F1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403B7" w:rsidRPr="0013051B" w:rsidRDefault="005403B7" w:rsidP="000F1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403B7" w:rsidRPr="0013051B" w:rsidRDefault="005403B7" w:rsidP="000F1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403B7" w:rsidRPr="0013051B" w:rsidRDefault="005403B7" w:rsidP="000F1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403B7" w:rsidRPr="0013051B" w:rsidTr="000F1CE5">
        <w:trPr>
          <w:trHeight w:val="130"/>
        </w:trPr>
        <w:tc>
          <w:tcPr>
            <w:tcW w:w="9460" w:type="dxa"/>
            <w:gridSpan w:val="5"/>
          </w:tcPr>
          <w:p w:rsidR="005403B7" w:rsidRPr="0013051B" w:rsidRDefault="005403B7" w:rsidP="000F1CE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403B7" w:rsidRPr="0013051B" w:rsidTr="000F1CE5">
        <w:tc>
          <w:tcPr>
            <w:tcW w:w="9460" w:type="dxa"/>
            <w:gridSpan w:val="5"/>
          </w:tcPr>
          <w:p w:rsidR="005403B7" w:rsidRPr="0013051B" w:rsidRDefault="005403B7" w:rsidP="000F1CE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403B7" w:rsidRPr="0013051B" w:rsidRDefault="005403B7" w:rsidP="000F1CE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403B7" w:rsidRPr="0013051B" w:rsidRDefault="005403B7" w:rsidP="000F1CE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403B7" w:rsidRPr="0013051B" w:rsidTr="000F1CE5">
        <w:tc>
          <w:tcPr>
            <w:tcW w:w="9460" w:type="dxa"/>
            <w:gridSpan w:val="5"/>
          </w:tcPr>
          <w:p w:rsidR="005403B7" w:rsidRPr="0013051B" w:rsidRDefault="005403B7" w:rsidP="000F1CE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 внесении изменений в постановление администрации городского округа Верхняя Пышма от 01.10.2019 № 1106 « Об утверждении порядка определения предельно допустимого значения просроченной кредиторской задолженности муниципальных бюджетных учреждений городского округа Верхняя Пышма, превышение которого влечет расторжение трудового договора с руководителем муниципального бюджетного учреждения городского округа Верхняя Пышма по инициативе работодателя в соответствии с Трудовым кодексом Российской Федерации»</w:t>
            </w:r>
          </w:p>
        </w:tc>
      </w:tr>
      <w:tr w:rsidR="005403B7" w:rsidRPr="0013051B" w:rsidTr="000F1CE5">
        <w:tc>
          <w:tcPr>
            <w:tcW w:w="9460" w:type="dxa"/>
            <w:gridSpan w:val="5"/>
          </w:tcPr>
          <w:p w:rsidR="005403B7" w:rsidRPr="0013051B" w:rsidRDefault="005403B7" w:rsidP="000F1CE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403B7" w:rsidRPr="0013051B" w:rsidRDefault="005403B7" w:rsidP="000F1CE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403B7" w:rsidRDefault="005403B7" w:rsidP="005403B7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 131-Ф3 «Об общих принципах организации местного самоуправления в Российской Федерации», в соответствии с частью 10 статьи 42 Устава городского округа Верхняя Пышма Свердловской области, администрация городского округа Верхняя Пышма:</w:t>
      </w:r>
    </w:p>
    <w:p w:rsidR="005403B7" w:rsidRPr="0013051B" w:rsidRDefault="005403B7" w:rsidP="005403B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403B7" w:rsidRDefault="005403B7" w:rsidP="005403B7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изменение в постановление </w:t>
      </w:r>
      <w:r>
        <w:rPr>
          <w:rFonts w:ascii="Liberation Serif" w:hAnsi="Liberation Serif" w:cs="Liberation Serif"/>
          <w:sz w:val="28"/>
          <w:szCs w:val="28"/>
        </w:rPr>
        <w:t xml:space="preserve">администрации городского округа Верхняя Пышма от 01.10.2019 № 1106 «Об утверждении порядка определения предельно допустимого значения просроченной кредиторской задолженности муниципальных бюджетных учреждений городского округа Верхняя Пышма, превышение которого влечет расторжение трудового договора с руководителем муниципального бюджетного учреждения городского округа Верхняя Пышма по инициативе работодателя в соответствии с Трудовым кодексом Российской Федерации», изложив пункт 5 в следующей редакции:        </w:t>
      </w:r>
    </w:p>
    <w:p w:rsidR="005403B7" w:rsidRDefault="005403B7" w:rsidP="005403B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«5. Признать утратившим силу постановление администрации городского округа Верхняя Пышма от 04.07.2011 № 1147 «Об утверждении порядка определения предельно допустимого значения просроченной кредиторской задолженности муниципального бюджетного учреждения городского округа Верхняя Пышма, превышение которого влечет расторжение трудового договора с руководителем муниципального бюджетного учреждения городского округа Верхняя Пышма по инициативе работодателя в соответствии с Трудовым кодексом Российской Федерации»».</w:t>
      </w:r>
    </w:p>
    <w:p w:rsidR="005403B7" w:rsidRDefault="005403B7" w:rsidP="005403B7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</w:t>
      </w:r>
      <w:r w:rsidRPr="00F947E8">
        <w:rPr>
          <w:rFonts w:ascii="Liberation Serif" w:hAnsi="Liberation Serif"/>
          <w:sz w:val="28"/>
          <w:szCs w:val="28"/>
        </w:rPr>
        <w:t>www.верхняяпышма-право.рф</w:t>
      </w:r>
      <w:r>
        <w:rPr>
          <w:rFonts w:ascii="Liberation Serif" w:hAnsi="Liberation Serif"/>
          <w:sz w:val="28"/>
          <w:szCs w:val="28"/>
        </w:rPr>
        <w:t>),разместить на официальном сайте городского округа Верхняя Пышма (</w:t>
      </w:r>
      <w:r w:rsidRPr="00F947E8">
        <w:rPr>
          <w:rFonts w:ascii="Liberation Serif" w:hAnsi="Liberation Serif"/>
          <w:sz w:val="28"/>
          <w:szCs w:val="28"/>
        </w:rPr>
        <w:t>www.movp.ru</w:t>
      </w:r>
      <w:r>
        <w:rPr>
          <w:rFonts w:ascii="Liberation Serif" w:hAnsi="Liberation Serif"/>
          <w:sz w:val="28"/>
          <w:szCs w:val="28"/>
        </w:rPr>
        <w:t>).</w:t>
      </w:r>
    </w:p>
    <w:p w:rsidR="005403B7" w:rsidRDefault="005403B7" w:rsidP="005403B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5403B7" w:rsidRPr="0013051B" w:rsidRDefault="005403B7" w:rsidP="005403B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403B7" w:rsidRPr="0013051B" w:rsidTr="000F1CE5">
        <w:tc>
          <w:tcPr>
            <w:tcW w:w="6237" w:type="dxa"/>
            <w:vAlign w:val="bottom"/>
          </w:tcPr>
          <w:p w:rsidR="005403B7" w:rsidRPr="0013051B" w:rsidRDefault="005403B7" w:rsidP="000F1CE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403B7" w:rsidRPr="0013051B" w:rsidRDefault="005403B7" w:rsidP="000F1CE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403B7" w:rsidRPr="0013051B" w:rsidRDefault="005403B7" w:rsidP="005403B7">
      <w:pPr>
        <w:pStyle w:val="ConsNormal"/>
        <w:widowControl/>
        <w:ind w:firstLine="0"/>
        <w:rPr>
          <w:rFonts w:ascii="Liberation Serif" w:hAnsi="Liberation Serif"/>
        </w:rPr>
      </w:pPr>
    </w:p>
    <w:p w:rsidR="00FD586A" w:rsidRDefault="00FD586A"/>
    <w:sectPr w:rsidR="00FD586A" w:rsidSect="009F482A">
      <w:head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E0D" w:rsidRDefault="00F05E0D" w:rsidP="005403B7">
      <w:r>
        <w:separator/>
      </w:r>
    </w:p>
  </w:endnote>
  <w:endnote w:type="continuationSeparator" w:id="0">
    <w:p w:rsidR="00F05E0D" w:rsidRDefault="00F05E0D" w:rsidP="0054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E0D" w:rsidRDefault="00F05E0D" w:rsidP="005403B7">
      <w:r>
        <w:separator/>
      </w:r>
    </w:p>
  </w:footnote>
  <w:footnote w:type="continuationSeparator" w:id="0">
    <w:p w:rsidR="00F05E0D" w:rsidRDefault="00F05E0D" w:rsidP="00540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639649830" w:edGrp="everyone"/>
  <w:p w:rsidR="00AF0248" w:rsidRDefault="009D102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690A">
      <w:rPr>
        <w:noProof/>
      </w:rPr>
      <w:t>2</w:t>
    </w:r>
    <w:r>
      <w:fldChar w:fldCharType="end"/>
    </w:r>
  </w:p>
  <w:permEnd w:id="639649830"/>
  <w:p w:rsidR="00810AAA" w:rsidRPr="00810AAA" w:rsidRDefault="00F05E0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F05E0D" w:rsidP="00810AAA">
    <w:pPr>
      <w:pStyle w:val="a3"/>
      <w:jc w:val="center"/>
    </w:pPr>
    <w:permStart w:id="1183930141" w:edGrp="everyone"/>
    <w:permEnd w:id="118393014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46721"/>
    <w:multiLevelType w:val="hybridMultilevel"/>
    <w:tmpl w:val="4B6E0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C8"/>
    <w:rsid w:val="003A78C8"/>
    <w:rsid w:val="005403B7"/>
    <w:rsid w:val="0080690A"/>
    <w:rsid w:val="009D102C"/>
    <w:rsid w:val="00F05E0D"/>
    <w:rsid w:val="00FD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6ADF0-8B59-4D1E-A91B-E1464F2B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03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40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403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40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403B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2024-12-27T03:57:00Z</dcterms:created>
  <dcterms:modified xsi:type="dcterms:W3CDTF">2024-12-27T03:57:00Z</dcterms:modified>
</cp:coreProperties>
</file>