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745ACE" w:rsidTr="00745ACE">
        <w:trPr>
          <w:trHeight w:val="524"/>
        </w:trPr>
        <w:tc>
          <w:tcPr>
            <w:tcW w:w="9460" w:type="dxa"/>
            <w:gridSpan w:val="5"/>
            <w:hideMark/>
          </w:tcPr>
          <w:p w:rsidR="00745ACE" w:rsidRDefault="00745A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45ACE" w:rsidRDefault="00745A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45ACE" w:rsidRDefault="00745AC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45ACE" w:rsidRDefault="00745AC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80C6D6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45ACE" w:rsidTr="00745ACE">
        <w:trPr>
          <w:trHeight w:val="524"/>
        </w:trPr>
        <w:tc>
          <w:tcPr>
            <w:tcW w:w="284" w:type="dxa"/>
            <w:vAlign w:val="bottom"/>
            <w:hideMark/>
          </w:tcPr>
          <w:p w:rsidR="00745ACE" w:rsidRDefault="00745AC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5ACE" w:rsidRDefault="00745A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45ACE" w:rsidRDefault="00745A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5ACE" w:rsidRDefault="00745A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45ACE" w:rsidRDefault="00745A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45ACE" w:rsidTr="00745ACE">
        <w:trPr>
          <w:trHeight w:val="130"/>
        </w:trPr>
        <w:tc>
          <w:tcPr>
            <w:tcW w:w="9460" w:type="dxa"/>
            <w:gridSpan w:val="5"/>
          </w:tcPr>
          <w:p w:rsidR="00745ACE" w:rsidRDefault="00745AC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45ACE" w:rsidTr="00745ACE">
        <w:tc>
          <w:tcPr>
            <w:tcW w:w="9460" w:type="dxa"/>
            <w:gridSpan w:val="5"/>
          </w:tcPr>
          <w:p w:rsidR="00745ACE" w:rsidRDefault="00745AC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45ACE" w:rsidRDefault="00745A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45ACE" w:rsidRDefault="00745A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45ACE" w:rsidTr="00745ACE">
        <w:tc>
          <w:tcPr>
            <w:tcW w:w="9460" w:type="dxa"/>
            <w:gridSpan w:val="5"/>
          </w:tcPr>
          <w:p w:rsidR="00745ACE" w:rsidRDefault="00745AC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предоставления субсидии на возмещение затрат субъектам малого и среднего предпринимательства, занимающимся социально-значимыми видами деятельности, утвержденный постановлением администрации городского округа Верхняя Пышма от 20.10.2022 № 1278</w:t>
            </w:r>
          </w:p>
          <w:p w:rsidR="00745ACE" w:rsidRDefault="00745AC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745ACE" w:rsidTr="00745ACE">
        <w:tc>
          <w:tcPr>
            <w:tcW w:w="9460" w:type="dxa"/>
            <w:gridSpan w:val="5"/>
          </w:tcPr>
          <w:p w:rsidR="00745ACE" w:rsidRDefault="00745AC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45ACE" w:rsidRDefault="00745ACE" w:rsidP="00745ACE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</w:t>
      </w:r>
      <w:r w:rsidRPr="00745ACE">
        <w:rPr>
          <w:rFonts w:ascii="Liberation Serif" w:hAnsi="Liberation Serif"/>
          <w:sz w:val="28"/>
          <w:szCs w:val="28"/>
        </w:rPr>
        <w:t>абзацем вторым пункта 7 статьи 78</w:t>
      </w:r>
      <w:r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25.10.2023 1782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745ACE">
        <w:rPr>
          <w:rFonts w:ascii="Liberation Serif" w:hAnsi="Liberation Serif"/>
          <w:sz w:val="28"/>
          <w:szCs w:val="28"/>
        </w:rPr>
        <w:t>подпрограммой</w:t>
      </w:r>
      <w:r>
        <w:rPr>
          <w:rFonts w:ascii="Liberation Serif" w:hAnsi="Liberation Serif"/>
          <w:sz w:val="28"/>
          <w:szCs w:val="28"/>
        </w:rPr>
        <w:t xml:space="preserve"> 3 «Поддержка и развитие субъектов малого и среднего предпринимательства в городском округе Верхняя Пышма до 2027 года» муниципальной программы «Совершенствование социально-экономической политики на территории городского округа Верхняя Пышма до 2027 года», утвержденной постановлением администрации городского округа Верхняя Пышма от 30.09.2014 № 1706, администрация городского округа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Верхняя Пышма</w:t>
      </w:r>
    </w:p>
    <w:p w:rsidR="00745ACE" w:rsidRDefault="00745ACE" w:rsidP="00745AC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45ACE" w:rsidRDefault="00745ACE" w:rsidP="00745AC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Порядок предоставления субсидии на возмещение затрат субъектам малого и среднего предпринимательства, занимающимся социально-значимыми видами деятельности (далее – Порядок),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20.10.2022 № 1278 «Об утверждении порядка предоставления субсидии на возмещение затрат субъектам малого и среднего предпринимательства, занимающимся социально-значимыми видами деятельности», изменения, изложив пункты 3, 4, 6, 10 в следующей редакции:</w:t>
      </w:r>
    </w:p>
    <w:p w:rsidR="00745ACE" w:rsidRDefault="00745ACE" w:rsidP="00745ACE">
      <w:pPr>
        <w:tabs>
          <w:tab w:val="left" w:pos="709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«3.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Субсидия предоставляется в пределах бюджетных ассигнований, предусмотренных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«О бюджете городского округа Верхняя Пышма» на текущий год.</w:t>
      </w:r>
    </w:p>
    <w:p w:rsidR="00745ACE" w:rsidRDefault="00745ACE" w:rsidP="00745AC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Сведения о субсидии размещаются на едином портале бюджетной системы Российской Федерации, в государственной интегрированной информационной системе управления общественными финансами «Электронный бюджет» (при наличии технической возможности) в информационно-телекоммуникационной сети «Интернет».»;</w:t>
      </w:r>
    </w:p>
    <w:p w:rsidR="00745ACE" w:rsidRDefault="00745ACE" w:rsidP="00745ACE">
      <w:pPr>
        <w:tabs>
          <w:tab w:val="left" w:pos="709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«4. </w:t>
      </w:r>
      <w:r>
        <w:rPr>
          <w:rFonts w:ascii="Liberation Serif" w:hAnsi="Liberation Serif" w:cs="Liberation Serif"/>
          <w:sz w:val="28"/>
          <w:szCs w:val="28"/>
        </w:rPr>
        <w:t>Субсидия предоставляется на возмещение затрат социального предприятия, за предшествующий год, по следующим направлениям деятельности социального предприятия:</w:t>
      </w:r>
    </w:p>
    <w:p w:rsidR="00745ACE" w:rsidRDefault="00745ACE" w:rsidP="00745AC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аренда нежилого помещения для реализации своей деятельности социального предприятия;</w:t>
      </w:r>
    </w:p>
    <w:p w:rsidR="00745ACE" w:rsidRDefault="00745ACE" w:rsidP="00745AC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ремонт нежилого помещения, включая приобретение строительных материалов, оборудования, необходимых для ремонта помещения, используемого для реализации своей деятельности социального предприятия;</w:t>
      </w:r>
    </w:p>
    <w:p w:rsidR="00745ACE" w:rsidRDefault="00745ACE" w:rsidP="00745AC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аренда и (или) приобретение оргтехники, оборудования (в том числе инвентаря, мебели), используемых для реализации своей деятельности социального предприятия;</w:t>
      </w:r>
    </w:p>
    <w:p w:rsidR="00745ACE" w:rsidRDefault="00745ACE" w:rsidP="00745AC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оплата коммунальных услуг и услуг электроснабжения.»;</w:t>
      </w:r>
    </w:p>
    <w:p w:rsidR="00745ACE" w:rsidRDefault="00745ACE" w:rsidP="00745AC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«6. Максимальный размер субсидии составляет 500000 (пятьсот тысяч) рублей 00 копеек на одного получателя субсидии.»;</w:t>
      </w:r>
    </w:p>
    <w:p w:rsidR="00745ACE" w:rsidRDefault="00745ACE" w:rsidP="00745AC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«10. Требования, которым должно соответствовать социальное предприятие на дату не ранее чем за 30 календарных дней до дня подачи заявки:</w:t>
      </w:r>
    </w:p>
    <w:p w:rsidR="00745ACE" w:rsidRDefault="00745ACE" w:rsidP="00745ACE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едином налоговом счете у социального предприятия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745ACE" w:rsidRDefault="00745ACE" w:rsidP="00745ACE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 имеет просроченной задолженности по возврату в бюджет городского округа Верхняя Пышма субсидий, предоставленных в том числе в соответствии с иными муниципальными правовыми актами, и иной просроченной задолженности перед бюджетом городского округа Верхняя Пышма, в том числе по неналоговым платежам;</w:t>
      </w:r>
    </w:p>
    <w:p w:rsidR="00745ACE" w:rsidRDefault="00745ACE" w:rsidP="00745ACE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 находится в процессе реорганизации, ликвидации, в отношении социального предприятия не введена процедура банкротства, а также деятельность не приостановлена в порядке, предусмотренном законодательством Российской Федерации;</w:t>
      </w:r>
    </w:p>
    <w:p w:rsidR="00745ACE" w:rsidRDefault="00745ACE" w:rsidP="00745ACE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исполнителя органа, или главном бухгалтере социального предприятия;</w:t>
      </w:r>
    </w:p>
    <w:p w:rsidR="00745ACE" w:rsidRDefault="00745ACE" w:rsidP="00745ACE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</w:t>
      </w:r>
      <w:r>
        <w:rPr>
          <w:rFonts w:ascii="Liberation Serif" w:hAnsi="Liberation Serif" w:cs="Liberation Serif"/>
          <w:sz w:val="28"/>
          <w:szCs w:val="28"/>
        </w:rPr>
        <w:lastRenderedPageBreak/>
        <w:t>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45ACE" w:rsidRDefault="00745ACE" w:rsidP="00745ACE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45ACE" w:rsidRDefault="00745ACE" w:rsidP="00745ACE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45ACE" w:rsidRDefault="00745ACE" w:rsidP="00745ACE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:rsidR="00745ACE" w:rsidRDefault="00745ACE" w:rsidP="00745ACE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 является получателем средств из бюджета городского округа Верхняя Пышма на основании иных правовых актов на цели, установленные настоящим Порядком;</w:t>
      </w:r>
    </w:p>
    <w:p w:rsidR="00745ACE" w:rsidRDefault="00745ACE" w:rsidP="00745ACE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социальное предприятие должно осуществлять свою деятельность на территории городского округа Верхняя Пышма не менее 1 года;</w:t>
      </w:r>
    </w:p>
    <w:p w:rsidR="00745ACE" w:rsidRDefault="00745ACE" w:rsidP="00745ACE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социальное предприятие не должно иметь просроченной задолженности по возврату в бюджет городского округа Верхняя Пышма субсидии, бюджетных инвестиций, предоставленных в том числе в соответствии с иными правовыми актами администрации городского округа Верхняя Пышма, и иной просроченной (неурегулированной) задолженности по денежным обязательствам;</w:t>
      </w:r>
    </w:p>
    <w:p w:rsidR="00745ACE" w:rsidRDefault="00745ACE" w:rsidP="00745ACE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социальное предприятие должно быть зарегистрировано на территории городского округа Верхняя Пышма.».</w:t>
      </w:r>
    </w:p>
    <w:p w:rsidR="00745ACE" w:rsidRDefault="00745ACE" w:rsidP="00745ACE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 </w:t>
      </w:r>
    </w:p>
    <w:p w:rsidR="00745ACE" w:rsidRDefault="00745ACE" w:rsidP="00745ACE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745ACE" w:rsidRDefault="00745ACE" w:rsidP="00745ACE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45ACE" w:rsidTr="00745ACE">
        <w:tc>
          <w:tcPr>
            <w:tcW w:w="6237" w:type="dxa"/>
            <w:vAlign w:val="bottom"/>
            <w:hideMark/>
          </w:tcPr>
          <w:p w:rsidR="00745ACE" w:rsidRDefault="00745A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45ACE" w:rsidRDefault="00745AC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40CFE" w:rsidRPr="00745ACE" w:rsidRDefault="00C40CFE">
      <w:pPr>
        <w:rPr>
          <w:sz w:val="2"/>
        </w:rPr>
      </w:pPr>
    </w:p>
    <w:sectPr w:rsidR="00C40CFE" w:rsidRPr="0074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40670"/>
    <w:multiLevelType w:val="hybridMultilevel"/>
    <w:tmpl w:val="EEF27A86"/>
    <w:lvl w:ilvl="0" w:tplc="AB045B38">
      <w:start w:val="1"/>
      <w:numFmt w:val="decimal"/>
      <w:lvlText w:val="%1)"/>
      <w:lvlJc w:val="left"/>
      <w:pPr>
        <w:ind w:left="1409" w:hanging="87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61EC5D4E"/>
    <w:multiLevelType w:val="multilevel"/>
    <w:tmpl w:val="308CBB10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F8"/>
    <w:rsid w:val="00745ACE"/>
    <w:rsid w:val="008E154C"/>
    <w:rsid w:val="00B216F8"/>
    <w:rsid w:val="00C4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590E4-3A92-4B1B-87A4-50017EEB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5ACE"/>
    <w:rPr>
      <w:color w:val="0000FF"/>
      <w:u w:val="single"/>
    </w:rPr>
  </w:style>
  <w:style w:type="paragraph" w:customStyle="1" w:styleId="ConsPlusNormal">
    <w:name w:val="ConsPlusNormal"/>
    <w:rsid w:val="00745A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2025-01-09T04:03:00Z</dcterms:created>
  <dcterms:modified xsi:type="dcterms:W3CDTF">2025-01-09T04:03:00Z</dcterms:modified>
</cp:coreProperties>
</file>