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D53B59" w:rsidTr="00D53B59">
        <w:trPr>
          <w:trHeight w:val="524"/>
        </w:trPr>
        <w:tc>
          <w:tcPr>
            <w:tcW w:w="9460" w:type="dxa"/>
            <w:gridSpan w:val="5"/>
            <w:hideMark/>
          </w:tcPr>
          <w:p w:rsidR="00D53B59" w:rsidRDefault="00D53B59">
            <w:pPr>
              <w:tabs>
                <w:tab w:val="left" w:leader="underscore" w:pos="9639"/>
              </w:tabs>
              <w:jc w:val="center"/>
              <w:rPr>
                <w:rFonts w:ascii="Liberation Serif" w:hAnsi="Liberation Serif"/>
                <w:b/>
                <w:sz w:val="28"/>
                <w:szCs w:val="28"/>
              </w:rPr>
            </w:pPr>
            <w:bookmarkStart w:id="0" w:name="_GoBack"/>
            <w:bookmarkEnd w:id="0"/>
            <w:r>
              <w:rPr>
                <w:rFonts w:ascii="Liberation Serif" w:hAnsi="Liberation Serif"/>
                <w:b/>
                <w:sz w:val="28"/>
                <w:szCs w:val="28"/>
              </w:rPr>
              <w:t xml:space="preserve">АДМИНИСТРАЦИЯ ГОРОДСКОГО ОКРУГА </w:t>
            </w:r>
          </w:p>
          <w:p w:rsidR="00D53B59" w:rsidRDefault="00D53B59">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53B59" w:rsidRDefault="00D53B59">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53B59" w:rsidRDefault="00D53B59">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B71304F"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53B59" w:rsidTr="00D53B59">
        <w:trPr>
          <w:trHeight w:val="524"/>
        </w:trPr>
        <w:tc>
          <w:tcPr>
            <w:tcW w:w="284" w:type="dxa"/>
            <w:vAlign w:val="bottom"/>
            <w:hideMark/>
          </w:tcPr>
          <w:p w:rsidR="00D53B59" w:rsidRDefault="00D53B59">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53B59" w:rsidRDefault="00D53B5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53B59" w:rsidRDefault="00D53B59">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53B59" w:rsidRDefault="00D53B59">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53B59" w:rsidRDefault="00D53B59">
            <w:pPr>
              <w:tabs>
                <w:tab w:val="left" w:leader="underscore" w:pos="9639"/>
              </w:tabs>
              <w:jc w:val="center"/>
              <w:rPr>
                <w:rFonts w:ascii="Liberation Serif" w:hAnsi="Liberation Serif"/>
                <w:b/>
                <w:szCs w:val="28"/>
              </w:rPr>
            </w:pPr>
          </w:p>
        </w:tc>
      </w:tr>
      <w:tr w:rsidR="00D53B59" w:rsidTr="00D53B59">
        <w:trPr>
          <w:trHeight w:val="130"/>
        </w:trPr>
        <w:tc>
          <w:tcPr>
            <w:tcW w:w="9460" w:type="dxa"/>
            <w:gridSpan w:val="5"/>
          </w:tcPr>
          <w:p w:rsidR="00D53B59" w:rsidRDefault="00D53B59">
            <w:pPr>
              <w:rPr>
                <w:rFonts w:ascii="Liberation Serif" w:hAnsi="Liberation Serif"/>
                <w:sz w:val="20"/>
                <w:szCs w:val="28"/>
              </w:rPr>
            </w:pPr>
          </w:p>
        </w:tc>
      </w:tr>
      <w:tr w:rsidR="00D53B59" w:rsidTr="00D53B59">
        <w:tc>
          <w:tcPr>
            <w:tcW w:w="9460" w:type="dxa"/>
            <w:gridSpan w:val="5"/>
          </w:tcPr>
          <w:p w:rsidR="00D53B59" w:rsidRDefault="00D53B59">
            <w:pPr>
              <w:rPr>
                <w:rFonts w:ascii="Liberation Serif" w:hAnsi="Liberation Serif"/>
                <w:sz w:val="20"/>
                <w:szCs w:val="28"/>
                <w:lang w:val="en-US"/>
              </w:rPr>
            </w:pPr>
            <w:r>
              <w:rPr>
                <w:rFonts w:ascii="Liberation Serif" w:hAnsi="Liberation Serif"/>
                <w:sz w:val="20"/>
                <w:szCs w:val="28"/>
              </w:rPr>
              <w:t>г. Верхняя Пышма</w:t>
            </w:r>
          </w:p>
          <w:p w:rsidR="00D53B59" w:rsidRDefault="00D53B59">
            <w:pPr>
              <w:rPr>
                <w:rFonts w:ascii="Liberation Serif" w:hAnsi="Liberation Serif"/>
                <w:sz w:val="28"/>
                <w:szCs w:val="28"/>
                <w:lang w:val="en-US"/>
              </w:rPr>
            </w:pPr>
          </w:p>
          <w:p w:rsidR="00D53B59" w:rsidRDefault="00D53B59">
            <w:pPr>
              <w:rPr>
                <w:rFonts w:ascii="Liberation Serif" w:hAnsi="Liberation Serif"/>
                <w:sz w:val="28"/>
                <w:szCs w:val="28"/>
                <w:lang w:val="en-US"/>
              </w:rPr>
            </w:pPr>
          </w:p>
        </w:tc>
      </w:tr>
      <w:tr w:rsidR="00D53B59" w:rsidTr="00D53B59">
        <w:tc>
          <w:tcPr>
            <w:tcW w:w="9460" w:type="dxa"/>
            <w:gridSpan w:val="5"/>
            <w:hideMark/>
          </w:tcPr>
          <w:p w:rsidR="00D53B59" w:rsidRDefault="00D53B59">
            <w:pPr>
              <w:jc w:val="center"/>
              <w:rPr>
                <w:rFonts w:ascii="Liberation Serif" w:hAnsi="Liberation Serif"/>
                <w:b/>
                <w:i/>
                <w:sz w:val="28"/>
                <w:szCs w:val="28"/>
              </w:rPr>
            </w:pPr>
            <w:r>
              <w:rPr>
                <w:rFonts w:ascii="Liberation Serif" w:hAnsi="Liberation Serif"/>
                <w:b/>
                <w:i/>
                <w:sz w:val="28"/>
                <w:szCs w:val="28"/>
              </w:rPr>
              <w:t xml:space="preserve"> О внесении изменений в Порядок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 утвержденный постановлением администрации городского округа Верхняя Пышма от 31.05.2021 № 445</w:t>
            </w:r>
          </w:p>
        </w:tc>
      </w:tr>
      <w:tr w:rsidR="00D53B59" w:rsidTr="00D53B59">
        <w:tc>
          <w:tcPr>
            <w:tcW w:w="9460" w:type="dxa"/>
            <w:gridSpan w:val="5"/>
          </w:tcPr>
          <w:p w:rsidR="00D53B59" w:rsidRDefault="00D53B59">
            <w:pPr>
              <w:jc w:val="center"/>
              <w:rPr>
                <w:rFonts w:ascii="Liberation Serif" w:hAnsi="Liberation Serif"/>
                <w:sz w:val="28"/>
                <w:szCs w:val="28"/>
              </w:rPr>
            </w:pPr>
          </w:p>
          <w:p w:rsidR="00D53B59" w:rsidRDefault="00D53B59">
            <w:pPr>
              <w:jc w:val="center"/>
              <w:rPr>
                <w:rFonts w:ascii="Liberation Serif" w:hAnsi="Liberation Serif"/>
                <w:sz w:val="28"/>
                <w:szCs w:val="28"/>
              </w:rPr>
            </w:pPr>
          </w:p>
        </w:tc>
      </w:tr>
    </w:tbl>
    <w:p w:rsidR="00D53B59" w:rsidRDefault="00D53B59" w:rsidP="00D53B59">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78.1 Бюджетного кодекса Российской Федерации, подпунктом 4 пункта 3 статьи 19 Федерального закона </w:t>
      </w:r>
      <w:r>
        <w:rPr>
          <w:rFonts w:ascii="Liberation Serif" w:hAnsi="Liberation Serif"/>
          <w:sz w:val="28"/>
          <w:szCs w:val="28"/>
        </w:rPr>
        <w:br/>
        <w:t>от 26 июля 2006 года № 135-ФЗ «О защите конкуренции», Федеральным законом от 24 июля 2007 года № 209-ФЗ «О развитии малого и среднего предпринимательства в Российской Федерации», руководствуясь частью 3 пункта 8</w:t>
      </w:r>
      <w:r>
        <w:rPr>
          <w:rFonts w:ascii="Liberation Serif" w:hAnsi="Liberation Serif"/>
          <w:b/>
          <w:sz w:val="28"/>
          <w:szCs w:val="28"/>
        </w:rPr>
        <w:t xml:space="preserve"> </w:t>
      </w:r>
      <w:r>
        <w:rPr>
          <w:rFonts w:ascii="Liberation Serif" w:hAnsi="Liberation Serif"/>
          <w:sz w:val="28"/>
          <w:szCs w:val="28"/>
        </w:rPr>
        <w:t xml:space="preserve">постановления Правительства Российской Федерации </w:t>
      </w:r>
      <w:r>
        <w:rPr>
          <w:rFonts w:ascii="Liberation Serif" w:hAnsi="Liberation Serif"/>
          <w:sz w:val="28"/>
          <w:szCs w:val="28"/>
        </w:rPr>
        <w:b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администрации городского округа Верхняя Пышма от 30.09.2014 № 1706 </w:t>
      </w:r>
      <w:r>
        <w:rPr>
          <w:rFonts w:ascii="Liberation Serif" w:hAnsi="Liberation Serif"/>
          <w:sz w:val="28"/>
          <w:szCs w:val="28"/>
        </w:rPr>
        <w:br/>
        <w:t>«Об утверждении муниципальной программы «Совершенствование социально-экономической политики на территории городского округа Верхняя Пышма до 2027 года», в целях обеспечения деятельности организации, образующей инфраструктуру поддержки субъектов малого и среднего предпринимательства администрация городского округа Верхняя Пышма</w:t>
      </w:r>
    </w:p>
    <w:p w:rsidR="00D53B59" w:rsidRDefault="00D53B59" w:rsidP="00D53B59">
      <w:pPr>
        <w:widowControl w:val="0"/>
        <w:jc w:val="both"/>
        <w:rPr>
          <w:rFonts w:ascii="Liberation Serif" w:hAnsi="Liberation Serif"/>
          <w:sz w:val="28"/>
          <w:szCs w:val="28"/>
        </w:rPr>
      </w:pPr>
      <w:r>
        <w:rPr>
          <w:rFonts w:ascii="Liberation Serif" w:hAnsi="Liberation Serif"/>
          <w:b/>
          <w:sz w:val="28"/>
          <w:szCs w:val="28"/>
        </w:rPr>
        <w:t>ПОСТАНОВЛЯЕТ:</w:t>
      </w:r>
    </w:p>
    <w:p w:rsidR="00D53B59" w:rsidRDefault="00D53B59" w:rsidP="00D53B59">
      <w:pPr>
        <w:widowControl w:val="0"/>
        <w:numPr>
          <w:ilvl w:val="0"/>
          <w:numId w:val="1"/>
        </w:numPr>
        <w:tabs>
          <w:tab w:val="left" w:pos="1276"/>
        </w:tabs>
        <w:ind w:left="0" w:firstLine="705"/>
        <w:jc w:val="both"/>
        <w:rPr>
          <w:rFonts w:ascii="Liberation Serif" w:hAnsi="Liberation Serif"/>
          <w:sz w:val="28"/>
          <w:szCs w:val="28"/>
        </w:rPr>
      </w:pPr>
      <w:r>
        <w:rPr>
          <w:rFonts w:ascii="Liberation Serif" w:hAnsi="Liberation Serif"/>
          <w:sz w:val="28"/>
          <w:szCs w:val="28"/>
        </w:rPr>
        <w:t xml:space="preserve">Внести изменения в Порядок предоставления 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 утвержденный постановлением администрации городского округа Верхняя Пышма от 31.05.2021 № 445 «Об утверждении порядка предоставления </w:t>
      </w:r>
      <w:r>
        <w:rPr>
          <w:rFonts w:ascii="Liberation Serif" w:hAnsi="Liberation Serif"/>
          <w:sz w:val="28"/>
          <w:szCs w:val="28"/>
        </w:rPr>
        <w:lastRenderedPageBreak/>
        <w:t>субсидии на реализацию мероприятий по поддержке субъектов малого и среднего предпринимательства городского округа Верхняя Пышма некоммерческой организации Верхнепышминский фонд поддержки предпринимательства», изложив в новой редакции (прилагается).</w:t>
      </w:r>
    </w:p>
    <w:p w:rsidR="00D53B59" w:rsidRDefault="00D53B59" w:rsidP="00D53B59">
      <w:pPr>
        <w:widowControl w:val="0"/>
        <w:ind w:firstLine="709"/>
        <w:jc w:val="both"/>
        <w:rPr>
          <w:rFonts w:ascii="Liberation Serif" w:hAnsi="Liberation Serif"/>
          <w:sz w:val="28"/>
          <w:szCs w:val="28"/>
        </w:rPr>
      </w:pPr>
      <w:r>
        <w:rPr>
          <w:rFonts w:ascii="Liberation Serif" w:hAnsi="Liberation Serif"/>
          <w:sz w:val="28"/>
          <w:szCs w:val="28"/>
        </w:rPr>
        <w:t>2.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w:t>
      </w:r>
      <w:r>
        <w:rPr>
          <w:rFonts w:ascii="Liberation Serif" w:hAnsi="Liberation Serif"/>
          <w:sz w:val="28"/>
        </w:rPr>
        <w:t xml:space="preserve"> </w:t>
      </w:r>
      <w:r>
        <w:rPr>
          <w:rFonts w:ascii="Liberation Serif" w:hAnsi="Liberation Serif"/>
          <w:sz w:val="28"/>
          <w:szCs w:val="28"/>
        </w:rPr>
        <w:t>разместить на официальном сайте городского округа Верхняя Пышма (www.movp.ru).</w:t>
      </w:r>
    </w:p>
    <w:p w:rsidR="00D53B59" w:rsidRDefault="00D53B59" w:rsidP="00D53B59">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D53B59" w:rsidTr="00D53B59">
        <w:tc>
          <w:tcPr>
            <w:tcW w:w="6237" w:type="dxa"/>
            <w:vAlign w:val="bottom"/>
          </w:tcPr>
          <w:p w:rsidR="00D53B59" w:rsidRDefault="00D53B59">
            <w:pPr>
              <w:rPr>
                <w:rFonts w:ascii="Liberation Serif" w:hAnsi="Liberation Serif"/>
                <w:sz w:val="28"/>
                <w:szCs w:val="28"/>
              </w:rPr>
            </w:pPr>
          </w:p>
          <w:p w:rsidR="00D53B59" w:rsidRDefault="00D53B59">
            <w:pPr>
              <w:rPr>
                <w:rFonts w:ascii="Liberation Serif" w:hAnsi="Liberation Serif"/>
                <w:sz w:val="28"/>
                <w:szCs w:val="28"/>
              </w:rPr>
            </w:pPr>
            <w:r>
              <w:rPr>
                <w:rFonts w:ascii="Liberation Serif" w:hAnsi="Liberation Serif"/>
                <w:sz w:val="28"/>
                <w:szCs w:val="28"/>
              </w:rPr>
              <w:t>Главы городского округа</w:t>
            </w:r>
          </w:p>
        </w:tc>
        <w:tc>
          <w:tcPr>
            <w:tcW w:w="3344" w:type="dxa"/>
            <w:vAlign w:val="bottom"/>
            <w:hideMark/>
          </w:tcPr>
          <w:p w:rsidR="00D53B59" w:rsidRDefault="00D53B59">
            <w:pPr>
              <w:jc w:val="right"/>
              <w:rPr>
                <w:rFonts w:ascii="Liberation Serif" w:hAnsi="Liberation Serif"/>
                <w:sz w:val="28"/>
                <w:szCs w:val="28"/>
              </w:rPr>
            </w:pPr>
            <w:r>
              <w:rPr>
                <w:rFonts w:ascii="Liberation Serif" w:hAnsi="Liberation Serif"/>
                <w:sz w:val="28"/>
                <w:szCs w:val="28"/>
              </w:rPr>
              <w:t>И.В. Соломин</w:t>
            </w:r>
          </w:p>
        </w:tc>
      </w:tr>
    </w:tbl>
    <w:p w:rsidR="00D53B59" w:rsidRDefault="00D53B59" w:rsidP="00D53B59">
      <w:pPr>
        <w:pStyle w:val="ConsNormal"/>
        <w:rPr>
          <w:rFonts w:ascii="Liberation Serif" w:hAnsi="Liberation Serif"/>
          <w:sz w:val="40"/>
          <w:szCs w:val="40"/>
        </w:rPr>
      </w:pPr>
    </w:p>
    <w:p w:rsidR="00D53B59" w:rsidRDefault="00D53B59">
      <w:pPr>
        <w:spacing w:after="160" w:line="259" w:lineRule="auto"/>
      </w:pPr>
      <w:r>
        <w:br w:type="page"/>
      </w:r>
    </w:p>
    <w:p w:rsidR="00D53B59" w:rsidRPr="003C063F" w:rsidRDefault="00D53B59" w:rsidP="00D53B59">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-377190</wp:posOffset>
                </wp:positionV>
                <wp:extent cx="3076575" cy="805180"/>
                <wp:effectExtent l="0" t="0" r="9525" b="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05180"/>
                        </a:xfrm>
                        <a:prstGeom prst="rect">
                          <a:avLst/>
                        </a:prstGeom>
                        <a:solidFill>
                          <a:srgbClr val="FFFFFF"/>
                        </a:solidFill>
                        <a:ln w="9525">
                          <a:noFill/>
                          <a:miter lim="800000"/>
                          <a:headEnd/>
                          <a:tailEnd/>
                        </a:ln>
                      </wps:spPr>
                      <wps:txbx>
                        <w:txbxContent>
                          <w:p w:rsidR="00D53B59" w:rsidRPr="00AA3E3C" w:rsidRDefault="00D53B59" w:rsidP="00D53B59">
                            <w:pPr>
                              <w:rPr>
                                <w:rFonts w:ascii="Liberation Serif" w:hAnsi="Liberation Serif"/>
                              </w:rPr>
                            </w:pPr>
                            <w:permStart w:id="568876702" w:edGrp="everyone"/>
                            <w:r>
                              <w:rPr>
                                <w:rFonts w:ascii="Liberation Serif" w:hAnsi="Liberation Serif"/>
                              </w:rPr>
                              <w:t xml:space="preserve">К </w:t>
                            </w:r>
                            <w:r w:rsidRPr="00AA3E3C">
                              <w:rPr>
                                <w:rFonts w:ascii="Liberation Serif" w:hAnsi="Liberation Serif"/>
                              </w:rPr>
                              <w:t>постановлению администрации</w:t>
                            </w:r>
                          </w:p>
                          <w:p w:rsidR="00D53B59" w:rsidRPr="00AA3E3C" w:rsidRDefault="00D53B59" w:rsidP="00D53B59">
                            <w:pPr>
                              <w:rPr>
                                <w:rFonts w:ascii="Liberation Serif" w:hAnsi="Liberation Serif"/>
                              </w:rPr>
                            </w:pPr>
                            <w:r w:rsidRPr="00AA3E3C">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53B59" w:rsidRPr="003C063F" w:rsidTr="004A7329">
                              <w:tc>
                                <w:tcPr>
                                  <w:tcW w:w="534" w:type="dxa"/>
                                  <w:shd w:val="clear" w:color="auto" w:fill="auto"/>
                                </w:tcPr>
                                <w:permEnd w:id="568876702"/>
                                <w:p w:rsidR="00D53B59" w:rsidRPr="00AD30CD" w:rsidRDefault="00D53B59" w:rsidP="00AD30CD">
                                  <w:pPr>
                                    <w:rPr>
                                      <w:rFonts w:ascii="Liberation Serif" w:hAnsi="Liberation Serif"/>
                                    </w:rPr>
                                  </w:pPr>
                                  <w:r w:rsidRPr="00AD30CD">
                                    <w:rPr>
                                      <w:rFonts w:ascii="Liberation Serif" w:hAnsi="Liberation Serif"/>
                                    </w:rPr>
                                    <w:t>от</w:t>
                                  </w:r>
                                </w:p>
                              </w:tc>
                              <w:permStart w:id="276985470" w:edGrp="everyone"/>
                              <w:tc>
                                <w:tcPr>
                                  <w:tcW w:w="2126" w:type="dxa"/>
                                  <w:tcBorders>
                                    <w:bottom w:val="single" w:sz="4" w:space="0" w:color="auto"/>
                                  </w:tcBorders>
                                  <w:shd w:val="clear" w:color="auto" w:fill="auto"/>
                                </w:tcPr>
                                <w:p w:rsidR="00D53B59" w:rsidRPr="00AD30CD" w:rsidRDefault="00D53B59" w:rsidP="00AD30CD">
                                  <w:pPr>
                                    <w:jc w:val="center"/>
                                    <w:rPr>
                                      <w:rFonts w:ascii="Liberation Serif" w:hAnsi="Liberation Serif"/>
                                    </w:rPr>
                                  </w:pPr>
                                  <w:r w:rsidRPr="00AD30CD">
                                    <w:rPr>
                                      <w:rFonts w:ascii="Liberation Serif" w:hAnsi="Liberation Serif"/>
                                    </w:rPr>
                                    <w:fldChar w:fldCharType="begin"/>
                                  </w:r>
                                  <w:r w:rsidRPr="00AD30CD">
                                    <w:rPr>
                                      <w:rFonts w:ascii="Liberation Serif" w:hAnsi="Liberation Serif"/>
                                    </w:rPr>
                                    <w:instrText xml:space="preserve"> DOCPROPERTY  Рег.дата  \* MERGEFORMAT </w:instrText>
                                  </w:r>
                                  <w:r w:rsidRPr="00AD30CD">
                                    <w:rPr>
                                      <w:rFonts w:ascii="Liberation Serif" w:hAnsi="Liberation Serif"/>
                                    </w:rPr>
                                    <w:fldChar w:fldCharType="separate"/>
                                  </w:r>
                                  <w:r w:rsidRPr="00AD30CD">
                                    <w:rPr>
                                      <w:rFonts w:ascii="Liberation Serif" w:hAnsi="Liberation Serif"/>
                                    </w:rPr>
                                    <w:t xml:space="preserve"> </w:t>
                                  </w:r>
                                  <w:r w:rsidRPr="00AD30CD">
                                    <w:rPr>
                                      <w:rFonts w:ascii="Liberation Serif" w:hAnsi="Liberation Serif"/>
                                    </w:rPr>
                                    <w:fldChar w:fldCharType="end"/>
                                  </w:r>
                                  <w:permEnd w:id="276985470"/>
                                </w:p>
                              </w:tc>
                              <w:tc>
                                <w:tcPr>
                                  <w:tcW w:w="484" w:type="dxa"/>
                                  <w:shd w:val="clear" w:color="auto" w:fill="auto"/>
                                </w:tcPr>
                                <w:p w:rsidR="00D53B59" w:rsidRPr="00AD30CD" w:rsidRDefault="00D53B59" w:rsidP="00AD30CD">
                                  <w:pPr>
                                    <w:rPr>
                                      <w:rFonts w:ascii="Liberation Serif" w:hAnsi="Liberation Serif"/>
                                    </w:rPr>
                                  </w:pPr>
                                  <w:r w:rsidRPr="00AD30CD">
                                    <w:rPr>
                                      <w:rFonts w:ascii="Liberation Serif" w:hAnsi="Liberation Serif"/>
                                    </w:rPr>
                                    <w:t>№</w:t>
                                  </w:r>
                                </w:p>
                              </w:tc>
                              <w:permStart w:id="1387623170" w:edGrp="everyone"/>
                              <w:tc>
                                <w:tcPr>
                                  <w:tcW w:w="1159" w:type="dxa"/>
                                  <w:tcBorders>
                                    <w:bottom w:val="single" w:sz="4" w:space="0" w:color="auto"/>
                                  </w:tcBorders>
                                  <w:shd w:val="clear" w:color="auto" w:fill="auto"/>
                                </w:tcPr>
                                <w:p w:rsidR="00D53B59" w:rsidRPr="00AD30CD" w:rsidRDefault="00D53B59" w:rsidP="00AD30CD">
                                  <w:pPr>
                                    <w:jc w:val="center"/>
                                    <w:rPr>
                                      <w:rFonts w:ascii="Liberation Serif" w:hAnsi="Liberation Serif"/>
                                    </w:rPr>
                                  </w:pPr>
                                  <w:r w:rsidRPr="00AD30CD">
                                    <w:rPr>
                                      <w:rFonts w:ascii="Liberation Serif" w:hAnsi="Liberation Serif"/>
                                    </w:rPr>
                                    <w:fldChar w:fldCharType="begin"/>
                                  </w:r>
                                  <w:r w:rsidRPr="00AD30CD">
                                    <w:rPr>
                                      <w:rFonts w:ascii="Liberation Serif" w:hAnsi="Liberation Serif"/>
                                    </w:rPr>
                                    <w:instrText xml:space="preserve"> DOCPROPERTY  Рег.№  \* MERGEFORMAT </w:instrText>
                                  </w:r>
                                  <w:r w:rsidRPr="00AD30CD">
                                    <w:rPr>
                                      <w:rFonts w:ascii="Liberation Serif" w:hAnsi="Liberation Serif"/>
                                    </w:rPr>
                                    <w:fldChar w:fldCharType="separate"/>
                                  </w:r>
                                  <w:r w:rsidRPr="00AD30CD">
                                    <w:rPr>
                                      <w:rFonts w:ascii="Liberation Serif" w:hAnsi="Liberation Serif"/>
                                    </w:rPr>
                                    <w:t xml:space="preserve"> </w:t>
                                  </w:r>
                                  <w:r w:rsidRPr="00AD30CD">
                                    <w:rPr>
                                      <w:rFonts w:ascii="Liberation Serif" w:hAnsi="Liberation Serif"/>
                                    </w:rPr>
                                    <w:fldChar w:fldCharType="end"/>
                                  </w:r>
                                  <w:permEnd w:id="1387623170"/>
                                </w:p>
                              </w:tc>
                            </w:tr>
                          </w:tbl>
                          <w:p w:rsidR="00D53B59" w:rsidRPr="003C063F" w:rsidRDefault="00D53B59" w:rsidP="00D53B59">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40.6pt;margin-top:-29.7pt;width:242.25pt;height: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" stroked="f">
                <v:textbox>
                  <w:txbxContent>
                    <w:p w:rsidR="00D53B59" w:rsidRPr="00AA3E3C" w:rsidRDefault="00D53B59" w:rsidP="00D53B59">
                      <w:pPr>
                        <w:rPr>
                          <w:rFonts w:ascii="Liberation Serif" w:hAnsi="Liberation Serif"/>
                        </w:rPr>
                      </w:pPr>
                      <w:permStart w:id="568876702" w:edGrp="everyone"/>
                      <w:r>
                        <w:rPr>
                          <w:rFonts w:ascii="Liberation Serif" w:hAnsi="Liberation Serif"/>
                        </w:rPr>
                        <w:t xml:space="preserve">К </w:t>
                      </w:r>
                      <w:r w:rsidRPr="00AA3E3C">
                        <w:rPr>
                          <w:rFonts w:ascii="Liberation Serif" w:hAnsi="Liberation Serif"/>
                        </w:rPr>
                        <w:t>постановлению администрации</w:t>
                      </w:r>
                    </w:p>
                    <w:p w:rsidR="00D53B59" w:rsidRPr="00AA3E3C" w:rsidRDefault="00D53B59" w:rsidP="00D53B59">
                      <w:pPr>
                        <w:rPr>
                          <w:rFonts w:ascii="Liberation Serif" w:hAnsi="Liberation Serif"/>
                        </w:rPr>
                      </w:pPr>
                      <w:r w:rsidRPr="00AA3E3C">
                        <w:rPr>
                          <w:rFonts w:ascii="Liberation Serif" w:hAnsi="Liberation Serif"/>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53B59" w:rsidRPr="003C063F" w:rsidTr="004A7329">
                        <w:tc>
                          <w:tcPr>
                            <w:tcW w:w="534" w:type="dxa"/>
                            <w:shd w:val="clear" w:color="auto" w:fill="auto"/>
                          </w:tcPr>
                          <w:permEnd w:id="568876702"/>
                          <w:p w:rsidR="00D53B59" w:rsidRPr="00AD30CD" w:rsidRDefault="00D53B59" w:rsidP="00AD30CD">
                            <w:pPr>
                              <w:rPr>
                                <w:rFonts w:ascii="Liberation Serif" w:hAnsi="Liberation Serif"/>
                              </w:rPr>
                            </w:pPr>
                            <w:r w:rsidRPr="00AD30CD">
                              <w:rPr>
                                <w:rFonts w:ascii="Liberation Serif" w:hAnsi="Liberation Serif"/>
                              </w:rPr>
                              <w:t>от</w:t>
                            </w:r>
                          </w:p>
                        </w:tc>
                        <w:permStart w:id="276985470" w:edGrp="everyone"/>
                        <w:tc>
                          <w:tcPr>
                            <w:tcW w:w="2126" w:type="dxa"/>
                            <w:tcBorders>
                              <w:bottom w:val="single" w:sz="4" w:space="0" w:color="auto"/>
                            </w:tcBorders>
                            <w:shd w:val="clear" w:color="auto" w:fill="auto"/>
                          </w:tcPr>
                          <w:p w:rsidR="00D53B59" w:rsidRPr="00AD30CD" w:rsidRDefault="00D53B59" w:rsidP="00AD30CD">
                            <w:pPr>
                              <w:jc w:val="center"/>
                              <w:rPr>
                                <w:rFonts w:ascii="Liberation Serif" w:hAnsi="Liberation Serif"/>
                              </w:rPr>
                            </w:pPr>
                            <w:r w:rsidRPr="00AD30CD">
                              <w:rPr>
                                <w:rFonts w:ascii="Liberation Serif" w:hAnsi="Liberation Serif"/>
                              </w:rPr>
                              <w:fldChar w:fldCharType="begin"/>
                            </w:r>
                            <w:r w:rsidRPr="00AD30CD">
                              <w:rPr>
                                <w:rFonts w:ascii="Liberation Serif" w:hAnsi="Liberation Serif"/>
                              </w:rPr>
                              <w:instrText xml:space="preserve"> DOCPROPERTY  Рег.дата  \* MERGEFORMAT </w:instrText>
                            </w:r>
                            <w:r w:rsidRPr="00AD30CD">
                              <w:rPr>
                                <w:rFonts w:ascii="Liberation Serif" w:hAnsi="Liberation Serif"/>
                              </w:rPr>
                              <w:fldChar w:fldCharType="separate"/>
                            </w:r>
                            <w:r w:rsidRPr="00AD30CD">
                              <w:rPr>
                                <w:rFonts w:ascii="Liberation Serif" w:hAnsi="Liberation Serif"/>
                              </w:rPr>
                              <w:t xml:space="preserve"> </w:t>
                            </w:r>
                            <w:r w:rsidRPr="00AD30CD">
                              <w:rPr>
                                <w:rFonts w:ascii="Liberation Serif" w:hAnsi="Liberation Serif"/>
                              </w:rPr>
                              <w:fldChar w:fldCharType="end"/>
                            </w:r>
                            <w:permEnd w:id="276985470"/>
                          </w:p>
                        </w:tc>
                        <w:tc>
                          <w:tcPr>
                            <w:tcW w:w="484" w:type="dxa"/>
                            <w:shd w:val="clear" w:color="auto" w:fill="auto"/>
                          </w:tcPr>
                          <w:p w:rsidR="00D53B59" w:rsidRPr="00AD30CD" w:rsidRDefault="00D53B59" w:rsidP="00AD30CD">
                            <w:pPr>
                              <w:rPr>
                                <w:rFonts w:ascii="Liberation Serif" w:hAnsi="Liberation Serif"/>
                              </w:rPr>
                            </w:pPr>
                            <w:r w:rsidRPr="00AD30CD">
                              <w:rPr>
                                <w:rFonts w:ascii="Liberation Serif" w:hAnsi="Liberation Serif"/>
                              </w:rPr>
                              <w:t>№</w:t>
                            </w:r>
                          </w:p>
                        </w:tc>
                        <w:permStart w:id="1387623170" w:edGrp="everyone"/>
                        <w:tc>
                          <w:tcPr>
                            <w:tcW w:w="1159" w:type="dxa"/>
                            <w:tcBorders>
                              <w:bottom w:val="single" w:sz="4" w:space="0" w:color="auto"/>
                            </w:tcBorders>
                            <w:shd w:val="clear" w:color="auto" w:fill="auto"/>
                          </w:tcPr>
                          <w:p w:rsidR="00D53B59" w:rsidRPr="00AD30CD" w:rsidRDefault="00D53B59" w:rsidP="00AD30CD">
                            <w:pPr>
                              <w:jc w:val="center"/>
                              <w:rPr>
                                <w:rFonts w:ascii="Liberation Serif" w:hAnsi="Liberation Serif"/>
                              </w:rPr>
                            </w:pPr>
                            <w:r w:rsidRPr="00AD30CD">
                              <w:rPr>
                                <w:rFonts w:ascii="Liberation Serif" w:hAnsi="Liberation Serif"/>
                              </w:rPr>
                              <w:fldChar w:fldCharType="begin"/>
                            </w:r>
                            <w:r w:rsidRPr="00AD30CD">
                              <w:rPr>
                                <w:rFonts w:ascii="Liberation Serif" w:hAnsi="Liberation Serif"/>
                              </w:rPr>
                              <w:instrText xml:space="preserve"> DOCPROPERTY  Рег.№  \* MERGEFORMAT </w:instrText>
                            </w:r>
                            <w:r w:rsidRPr="00AD30CD">
                              <w:rPr>
                                <w:rFonts w:ascii="Liberation Serif" w:hAnsi="Liberation Serif"/>
                              </w:rPr>
                              <w:fldChar w:fldCharType="separate"/>
                            </w:r>
                            <w:r w:rsidRPr="00AD30CD">
                              <w:rPr>
                                <w:rFonts w:ascii="Liberation Serif" w:hAnsi="Liberation Serif"/>
                              </w:rPr>
                              <w:t xml:space="preserve"> </w:t>
                            </w:r>
                            <w:r w:rsidRPr="00AD30CD">
                              <w:rPr>
                                <w:rFonts w:ascii="Liberation Serif" w:hAnsi="Liberation Serif"/>
                              </w:rPr>
                              <w:fldChar w:fldCharType="end"/>
                            </w:r>
                            <w:permEnd w:id="1387623170"/>
                          </w:p>
                        </w:tc>
                      </w:tr>
                    </w:tbl>
                    <w:p w:rsidR="00D53B59" w:rsidRPr="003C063F" w:rsidRDefault="00D53B59" w:rsidP="00D53B59">
                      <w:pPr>
                        <w:rPr>
                          <w:rFonts w:ascii="Liberation Serif" w:hAnsi="Liberation Serif"/>
                        </w:rPr>
                      </w:pPr>
                    </w:p>
                  </w:txbxContent>
                </v:textbox>
              </v:shape>
            </w:pict>
          </mc:Fallback>
        </mc:AlternateContent>
      </w:r>
    </w:p>
    <w:p w:rsidR="00D53B59" w:rsidRDefault="00D53B59" w:rsidP="00D53B59">
      <w:pPr>
        <w:jc w:val="center"/>
        <w:rPr>
          <w:rFonts w:ascii="Liberation Serif" w:hAnsi="Liberation Serif"/>
          <w:sz w:val="28"/>
          <w:szCs w:val="28"/>
        </w:rPr>
      </w:pPr>
    </w:p>
    <w:p w:rsidR="00D53B59" w:rsidRPr="003C063F" w:rsidRDefault="00D53B59" w:rsidP="00D53B59">
      <w:pPr>
        <w:jc w:val="center"/>
        <w:rPr>
          <w:rFonts w:ascii="Liberation Serif" w:hAnsi="Liberation Serif"/>
          <w:sz w:val="28"/>
          <w:szCs w:val="28"/>
        </w:rPr>
      </w:pPr>
    </w:p>
    <w:p w:rsidR="00D53B59" w:rsidRDefault="00D53B59" w:rsidP="00D53B59">
      <w:pPr>
        <w:widowControl w:val="0"/>
        <w:autoSpaceDE w:val="0"/>
        <w:autoSpaceDN w:val="0"/>
        <w:adjustRightInd w:val="0"/>
        <w:ind w:left="4962"/>
        <w:rPr>
          <w:rFonts w:ascii="Liberation Serif" w:hAnsi="Liberation Serif" w:cs="Arial"/>
          <w:bCs/>
          <w:color w:val="26282F"/>
        </w:rPr>
      </w:pPr>
      <w:r>
        <w:rPr>
          <w:rFonts w:ascii="Liberation Serif" w:hAnsi="Liberation Serif" w:cs="Arial"/>
          <w:bCs/>
          <w:color w:val="26282F"/>
        </w:rPr>
        <w:t>УТВЕРЖДЕН</w:t>
      </w:r>
    </w:p>
    <w:p w:rsidR="00D53B59" w:rsidRDefault="00D53B59" w:rsidP="00D53B59">
      <w:pPr>
        <w:widowControl w:val="0"/>
        <w:autoSpaceDE w:val="0"/>
        <w:autoSpaceDN w:val="0"/>
        <w:adjustRightInd w:val="0"/>
        <w:ind w:left="4962"/>
        <w:rPr>
          <w:rFonts w:ascii="Liberation Serif" w:hAnsi="Liberation Serif" w:cs="Arial"/>
          <w:bCs/>
          <w:color w:val="26282F"/>
        </w:rPr>
      </w:pPr>
      <w:r>
        <w:rPr>
          <w:rFonts w:ascii="Liberation Serif" w:hAnsi="Liberation Serif" w:cs="Arial"/>
          <w:bCs/>
          <w:color w:val="26282F"/>
        </w:rPr>
        <w:t xml:space="preserve">постановлением администрации городского округа Верхняя Пышма </w:t>
      </w:r>
    </w:p>
    <w:p w:rsidR="00D53B59" w:rsidRDefault="00D53B59" w:rsidP="00D53B59">
      <w:pPr>
        <w:widowControl w:val="0"/>
        <w:autoSpaceDE w:val="0"/>
        <w:autoSpaceDN w:val="0"/>
        <w:adjustRightInd w:val="0"/>
        <w:ind w:left="4962"/>
        <w:rPr>
          <w:rFonts w:ascii="Liberation Serif" w:hAnsi="Liberation Serif" w:cs="Arial"/>
          <w:bCs/>
          <w:color w:val="26282F"/>
        </w:rPr>
      </w:pPr>
      <w:r>
        <w:rPr>
          <w:rFonts w:ascii="Liberation Serif" w:hAnsi="Liberation Serif" w:cs="Arial"/>
          <w:bCs/>
          <w:color w:val="26282F"/>
        </w:rPr>
        <w:t>от __________________ № ______</w:t>
      </w:r>
    </w:p>
    <w:p w:rsidR="00D53B59" w:rsidRDefault="00D53B59" w:rsidP="00D53B59">
      <w:pPr>
        <w:widowControl w:val="0"/>
        <w:autoSpaceDE w:val="0"/>
        <w:autoSpaceDN w:val="0"/>
        <w:adjustRightInd w:val="0"/>
        <w:ind w:left="4962"/>
        <w:rPr>
          <w:rFonts w:ascii="Liberation Serif" w:hAnsi="Liberation Serif" w:cs="Arial"/>
          <w:bCs/>
          <w:color w:val="26282F"/>
        </w:rPr>
      </w:pPr>
    </w:p>
    <w:p w:rsidR="00D53B59" w:rsidRDefault="00D53B59" w:rsidP="00D53B59">
      <w:pPr>
        <w:widowControl w:val="0"/>
        <w:autoSpaceDE w:val="0"/>
        <w:autoSpaceDN w:val="0"/>
        <w:adjustRightInd w:val="0"/>
        <w:ind w:left="4962"/>
        <w:rPr>
          <w:rFonts w:ascii="Liberation Serif" w:hAnsi="Liberation Serif" w:cs="Arial"/>
          <w:bCs/>
          <w:color w:val="26282F"/>
        </w:rPr>
      </w:pPr>
    </w:p>
    <w:p w:rsidR="00D53B59" w:rsidRPr="004117B8" w:rsidRDefault="00D53B59" w:rsidP="00D53B59">
      <w:pPr>
        <w:widowControl w:val="0"/>
        <w:autoSpaceDE w:val="0"/>
        <w:autoSpaceDN w:val="0"/>
        <w:adjustRightInd w:val="0"/>
        <w:spacing w:before="108" w:after="108"/>
        <w:jc w:val="center"/>
        <w:outlineLvl w:val="0"/>
        <w:rPr>
          <w:rFonts w:ascii="Liberation Serif" w:hAnsi="Liberation Serif" w:cs="Times New Roman CYR"/>
          <w:b/>
          <w:bCs/>
        </w:rPr>
      </w:pPr>
      <w:r w:rsidRPr="004117B8">
        <w:rPr>
          <w:rFonts w:ascii="Liberation Serif" w:hAnsi="Liberation Serif" w:cs="Times New Roman CYR"/>
          <w:b/>
          <w:bCs/>
        </w:rPr>
        <w:t>ПОРЯДОК</w:t>
      </w:r>
      <w:r w:rsidRPr="004117B8">
        <w:rPr>
          <w:rFonts w:ascii="Liberation Serif" w:hAnsi="Liberation Serif" w:cs="Times New Roman CYR"/>
          <w:b/>
          <w:bCs/>
        </w:rPr>
        <w:br/>
        <w:t>предоставления субсидии некоммерческой организации, образующей инфраструктуру поддержки субъектов малого и среднего предпринимательства городского округа Верхняя Пышма</w:t>
      </w:r>
      <w:r w:rsidRPr="00FA7380">
        <w:rPr>
          <w:rFonts w:ascii="Liberation Serif" w:hAnsi="Liberation Serif" w:cs="Times New Roman CYR"/>
          <w:b/>
          <w:bCs/>
        </w:rPr>
        <w:t>,</w:t>
      </w:r>
      <w:r w:rsidRPr="004117B8">
        <w:rPr>
          <w:rFonts w:ascii="Liberation Serif" w:hAnsi="Liberation Serif" w:cs="Times New Roman CYR"/>
          <w:b/>
          <w:bCs/>
        </w:rPr>
        <w:t xml:space="preserve"> </w:t>
      </w:r>
      <w:r>
        <w:rPr>
          <w:rFonts w:ascii="Liberation Serif" w:hAnsi="Liberation Serif" w:cs="Times New Roman CYR"/>
          <w:b/>
          <w:bCs/>
        </w:rPr>
        <w:t>Верхнепышминскому</w:t>
      </w:r>
      <w:r w:rsidRPr="004117B8">
        <w:rPr>
          <w:rFonts w:ascii="Liberation Serif" w:hAnsi="Liberation Serif" w:cs="Times New Roman CYR"/>
          <w:b/>
          <w:bCs/>
        </w:rPr>
        <w:t xml:space="preserve"> Фонд</w:t>
      </w:r>
      <w:r>
        <w:rPr>
          <w:rFonts w:ascii="Liberation Serif" w:hAnsi="Liberation Serif" w:cs="Times New Roman CYR"/>
          <w:b/>
          <w:bCs/>
        </w:rPr>
        <w:t>у</w:t>
      </w:r>
      <w:r w:rsidRPr="004117B8">
        <w:rPr>
          <w:rFonts w:ascii="Liberation Serif" w:hAnsi="Liberation Serif" w:cs="Times New Roman CYR"/>
          <w:b/>
          <w:bCs/>
        </w:rPr>
        <w:t xml:space="preserve"> поддержки предпринимательства</w:t>
      </w:r>
    </w:p>
    <w:p w:rsidR="00D53B59" w:rsidRDefault="00D53B59" w:rsidP="00D53B59">
      <w:pPr>
        <w:widowControl w:val="0"/>
        <w:autoSpaceDE w:val="0"/>
        <w:autoSpaceDN w:val="0"/>
        <w:adjustRightInd w:val="0"/>
        <w:spacing w:before="108" w:after="108"/>
        <w:jc w:val="center"/>
        <w:outlineLvl w:val="0"/>
        <w:rPr>
          <w:rFonts w:ascii="Liberation Serif" w:hAnsi="Liberation Serif" w:cs="Times New Roman CYR"/>
          <w:b/>
          <w:bCs/>
          <w:color w:val="26282F"/>
        </w:rPr>
      </w:pPr>
    </w:p>
    <w:p w:rsidR="00D53B59" w:rsidRPr="006949A9" w:rsidRDefault="00D53B59" w:rsidP="00D53B59">
      <w:pPr>
        <w:widowControl w:val="0"/>
        <w:autoSpaceDE w:val="0"/>
        <w:autoSpaceDN w:val="0"/>
        <w:adjustRightInd w:val="0"/>
        <w:spacing w:before="108" w:after="108"/>
        <w:jc w:val="center"/>
        <w:outlineLvl w:val="0"/>
        <w:rPr>
          <w:rFonts w:ascii="Liberation Serif" w:hAnsi="Liberation Serif" w:cs="Times New Roman CYR"/>
          <w:b/>
          <w:bCs/>
          <w:color w:val="26282F"/>
        </w:rPr>
      </w:pPr>
      <w:r w:rsidRPr="006949A9">
        <w:rPr>
          <w:rFonts w:ascii="Liberation Serif" w:hAnsi="Liberation Serif" w:cs="Times New Roman CYR"/>
          <w:b/>
          <w:bCs/>
          <w:color w:val="26282F"/>
        </w:rPr>
        <w:t>1. Общие положения</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p>
    <w:p w:rsidR="00D53B59" w:rsidRPr="00FA7380" w:rsidRDefault="00D53B59" w:rsidP="00D53B59">
      <w:pPr>
        <w:widowControl w:val="0"/>
        <w:autoSpaceDE w:val="0"/>
        <w:autoSpaceDN w:val="0"/>
        <w:adjustRightInd w:val="0"/>
        <w:ind w:firstLine="708"/>
        <w:jc w:val="both"/>
        <w:rPr>
          <w:rFonts w:ascii="Liberation Serif" w:hAnsi="Liberation Serif" w:cs="Courier New"/>
          <w:b/>
        </w:rPr>
      </w:pPr>
      <w:r w:rsidRPr="00693EC3">
        <w:rPr>
          <w:rFonts w:ascii="Liberation Serif" w:hAnsi="Liberation Serif" w:cs="Times New Roman CYR"/>
        </w:rPr>
        <w:t>1.1. Настоящий Порядок определяет цели, условия и порядок предоставления субсидии</w:t>
      </w:r>
      <w:r w:rsidRPr="00693EC3">
        <w:rPr>
          <w:rFonts w:ascii="Liberation Serif" w:hAnsi="Liberation Serif" w:cs="Times New Roman CYR"/>
          <w:b/>
          <w:bCs/>
        </w:rPr>
        <w:t xml:space="preserve"> </w:t>
      </w:r>
      <w:r w:rsidRPr="0010458C">
        <w:rPr>
          <w:rFonts w:ascii="Liberation Serif" w:hAnsi="Liberation Serif" w:cs="Times New Roman CYR"/>
          <w:bCs/>
        </w:rPr>
        <w:t xml:space="preserve">некоммерческой организации, образующей инфраструктуру поддержки субъектов малого и среднего предпринимательства городского округа Верхняя </w:t>
      </w:r>
      <w:r w:rsidRPr="007763D5">
        <w:rPr>
          <w:rFonts w:ascii="Liberation Serif" w:hAnsi="Liberation Serif" w:cs="Times New Roman CYR"/>
          <w:bCs/>
        </w:rPr>
        <w:t>Пышма,</w:t>
      </w:r>
      <w:r>
        <w:rPr>
          <w:rFonts w:ascii="Liberation Serif" w:hAnsi="Liberation Serif" w:cs="Times New Roman CYR"/>
          <w:bCs/>
          <w:sz w:val="28"/>
          <w:szCs w:val="28"/>
        </w:rPr>
        <w:t xml:space="preserve"> </w:t>
      </w:r>
      <w:r w:rsidRPr="0010458C">
        <w:rPr>
          <w:rFonts w:ascii="Liberation Serif" w:hAnsi="Liberation Serif" w:cs="Times New Roman CYR"/>
          <w:bCs/>
        </w:rPr>
        <w:t xml:space="preserve">Верхнепышминскому Фонду поддержки </w:t>
      </w:r>
      <w:r w:rsidRPr="00F47FC5">
        <w:rPr>
          <w:rFonts w:ascii="Liberation Serif" w:hAnsi="Liberation Serif" w:cs="Times New Roman CYR"/>
          <w:bCs/>
        </w:rPr>
        <w:t xml:space="preserve">предпринимательства </w:t>
      </w:r>
      <w:r w:rsidRPr="00F47FC5">
        <w:rPr>
          <w:rFonts w:ascii="Liberation Serif" w:hAnsi="Liberation Serif" w:cs="Times New Roman CYR"/>
        </w:rPr>
        <w:t>(</w:t>
      </w:r>
      <w:r w:rsidRPr="0010458C">
        <w:rPr>
          <w:rFonts w:ascii="Liberation Serif" w:hAnsi="Liberation Serif" w:cs="Times New Roman CYR"/>
        </w:rPr>
        <w:t xml:space="preserve">далее </w:t>
      </w:r>
      <w:r>
        <w:rPr>
          <w:rFonts w:ascii="Liberation Serif" w:hAnsi="Liberation Serif" w:cs="Times New Roman CYR"/>
        </w:rPr>
        <w:t>–</w:t>
      </w:r>
      <w:r w:rsidRPr="0010458C">
        <w:rPr>
          <w:rFonts w:ascii="Liberation Serif" w:hAnsi="Liberation Serif" w:cs="Times New Roman CYR"/>
        </w:rPr>
        <w:t xml:space="preserve"> Фонд) на реализацию мероприятий по поддержке субъектов малого</w:t>
      </w:r>
      <w:r w:rsidRPr="00693EC3">
        <w:rPr>
          <w:rFonts w:ascii="Liberation Serif" w:hAnsi="Liberation Serif" w:cs="Times New Roman CYR"/>
        </w:rPr>
        <w:t xml:space="preserve"> и среднего предпринимательства (далее </w:t>
      </w:r>
      <w:r>
        <w:rPr>
          <w:rFonts w:ascii="Liberation Serif" w:hAnsi="Liberation Serif" w:cs="Times New Roman CYR"/>
        </w:rPr>
        <w:t>–</w:t>
      </w:r>
      <w:r w:rsidRPr="00693EC3">
        <w:rPr>
          <w:rFonts w:ascii="Liberation Serif" w:hAnsi="Liberation Serif" w:cs="Times New Roman CYR"/>
        </w:rPr>
        <w:t xml:space="preserve"> субсидия), а также требования об осуществлении контроля за соблюдением условий, целей и порядка предоставления субсидий, ответственности за их </w:t>
      </w:r>
      <w:r w:rsidRPr="00FA7380">
        <w:rPr>
          <w:rFonts w:ascii="Liberation Serif" w:hAnsi="Liberation Serif" w:cs="Times New Roman CYR"/>
        </w:rPr>
        <w:t>нарушение.</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3EC3">
        <w:rPr>
          <w:rFonts w:ascii="Liberation Serif" w:hAnsi="Liberation Serif" w:cs="Times New Roman CYR"/>
        </w:rPr>
        <w:t>1.2. Настоящий Порядок разработан в соответствии</w:t>
      </w:r>
      <w:r w:rsidRPr="006949A9">
        <w:rPr>
          <w:rFonts w:ascii="Liberation Serif" w:hAnsi="Liberation Serif" w:cs="Times New Roman CYR"/>
        </w:rPr>
        <w:t xml:space="preserve"> со </w:t>
      </w:r>
      <w:hyperlink r:id="rId5" w:history="1">
        <w:r w:rsidRPr="006949A9">
          <w:rPr>
            <w:rFonts w:ascii="Liberation Serif" w:hAnsi="Liberation Serif" w:cs="Times New Roman CYR"/>
          </w:rPr>
          <w:t>статьей 78.1</w:t>
        </w:r>
      </w:hyperlink>
      <w:r w:rsidRPr="006949A9">
        <w:rPr>
          <w:rFonts w:ascii="Liberation Serif" w:hAnsi="Liberation Serif" w:cs="Times New Roman CYR"/>
        </w:rPr>
        <w:t xml:space="preserve"> Бюджетного кодекса Российской Федерации, </w:t>
      </w:r>
      <w:hyperlink r:id="rId6" w:history="1">
        <w:r w:rsidRPr="006949A9">
          <w:rPr>
            <w:rFonts w:ascii="Liberation Serif" w:hAnsi="Liberation Serif" w:cs="Times New Roman CYR"/>
          </w:rPr>
          <w:t>Федеральным законом</w:t>
        </w:r>
      </w:hyperlink>
      <w:r w:rsidRPr="006949A9">
        <w:rPr>
          <w:rFonts w:ascii="Liberation Serif" w:hAnsi="Liberation Serif" w:cs="Times New Roman CYR"/>
        </w:rPr>
        <w:t xml:space="preserve"> от 24.07.2007 № 209-ФЗ «О развитии малого и среднего предпринимательства в Российской Федерации», </w:t>
      </w:r>
      <w:hyperlink r:id="rId7" w:history="1">
        <w:r w:rsidRPr="006949A9">
          <w:rPr>
            <w:rFonts w:ascii="Liberation Serif" w:hAnsi="Liberation Serif" w:cs="Times New Roman CYR"/>
          </w:rPr>
          <w:t>пунктами 3</w:t>
        </w:r>
      </w:hyperlink>
      <w:r w:rsidRPr="006949A9">
        <w:rPr>
          <w:rFonts w:ascii="Liberation Serif" w:hAnsi="Liberation Serif" w:cs="Times New Roman CYR"/>
        </w:rPr>
        <w:t xml:space="preserve">, </w:t>
      </w:r>
      <w:hyperlink r:id="rId8" w:history="1">
        <w:r w:rsidRPr="006949A9">
          <w:rPr>
            <w:rFonts w:ascii="Liberation Serif" w:hAnsi="Liberation Serif" w:cs="Times New Roman CYR"/>
          </w:rPr>
          <w:t>4 статьи 19</w:t>
        </w:r>
      </w:hyperlink>
      <w:r w:rsidRPr="006949A9">
        <w:rPr>
          <w:rFonts w:ascii="Liberation Serif" w:hAnsi="Liberation Serif" w:cs="Times New Roman CYR"/>
        </w:rPr>
        <w:t xml:space="preserve"> Федерального закона от 26.07.2006 </w:t>
      </w:r>
      <w:r>
        <w:rPr>
          <w:rFonts w:ascii="Liberation Serif" w:hAnsi="Liberation Serif" w:cs="Times New Roman CYR"/>
        </w:rPr>
        <w:t>№</w:t>
      </w:r>
      <w:r w:rsidRPr="006949A9">
        <w:rPr>
          <w:rFonts w:ascii="Liberation Serif" w:hAnsi="Liberation Serif" w:cs="Times New Roman CYR"/>
        </w:rPr>
        <w:t> 135-ФЗ «О защите конкуренц</w:t>
      </w:r>
      <w:r>
        <w:rPr>
          <w:rFonts w:ascii="Liberation Serif" w:hAnsi="Liberation Serif" w:cs="Times New Roman CYR"/>
        </w:rPr>
        <w:t>ии»,</w:t>
      </w:r>
      <w:r w:rsidRPr="006949A9">
        <w:rPr>
          <w:rFonts w:ascii="Liberation Serif" w:hAnsi="Liberation Serif" w:cs="Times New Roman CYR"/>
        </w:rPr>
        <w:t xml:space="preserve"> </w:t>
      </w:r>
      <w:r w:rsidRPr="00C05E01">
        <w:rPr>
          <w:rFonts w:ascii="Liberation Serif" w:hAnsi="Liberation Serif" w:cs="Times New Roman CYR"/>
        </w:rPr>
        <w:t>частью 3 пункта</w:t>
      </w:r>
      <w:r w:rsidRPr="006949A9">
        <w:rPr>
          <w:rFonts w:ascii="Liberation Serif" w:hAnsi="Liberation Serif" w:cs="Times New Roman CYR"/>
        </w:rPr>
        <w:t xml:space="preserve"> 8</w:t>
      </w:r>
      <w:r w:rsidRPr="006949A9">
        <w:rPr>
          <w:rFonts w:ascii="Liberation Serif" w:hAnsi="Liberation Serif" w:cs="Times New Roman CYR"/>
          <w:b/>
        </w:rPr>
        <w:t xml:space="preserve"> </w:t>
      </w:r>
      <w:r w:rsidRPr="006949A9">
        <w:rPr>
          <w:rFonts w:ascii="Liberation Serif" w:hAnsi="Liberation Serif" w:cs="Times New Roman CYR"/>
        </w:rPr>
        <w:t xml:space="preserve">постановления Правительства Российской Федерации от 25.10.2023 </w:t>
      </w:r>
      <w:r>
        <w:rPr>
          <w:rFonts w:ascii="Liberation Serif" w:hAnsi="Liberation Serif" w:cs="Times New Roman CYR"/>
        </w:rPr>
        <w:t>№</w:t>
      </w:r>
      <w:r w:rsidRPr="006949A9">
        <w:rPr>
          <w:rFonts w:ascii="Liberation Serif" w:hAnsi="Liberation Serif" w:cs="Times New Roman CYR"/>
        </w:rPr>
        <w:t xml:space="preserve"> 1782 </w:t>
      </w:r>
      <w:r>
        <w:rPr>
          <w:rFonts w:ascii="Liberation Serif" w:hAnsi="Liberation Serif" w:cs="Times New Roman CYR"/>
        </w:rPr>
        <w:br/>
      </w:r>
      <w:r w:rsidRPr="006949A9">
        <w:rPr>
          <w:rFonts w:ascii="Liberation Serif" w:hAnsi="Liberation Serif" w:cs="Times New Roman CYR"/>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history="1">
        <w:r w:rsidRPr="006949A9">
          <w:rPr>
            <w:rFonts w:ascii="Liberation Serif" w:hAnsi="Liberation Serif" w:cs="Times New Roman CYR"/>
          </w:rPr>
          <w:t>постановлением</w:t>
        </w:r>
      </w:hyperlink>
      <w:r w:rsidRPr="006949A9">
        <w:rPr>
          <w:rFonts w:ascii="Liberation Serif" w:hAnsi="Liberation Serif" w:cs="Times New Roman CYR"/>
        </w:rPr>
        <w:t xml:space="preserve"> администрации городского округа Верхняя Пышма от 30.09.2014 </w:t>
      </w:r>
      <w:r>
        <w:rPr>
          <w:rFonts w:ascii="Liberation Serif" w:hAnsi="Liberation Serif" w:cs="Times New Roman CYR"/>
        </w:rPr>
        <w:t>№</w:t>
      </w:r>
      <w:r w:rsidRPr="006949A9">
        <w:rPr>
          <w:rFonts w:ascii="Liberation Serif" w:hAnsi="Liberation Serif" w:cs="Times New Roman CYR"/>
        </w:rPr>
        <w:t> 1706 «Об утверждении муниципальной программы «Совершенствование социально-экономической политики на территории городского округа Верхняя Пышма до 2027 года».</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 xml:space="preserve">1.3. Целью предоставления субсидии является финансовое обеспечение затрат Фонда, связанных с реализацией </w:t>
      </w:r>
      <w:r w:rsidRPr="004441B8">
        <w:rPr>
          <w:rFonts w:ascii="Liberation Serif" w:hAnsi="Liberation Serif" w:cs="Times New Roman CYR"/>
        </w:rPr>
        <w:t xml:space="preserve">мероприятий </w:t>
      </w:r>
      <w:r w:rsidRPr="006949A9">
        <w:rPr>
          <w:rFonts w:ascii="Liberation Serif" w:hAnsi="Liberation Serif" w:cs="Times New Roman CYR"/>
        </w:rPr>
        <w:t xml:space="preserve">по поддержке субъектов малого и среднего предпринимательства в </w:t>
      </w:r>
      <w:r>
        <w:rPr>
          <w:rFonts w:ascii="Liberation Serif" w:hAnsi="Liberation Serif" w:cs="Times New Roman CYR"/>
        </w:rPr>
        <w:t>городском округе Верхняя Пышма.</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 xml:space="preserve">Датой завершения достижения </w:t>
      </w:r>
      <w:r w:rsidRPr="004441B8">
        <w:rPr>
          <w:rFonts w:ascii="Liberation Serif" w:hAnsi="Liberation Serif" w:cs="Times New Roman CYR"/>
        </w:rPr>
        <w:t>результатов</w:t>
      </w:r>
      <w:r w:rsidRPr="006949A9">
        <w:rPr>
          <w:rFonts w:ascii="Liberation Serif" w:hAnsi="Liberation Serif" w:cs="Times New Roman CYR"/>
        </w:rPr>
        <w:t xml:space="preserve"> предоставления субсидии является 30 декабря года предоставления субсидии</w:t>
      </w:r>
      <w:r>
        <w:rPr>
          <w:rFonts w:ascii="Liberation Serif" w:hAnsi="Liberation Serif" w:cs="Times New Roman CYR"/>
        </w:rPr>
        <w:t xml:space="preserve"> согласно приложения </w:t>
      </w:r>
      <w:r w:rsidRPr="00D33872">
        <w:rPr>
          <w:rFonts w:ascii="Liberation Serif" w:hAnsi="Liberation Serif" w:cs="Times New Roman CYR"/>
        </w:rPr>
        <w:t>№ 2 к</w:t>
      </w:r>
      <w:r>
        <w:rPr>
          <w:rFonts w:ascii="Liberation Serif" w:hAnsi="Liberation Serif" w:cs="Times New Roman CYR"/>
        </w:rPr>
        <w:t xml:space="preserve"> Порядку</w:t>
      </w:r>
      <w:r w:rsidRPr="006949A9">
        <w:rPr>
          <w:rFonts w:ascii="Liberation Serif" w:hAnsi="Liberation Serif" w:cs="Times New Roman CYR"/>
        </w:rPr>
        <w:t>.</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 xml:space="preserve">Перечень мероприятий, реализуемых Фондом, устанавливается соглашением о предоставлении субсидии, заключаемым между администрацией городского округа Верхняя Пышма и Фондом (далее </w:t>
      </w:r>
      <w:r>
        <w:rPr>
          <w:rFonts w:ascii="Liberation Serif" w:hAnsi="Liberation Serif" w:cs="Times New Roman CYR"/>
        </w:rPr>
        <w:t>–</w:t>
      </w:r>
      <w:r w:rsidRPr="006949A9">
        <w:rPr>
          <w:rFonts w:ascii="Liberation Serif" w:hAnsi="Liberation Serif" w:cs="Times New Roman CYR"/>
        </w:rPr>
        <w:t xml:space="preserve"> Соглашение).</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1.4. Главным распорядителем средств бюджета городского округа Верхняя Пышма, осуществляющим предоставление субсидий в пределах бюджетных ассигнований,</w:t>
      </w:r>
      <w:r>
        <w:rPr>
          <w:rFonts w:ascii="Liberation Serif" w:hAnsi="Liberation Serif" w:cs="Times New Roman CYR"/>
        </w:rPr>
        <w:t xml:space="preserve"> утвержденных решением о бюджете</w:t>
      </w:r>
      <w:r w:rsidRPr="006949A9">
        <w:rPr>
          <w:rFonts w:ascii="Liberation Serif" w:hAnsi="Liberation Serif" w:cs="Times New Roman CYR"/>
        </w:rPr>
        <w:t xml:space="preserve">, предусмотренных в бюджете городского округа Верхняя Пышма на соответствующий финансовый год и плановый период, до которого в </w:t>
      </w:r>
      <w:r w:rsidRPr="006949A9">
        <w:rPr>
          <w:rFonts w:ascii="Liberation Serif" w:hAnsi="Liberation Serif" w:cs="Times New Roman CYR"/>
        </w:rPr>
        <w:lastRenderedPageBreak/>
        <w:t xml:space="preserve">соответствии с </w:t>
      </w:r>
      <w:hyperlink r:id="rId10" w:history="1">
        <w:r w:rsidRPr="006949A9">
          <w:rPr>
            <w:rFonts w:ascii="Liberation Serif" w:hAnsi="Liberation Serif" w:cs="Times New Roman CYR"/>
          </w:rPr>
          <w:t>бюджетным законодательством</w:t>
        </w:r>
      </w:hyperlink>
      <w:r w:rsidRPr="006949A9">
        <w:rPr>
          <w:rFonts w:ascii="Liberation Serif" w:hAnsi="Liberation Serif" w:cs="Times New Roman CYR"/>
        </w:rPr>
        <w:t xml:space="preserve"> Российской Федерации доведены в установленном порядке лимиты бюджетных обязательств на предоставление субсидий, является администрация городского округа Верхняя Пышма (далее </w:t>
      </w:r>
      <w:r>
        <w:rPr>
          <w:rFonts w:ascii="Liberation Serif" w:hAnsi="Liberation Serif" w:cs="Times New Roman CYR"/>
        </w:rPr>
        <w:t>–</w:t>
      </w:r>
      <w:r w:rsidRPr="006949A9">
        <w:rPr>
          <w:rFonts w:ascii="Liberation Serif" w:hAnsi="Liberation Serif" w:cs="Times New Roman CYR"/>
        </w:rPr>
        <w:t xml:space="preserve"> главный распорядитель).</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1.5. Субсидия предоставляется Фонду за счет средств мест</w:t>
      </w:r>
      <w:r>
        <w:rPr>
          <w:rFonts w:ascii="Liberation Serif" w:hAnsi="Liberation Serif" w:cs="Times New Roman CYR"/>
        </w:rPr>
        <w:t>ного бюджета,</w:t>
      </w:r>
      <w:r w:rsidRPr="006949A9">
        <w:rPr>
          <w:rFonts w:ascii="Liberation Serif" w:hAnsi="Liberation Serif" w:cs="Times New Roman CYR"/>
        </w:rPr>
        <w:t xml:space="preserve"> предусмотренных на реализацию мероприятий, предусмотренных </w:t>
      </w:r>
      <w:hyperlink w:anchor="sub_1013" w:history="1">
        <w:r w:rsidRPr="006949A9">
          <w:rPr>
            <w:rFonts w:ascii="Liberation Serif" w:hAnsi="Liberation Serif" w:cs="Times New Roman CYR"/>
          </w:rPr>
          <w:t>пунктом 1.3</w:t>
        </w:r>
      </w:hyperlink>
      <w:r w:rsidRPr="006949A9">
        <w:rPr>
          <w:rFonts w:ascii="Liberation Serif" w:hAnsi="Liberation Serif" w:cs="Times New Roman CYR"/>
        </w:rPr>
        <w:t xml:space="preserve"> настоящего Порядка, в пределах средств бюджетных ассигнований и лимитов бюджетных обязательств, утвержденных главному распорядителю на текущий финансовый год.</w:t>
      </w:r>
    </w:p>
    <w:p w:rsidR="00D53B59" w:rsidRPr="00B63C77"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1.6. При формировании проекта решения о бюджете (проекта решения о внесении изменений в решение о бюджете) сведения о субсидии размещаются на едином портале бюджетной системы Российской Федерации</w:t>
      </w:r>
      <w:r>
        <w:rPr>
          <w:rFonts w:ascii="Liberation Serif" w:hAnsi="Liberation Serif" w:cs="Times New Roman CYR"/>
        </w:rPr>
        <w:t>,</w:t>
      </w:r>
      <w:r w:rsidRPr="00B63C77">
        <w:rPr>
          <w:rFonts w:ascii="Liberation Serif" w:hAnsi="Liberation Serif" w:cs="Times New Roman CYR"/>
        </w:rPr>
        <w:t xml:space="preserve"> в государственной интегрированной информационной системе упра</w:t>
      </w:r>
      <w:r>
        <w:rPr>
          <w:rFonts w:ascii="Liberation Serif" w:hAnsi="Liberation Serif" w:cs="Times New Roman CYR"/>
        </w:rPr>
        <w:t>вления общественными финансами «</w:t>
      </w:r>
      <w:r w:rsidRPr="00B63C77">
        <w:rPr>
          <w:rFonts w:ascii="Liberation Serif" w:hAnsi="Liberation Serif" w:cs="Times New Roman CYR"/>
        </w:rPr>
        <w:t>Электронный бюджет</w:t>
      </w:r>
      <w:r>
        <w:rPr>
          <w:rFonts w:ascii="Liberation Serif" w:hAnsi="Liberation Serif" w:cs="Times New Roman CYR"/>
        </w:rPr>
        <w:t xml:space="preserve">» (при наличии технической возможности) </w:t>
      </w:r>
      <w:r w:rsidRPr="00B63C77">
        <w:rPr>
          <w:rFonts w:ascii="Liberation Serif" w:hAnsi="Liberation Serif" w:cs="Times New Roman CYR"/>
        </w:rPr>
        <w:t>в информаци</w:t>
      </w:r>
      <w:r>
        <w:rPr>
          <w:rFonts w:ascii="Liberation Serif" w:hAnsi="Liberation Serif" w:cs="Times New Roman CYR"/>
        </w:rPr>
        <w:t>онно-телекоммуникационной сети «Интернет».</w:t>
      </w: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center"/>
        <w:rPr>
          <w:rFonts w:ascii="Liberation Serif" w:hAnsi="Liberation Serif" w:cs="Times New Roman CYR"/>
          <w:b/>
        </w:rPr>
      </w:pPr>
      <w:r>
        <w:rPr>
          <w:rFonts w:ascii="Liberation Serif" w:hAnsi="Liberation Serif" w:cs="Times New Roman CYR"/>
          <w:b/>
        </w:rPr>
        <w:t>2. Условия и порядок предоставления субсидии.</w:t>
      </w:r>
    </w:p>
    <w:p w:rsidR="00D53B59" w:rsidRDefault="00D53B59" w:rsidP="00D53B59">
      <w:pPr>
        <w:widowControl w:val="0"/>
        <w:autoSpaceDE w:val="0"/>
        <w:autoSpaceDN w:val="0"/>
        <w:adjustRightInd w:val="0"/>
        <w:rPr>
          <w:rFonts w:ascii="Liberation Serif" w:hAnsi="Liberation Serif" w:cs="Times New Roman CYR"/>
          <w:b/>
        </w:rPr>
      </w:pPr>
    </w:p>
    <w:p w:rsidR="00D53B59" w:rsidRPr="00D33872" w:rsidRDefault="00D53B59" w:rsidP="00D53B59">
      <w:pPr>
        <w:widowControl w:val="0"/>
        <w:autoSpaceDE w:val="0"/>
        <w:autoSpaceDN w:val="0"/>
        <w:adjustRightInd w:val="0"/>
        <w:ind w:firstLine="720"/>
        <w:jc w:val="both"/>
        <w:rPr>
          <w:rFonts w:ascii="Liberation Serif" w:hAnsi="Liberation Serif" w:cs="Times New Roman CYR"/>
          <w:dstrike/>
        </w:rPr>
      </w:pPr>
      <w:bookmarkStart w:id="1" w:name="sub_10051"/>
      <w:r>
        <w:rPr>
          <w:rFonts w:ascii="Liberation Serif" w:hAnsi="Liberation Serif" w:cs="Times New Roman CYR"/>
        </w:rPr>
        <w:t>2.1. Н</w:t>
      </w:r>
      <w:r w:rsidRPr="00C96B17">
        <w:rPr>
          <w:rFonts w:ascii="Liberation Serif" w:hAnsi="Liberation Serif" w:cs="Times New Roman CYR"/>
        </w:rPr>
        <w:t>аправления расходов, источником финансового обеспечения которых является субсидия:</w:t>
      </w:r>
    </w:p>
    <w:bookmarkEnd w:id="1"/>
    <w:p w:rsidR="00D53B59" w:rsidRPr="00C96B17" w:rsidRDefault="00D53B59" w:rsidP="00D53B59">
      <w:pPr>
        <w:widowControl w:val="0"/>
        <w:autoSpaceDE w:val="0"/>
        <w:autoSpaceDN w:val="0"/>
        <w:adjustRightInd w:val="0"/>
        <w:ind w:firstLine="720"/>
        <w:jc w:val="both"/>
        <w:rPr>
          <w:rFonts w:ascii="Liberation Serif" w:hAnsi="Liberation Serif" w:cs="Times New Roman CYR"/>
        </w:rPr>
      </w:pPr>
      <w:r w:rsidRPr="00C96B17">
        <w:rPr>
          <w:rFonts w:ascii="Liberation Serif" w:hAnsi="Liberation Serif" w:cs="Times New Roman CYR"/>
        </w:rPr>
        <w:t>оплата труда и иные выплаты в соответствии с законод</w:t>
      </w:r>
      <w:r>
        <w:rPr>
          <w:rFonts w:ascii="Liberation Serif" w:hAnsi="Liberation Serif" w:cs="Times New Roman CYR"/>
        </w:rPr>
        <w:t>ательством Российской Федерации</w:t>
      </w:r>
      <w:r w:rsidRPr="00C96B17">
        <w:rPr>
          <w:rFonts w:ascii="Liberation Serif" w:hAnsi="Liberation Serif" w:cs="Times New Roman CYR"/>
        </w:rPr>
        <w:t>, обязательные платежи, налоги и сборы, уплачиваемые в соответствии с законодательством Российской Федерации в бюджеты бюджетной системы Российской Федерации;</w:t>
      </w:r>
    </w:p>
    <w:p w:rsidR="00D53B59" w:rsidRPr="00C96B17" w:rsidRDefault="00D53B59" w:rsidP="00D53B59">
      <w:pPr>
        <w:widowControl w:val="0"/>
        <w:autoSpaceDE w:val="0"/>
        <w:autoSpaceDN w:val="0"/>
        <w:adjustRightInd w:val="0"/>
        <w:ind w:firstLine="720"/>
        <w:jc w:val="both"/>
        <w:rPr>
          <w:rFonts w:ascii="Liberation Serif" w:hAnsi="Liberation Serif" w:cs="Times New Roman CYR"/>
        </w:rPr>
      </w:pPr>
      <w:r w:rsidRPr="00C96B17">
        <w:rPr>
          <w:rFonts w:ascii="Liberation Serif" w:hAnsi="Liberation Serif" w:cs="Times New Roman CYR"/>
        </w:rPr>
        <w:t>оплата коммунальных услуг, расходы на содержание и охрану помещения, услуги связи, транспортные расходы, текущий ремонт помещения;</w:t>
      </w:r>
    </w:p>
    <w:p w:rsidR="00D53B59" w:rsidRPr="00C96B17" w:rsidRDefault="00D53B59" w:rsidP="00D53B59">
      <w:pPr>
        <w:widowControl w:val="0"/>
        <w:autoSpaceDE w:val="0"/>
        <w:autoSpaceDN w:val="0"/>
        <w:adjustRightInd w:val="0"/>
        <w:ind w:firstLine="720"/>
        <w:jc w:val="both"/>
        <w:rPr>
          <w:rFonts w:ascii="Liberation Serif" w:hAnsi="Liberation Serif" w:cs="Times New Roman CYR"/>
        </w:rPr>
      </w:pPr>
      <w:r w:rsidRPr="00C96B17">
        <w:rPr>
          <w:rFonts w:ascii="Liberation Serif" w:hAnsi="Liberation Serif" w:cs="Times New Roman CYR"/>
        </w:rPr>
        <w:t>информационно-консультационные и информационно-аналитические услуги, аудиторские услуги;</w:t>
      </w:r>
    </w:p>
    <w:p w:rsidR="00D53B59" w:rsidRPr="00C96B17" w:rsidRDefault="00D53B59" w:rsidP="00D53B59">
      <w:pPr>
        <w:widowControl w:val="0"/>
        <w:autoSpaceDE w:val="0"/>
        <w:autoSpaceDN w:val="0"/>
        <w:adjustRightInd w:val="0"/>
        <w:ind w:firstLine="720"/>
        <w:jc w:val="both"/>
        <w:rPr>
          <w:rFonts w:ascii="Liberation Serif" w:hAnsi="Liberation Serif" w:cs="Times New Roman CYR"/>
        </w:rPr>
      </w:pPr>
      <w:r w:rsidRPr="00C96B17">
        <w:rPr>
          <w:rFonts w:ascii="Liberation Serif" w:hAnsi="Liberation Serif" w:cs="Times New Roman CYR"/>
        </w:rPr>
        <w:t xml:space="preserve">оплата контрактов (договоров) на выполнение работ (оказание услуг), заключаемых в целях, указанных в </w:t>
      </w:r>
      <w:hyperlink w:anchor="sub_1001" w:history="1">
        <w:r w:rsidRPr="00C96B17">
          <w:rPr>
            <w:rStyle w:val="a3"/>
            <w:rFonts w:ascii="Liberation Serif" w:hAnsi="Liberation Serif" w:cs="Times New Roman CYR"/>
          </w:rPr>
          <w:t>пункте 1</w:t>
        </w:r>
      </w:hyperlink>
      <w:r>
        <w:rPr>
          <w:rFonts w:ascii="Liberation Serif" w:hAnsi="Liberation Serif" w:cs="Times New Roman CYR"/>
        </w:rPr>
        <w:t xml:space="preserve">.3 </w:t>
      </w:r>
      <w:r w:rsidRPr="00C96B17">
        <w:rPr>
          <w:rFonts w:ascii="Liberation Serif" w:hAnsi="Liberation Serif" w:cs="Times New Roman CYR"/>
        </w:rPr>
        <w:t>настоящего Порядка;</w:t>
      </w:r>
    </w:p>
    <w:p w:rsidR="00D53B59" w:rsidRPr="00FA7380" w:rsidRDefault="00D53B59" w:rsidP="00D53B59">
      <w:pPr>
        <w:widowControl w:val="0"/>
        <w:autoSpaceDE w:val="0"/>
        <w:autoSpaceDN w:val="0"/>
        <w:adjustRightInd w:val="0"/>
        <w:ind w:firstLine="720"/>
        <w:jc w:val="both"/>
        <w:rPr>
          <w:rFonts w:ascii="Liberation Serif" w:hAnsi="Liberation Serif" w:cs="Times New Roman CYR"/>
        </w:rPr>
      </w:pPr>
      <w:r w:rsidRPr="00C96B17">
        <w:rPr>
          <w:rFonts w:ascii="Liberation Serif" w:hAnsi="Liberation Serif" w:cs="Times New Roman CYR"/>
        </w:rPr>
        <w:t xml:space="preserve">организация рабочих мест (в том числе расходы на приобретение канцелярских, хозяйственных и других товаров, приобретение и ремонт оборудования, приобретение расходных материалов, приобретение и настройку программ, расходы на контрольно-кассовый аппарат и другие затраты, необходимые для организации рабочего </w:t>
      </w:r>
      <w:r w:rsidRPr="00FF60BE">
        <w:rPr>
          <w:rFonts w:ascii="Liberation Serif" w:hAnsi="Liberation Serif" w:cs="Times New Roman CYR"/>
        </w:rPr>
        <w:t>процесса).</w:t>
      </w:r>
      <w:r>
        <w:rPr>
          <w:rFonts w:ascii="Liberation Serif" w:hAnsi="Liberation Serif" w:cs="Times New Roman CYR"/>
        </w:rPr>
        <w:t xml:space="preserve"> </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FA7380">
        <w:rPr>
          <w:rFonts w:ascii="Liberation Serif" w:hAnsi="Liberation Serif" w:cs="Times New Roman CYR"/>
        </w:rPr>
        <w:t>2.2. Для получения субсидии</w:t>
      </w:r>
      <w:r w:rsidRPr="004201D6">
        <w:rPr>
          <w:rFonts w:ascii="Liberation Serif" w:hAnsi="Liberation Serif" w:cs="Times New Roman CYR"/>
        </w:rPr>
        <w:t xml:space="preserve"> Фонд, подающий </w:t>
      </w:r>
      <w:r w:rsidRPr="00FA7380">
        <w:rPr>
          <w:rFonts w:ascii="Liberation Serif" w:hAnsi="Liberation Serif" w:cs="Times New Roman CYR"/>
        </w:rPr>
        <w:t xml:space="preserve">заявления </w:t>
      </w:r>
      <w:r w:rsidRPr="004201D6">
        <w:rPr>
          <w:rFonts w:ascii="Liberation Serif" w:hAnsi="Liberation Serif" w:cs="Times New Roman CYR"/>
        </w:rPr>
        <w:t xml:space="preserve">главному распорядителю, должен соответствовать по состоянию на дату, не превышающую 30 календарных дней до дня подачи </w:t>
      </w:r>
      <w:r w:rsidRPr="00FA7380">
        <w:rPr>
          <w:rFonts w:ascii="Liberation Serif" w:hAnsi="Liberation Serif" w:cs="Times New Roman CYR"/>
        </w:rPr>
        <w:t xml:space="preserve">заявления </w:t>
      </w:r>
      <w:r w:rsidRPr="004201D6">
        <w:rPr>
          <w:rFonts w:ascii="Liberation Serif" w:hAnsi="Liberation Serif" w:cs="Times New Roman CYR"/>
        </w:rPr>
        <w:t xml:space="preserve">следующим </w:t>
      </w:r>
      <w:r w:rsidRPr="00C96B17">
        <w:rPr>
          <w:rFonts w:ascii="Liberation Serif" w:hAnsi="Liberation Serif" w:cs="Times New Roman CYR"/>
        </w:rPr>
        <w:t>требованиям:</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1)</w:t>
      </w:r>
      <w:r w:rsidRPr="00D33872">
        <w:rPr>
          <w:rFonts w:ascii="Liberation Serif" w:hAnsi="Liberation Serif" w:cs="Times New Roman CYR"/>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Liberation Serif" w:hAnsi="Liberation Serif" w:cs="Times New Roman CYR"/>
        </w:rPr>
        <w:t>–</w:t>
      </w:r>
      <w:r w:rsidRPr="00D33872">
        <w:rPr>
          <w:rFonts w:ascii="Liberation Serif" w:hAnsi="Liberation Serif" w:cs="Times New Roman CYR"/>
        </w:rPr>
        <w:t xml:space="preserve">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 xml:space="preserve">2)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w:t>
      </w:r>
      <w:r w:rsidRPr="00D33872">
        <w:rPr>
          <w:rFonts w:ascii="Liberation Serif" w:hAnsi="Liberation Serif" w:cs="Times New Roman CYR"/>
        </w:rPr>
        <w:lastRenderedPageBreak/>
        <w:t>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3)</w:t>
      </w:r>
      <w:r w:rsidRPr="00D33872">
        <w:rPr>
          <w:rFonts w:ascii="Liberation Serif" w:hAnsi="Liberation Serif" w:cs="Times New Roman CYR"/>
        </w:rPr>
        <w:tab/>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4) не должен получать средства из бюджета городского округа Верхняя Пышма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5)</w:t>
      </w:r>
      <w:r w:rsidRPr="00D33872">
        <w:rPr>
          <w:rFonts w:ascii="Liberation Serif" w:hAnsi="Liberation Serif" w:cs="Times New Roman CYR"/>
        </w:rPr>
        <w:tab/>
        <w:t xml:space="preserve">не является иностранным агентом в соответствии с Федеральным законом </w:t>
      </w:r>
      <w:r>
        <w:rPr>
          <w:rFonts w:ascii="Liberation Serif" w:hAnsi="Liberation Serif" w:cs="Times New Roman CYR"/>
        </w:rPr>
        <w:br/>
      </w:r>
      <w:r w:rsidRPr="00D33872">
        <w:rPr>
          <w:rFonts w:ascii="Liberation Serif" w:hAnsi="Liberation Serif" w:cs="Times New Roman CYR"/>
        </w:rPr>
        <w:t>от 14.07.2022 № 255-ФЗ «О контроле за деятельностью лиц, находящихся под иностранным влиянием»;</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6)</w:t>
      </w:r>
      <w:r w:rsidRPr="00D33872">
        <w:rPr>
          <w:rFonts w:ascii="Liberation Serif" w:hAnsi="Liberation Serif" w:cs="Times New Roman CYR"/>
        </w:rPr>
        <w:tab/>
        <w:t>на едином налоговом счете у Фонда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 xml:space="preserve">7)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перед бюджетом городского округа Верхняя Пышма; </w:t>
      </w:r>
    </w:p>
    <w:p w:rsidR="00D53B59" w:rsidRPr="00D33872"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 xml:space="preserve">8) является юридическим лицом, не находящимся в процессе реорганизации (за исключением реорганизации в форме присоединения </w:t>
      </w:r>
      <w:r>
        <w:rPr>
          <w:rFonts w:ascii="Liberation Serif" w:hAnsi="Liberation Serif" w:cs="Times New Roman CYR"/>
        </w:rPr>
        <w:t xml:space="preserve">к юридическому лицу, являющемуся </w:t>
      </w:r>
      <w:r w:rsidRPr="00FA7380">
        <w:rPr>
          <w:rFonts w:ascii="Liberation Serif" w:hAnsi="Liberation Serif" w:cs="Times New Roman CYR"/>
        </w:rPr>
        <w:t>получателем субсидии</w:t>
      </w:r>
      <w:r>
        <w:rPr>
          <w:rFonts w:ascii="Liberation Serif" w:hAnsi="Liberation Serif" w:cs="Times New Roman CYR"/>
          <w:b/>
        </w:rPr>
        <w:t xml:space="preserve"> </w:t>
      </w:r>
      <w:r w:rsidRPr="00D33872">
        <w:rPr>
          <w:rFonts w:ascii="Liberation Serif" w:hAnsi="Liberation Serif" w:cs="Times New Roman CYR"/>
        </w:rPr>
        <w:t xml:space="preserve">(участником отбора), другого юридического лица), ликвидации, в отношении его не введена процедура банкротства, деятельность </w:t>
      </w:r>
      <w:r>
        <w:rPr>
          <w:rFonts w:ascii="Liberation Serif" w:hAnsi="Liberation Serif" w:cs="Times New Roman CYR"/>
        </w:rPr>
        <w:t>Фонда</w:t>
      </w:r>
      <w:r w:rsidRPr="00D33872">
        <w:rPr>
          <w:rFonts w:ascii="Liberation Serif" w:hAnsi="Liberation Serif" w:cs="Times New Roman CYR"/>
        </w:rPr>
        <w:t xml:space="preserve"> не приостановлена в порядке, предусмотренном законодательством Российской Федерации;</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D33872">
        <w:rPr>
          <w:rFonts w:ascii="Liberation Serif" w:hAnsi="Liberation Serif" w:cs="Times New Roman CYR"/>
        </w:rPr>
        <w:t>9)</w:t>
      </w:r>
      <w:r w:rsidRPr="00D33872">
        <w:rPr>
          <w:rFonts w:ascii="Liberation Serif" w:hAnsi="Liberation Serif" w:cs="Times New Roman CYR"/>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исполнителя органа</w:t>
      </w:r>
      <w:r>
        <w:rPr>
          <w:rFonts w:ascii="Liberation Serif" w:hAnsi="Liberation Serif" w:cs="Times New Roman CYR"/>
        </w:rPr>
        <w:t>.</w:t>
      </w:r>
    </w:p>
    <w:p w:rsidR="00D53B59" w:rsidRPr="007A2244" w:rsidRDefault="00D53B59" w:rsidP="00D53B59">
      <w:pPr>
        <w:widowControl w:val="0"/>
        <w:autoSpaceDE w:val="0"/>
        <w:autoSpaceDN w:val="0"/>
        <w:adjustRightInd w:val="0"/>
        <w:ind w:firstLine="720"/>
        <w:jc w:val="both"/>
        <w:rPr>
          <w:rFonts w:ascii="Liberation Serif" w:hAnsi="Liberation Serif" w:cs="Times New Roman CYR"/>
        </w:rPr>
      </w:pPr>
      <w:r w:rsidRPr="00DB3370">
        <w:rPr>
          <w:rFonts w:ascii="Liberation Serif" w:hAnsi="Liberation Serif" w:cs="Times New Roman CYR"/>
        </w:rPr>
        <w:t>2.3. Субсидия</w:t>
      </w:r>
      <w:r w:rsidRPr="007A2244">
        <w:rPr>
          <w:rFonts w:ascii="Liberation Serif" w:hAnsi="Liberation Serif" w:cs="Times New Roman CYR"/>
        </w:rPr>
        <w:t xml:space="preserve"> предоставляется Фонду при соблюдении следующего условия:</w:t>
      </w:r>
    </w:p>
    <w:p w:rsidR="00D53B59" w:rsidRPr="007A2244" w:rsidRDefault="00D53B59" w:rsidP="00D53B59">
      <w:pPr>
        <w:widowControl w:val="0"/>
        <w:autoSpaceDE w:val="0"/>
        <w:autoSpaceDN w:val="0"/>
        <w:adjustRightInd w:val="0"/>
        <w:ind w:firstLine="720"/>
        <w:jc w:val="both"/>
        <w:rPr>
          <w:rFonts w:ascii="Liberation Serif" w:hAnsi="Liberation Serif" w:cs="Times New Roman CYR"/>
        </w:rPr>
      </w:pPr>
      <w:r w:rsidRPr="007A2244">
        <w:rPr>
          <w:rFonts w:ascii="Liberation Serif" w:hAnsi="Liberation Serif" w:cs="Times New Roman CYR"/>
        </w:rPr>
        <w:t>Фонд должен быть включен в единый реестр организаций, образующих инфраструктуру поддержки субъектов малого и среднего предпринимательства</w:t>
      </w:r>
      <w:r>
        <w:rPr>
          <w:rFonts w:ascii="Liberation Serif" w:hAnsi="Liberation Serif" w:cs="Times New Roman CYR"/>
        </w:rPr>
        <w:t>.</w:t>
      </w:r>
      <w:r w:rsidRPr="007A2244">
        <w:rPr>
          <w:rFonts w:ascii="Liberation Serif" w:hAnsi="Liberation Serif" w:cs="Times New Roman CYR"/>
        </w:rPr>
        <w:t xml:space="preserve"> </w:t>
      </w:r>
    </w:p>
    <w:p w:rsidR="00D53B59" w:rsidRPr="00FA7380"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2.4</w:t>
      </w:r>
      <w:r w:rsidRPr="004441B8">
        <w:rPr>
          <w:rFonts w:ascii="Liberation Serif" w:hAnsi="Liberation Serif" w:cs="Times New Roman CYR"/>
        </w:rPr>
        <w:t>. Рассмотрение и проверка Фонда на соо</w:t>
      </w:r>
      <w:r>
        <w:rPr>
          <w:rFonts w:ascii="Liberation Serif" w:hAnsi="Liberation Serif" w:cs="Times New Roman CYR"/>
        </w:rPr>
        <w:t>тветствие требованиям пункта 2.2</w:t>
      </w:r>
      <w:r w:rsidRPr="004441B8">
        <w:rPr>
          <w:rFonts w:ascii="Liberation Serif" w:hAnsi="Liberation Serif" w:cs="Times New Roman CYR"/>
        </w:rPr>
        <w:t xml:space="preserve">. </w:t>
      </w:r>
      <w:r>
        <w:rPr>
          <w:rFonts w:ascii="Liberation Serif" w:hAnsi="Liberation Serif" w:cs="Times New Roman CYR"/>
        </w:rPr>
        <w:t xml:space="preserve">настоящего Порядка </w:t>
      </w:r>
      <w:r w:rsidRPr="004441B8">
        <w:rPr>
          <w:rFonts w:ascii="Liberation Serif" w:hAnsi="Liberation Serif" w:cs="Times New Roman CYR"/>
        </w:rPr>
        <w:t>осуществляет комитет экономики и муниципального заказа администрации городского округа Верхняя Пышма (далее комитет) в течение 7 рабочих дней с даты предоставл</w:t>
      </w:r>
      <w:r>
        <w:rPr>
          <w:rFonts w:ascii="Liberation Serif" w:hAnsi="Liberation Serif" w:cs="Times New Roman CYR"/>
        </w:rPr>
        <w:t xml:space="preserve">ения </w:t>
      </w:r>
      <w:r w:rsidRPr="004441B8">
        <w:rPr>
          <w:rFonts w:ascii="Liberation Serif" w:hAnsi="Liberation Serif" w:cs="Times New Roman CYR"/>
        </w:rPr>
        <w:t>пакета документов</w:t>
      </w:r>
      <w:r w:rsidRPr="00FA7380">
        <w:rPr>
          <w:rFonts w:ascii="Liberation Serif" w:hAnsi="Liberation Serif" w:cs="Times New Roman CYR"/>
        </w:rPr>
        <w:t xml:space="preserve">. </w:t>
      </w:r>
    </w:p>
    <w:p w:rsidR="00D53B59" w:rsidRPr="00FC7E21"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2.5</w:t>
      </w:r>
      <w:r w:rsidRPr="00FC7E21">
        <w:rPr>
          <w:rFonts w:ascii="Liberation Serif" w:hAnsi="Liberation Serif" w:cs="Times New Roman CYR"/>
        </w:rPr>
        <w:t xml:space="preserve">. Для получения субсидии Фонд подает главному распорядителю заявление согласно </w:t>
      </w:r>
      <w:hyperlink w:anchor="sub_1100" w:history="1">
        <w:r w:rsidRPr="00FC7E21">
          <w:rPr>
            <w:rStyle w:val="a3"/>
            <w:rFonts w:ascii="Liberation Serif" w:hAnsi="Liberation Serif" w:cs="Times New Roman CYR"/>
          </w:rPr>
          <w:t>приложению № 1</w:t>
        </w:r>
      </w:hyperlink>
      <w:r w:rsidRPr="00FC7E21">
        <w:rPr>
          <w:rFonts w:ascii="Liberation Serif" w:hAnsi="Liberation Serif" w:cs="Times New Roman CYR"/>
        </w:rPr>
        <w:t xml:space="preserve"> к настоящему Порядку с приложением следующих документов:</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1) доверенности, подтверждающей полномочия лица на представление интересов Фонда при сдаче документов на предоставление субсидий в случае, если документы подаются не руководителем Фонда;</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2) копии устава Фонда, прошитой пронумерованной и заверенной печатью организации;</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3) расчета размера субсидии, заверенного подписью руководителя Фонда и печатью;</w:t>
      </w:r>
    </w:p>
    <w:p w:rsidR="00D53B59" w:rsidRPr="00BD0470" w:rsidRDefault="00D53B59" w:rsidP="00D53B59">
      <w:pPr>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4) плана работы Фонда на текущий год, предусматривающего мероприятия по поддержке субъектов малого и среднего предпринимательства, заверенного подписью руководителя Фонда и печатью;</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5) выписк</w:t>
      </w:r>
      <w:r>
        <w:rPr>
          <w:rFonts w:ascii="Liberation Serif" w:hAnsi="Liberation Serif" w:cs="Times New Roman CYR"/>
        </w:rPr>
        <w:t>и</w:t>
      </w:r>
      <w:r w:rsidRPr="00BD0470">
        <w:rPr>
          <w:rFonts w:ascii="Liberation Serif" w:hAnsi="Liberation Serif" w:cs="Times New Roman CYR"/>
        </w:rPr>
        <w:t xml:space="preserve"> из Единого государственного реестра юридических лиц, подтверждающую отсутствие процедур ликвидации или банкротства заявителя, выданную налоговым органом или подписанную усиленной квалифицированной электронной подписью, или ее нотариально заверенную копию не ранее чем за 30 календарных дней до </w:t>
      </w:r>
      <w:r w:rsidRPr="00BD0470">
        <w:rPr>
          <w:rFonts w:ascii="Liberation Serif" w:hAnsi="Liberation Serif" w:cs="Times New Roman CYR"/>
        </w:rPr>
        <w:lastRenderedPageBreak/>
        <w:t xml:space="preserve">даты подачи </w:t>
      </w:r>
      <w:r w:rsidRPr="00FA7380">
        <w:rPr>
          <w:rFonts w:ascii="Liberation Serif" w:hAnsi="Liberation Serif" w:cs="Times New Roman CYR"/>
        </w:rPr>
        <w:t>заявления</w:t>
      </w:r>
      <w:r w:rsidRPr="00BD0470">
        <w:rPr>
          <w:rFonts w:ascii="Liberation Serif" w:hAnsi="Liberation Serif" w:cs="Times New Roman CYR"/>
        </w:rPr>
        <w:t xml:space="preserve">; </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6) справки налогового органа, на дату не ранее, чем за 30 календарных дней до дня подачи заявления, подтверждающей отсутствие у Фонда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53B59" w:rsidRPr="00BD0470" w:rsidRDefault="00D53B59" w:rsidP="00D53B59">
      <w:pPr>
        <w:widowControl w:val="0"/>
        <w:autoSpaceDE w:val="0"/>
        <w:autoSpaceDN w:val="0"/>
        <w:adjustRightInd w:val="0"/>
        <w:ind w:firstLine="720"/>
        <w:jc w:val="both"/>
        <w:rPr>
          <w:rFonts w:ascii="Liberation Serif" w:hAnsi="Liberation Serif" w:cs="Times New Roman CYR"/>
        </w:rPr>
      </w:pPr>
      <w:r w:rsidRPr="00BD0470">
        <w:rPr>
          <w:rFonts w:ascii="Liberation Serif" w:hAnsi="Liberation Serif" w:cs="Times New Roman CYR"/>
        </w:rPr>
        <w:t>7) справки, подписанной руководителем Фонда, на дату не ранее, чем за 30 календарных дней до дня подачи заявления, подтверждающей отсутствие у Фонда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 а также о том, что в отношении Фонда не проводятся процедуры реорганизации, ликвидации и банкротства.</w:t>
      </w:r>
      <w:r>
        <w:rPr>
          <w:rFonts w:ascii="Liberation Serif" w:hAnsi="Liberation Serif" w:cs="Times New Roman CYR"/>
        </w:rPr>
        <w:t xml:space="preserve"> </w:t>
      </w:r>
    </w:p>
    <w:p w:rsidR="00D53B59" w:rsidRPr="008D55B0"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Заявление</w:t>
      </w:r>
      <w:r w:rsidRPr="008D55B0">
        <w:rPr>
          <w:rFonts w:ascii="Liberation Serif" w:hAnsi="Liberation Serif" w:cs="Times New Roman CYR"/>
        </w:rPr>
        <w:t xml:space="preserve"> и прилагаемые к ней документы представляются на бумажном носителе в одном экземпляре и возврату не подлежат.</w:t>
      </w:r>
    </w:p>
    <w:p w:rsidR="00D53B59" w:rsidRPr="008D55B0"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Фонд</w:t>
      </w:r>
      <w:r w:rsidRPr="008D55B0">
        <w:rPr>
          <w:rFonts w:ascii="Liberation Serif" w:hAnsi="Liberation Serif" w:cs="Times New Roman CYR"/>
        </w:rPr>
        <w:t xml:space="preserve"> несет ответственность за достоверность документов, сведений в документах, представляемых в целях получения субсидии, в соответствии с действующим законодательством.</w:t>
      </w:r>
    </w:p>
    <w:p w:rsidR="00D53B59" w:rsidRPr="00625ED4"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2.6. В течение 7</w:t>
      </w:r>
      <w:r w:rsidRPr="008D55B0">
        <w:rPr>
          <w:rFonts w:ascii="Liberation Serif" w:hAnsi="Liberation Serif" w:cs="Times New Roman CYR"/>
        </w:rPr>
        <w:t xml:space="preserve"> рабочих дней со дня принятия заявления и документов главный распорядитель рассматривает поступившее заявление и документы на предмет соответствия их условиям и порядку предоставления субсидии и принимает решение о предоставлении или </w:t>
      </w:r>
      <w:r w:rsidRPr="00DB3370">
        <w:rPr>
          <w:rFonts w:ascii="Liberation Serif" w:hAnsi="Liberation Serif" w:cs="Times New Roman CYR"/>
        </w:rPr>
        <w:t>отказе в предоставлении субсидии, путем принятия распоряжения о предоставлении или об отказе в предоставлении субсидии из бюджета городского округа Верхняя Пышма в целях финансового обеспечения затрат Фонда.</w:t>
      </w:r>
      <w:r w:rsidRPr="000F0E00">
        <w:rPr>
          <w:rFonts w:ascii="Liberation Serif" w:hAnsi="Liberation Serif" w:cs="Times New Roman CYR"/>
        </w:rPr>
        <w:t xml:space="preserve"> О принятом решении Фонд должен быть проинформирован в течение 7 рабочих дней со дня его принятия</w:t>
      </w:r>
      <w:r w:rsidRPr="008D55B0">
        <w:rPr>
          <w:rFonts w:ascii="Liberation Serif" w:hAnsi="Liberation Serif" w:cs="Times New Roman CYR"/>
        </w:rPr>
        <w:t>.</w:t>
      </w:r>
    </w:p>
    <w:p w:rsidR="00D53B59" w:rsidRPr="008D55B0"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2.7</w:t>
      </w:r>
      <w:r w:rsidRPr="008D55B0">
        <w:rPr>
          <w:rFonts w:ascii="Liberation Serif" w:hAnsi="Liberation Serif" w:cs="Times New Roman CYR"/>
        </w:rPr>
        <w:t>. Основания для отказа в предоставлении субсидии:</w:t>
      </w:r>
    </w:p>
    <w:p w:rsidR="00D53B59" w:rsidRPr="00592515" w:rsidRDefault="00D53B59" w:rsidP="00D53B59">
      <w:pPr>
        <w:widowControl w:val="0"/>
        <w:autoSpaceDE w:val="0"/>
        <w:autoSpaceDN w:val="0"/>
        <w:adjustRightInd w:val="0"/>
        <w:ind w:firstLine="720"/>
        <w:jc w:val="both"/>
        <w:rPr>
          <w:rFonts w:ascii="Liberation Serif" w:hAnsi="Liberation Serif" w:cs="Times New Roman CYR"/>
        </w:rPr>
      </w:pPr>
      <w:r w:rsidRPr="00592515">
        <w:rPr>
          <w:rFonts w:ascii="Liberation Serif" w:hAnsi="Liberation Serif" w:cs="Times New Roman CYR"/>
        </w:rPr>
        <w:t xml:space="preserve">1) несоответствие представленных документов требованиям, определенным </w:t>
      </w:r>
      <w:r>
        <w:rPr>
          <w:rFonts w:ascii="Liberation Serif" w:hAnsi="Liberation Serif" w:cs="Times New Roman CYR"/>
        </w:rPr>
        <w:t xml:space="preserve">пунктом </w:t>
      </w:r>
      <w:r w:rsidRPr="00592515">
        <w:rPr>
          <w:rFonts w:ascii="Liberation Serif" w:hAnsi="Liberation Serif" w:cs="Times New Roman CYR"/>
        </w:rPr>
        <w:t>2.</w:t>
      </w:r>
      <w:hyperlink w:anchor="sub_1021" w:history="1">
        <w:r w:rsidRPr="00592515">
          <w:rPr>
            <w:rFonts w:ascii="Liberation Serif" w:hAnsi="Liberation Serif"/>
          </w:rPr>
          <w:t>5</w:t>
        </w:r>
      </w:hyperlink>
      <w:r w:rsidRPr="00592515">
        <w:rPr>
          <w:rFonts w:ascii="Liberation Serif" w:hAnsi="Liberation Serif" w:cs="Times New Roman CYR"/>
        </w:rPr>
        <w:t xml:space="preserve"> настоящего Порядка;</w:t>
      </w:r>
    </w:p>
    <w:p w:rsidR="00D53B59" w:rsidRPr="00592515" w:rsidRDefault="00D53B59" w:rsidP="00D53B59">
      <w:pPr>
        <w:widowControl w:val="0"/>
        <w:autoSpaceDE w:val="0"/>
        <w:autoSpaceDN w:val="0"/>
        <w:adjustRightInd w:val="0"/>
        <w:ind w:firstLine="720"/>
        <w:jc w:val="both"/>
        <w:rPr>
          <w:rFonts w:ascii="Liberation Serif" w:hAnsi="Liberation Serif" w:cs="Times New Roman CYR"/>
        </w:rPr>
      </w:pPr>
      <w:r w:rsidRPr="00592515">
        <w:rPr>
          <w:rFonts w:ascii="Liberation Serif" w:hAnsi="Liberation Serif" w:cs="Times New Roman CYR"/>
        </w:rPr>
        <w:t xml:space="preserve">2) непредставление (представление не в полном объеме) документов, определенным </w:t>
      </w:r>
      <w:r>
        <w:rPr>
          <w:rFonts w:ascii="Liberation Serif" w:hAnsi="Liberation Serif" w:cs="Times New Roman CYR"/>
        </w:rPr>
        <w:t xml:space="preserve">пунктом </w:t>
      </w:r>
      <w:r w:rsidRPr="00592515">
        <w:rPr>
          <w:rFonts w:ascii="Liberation Serif" w:hAnsi="Liberation Serif" w:cs="Times New Roman CYR"/>
        </w:rPr>
        <w:t>2.5 настоящего Порядка;</w:t>
      </w:r>
    </w:p>
    <w:p w:rsidR="00D53B59" w:rsidRPr="008D55B0"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3) установление факта недостоверности представленной Фондом информации.</w:t>
      </w:r>
    </w:p>
    <w:p w:rsidR="00D53B59" w:rsidRPr="00FE5481" w:rsidRDefault="00D53B59" w:rsidP="00D53B59">
      <w:pPr>
        <w:widowControl w:val="0"/>
        <w:autoSpaceDE w:val="0"/>
        <w:autoSpaceDN w:val="0"/>
        <w:adjustRightInd w:val="0"/>
        <w:ind w:firstLine="720"/>
        <w:jc w:val="both"/>
        <w:rPr>
          <w:rFonts w:ascii="Liberation Serif" w:hAnsi="Liberation Serif" w:cs="Times New Roman CYR"/>
        </w:rPr>
      </w:pPr>
      <w:r w:rsidRPr="000642F7">
        <w:rPr>
          <w:rFonts w:ascii="Liberation Serif" w:hAnsi="Liberation Serif" w:cs="Times New Roman CYR"/>
        </w:rPr>
        <w:t>Объем субсидии, предоставляемой Фонду, определяется исходя из его</w:t>
      </w:r>
      <w:r>
        <w:rPr>
          <w:rFonts w:ascii="Liberation Serif" w:hAnsi="Liberation Serif" w:cs="Times New Roman CYR"/>
        </w:rPr>
        <w:t xml:space="preserve"> </w:t>
      </w:r>
      <w:r w:rsidRPr="00FA7380">
        <w:rPr>
          <w:rFonts w:ascii="Liberation Serif" w:hAnsi="Liberation Serif" w:cs="Times New Roman CYR"/>
        </w:rPr>
        <w:t xml:space="preserve">заявления </w:t>
      </w:r>
      <w:r w:rsidRPr="000642F7">
        <w:rPr>
          <w:rFonts w:ascii="Liberation Serif" w:hAnsi="Liberation Serif" w:cs="Times New Roman CYR"/>
        </w:rPr>
        <w:t>на субсидию в пределах средств бюджетных ассигнований и лимитов бюджетных обязательств, утвержденных главному распорядителю на текущий финансовый год.</w:t>
      </w:r>
    </w:p>
    <w:p w:rsidR="00D53B59" w:rsidRPr="00767FF6"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 xml:space="preserve">2.8. Специалист </w:t>
      </w:r>
      <w:r w:rsidRPr="00767FF6">
        <w:rPr>
          <w:rFonts w:ascii="Liberation Serif" w:hAnsi="Liberation Serif" w:cs="Times New Roman CYR"/>
        </w:rPr>
        <w:t>комитета:</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767FF6">
        <w:rPr>
          <w:rFonts w:ascii="Liberation Serif" w:hAnsi="Liberation Serif" w:cs="Times New Roman CYR"/>
        </w:rPr>
        <w:t>о</w:t>
      </w:r>
      <w:r w:rsidRPr="00FE5481">
        <w:rPr>
          <w:rFonts w:ascii="Liberation Serif" w:hAnsi="Liberation Serif" w:cs="Times New Roman CYR"/>
        </w:rPr>
        <w:t>существляет подготовку проекта Соглашения в соответствии с типовой формой, утвержденной Финансовым управлением администрации городского округа Верхняя Пышма в течение 7 рабочих дней с даты подписания распоряжения о предоставлении субсидии;</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4234FF">
        <w:rPr>
          <w:rFonts w:ascii="Liberation Serif" w:hAnsi="Liberation Serif" w:cs="Times New Roman CYR"/>
        </w:rPr>
        <w:t>в срок, не превышающий 7 рабочих дней с даты подписания Соглашения со стороны главного распорядителя бюджетных средств, направляет Фонду Соглашение для подписания.</w:t>
      </w:r>
    </w:p>
    <w:p w:rsidR="00D53B59" w:rsidRPr="00353D2B" w:rsidRDefault="00D53B59" w:rsidP="00D53B59">
      <w:pPr>
        <w:widowControl w:val="0"/>
        <w:autoSpaceDE w:val="0"/>
        <w:autoSpaceDN w:val="0"/>
        <w:adjustRightInd w:val="0"/>
        <w:ind w:firstLine="720"/>
        <w:jc w:val="both"/>
        <w:rPr>
          <w:rFonts w:ascii="Liberation Serif" w:hAnsi="Liberation Serif" w:cs="Times New Roman CYR"/>
        </w:rPr>
      </w:pPr>
      <w:r w:rsidRPr="005D79B0">
        <w:rPr>
          <w:rFonts w:ascii="Liberation Serif" w:hAnsi="Liberation Serif" w:cs="Times New Roman CYR"/>
        </w:rPr>
        <w:t>2.9. Обязательными</w:t>
      </w:r>
      <w:r w:rsidRPr="00353D2B">
        <w:rPr>
          <w:rFonts w:ascii="Liberation Serif" w:hAnsi="Liberation Serif" w:cs="Times New Roman CYR"/>
        </w:rPr>
        <w:t xml:space="preserve"> условиями предоставления субсидии, включаемыми в Соглашение, являются:</w:t>
      </w:r>
    </w:p>
    <w:p w:rsidR="00D53B59" w:rsidRPr="00353D2B" w:rsidRDefault="00D53B59" w:rsidP="00D53B59">
      <w:pPr>
        <w:widowControl w:val="0"/>
        <w:autoSpaceDE w:val="0"/>
        <w:autoSpaceDN w:val="0"/>
        <w:adjustRightInd w:val="0"/>
        <w:ind w:firstLine="720"/>
        <w:jc w:val="both"/>
        <w:rPr>
          <w:rFonts w:ascii="Liberation Serif" w:hAnsi="Liberation Serif" w:cs="Times New Roman CYR"/>
        </w:rPr>
      </w:pPr>
      <w:r w:rsidRPr="00353D2B">
        <w:rPr>
          <w:rFonts w:ascii="Liberation Serif" w:hAnsi="Liberation Serif" w:cs="Times New Roman CYR"/>
        </w:rPr>
        <w:t>1) согласие Фонда</w:t>
      </w:r>
      <w:r w:rsidRPr="00FC570F">
        <w:rPr>
          <w:rFonts w:ascii="Liberation Serif" w:hAnsi="Liberation Serif" w:cs="Times New Roman CYR"/>
        </w:rPr>
        <w:t>, а также лиц, получающих средства на основании Договоров (соглашений), заключенных с Фондом,</w:t>
      </w:r>
      <w:r w:rsidRPr="00353D2B">
        <w:rPr>
          <w:rFonts w:ascii="Liberation Serif" w:hAnsi="Liberation Serif" w:cs="Times New Roman CYR"/>
        </w:rPr>
        <w:t xml:space="preserve">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Финансовым управлением администрации городского округа Верхняя Пышма в соответствии со статьями 268.1, 269.2 Бюджетного кодекса Российской Федерации, и на включение таких положений в Договор; </w:t>
      </w:r>
    </w:p>
    <w:p w:rsidR="00D53B59" w:rsidRPr="00FE5481" w:rsidRDefault="00D53B59" w:rsidP="00D53B59">
      <w:pPr>
        <w:widowControl w:val="0"/>
        <w:autoSpaceDE w:val="0"/>
        <w:autoSpaceDN w:val="0"/>
        <w:adjustRightInd w:val="0"/>
        <w:ind w:firstLine="720"/>
        <w:jc w:val="both"/>
        <w:rPr>
          <w:rFonts w:ascii="Liberation Serif" w:hAnsi="Liberation Serif" w:cs="Times New Roman CYR"/>
        </w:rPr>
      </w:pPr>
      <w:r w:rsidRPr="00353D2B">
        <w:rPr>
          <w:rFonts w:ascii="Liberation Serif" w:hAnsi="Liberation Serif" w:cs="Times New Roman CYR"/>
        </w:rPr>
        <w:t xml:space="preserve">2) </w:t>
      </w:r>
      <w:r>
        <w:rPr>
          <w:rFonts w:ascii="Liberation Serif" w:hAnsi="Liberation Serif" w:cs="Times New Roman CYR"/>
        </w:rPr>
        <w:t>с</w:t>
      </w:r>
      <w:r w:rsidRPr="00353D2B">
        <w:rPr>
          <w:rFonts w:ascii="Liberation Serif" w:hAnsi="Liberation Serif" w:cs="Times New Roman CYR"/>
        </w:rPr>
        <w:t>облюдение запрета приобретения Фондом</w:t>
      </w:r>
      <w:r w:rsidRPr="00FC570F">
        <w:rPr>
          <w:rFonts w:ascii="Liberation Serif" w:hAnsi="Liberation Serif" w:cs="Times New Roman CYR"/>
        </w:rPr>
        <w:t>, а также иными юридическими лицами, получающими средства на основании Договоров (соглашений), заключенных с Фондом, за счет полученных из бюджета городского округа Верхняя Пышма средств</w:t>
      </w:r>
      <w:r w:rsidRPr="00353D2B">
        <w:rPr>
          <w:rFonts w:ascii="Liberation Serif" w:hAnsi="Liberation Serif" w:cs="Times New Roman CYR"/>
        </w:rPr>
        <w:t xml:space="preserve"> </w:t>
      </w:r>
      <w:r w:rsidRPr="00353D2B">
        <w:rPr>
          <w:rFonts w:ascii="Liberation Serif" w:hAnsi="Liberation Serif" w:cs="Times New Roman CYR"/>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(поставке)высокотехнологичного импортного оборудования, сырья и комплектующих изделий.</w:t>
      </w:r>
    </w:p>
    <w:p w:rsidR="00D53B59" w:rsidRDefault="00D53B59" w:rsidP="00D53B59">
      <w:pPr>
        <w:widowControl w:val="0"/>
        <w:tabs>
          <w:tab w:val="left" w:pos="1418"/>
        </w:tabs>
        <w:autoSpaceDE w:val="0"/>
        <w:autoSpaceDN w:val="0"/>
        <w:adjustRightInd w:val="0"/>
        <w:ind w:firstLine="720"/>
        <w:jc w:val="both"/>
        <w:rPr>
          <w:rFonts w:ascii="Liberation Serif" w:hAnsi="Liberation Serif" w:cs="Times New Roman CYR"/>
        </w:rPr>
      </w:pPr>
      <w:r>
        <w:rPr>
          <w:rFonts w:ascii="Liberation Serif" w:hAnsi="Liberation Serif" w:cs="Times New Roman CYR"/>
        </w:rPr>
        <w:t>2.10. В</w:t>
      </w:r>
      <w:r w:rsidRPr="00FE1119">
        <w:rPr>
          <w:rFonts w:ascii="Liberation Serif" w:hAnsi="Liberation Serif" w:cs="Times New Roman CYR"/>
        </w:rPr>
        <w:t xml:space="preserve"> случае уменьшения лимитов бюджетных обязательств на предоставление Субсидии, приводящего к невозможности предоставления Субсидии в размере, определенном в Соглашении, </w:t>
      </w:r>
      <w:r>
        <w:rPr>
          <w:rFonts w:ascii="Liberation Serif" w:hAnsi="Liberation Serif" w:cs="Times New Roman CYR"/>
        </w:rPr>
        <w:t>главный распорядитель в течение 7</w:t>
      </w:r>
      <w:r w:rsidRPr="00FE1119">
        <w:rPr>
          <w:rFonts w:ascii="Liberation Serif" w:hAnsi="Liberation Serif" w:cs="Times New Roman CYR"/>
        </w:rPr>
        <w:t xml:space="preserve"> рабочих дней после уменьшения указанных лимитов бюджетных обязательств направляет </w:t>
      </w:r>
      <w:r>
        <w:rPr>
          <w:rFonts w:ascii="Liberation Serif" w:hAnsi="Liberation Serif" w:cs="Times New Roman CYR"/>
        </w:rPr>
        <w:t>Фонду</w:t>
      </w:r>
      <w:r w:rsidRPr="00FE1119">
        <w:rPr>
          <w:rFonts w:ascii="Liberation Serif" w:hAnsi="Liberation Serif" w:cs="Times New Roman CYR"/>
        </w:rPr>
        <w:t xml:space="preserve"> проект дополнительного соглашения к Соглашению об уменьшении размера субсидии. </w:t>
      </w:r>
    </w:p>
    <w:p w:rsidR="00D53B59"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Фонд</w:t>
      </w:r>
      <w:r w:rsidRPr="00FE1119">
        <w:rPr>
          <w:rFonts w:ascii="Liberation Serif" w:hAnsi="Liberation Serif" w:cs="Times New Roman CYR"/>
        </w:rPr>
        <w:t xml:space="preserve"> в течение </w:t>
      </w:r>
      <w:r>
        <w:rPr>
          <w:rFonts w:ascii="Liberation Serif" w:hAnsi="Liberation Serif" w:cs="Times New Roman CYR"/>
        </w:rPr>
        <w:t>7</w:t>
      </w:r>
      <w:r w:rsidRPr="00FE1119">
        <w:rPr>
          <w:rFonts w:ascii="Liberation Serif" w:hAnsi="Liberation Serif" w:cs="Times New Roman CYR"/>
        </w:rPr>
        <w:t xml:space="preserve"> рабочих дней со дня пол</w:t>
      </w:r>
      <w:r>
        <w:rPr>
          <w:rFonts w:ascii="Liberation Serif" w:hAnsi="Liberation Serif" w:cs="Times New Roman CYR"/>
        </w:rPr>
        <w:t>учения проекта дополнительного С</w:t>
      </w:r>
      <w:r w:rsidRPr="00FE1119">
        <w:rPr>
          <w:rFonts w:ascii="Liberation Serif" w:hAnsi="Liberation Serif" w:cs="Times New Roman CYR"/>
        </w:rPr>
        <w:t xml:space="preserve">оглашения подписывает его и направляет </w:t>
      </w:r>
      <w:r>
        <w:rPr>
          <w:rFonts w:ascii="Liberation Serif" w:hAnsi="Liberation Serif" w:cs="Times New Roman CYR"/>
        </w:rPr>
        <w:t>главному распорядителю</w:t>
      </w:r>
      <w:r w:rsidRPr="00FE1119">
        <w:rPr>
          <w:rFonts w:ascii="Liberation Serif" w:hAnsi="Liberation Serif" w:cs="Times New Roman CYR"/>
        </w:rPr>
        <w:t>.</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FE1119">
        <w:rPr>
          <w:rFonts w:ascii="Liberation Serif" w:hAnsi="Liberation Serif" w:cs="Times New Roman CYR"/>
        </w:rPr>
        <w:t xml:space="preserve">В случае неподписания </w:t>
      </w:r>
      <w:r>
        <w:rPr>
          <w:rFonts w:ascii="Liberation Serif" w:hAnsi="Liberation Serif" w:cs="Times New Roman CYR"/>
        </w:rPr>
        <w:t>Фондом</w:t>
      </w:r>
      <w:r w:rsidRPr="00FE1119">
        <w:rPr>
          <w:rFonts w:ascii="Liberation Serif" w:hAnsi="Liberation Serif" w:cs="Times New Roman CYR"/>
        </w:rPr>
        <w:t xml:space="preserve"> п</w:t>
      </w:r>
      <w:r>
        <w:rPr>
          <w:rFonts w:ascii="Liberation Serif" w:hAnsi="Liberation Serif" w:cs="Times New Roman CYR"/>
        </w:rPr>
        <w:t>роекта дополнительного С</w:t>
      </w:r>
      <w:r w:rsidRPr="00FE1119">
        <w:rPr>
          <w:rFonts w:ascii="Liberation Serif" w:hAnsi="Liberation Serif" w:cs="Times New Roman CYR"/>
        </w:rPr>
        <w:t>оглашения в срок, указанный в абзаце втором настоящего пункта, С</w:t>
      </w:r>
      <w:r>
        <w:rPr>
          <w:rFonts w:ascii="Liberation Serif" w:hAnsi="Liberation Serif" w:cs="Times New Roman CYR"/>
        </w:rPr>
        <w:t>оглашение подлежит расторжению.</w:t>
      </w:r>
    </w:p>
    <w:p w:rsidR="00D53B59" w:rsidRPr="00F058DC"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2.11</w:t>
      </w:r>
      <w:r w:rsidRPr="00F058DC">
        <w:rPr>
          <w:rFonts w:ascii="Liberation Serif" w:hAnsi="Liberation Serif" w:cs="Times New Roman CYR"/>
        </w:rPr>
        <w:t xml:space="preserve">. </w:t>
      </w:r>
      <w:r>
        <w:rPr>
          <w:rFonts w:ascii="Liberation Serif" w:hAnsi="Liberation Serif" w:cs="Times New Roman CYR"/>
        </w:rPr>
        <w:t>Главный распорядитель</w:t>
      </w:r>
      <w:r w:rsidRPr="00F058DC">
        <w:rPr>
          <w:rFonts w:ascii="Liberation Serif" w:hAnsi="Liberation Serif" w:cs="Times New Roman CYR"/>
        </w:rPr>
        <w:t xml:space="preserve"> устанавливает показатели результатов и их значение в Соглашении.</w:t>
      </w:r>
    </w:p>
    <w:p w:rsidR="00D53B59" w:rsidRPr="00F058DC"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2.12</w:t>
      </w:r>
      <w:r w:rsidRPr="00F058DC">
        <w:rPr>
          <w:rFonts w:ascii="Liberation Serif" w:hAnsi="Liberation Serif" w:cs="Times New Roman CYR"/>
        </w:rPr>
        <w:t>. Субсидия подлежит перечислению ежеквартально, в срок до 15 числа месяца, следующего за отчетным кварталом на</w:t>
      </w:r>
      <w:r w:rsidRPr="00F058DC">
        <w:rPr>
          <w:rFonts w:ascii="Liberation Serif" w:hAnsi="Liberation Serif" w:cs="Times New Roman CYR"/>
          <w:bCs/>
        </w:rPr>
        <w:t xml:space="preserve"> расчетный счет </w:t>
      </w:r>
      <w:r w:rsidRPr="007A2244">
        <w:rPr>
          <w:rFonts w:ascii="Liberation Serif" w:hAnsi="Liberation Serif" w:cs="Times New Roman CYR"/>
          <w:bCs/>
        </w:rPr>
        <w:t>Фонда, открытый</w:t>
      </w:r>
      <w:r w:rsidRPr="00F058DC">
        <w:rPr>
          <w:rFonts w:ascii="Liberation Serif" w:hAnsi="Liberation Serif" w:cs="Times New Roman CYR"/>
          <w:bCs/>
        </w:rPr>
        <w:t xml:space="preserve"> в кредитной организации</w:t>
      </w:r>
      <w:r w:rsidRPr="00F058DC">
        <w:rPr>
          <w:rFonts w:ascii="Liberation Serif" w:hAnsi="Liberation Serif" w:cs="Times New Roman CYR"/>
        </w:rPr>
        <w:t xml:space="preserve"> (согласно графику перечисления, установленного Соглашением).</w:t>
      </w:r>
    </w:p>
    <w:p w:rsidR="00D53B59" w:rsidRPr="007A2244"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2.13</w:t>
      </w:r>
      <w:r w:rsidRPr="00F058DC">
        <w:rPr>
          <w:rFonts w:ascii="Liberation Serif" w:hAnsi="Liberation Serif" w:cs="Times New Roman CYR"/>
        </w:rPr>
        <w:t xml:space="preserve">. При </w:t>
      </w:r>
      <w:r w:rsidRPr="007A2244">
        <w:rPr>
          <w:rFonts w:ascii="Liberation Serif" w:hAnsi="Liberation Serif" w:cs="Times New Roman CYR"/>
        </w:rPr>
        <w:t>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53B59" w:rsidRPr="00F058DC"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2.14</w:t>
      </w:r>
      <w:r w:rsidRPr="007A2244">
        <w:rPr>
          <w:rFonts w:ascii="Liberation Serif" w:hAnsi="Liberation Serif" w:cs="Times New Roman CYR"/>
        </w:rPr>
        <w:t>. При реорганизации Фонда в</w:t>
      </w:r>
      <w:r w:rsidRPr="00F058DC">
        <w:rPr>
          <w:rFonts w:ascii="Liberation Serif" w:hAnsi="Liberation Serif" w:cs="Times New Roman CYR"/>
        </w:rPr>
        <w:t xml:space="preserve"> форме разделения, выделения, а также при ликвидации </w:t>
      </w:r>
      <w:r>
        <w:rPr>
          <w:rFonts w:ascii="Liberation Serif" w:hAnsi="Liberation Serif" w:cs="Times New Roman CYR"/>
        </w:rPr>
        <w:t>Фонда</w:t>
      </w:r>
      <w:r w:rsidRPr="00F058DC">
        <w:rPr>
          <w:rFonts w:ascii="Liberation Serif" w:hAnsi="Liberation Serif" w:cs="Times New Roman CYR"/>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Pr>
          <w:rFonts w:ascii="Liberation Serif" w:hAnsi="Liberation Serif" w:cs="Times New Roman CYR"/>
        </w:rPr>
        <w:t>Фондом</w:t>
      </w:r>
      <w:r w:rsidRPr="00F058DC">
        <w:rPr>
          <w:rFonts w:ascii="Liberation Serif" w:hAnsi="Liberation Serif" w:cs="Times New Roman CYR"/>
        </w:rPr>
        <w:t xml:space="preserve">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D53B59" w:rsidRPr="00F058DC"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Pr="008D577B" w:rsidRDefault="00D53B59" w:rsidP="00D53B59">
      <w:pPr>
        <w:widowControl w:val="0"/>
        <w:autoSpaceDE w:val="0"/>
        <w:autoSpaceDN w:val="0"/>
        <w:adjustRightInd w:val="0"/>
        <w:ind w:firstLine="720"/>
        <w:jc w:val="center"/>
        <w:rPr>
          <w:rFonts w:ascii="Liberation Serif" w:hAnsi="Liberation Serif" w:cs="Times New Roman CYR"/>
          <w:b/>
          <w:bCs/>
        </w:rPr>
      </w:pPr>
      <w:r w:rsidRPr="008D577B">
        <w:rPr>
          <w:rFonts w:ascii="Liberation Serif" w:hAnsi="Liberation Serif" w:cs="Times New Roman CYR"/>
          <w:b/>
          <w:bCs/>
        </w:rPr>
        <w:t>Глава 3. Требования к отчетности</w:t>
      </w:r>
    </w:p>
    <w:p w:rsidR="00D53B59" w:rsidRPr="008D577B" w:rsidRDefault="00D53B59" w:rsidP="00D53B59">
      <w:pPr>
        <w:widowControl w:val="0"/>
        <w:autoSpaceDE w:val="0"/>
        <w:autoSpaceDN w:val="0"/>
        <w:adjustRightInd w:val="0"/>
        <w:ind w:firstLine="720"/>
        <w:jc w:val="center"/>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8D577B">
        <w:rPr>
          <w:rFonts w:ascii="Liberation Serif" w:hAnsi="Liberation Serif" w:cs="Times New Roman CYR"/>
        </w:rPr>
        <w:t xml:space="preserve">3.1. Фонд </w:t>
      </w:r>
      <w:r>
        <w:rPr>
          <w:rFonts w:ascii="Liberation Serif" w:hAnsi="Liberation Serif" w:cs="Times New Roman CYR"/>
        </w:rPr>
        <w:t>ежеквартально не позднее 15 числа месяца,</w:t>
      </w:r>
      <w:r w:rsidRPr="008D577B">
        <w:rPr>
          <w:rFonts w:ascii="Liberation Serif" w:hAnsi="Liberation Serif" w:cs="Times New Roman CYR"/>
        </w:rPr>
        <w:t xml:space="preserve"> следующего за отчетным кварталом</w:t>
      </w:r>
      <w:r>
        <w:rPr>
          <w:rFonts w:ascii="Liberation Serif" w:hAnsi="Liberation Serif" w:cs="Times New Roman CYR"/>
        </w:rPr>
        <w:t xml:space="preserve"> (годовая отчетность – не позднее 20 января, </w:t>
      </w:r>
      <w:r w:rsidRPr="008D577B">
        <w:rPr>
          <w:rFonts w:ascii="Liberation Serif" w:hAnsi="Liberation Serif" w:cs="Times New Roman CYR"/>
        </w:rPr>
        <w:t>следующего за отчетным финансовым годом</w:t>
      </w:r>
      <w:r>
        <w:rPr>
          <w:rFonts w:ascii="Liberation Serif" w:hAnsi="Liberation Serif" w:cs="Times New Roman CYR"/>
        </w:rPr>
        <w:t xml:space="preserve">) </w:t>
      </w:r>
      <w:r w:rsidRPr="008D577B">
        <w:rPr>
          <w:rFonts w:ascii="Liberation Serif" w:hAnsi="Liberation Serif" w:cs="Times New Roman CYR"/>
        </w:rPr>
        <w:t>представляет главному распорядителю</w:t>
      </w:r>
      <w:r>
        <w:rPr>
          <w:rFonts w:ascii="Liberation Serif" w:hAnsi="Liberation Serif" w:cs="Times New Roman CYR"/>
        </w:rPr>
        <w:t>:</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8D577B">
        <w:rPr>
          <w:rFonts w:ascii="Liberation Serif" w:hAnsi="Liberation Serif" w:cs="Times New Roman CYR"/>
        </w:rPr>
        <w:t>отчет об использовании субсидии и достижении значений показателей результатов использования субсидии по ф</w:t>
      </w:r>
      <w:r>
        <w:rPr>
          <w:rFonts w:ascii="Liberation Serif" w:hAnsi="Liberation Serif" w:cs="Times New Roman CYR"/>
        </w:rPr>
        <w:t>ормам, определяемым Соглашением;</w:t>
      </w:r>
    </w:p>
    <w:p w:rsidR="00D53B59" w:rsidRPr="00980221" w:rsidRDefault="00D53B59" w:rsidP="00D53B59">
      <w:pPr>
        <w:widowControl w:val="0"/>
        <w:autoSpaceDE w:val="0"/>
        <w:autoSpaceDN w:val="0"/>
        <w:adjustRightInd w:val="0"/>
        <w:ind w:firstLine="720"/>
        <w:jc w:val="both"/>
        <w:rPr>
          <w:rFonts w:ascii="Liberation Serif" w:hAnsi="Liberation Serif" w:cs="Times New Roman CYR"/>
        </w:rPr>
      </w:pPr>
      <w:r w:rsidRPr="00980221">
        <w:rPr>
          <w:rFonts w:ascii="Liberation Serif" w:hAnsi="Liberation Serif" w:cs="Times New Roman CYR"/>
          <w:bCs/>
        </w:rPr>
        <w:t>отчет о расходах, источником финансового обеспечения которых является субсидия.</w:t>
      </w:r>
    </w:p>
    <w:p w:rsidR="00D53B59" w:rsidRPr="00E574B3" w:rsidRDefault="00D53B59" w:rsidP="00D53B59">
      <w:pPr>
        <w:widowControl w:val="0"/>
        <w:autoSpaceDE w:val="0"/>
        <w:autoSpaceDN w:val="0"/>
        <w:adjustRightInd w:val="0"/>
        <w:ind w:firstLine="720"/>
        <w:jc w:val="both"/>
        <w:rPr>
          <w:rFonts w:ascii="Liberation Serif" w:hAnsi="Liberation Serif" w:cs="Times New Roman CYR"/>
        </w:rPr>
      </w:pPr>
      <w:r w:rsidRPr="00E574B3">
        <w:rPr>
          <w:rFonts w:ascii="Liberation Serif" w:hAnsi="Liberation Serif" w:cs="Times New Roman CYR"/>
        </w:rPr>
        <w:t>3.2. Обязательная проверка отчетности о расходах субсидии и достижении значений показателей результатов использования субсидии осуществляется комитетом</w:t>
      </w:r>
      <w:r w:rsidRPr="00E574B3">
        <w:rPr>
          <w:rFonts w:ascii="Liberation Serif" w:hAnsi="Liberation Serif" w:cs="Times New Roman CYR"/>
          <w:sz w:val="36"/>
          <w:szCs w:val="36"/>
        </w:rPr>
        <w:t xml:space="preserve"> </w:t>
      </w:r>
      <w:r w:rsidRPr="00E574B3">
        <w:rPr>
          <w:rFonts w:ascii="Liberation Serif" w:hAnsi="Liberation Serif" w:cs="Times New Roman CYR"/>
        </w:rPr>
        <w:t xml:space="preserve">в течение 14 рабочих дней с даты поступления отчетности в комитет. </w:t>
      </w:r>
    </w:p>
    <w:p w:rsidR="00D53B59" w:rsidRDefault="00D53B59" w:rsidP="00D53B59">
      <w:pPr>
        <w:widowControl w:val="0"/>
        <w:autoSpaceDE w:val="0"/>
        <w:autoSpaceDN w:val="0"/>
        <w:adjustRightInd w:val="0"/>
        <w:ind w:firstLine="720"/>
        <w:jc w:val="center"/>
        <w:rPr>
          <w:rFonts w:ascii="Liberation Serif" w:hAnsi="Liberation Serif" w:cs="Times New Roman CYR"/>
          <w:b/>
          <w:bCs/>
        </w:rPr>
      </w:pPr>
    </w:p>
    <w:p w:rsidR="00D53B59" w:rsidRDefault="00D53B59" w:rsidP="00D53B59">
      <w:pPr>
        <w:widowControl w:val="0"/>
        <w:autoSpaceDE w:val="0"/>
        <w:autoSpaceDN w:val="0"/>
        <w:adjustRightInd w:val="0"/>
        <w:ind w:firstLine="720"/>
        <w:jc w:val="center"/>
        <w:rPr>
          <w:rFonts w:ascii="Liberation Serif" w:hAnsi="Liberation Serif" w:cs="Times New Roman CYR"/>
          <w:b/>
          <w:bCs/>
        </w:rPr>
      </w:pPr>
    </w:p>
    <w:p w:rsidR="00D53B59" w:rsidRPr="00AF7898" w:rsidRDefault="00D53B59" w:rsidP="00D53B59">
      <w:pPr>
        <w:widowControl w:val="0"/>
        <w:autoSpaceDE w:val="0"/>
        <w:autoSpaceDN w:val="0"/>
        <w:adjustRightInd w:val="0"/>
        <w:ind w:firstLine="720"/>
        <w:jc w:val="center"/>
        <w:rPr>
          <w:rFonts w:ascii="Liberation Serif" w:hAnsi="Liberation Serif" w:cs="Times New Roman CYR"/>
          <w:b/>
          <w:bCs/>
        </w:rPr>
      </w:pPr>
      <w:r w:rsidRPr="00AF7898">
        <w:rPr>
          <w:rFonts w:ascii="Liberation Serif" w:hAnsi="Liberation Serif" w:cs="Times New Roman CYR"/>
          <w:b/>
          <w:bCs/>
        </w:rPr>
        <w:t>Глава 4. Требования об осуществлении контроля</w:t>
      </w:r>
      <w:r>
        <w:rPr>
          <w:rFonts w:ascii="Liberation Serif" w:hAnsi="Liberation Serif" w:cs="Times New Roman CYR"/>
          <w:b/>
          <w:bCs/>
        </w:rPr>
        <w:t xml:space="preserve"> (мониторинга) за соблюдением условий </w:t>
      </w:r>
      <w:r w:rsidRPr="00AF7898">
        <w:rPr>
          <w:rFonts w:ascii="Liberation Serif" w:hAnsi="Liberation Serif" w:cs="Times New Roman CYR"/>
          <w:b/>
          <w:bCs/>
        </w:rPr>
        <w:t>и порядка предоставления субсидии</w:t>
      </w:r>
      <w:r>
        <w:rPr>
          <w:rFonts w:ascii="Liberation Serif" w:hAnsi="Liberation Serif" w:cs="Times New Roman CYR"/>
          <w:b/>
          <w:bCs/>
        </w:rPr>
        <w:t xml:space="preserve"> и ответственность</w:t>
      </w:r>
      <w:r w:rsidRPr="00AF7898">
        <w:rPr>
          <w:rFonts w:ascii="Liberation Serif" w:hAnsi="Liberation Serif" w:cs="Times New Roman CYR"/>
          <w:b/>
          <w:bCs/>
        </w:rPr>
        <w:t xml:space="preserve"> за их нарушение</w:t>
      </w:r>
    </w:p>
    <w:p w:rsidR="00D53B59" w:rsidRPr="00923C9B" w:rsidRDefault="00D53B59" w:rsidP="00D53B59">
      <w:pPr>
        <w:widowControl w:val="0"/>
        <w:autoSpaceDE w:val="0"/>
        <w:autoSpaceDN w:val="0"/>
        <w:adjustRightInd w:val="0"/>
        <w:ind w:firstLine="720"/>
        <w:jc w:val="both"/>
        <w:rPr>
          <w:rFonts w:ascii="Liberation Serif" w:hAnsi="Liberation Serif" w:cs="Times New Roman CYR"/>
        </w:rPr>
      </w:pPr>
    </w:p>
    <w:p w:rsidR="00D53B59" w:rsidRPr="00923C9B" w:rsidRDefault="00D53B59" w:rsidP="00D53B59">
      <w:pPr>
        <w:widowControl w:val="0"/>
        <w:autoSpaceDE w:val="0"/>
        <w:autoSpaceDN w:val="0"/>
        <w:adjustRightInd w:val="0"/>
        <w:ind w:firstLine="720"/>
        <w:jc w:val="both"/>
        <w:rPr>
          <w:rFonts w:ascii="Liberation Serif" w:hAnsi="Liberation Serif" w:cs="Times New Roman CYR"/>
        </w:rPr>
      </w:pPr>
      <w:r w:rsidRPr="00923C9B">
        <w:rPr>
          <w:rFonts w:ascii="Liberation Serif" w:hAnsi="Liberation Serif" w:cs="Times New Roman CYR"/>
        </w:rPr>
        <w:t>4.1. Средства субсидии носят целевой характер и не могут быть использованы на иные цели. Фонд несет ответственность за целевое использование субсидии в соответствии с действующим законодательством Российской Федерации.</w:t>
      </w:r>
    </w:p>
    <w:p w:rsidR="00D53B59" w:rsidRDefault="00D53B59" w:rsidP="00D53B59">
      <w:pPr>
        <w:widowControl w:val="0"/>
        <w:autoSpaceDE w:val="0"/>
        <w:autoSpaceDN w:val="0"/>
        <w:adjustRightInd w:val="0"/>
        <w:ind w:firstLine="720"/>
        <w:jc w:val="both"/>
        <w:rPr>
          <w:rFonts w:ascii="Liberation Serif" w:hAnsi="Liberation Serif" w:cs="Times New Roman CYR"/>
        </w:rPr>
      </w:pPr>
      <w:r w:rsidRPr="00923C9B">
        <w:rPr>
          <w:rFonts w:ascii="Liberation Serif" w:hAnsi="Liberation Serif" w:cs="Times New Roman CYR"/>
        </w:rPr>
        <w:t xml:space="preserve">4.2. Средства субсидии запрещено использовать для приобретения иностранной валюты, за исключением операций, осуществляемых в соответствии с валютным </w:t>
      </w:r>
      <w:r w:rsidRPr="00923C9B">
        <w:rPr>
          <w:rFonts w:ascii="Liberation Serif" w:hAnsi="Liberation Serif" w:cs="Times New Roman CYR"/>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w:t>
      </w:r>
      <w:r>
        <w:rPr>
          <w:rFonts w:ascii="Liberation Serif" w:hAnsi="Liberation Serif" w:cs="Times New Roman CYR"/>
        </w:rPr>
        <w:t>пределенных настоящим Порядком.</w:t>
      </w:r>
    </w:p>
    <w:p w:rsidR="00D53B59" w:rsidRPr="004234FF" w:rsidRDefault="00D53B59" w:rsidP="00D53B59">
      <w:pPr>
        <w:widowControl w:val="0"/>
        <w:autoSpaceDE w:val="0"/>
        <w:autoSpaceDN w:val="0"/>
        <w:adjustRightInd w:val="0"/>
        <w:jc w:val="both"/>
        <w:rPr>
          <w:rFonts w:ascii="Liberation Serif" w:hAnsi="Liberation Serif" w:cs="Times New Roman CYR"/>
        </w:rPr>
      </w:pPr>
      <w:r>
        <w:rPr>
          <w:rFonts w:ascii="Liberation Serif" w:hAnsi="Liberation Serif" w:cs="Times New Roman CYR"/>
        </w:rPr>
        <w:tab/>
        <w:t>4.3. Главный распорядитель осуществляет</w:t>
      </w:r>
      <w:r w:rsidRPr="004234FF">
        <w:rPr>
          <w:rFonts w:ascii="Liberation Serif" w:hAnsi="Liberation Serif" w:cs="Times New Roman CYR"/>
        </w:rPr>
        <w:t xml:space="preserve"> проверку соблюдения </w:t>
      </w:r>
      <w:r>
        <w:rPr>
          <w:rFonts w:ascii="Liberation Serif" w:hAnsi="Liberation Serif" w:cs="Times New Roman CYR"/>
        </w:rPr>
        <w:t>Фондом</w:t>
      </w:r>
      <w:r w:rsidRPr="00F72C07">
        <w:rPr>
          <w:rFonts w:ascii="Liberation Serif" w:hAnsi="Liberation Serif" w:cs="Times New Roman CYR"/>
          <w:dstrike/>
        </w:rPr>
        <w:t xml:space="preserve">, </w:t>
      </w:r>
      <w:r w:rsidRPr="004234FF">
        <w:rPr>
          <w:rFonts w:ascii="Liberation Serif" w:hAnsi="Liberation Serif" w:cs="Times New Roman CYR"/>
        </w:rPr>
        <w:t>условий и порядка предоставления субсидии, в том числе в части достижения результата предоставления субсидии.</w:t>
      </w:r>
    </w:p>
    <w:p w:rsidR="00D53B59" w:rsidRPr="004234FF"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Органы муниципального</w:t>
      </w:r>
      <w:r w:rsidRPr="004234FF">
        <w:rPr>
          <w:rFonts w:ascii="Liberation Serif" w:hAnsi="Liberation Serif" w:cs="Times New Roman CYR"/>
        </w:rPr>
        <w:t xml:space="preserve"> финансового контроля</w:t>
      </w:r>
      <w:r>
        <w:rPr>
          <w:rFonts w:ascii="Liberation Serif" w:hAnsi="Liberation Serif" w:cs="Times New Roman CYR"/>
        </w:rPr>
        <w:t xml:space="preserve"> (</w:t>
      </w:r>
      <w:r w:rsidRPr="00743C34">
        <w:rPr>
          <w:rFonts w:ascii="Liberation Serif" w:hAnsi="Liberation Serif" w:cs="Times New Roman CYR"/>
        </w:rPr>
        <w:t>Счетная палата городского округа Верхняя Пышма,</w:t>
      </w:r>
      <w:r>
        <w:rPr>
          <w:rFonts w:ascii="Liberation Serif" w:hAnsi="Liberation Serif" w:cs="Times New Roman CYR"/>
        </w:rPr>
        <w:t xml:space="preserve"> Финансовое управление администрации городского округа Верхняя Пышма) осуществляют</w:t>
      </w:r>
      <w:r w:rsidRPr="004234FF">
        <w:rPr>
          <w:rFonts w:ascii="Liberation Serif" w:hAnsi="Liberation Serif" w:cs="Times New Roman CYR"/>
        </w:rPr>
        <w:t xml:space="preserve"> проверку в соответствии со статьями 268.1 и 269.2 Бюджетного кодекса Российской Федерации.</w:t>
      </w:r>
    </w:p>
    <w:p w:rsidR="00D53B59" w:rsidRPr="004234FF" w:rsidRDefault="00D53B59" w:rsidP="00D53B59">
      <w:pPr>
        <w:widowControl w:val="0"/>
        <w:autoSpaceDE w:val="0"/>
        <w:autoSpaceDN w:val="0"/>
        <w:adjustRightInd w:val="0"/>
        <w:ind w:firstLine="708"/>
        <w:jc w:val="both"/>
        <w:rPr>
          <w:rFonts w:ascii="Liberation Serif" w:hAnsi="Liberation Serif" w:cs="Times New Roman CYR"/>
        </w:rPr>
      </w:pPr>
      <w:r w:rsidRPr="004234FF">
        <w:rPr>
          <w:rFonts w:ascii="Liberation Serif" w:hAnsi="Liberation Serif" w:cs="Times New Roman CYR"/>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w:t>
      </w:r>
      <w:r>
        <w:rPr>
          <w:rFonts w:ascii="Liberation Serif" w:hAnsi="Liberation Serif" w:cs="Times New Roman CYR"/>
        </w:rPr>
        <w:t>которые установлены Министерством финансов Российской Федерации.</w:t>
      </w:r>
      <w:r w:rsidRPr="000C461A">
        <w:rPr>
          <w:rFonts w:ascii="Liberation Serif" w:hAnsi="Liberation Serif" w:cs="Times New Roman CYR"/>
          <w:dstrike/>
          <w:color w:val="FF0000"/>
        </w:rPr>
        <w:t xml:space="preserve"> </w:t>
      </w:r>
    </w:p>
    <w:p w:rsidR="00D53B59" w:rsidRPr="004234FF" w:rsidRDefault="00D53B59" w:rsidP="00D53B59">
      <w:pPr>
        <w:widowControl w:val="0"/>
        <w:autoSpaceDE w:val="0"/>
        <w:autoSpaceDN w:val="0"/>
        <w:adjustRightInd w:val="0"/>
        <w:ind w:firstLine="708"/>
        <w:jc w:val="both"/>
        <w:rPr>
          <w:rFonts w:ascii="Liberation Serif" w:hAnsi="Liberation Serif" w:cs="Times New Roman CYR"/>
        </w:rPr>
      </w:pPr>
      <w:r>
        <w:rPr>
          <w:rFonts w:ascii="Liberation Serif" w:hAnsi="Liberation Serif" w:cs="Times New Roman CYR"/>
        </w:rPr>
        <w:t xml:space="preserve">4.4. </w:t>
      </w:r>
      <w:r w:rsidRPr="004234FF">
        <w:rPr>
          <w:rFonts w:ascii="Liberation Serif" w:hAnsi="Liberation Serif" w:cs="Times New Roman CYR"/>
        </w:rPr>
        <w:t>Порядок и сроки возврата субсидии в бюджет городского округа Верхняя Пышма</w:t>
      </w:r>
      <w:r w:rsidRPr="007C01C4">
        <w:rPr>
          <w:rFonts w:ascii="Liberation Serif" w:hAnsi="Liberation Serif" w:cs="Times New Roman CYR"/>
          <w:b/>
          <w:color w:val="538135"/>
        </w:rPr>
        <w:t xml:space="preserve">: </w:t>
      </w:r>
    </w:p>
    <w:p w:rsidR="00D53B59" w:rsidRPr="00FA7380" w:rsidRDefault="00D53B59" w:rsidP="00D53B59">
      <w:pPr>
        <w:widowControl w:val="0"/>
        <w:autoSpaceDE w:val="0"/>
        <w:autoSpaceDN w:val="0"/>
        <w:adjustRightInd w:val="0"/>
        <w:ind w:firstLine="708"/>
        <w:jc w:val="both"/>
        <w:rPr>
          <w:rFonts w:ascii="Liberation Serif" w:hAnsi="Liberation Serif" w:cs="Times New Roman CYR"/>
        </w:rPr>
      </w:pPr>
      <w:r w:rsidRPr="00FA7380">
        <w:rPr>
          <w:rFonts w:ascii="Liberation Serif" w:hAnsi="Liberation Serif" w:cs="Times New Roman CYR"/>
        </w:rPr>
        <w:t xml:space="preserve">4.4.1 при выявлении главным распорядителем по результатам проверки нарушений Фондом условий, установленных при предоставлении субсидии, главный распорядитель в течение 3 рабочих дней направляет Фонду, лицам, получающим средства на основании договоров, заключенных с Фондом, письменное требование о возврате субсидии, средств, полученных на основании договоров, заключенных с Фондом (далее </w:t>
      </w:r>
      <w:r>
        <w:rPr>
          <w:rFonts w:ascii="Liberation Serif" w:hAnsi="Liberation Serif" w:cs="Times New Roman CYR"/>
        </w:rPr>
        <w:t>–</w:t>
      </w:r>
      <w:r w:rsidRPr="00FA7380">
        <w:rPr>
          <w:rFonts w:ascii="Liberation Serif" w:hAnsi="Liberation Serif" w:cs="Times New Roman CYR"/>
        </w:rPr>
        <w:t xml:space="preserve"> Требование), </w:t>
      </w:r>
      <w:r>
        <w:rPr>
          <w:rFonts w:ascii="Liberation Serif" w:hAnsi="Liberation Serif" w:cs="Times New Roman CYR"/>
        </w:rPr>
        <w:br/>
      </w:r>
      <w:r w:rsidRPr="00FA7380">
        <w:rPr>
          <w:rFonts w:ascii="Liberation Serif" w:hAnsi="Liberation Serif" w:cs="Times New Roman CYR"/>
        </w:rPr>
        <w:t>с приложением платежных реквизитов для осуществления возврата.</w:t>
      </w:r>
    </w:p>
    <w:p w:rsidR="00D53B59" w:rsidRPr="00FA7380" w:rsidRDefault="00D53B59" w:rsidP="00D53B59">
      <w:pPr>
        <w:widowControl w:val="0"/>
        <w:autoSpaceDE w:val="0"/>
        <w:autoSpaceDN w:val="0"/>
        <w:adjustRightInd w:val="0"/>
        <w:ind w:firstLine="708"/>
        <w:jc w:val="both"/>
        <w:rPr>
          <w:rFonts w:ascii="Liberation Serif" w:hAnsi="Liberation Serif" w:cs="Times New Roman CYR"/>
        </w:rPr>
      </w:pPr>
      <w:r w:rsidRPr="00FA7380">
        <w:rPr>
          <w:rFonts w:ascii="Liberation Serif" w:hAnsi="Liberation Serif" w:cs="Times New Roman CYR"/>
        </w:rPr>
        <w:t>Субсидия, средства, полученные на основании договоров, заключенных с Фондом, подлежат возврату в бюджет городского округа Верхняя Пышма в течение 10 рабочих дней со дня получения Требования в объеме, указанном в подпункте 4.5.1 настоящего Порядка. При невозврате субсидии, средств, полученных на основании договоров, заключенных с Фондом, в указанный срок главный распорядитель принимает меры по взысканию подлежащей возврату суммы субсидии, средств, полученных на основании договоров, заключенных с Фондом, в бюджет городского округа Верхняя Пышма в судебном порядке в сроки, предусмотренные законодательством Российской Федерации.</w:t>
      </w:r>
    </w:p>
    <w:p w:rsidR="00D53B59" w:rsidRPr="00FA7380" w:rsidRDefault="00D53B59" w:rsidP="00D53B59">
      <w:pPr>
        <w:suppressAutoHyphens/>
        <w:autoSpaceDE w:val="0"/>
        <w:autoSpaceDN w:val="0"/>
        <w:adjustRightInd w:val="0"/>
        <w:ind w:firstLine="720"/>
        <w:jc w:val="both"/>
        <w:rPr>
          <w:rFonts w:ascii="Liberation Serif" w:hAnsi="Liberation Serif" w:cs="Times New Roman CYR"/>
        </w:rPr>
      </w:pPr>
      <w:r w:rsidRPr="009D13F2">
        <w:rPr>
          <w:rFonts w:ascii="Liberation Serif" w:hAnsi="Liberation Serif" w:cs="Times New Roman CYR"/>
        </w:rPr>
        <w:t xml:space="preserve"> </w:t>
      </w:r>
      <w:r w:rsidRPr="00FA7380">
        <w:rPr>
          <w:rFonts w:ascii="Liberation Serif" w:hAnsi="Liberation Serif" w:cs="Times New Roman CYR"/>
        </w:rPr>
        <w:t>При выявлении по фактам проверок, проведенных органами финансового контроля (Счетная палата городского округа Верхняя Пышма, Финансовое управление администрации городского округа Верхняя Пышма), нарушений условий, установленных при предоставлении субсидии, средств, полученных на основании договоров, заключенных с Фондом, субсидия, средства, полученные на основании договоров, заключенных с Фондом, подлежат возврату в бюджет городского округа Верхняя Пышма в объеме, указанном в подпункте 4.5.1 настоящего Порядка, в порядке и сроки, установленные законодательством Российской Федерации для исполнения документов органами муниципального финансового контроля (Счетная палата городского округа Верхняя Пышма, Финансовое управление администрации городского округа Верхняя Пышма). При невозврате субсидии, средств, полученных на основании договоров, заключенных с Фондом, в указанные сроки они подлежит взысканию в порядке, установленном законодательством Российской Федерации;</w:t>
      </w:r>
    </w:p>
    <w:p w:rsidR="00D53B59" w:rsidRPr="009D13F2" w:rsidRDefault="00D53B59" w:rsidP="00D53B59">
      <w:pPr>
        <w:widowControl w:val="0"/>
        <w:autoSpaceDE w:val="0"/>
        <w:autoSpaceDN w:val="0"/>
        <w:adjustRightInd w:val="0"/>
        <w:ind w:firstLine="720"/>
        <w:jc w:val="both"/>
        <w:rPr>
          <w:rFonts w:ascii="Liberation Serif" w:hAnsi="Liberation Serif" w:cs="Times New Roman CYR"/>
        </w:rPr>
      </w:pPr>
      <w:r w:rsidRPr="00FA7380">
        <w:rPr>
          <w:rFonts w:ascii="Liberation Serif" w:hAnsi="Liberation Serif" w:cs="Times New Roman CYR"/>
        </w:rPr>
        <w:t>4.4.2</w:t>
      </w:r>
      <w:r w:rsidRPr="00FA7380">
        <w:rPr>
          <w:rFonts w:ascii="Liberation Serif" w:hAnsi="Liberation Serif" w:cs="Times New Roman CYR"/>
        </w:rPr>
        <w:tab/>
        <w:t>при выявлении в ходе проверок, проведенных главным распорядителем</w:t>
      </w:r>
      <w:r>
        <w:rPr>
          <w:rFonts w:ascii="Liberation Serif" w:hAnsi="Liberation Serif" w:cs="Times New Roman CYR"/>
        </w:rPr>
        <w:t xml:space="preserve"> и органами муниципального финансового контроля (</w:t>
      </w:r>
      <w:r w:rsidRPr="000D1979">
        <w:rPr>
          <w:rFonts w:ascii="Liberation Serif" w:hAnsi="Liberation Serif" w:cs="Times New Roman CYR"/>
        </w:rPr>
        <w:t xml:space="preserve">Счетная палата городского округа Верхняя Пышма, </w:t>
      </w:r>
      <w:r>
        <w:rPr>
          <w:rFonts w:ascii="Liberation Serif" w:hAnsi="Liberation Serif" w:cs="Times New Roman CYR"/>
        </w:rPr>
        <w:t>Финансовое управление администрации городского округа Верхняя Пышма)</w:t>
      </w:r>
      <w:r w:rsidRPr="009D13F2">
        <w:rPr>
          <w:rFonts w:ascii="Liberation Serif" w:hAnsi="Liberation Serif" w:cs="Times New Roman CYR"/>
        </w:rPr>
        <w:t xml:space="preserve">, фактов недостижения Фондом значений результата предоставления субсидии возврат субсидии осуществляется в порядке, установленном подпунктом </w:t>
      </w:r>
      <w:r w:rsidRPr="005148CA">
        <w:rPr>
          <w:rFonts w:ascii="Liberation Serif" w:hAnsi="Liberation Serif" w:cs="Times New Roman CYR"/>
        </w:rPr>
        <w:t>4.4.1</w:t>
      </w:r>
      <w:r>
        <w:rPr>
          <w:rFonts w:ascii="Liberation Serif" w:hAnsi="Liberation Serif" w:cs="Times New Roman CYR"/>
        </w:rPr>
        <w:t xml:space="preserve"> </w:t>
      </w:r>
      <w:r w:rsidRPr="009D13F2">
        <w:rPr>
          <w:rFonts w:ascii="Liberation Serif" w:hAnsi="Liberation Serif" w:cs="Times New Roman CYR"/>
        </w:rPr>
        <w:t xml:space="preserve">настоящего Порядка, и в объеме, предусмотренном подпунктом </w:t>
      </w:r>
      <w:r w:rsidRPr="005148CA">
        <w:rPr>
          <w:rFonts w:ascii="Liberation Serif" w:hAnsi="Liberation Serif" w:cs="Times New Roman CYR"/>
        </w:rPr>
        <w:t>4.5.2</w:t>
      </w:r>
      <w:r>
        <w:rPr>
          <w:rFonts w:ascii="Liberation Serif" w:hAnsi="Liberation Serif" w:cs="Times New Roman CYR"/>
        </w:rPr>
        <w:t xml:space="preserve"> </w:t>
      </w:r>
      <w:r w:rsidRPr="009D13F2">
        <w:rPr>
          <w:rFonts w:ascii="Liberation Serif" w:hAnsi="Liberation Serif" w:cs="Times New Roman CYR"/>
        </w:rPr>
        <w:t>настоящего Порядка.</w:t>
      </w:r>
    </w:p>
    <w:p w:rsidR="00D53B59" w:rsidRPr="009D13F2"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4.5.</w:t>
      </w:r>
      <w:r w:rsidRPr="009D13F2">
        <w:rPr>
          <w:rFonts w:ascii="Liberation Serif" w:hAnsi="Liberation Serif" w:cs="Times New Roman CYR"/>
        </w:rPr>
        <w:tab/>
        <w:t xml:space="preserve">Меры ответственности за нарушение условий и порядка предоставления </w:t>
      </w:r>
      <w:r w:rsidRPr="009D13F2">
        <w:rPr>
          <w:rFonts w:ascii="Liberation Serif" w:hAnsi="Liberation Serif" w:cs="Times New Roman CYR"/>
        </w:rPr>
        <w:lastRenderedPageBreak/>
        <w:t xml:space="preserve">субсидии, выявленных, в том числе по фактам проверок, проведенных </w:t>
      </w:r>
      <w:r>
        <w:rPr>
          <w:rFonts w:ascii="Liberation Serif" w:hAnsi="Liberation Serif" w:cs="Times New Roman CYR"/>
        </w:rPr>
        <w:t>главным распорядителем</w:t>
      </w:r>
      <w:r w:rsidRPr="007C01C4">
        <w:rPr>
          <w:rFonts w:ascii="Liberation Serif" w:hAnsi="Liberation Serif" w:cs="Times New Roman CYR"/>
          <w:b/>
          <w:color w:val="538135"/>
        </w:rPr>
        <w:t>:</w:t>
      </w:r>
    </w:p>
    <w:p w:rsidR="00D53B59" w:rsidRPr="00FA7380" w:rsidRDefault="00D53B59" w:rsidP="00D53B59">
      <w:pPr>
        <w:widowControl w:val="0"/>
        <w:autoSpaceDE w:val="0"/>
        <w:autoSpaceDN w:val="0"/>
        <w:adjustRightInd w:val="0"/>
        <w:ind w:firstLine="720"/>
        <w:jc w:val="both"/>
        <w:rPr>
          <w:rFonts w:ascii="Liberation Serif" w:hAnsi="Liberation Serif" w:cs="Times New Roman CYR"/>
        </w:rPr>
      </w:pPr>
      <w:r w:rsidRPr="00FA7380">
        <w:rPr>
          <w:rFonts w:ascii="Liberation Serif" w:hAnsi="Liberation Serif" w:cs="Times New Roman CYR"/>
        </w:rPr>
        <w:t>4.5.1</w:t>
      </w:r>
      <w:r w:rsidRPr="00FA7380">
        <w:rPr>
          <w:rFonts w:ascii="Liberation Serif" w:hAnsi="Liberation Serif" w:cs="Times New Roman CYR"/>
        </w:rPr>
        <w:tab/>
        <w:t>в случае нарушения Фондом, лицами, получающими средства на основании договоров, заключенных с Фондом, условий, установленных при предоставлении субсидии, субсидия, средства, полученные на основании договоров, заключенных с Фондом, подлежат возврату в бюджет городского округа Верхняя Пышма в размере 100 % полученной суммы;</w:t>
      </w:r>
    </w:p>
    <w:p w:rsidR="00D53B59" w:rsidRPr="00AC148E" w:rsidRDefault="00D53B59" w:rsidP="00D53B59">
      <w:pPr>
        <w:widowControl w:val="0"/>
        <w:autoSpaceDE w:val="0"/>
        <w:autoSpaceDN w:val="0"/>
        <w:adjustRightInd w:val="0"/>
        <w:ind w:firstLine="720"/>
        <w:jc w:val="both"/>
        <w:rPr>
          <w:rFonts w:ascii="Liberation Serif" w:hAnsi="Liberation Serif" w:cs="Times New Roman CYR"/>
        </w:rPr>
      </w:pPr>
      <w:r>
        <w:rPr>
          <w:rFonts w:ascii="Liberation Serif" w:hAnsi="Liberation Serif" w:cs="Times New Roman CYR"/>
        </w:rPr>
        <w:t>4.5.2 в</w:t>
      </w:r>
      <w:r w:rsidRPr="00AC148E">
        <w:rPr>
          <w:rFonts w:ascii="Liberation Serif" w:hAnsi="Liberation Serif" w:cs="Times New Roman CYR"/>
        </w:rPr>
        <w:t xml:space="preserve"> случае установления факта недостижения значения результата (результатов) предоставления субсидии Фонд осуществляет возврат суммы субсидии, рассчитанной по формуле:</w:t>
      </w: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V = S x kср / 100, где:</w:t>
      </w: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V - размер средств субсидии, подлежащей возврату в доход бюджета городского округа Верхняя Пышма;</w:t>
      </w: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S - субсидия, полученная по Соглашению;</w:t>
      </w: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kср - процент возврата субсидии, который определяется по формуле:</w:t>
      </w: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kср = 100 - ((k1 + k2 + ... + ki) / n), где:</w:t>
      </w: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p>
    <w:p w:rsidR="00D53B59" w:rsidRPr="00514838"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k1 + k2 + ... + ki; - процент фактически достигнутого значения показателя от планового значения. В случае перевыполнения фактического значения показателя от планового значения учитывается 100-процентный результат его выполнения;</w:t>
      </w:r>
    </w:p>
    <w:p w:rsidR="00D53B59" w:rsidRPr="00923C9B" w:rsidRDefault="00D53B59" w:rsidP="00D53B59">
      <w:pPr>
        <w:widowControl w:val="0"/>
        <w:autoSpaceDE w:val="0"/>
        <w:autoSpaceDN w:val="0"/>
        <w:adjustRightInd w:val="0"/>
        <w:ind w:firstLine="720"/>
        <w:jc w:val="both"/>
        <w:rPr>
          <w:rFonts w:ascii="Liberation Serif" w:hAnsi="Liberation Serif" w:cs="Times New Roman CYR"/>
        </w:rPr>
      </w:pPr>
      <w:r w:rsidRPr="00514838">
        <w:rPr>
          <w:rFonts w:ascii="Liberation Serif" w:hAnsi="Liberation Serif" w:cs="Times New Roman CYR"/>
        </w:rPr>
        <w:t xml:space="preserve">n - количество плановых </w:t>
      </w:r>
      <w:r w:rsidRPr="00923C9B">
        <w:rPr>
          <w:rFonts w:ascii="Liberation Serif" w:hAnsi="Liberation Serif" w:cs="Times New Roman CYR"/>
        </w:rPr>
        <w:t>показателей результатов</w:t>
      </w:r>
      <w:r w:rsidRPr="00923C9B">
        <w:rPr>
          <w:rFonts w:ascii="Liberation Serif" w:hAnsi="Liberation Serif" w:cs="Times New Roman CYR"/>
          <w:sz w:val="36"/>
          <w:szCs w:val="36"/>
        </w:rPr>
        <w:t xml:space="preserve"> </w:t>
      </w:r>
      <w:r w:rsidRPr="00923C9B">
        <w:rPr>
          <w:rFonts w:ascii="Liberation Serif" w:hAnsi="Liberation Serif" w:cs="Times New Roman CYR"/>
        </w:rPr>
        <w:t>предоставления субсидии, установленных Соглашением.</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r w:rsidRPr="006949A9">
        <w:rPr>
          <w:rFonts w:ascii="Liberation Serif" w:hAnsi="Liberation Serif" w:cs="Times New Roman CYR"/>
        </w:rPr>
        <w:t>При невозврате Фондом средств в срок, указанный в части первой настоящего пункта, главный распорядитель принимает меры по взысканию подлежащей возврату субсидии в местный бюджет в судебном порядке.</w:t>
      </w: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Default="00D53B59">
      <w:pPr>
        <w:spacing w:after="160" w:line="259" w:lineRule="auto"/>
        <w:rPr>
          <w:rFonts w:ascii="Liberation Serif" w:hAnsi="Liberation Serif" w:cs="Times New Roman CYR"/>
        </w:rPr>
      </w:pPr>
      <w:r>
        <w:rPr>
          <w:rFonts w:ascii="Liberation Serif" w:hAnsi="Liberation Serif" w:cs="Times New Roman CYR"/>
        </w:rPr>
        <w:br w:type="page"/>
      </w:r>
    </w:p>
    <w:p w:rsidR="00D53B59" w:rsidRPr="00AD30CD" w:rsidRDefault="00D53B59" w:rsidP="00D53B59">
      <w:pPr>
        <w:widowControl w:val="0"/>
        <w:autoSpaceDE w:val="0"/>
        <w:autoSpaceDN w:val="0"/>
        <w:adjustRightInd w:val="0"/>
        <w:ind w:left="5103"/>
        <w:rPr>
          <w:rFonts w:ascii="Liberation Serif" w:hAnsi="Liberation Serif" w:cs="Arial"/>
          <w:bCs/>
          <w:color w:val="26282F"/>
          <w:szCs w:val="20"/>
        </w:rPr>
      </w:pPr>
      <w:r w:rsidRPr="00AD30CD">
        <w:rPr>
          <w:rFonts w:ascii="Liberation Serif" w:hAnsi="Liberation Serif" w:cs="Arial"/>
          <w:bCs/>
          <w:color w:val="26282F"/>
          <w:szCs w:val="20"/>
        </w:rPr>
        <w:lastRenderedPageBreak/>
        <w:t xml:space="preserve">Приложение </w:t>
      </w:r>
      <w:r>
        <w:rPr>
          <w:rFonts w:ascii="Liberation Serif" w:hAnsi="Liberation Serif" w:cs="Arial"/>
          <w:bCs/>
          <w:color w:val="26282F"/>
          <w:szCs w:val="20"/>
        </w:rPr>
        <w:t>№</w:t>
      </w:r>
      <w:r w:rsidRPr="00AD30CD">
        <w:rPr>
          <w:rFonts w:ascii="Liberation Serif" w:hAnsi="Liberation Serif" w:cs="Arial"/>
          <w:bCs/>
          <w:color w:val="26282F"/>
          <w:szCs w:val="20"/>
        </w:rPr>
        <w:t> 1</w:t>
      </w:r>
      <w:r w:rsidRPr="00AD30CD">
        <w:rPr>
          <w:rFonts w:ascii="Liberation Serif" w:hAnsi="Liberation Serif" w:cs="Arial"/>
          <w:bCs/>
          <w:color w:val="26282F"/>
          <w:szCs w:val="20"/>
        </w:rPr>
        <w:br/>
      </w:r>
      <w:r w:rsidRPr="00AD30CD">
        <w:rPr>
          <w:rFonts w:ascii="Liberation Serif" w:hAnsi="Liberation Serif" w:cs="Arial"/>
          <w:bCs/>
          <w:szCs w:val="20"/>
        </w:rPr>
        <w:t xml:space="preserve">к </w:t>
      </w:r>
      <w:r w:rsidRPr="00D53B59">
        <w:rPr>
          <w:rFonts w:ascii="Liberation Serif" w:hAnsi="Liberation Serif" w:cs="Arial"/>
          <w:bCs/>
          <w:szCs w:val="20"/>
        </w:rPr>
        <w:t>Порядку</w:t>
      </w:r>
      <w:r>
        <w:rPr>
          <w:rFonts w:ascii="Liberation Serif" w:hAnsi="Liberation Serif" w:cs="Arial"/>
          <w:bCs/>
          <w:szCs w:val="20"/>
        </w:rPr>
        <w:t xml:space="preserve"> </w:t>
      </w:r>
      <w:r w:rsidRPr="00AD30CD">
        <w:rPr>
          <w:rFonts w:ascii="Liberation Serif" w:hAnsi="Liberation Serif" w:cs="Arial"/>
          <w:bCs/>
          <w:color w:val="26282F"/>
          <w:szCs w:val="20"/>
        </w:rPr>
        <w:t>предоставления субсидии некоммерческой организации,</w:t>
      </w:r>
      <w:r>
        <w:rPr>
          <w:rFonts w:ascii="Liberation Serif" w:hAnsi="Liberation Serif" w:cs="Arial"/>
          <w:bCs/>
          <w:color w:val="26282F"/>
          <w:szCs w:val="20"/>
        </w:rPr>
        <w:t xml:space="preserve"> </w:t>
      </w:r>
      <w:r w:rsidRPr="00AD30CD">
        <w:rPr>
          <w:rFonts w:ascii="Liberation Serif" w:hAnsi="Liberation Serif" w:cs="Arial"/>
          <w:bCs/>
          <w:color w:val="26282F"/>
          <w:szCs w:val="20"/>
        </w:rPr>
        <w:t xml:space="preserve"> образующей инфраструктуру поддержки субъектов</w:t>
      </w:r>
    </w:p>
    <w:p w:rsidR="00D53B59" w:rsidRPr="006949A9" w:rsidRDefault="00D53B59" w:rsidP="00D53B59">
      <w:pPr>
        <w:widowControl w:val="0"/>
        <w:autoSpaceDE w:val="0"/>
        <w:autoSpaceDN w:val="0"/>
        <w:adjustRightInd w:val="0"/>
        <w:ind w:left="5103"/>
        <w:rPr>
          <w:rFonts w:ascii="Liberation Serif" w:hAnsi="Liberation Serif" w:cs="Times New Roman CYR"/>
          <w:sz w:val="20"/>
          <w:szCs w:val="20"/>
        </w:rPr>
      </w:pPr>
      <w:r w:rsidRPr="00AD30CD">
        <w:rPr>
          <w:rFonts w:ascii="Liberation Serif" w:hAnsi="Liberation Serif" w:cs="Arial"/>
          <w:bCs/>
          <w:color w:val="26282F"/>
          <w:szCs w:val="20"/>
        </w:rPr>
        <w:t xml:space="preserve"> малого и среднего предпринимательства городского округа Верхняя Пышма, Верхнепышминскому Фонду поддержки предпринимательства</w:t>
      </w:r>
      <w:r w:rsidRPr="00AD30CD">
        <w:rPr>
          <w:rFonts w:ascii="Liberation Serif" w:hAnsi="Liberation Serif" w:cs="Arial"/>
          <w:bCs/>
          <w:color w:val="26282F"/>
          <w:szCs w:val="20"/>
        </w:rPr>
        <w:br/>
      </w:r>
    </w:p>
    <w:p w:rsidR="00D53B59" w:rsidRPr="006949A9" w:rsidRDefault="00D53B59" w:rsidP="00D53B59">
      <w:pPr>
        <w:widowControl w:val="0"/>
        <w:autoSpaceDE w:val="0"/>
        <w:autoSpaceDN w:val="0"/>
        <w:adjustRightInd w:val="0"/>
        <w:rPr>
          <w:rFonts w:ascii="Liberation Serif" w:hAnsi="Liberation Serif" w:cs="Courier New"/>
        </w:rPr>
      </w:pPr>
      <w:r w:rsidRPr="006949A9">
        <w:rPr>
          <w:rFonts w:ascii="Liberation Serif" w:hAnsi="Liberation Serif" w:cs="Courier New"/>
          <w:b/>
          <w:bCs/>
          <w:color w:val="26282F"/>
        </w:rPr>
        <w:t>Форма</w:t>
      </w: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p>
    <w:p w:rsidR="00D53B59" w:rsidRPr="006949A9" w:rsidRDefault="00D53B59" w:rsidP="00D53B59">
      <w:pPr>
        <w:widowControl w:val="0"/>
        <w:autoSpaceDE w:val="0"/>
        <w:autoSpaceDN w:val="0"/>
        <w:adjustRightInd w:val="0"/>
        <w:ind w:left="5103"/>
        <w:rPr>
          <w:rFonts w:ascii="Liberation Serif" w:hAnsi="Liberation Serif" w:cs="Courier New"/>
        </w:rPr>
      </w:pPr>
      <w:r w:rsidRPr="006949A9">
        <w:rPr>
          <w:rFonts w:ascii="Liberation Serif" w:hAnsi="Liberation Serif" w:cs="Courier New"/>
        </w:rPr>
        <w:t>Главе городского округа</w:t>
      </w:r>
    </w:p>
    <w:p w:rsidR="00D53B59" w:rsidRPr="006949A9" w:rsidRDefault="00D53B59" w:rsidP="00D53B59">
      <w:pPr>
        <w:widowControl w:val="0"/>
        <w:autoSpaceDE w:val="0"/>
        <w:autoSpaceDN w:val="0"/>
        <w:adjustRightInd w:val="0"/>
        <w:ind w:left="5103"/>
        <w:rPr>
          <w:rFonts w:ascii="Liberation Serif" w:hAnsi="Liberation Serif" w:cs="Courier New"/>
        </w:rPr>
      </w:pPr>
      <w:r w:rsidRPr="006949A9">
        <w:rPr>
          <w:rFonts w:ascii="Liberation Serif" w:hAnsi="Liberation Serif" w:cs="Courier New"/>
        </w:rPr>
        <w:t>Верхняя Пышма</w:t>
      </w:r>
    </w:p>
    <w:p w:rsidR="00D53B59" w:rsidRPr="006949A9" w:rsidRDefault="00D53B59" w:rsidP="00D53B59">
      <w:pPr>
        <w:widowControl w:val="0"/>
        <w:autoSpaceDE w:val="0"/>
        <w:autoSpaceDN w:val="0"/>
        <w:adjustRightInd w:val="0"/>
        <w:ind w:left="5103"/>
        <w:rPr>
          <w:rFonts w:ascii="Liberation Serif" w:hAnsi="Liberation Serif" w:cs="Times New Roman CYR"/>
        </w:rPr>
      </w:pPr>
    </w:p>
    <w:p w:rsidR="00D53B59" w:rsidRPr="006949A9" w:rsidRDefault="00D53B59" w:rsidP="00D53B59">
      <w:pPr>
        <w:widowControl w:val="0"/>
        <w:autoSpaceDE w:val="0"/>
        <w:autoSpaceDN w:val="0"/>
        <w:adjustRightInd w:val="0"/>
        <w:ind w:left="5103"/>
        <w:rPr>
          <w:rFonts w:ascii="Liberation Serif" w:hAnsi="Liberation Serif" w:cs="Courier New"/>
        </w:rPr>
      </w:pPr>
      <w:r w:rsidRPr="006949A9">
        <w:rPr>
          <w:rFonts w:ascii="Liberation Serif" w:hAnsi="Liberation Serif" w:cs="Courier New"/>
        </w:rPr>
        <w:t>И. В. Соломину</w:t>
      </w:r>
    </w:p>
    <w:p w:rsidR="00D53B59" w:rsidRPr="006949A9" w:rsidRDefault="00D53B59" w:rsidP="00D53B59">
      <w:pPr>
        <w:widowControl w:val="0"/>
        <w:autoSpaceDE w:val="0"/>
        <w:autoSpaceDN w:val="0"/>
        <w:adjustRightInd w:val="0"/>
        <w:ind w:firstLine="720"/>
        <w:jc w:val="right"/>
        <w:rPr>
          <w:rFonts w:ascii="Liberation Serif" w:hAnsi="Liberation Serif" w:cs="Times New Roman CYR"/>
        </w:rPr>
      </w:pPr>
    </w:p>
    <w:p w:rsidR="00D53B59" w:rsidRPr="00D2496F" w:rsidRDefault="00D53B59" w:rsidP="00D53B59">
      <w:pPr>
        <w:widowControl w:val="0"/>
        <w:autoSpaceDE w:val="0"/>
        <w:autoSpaceDN w:val="0"/>
        <w:adjustRightInd w:val="0"/>
        <w:jc w:val="center"/>
        <w:rPr>
          <w:rFonts w:ascii="Liberation Serif" w:hAnsi="Liberation Serif" w:cs="Courier New"/>
          <w:dstrike/>
        </w:rPr>
      </w:pPr>
    </w:p>
    <w:p w:rsidR="00D53B59" w:rsidRPr="006949A9" w:rsidRDefault="00D53B59" w:rsidP="00D53B59">
      <w:pPr>
        <w:widowControl w:val="0"/>
        <w:autoSpaceDE w:val="0"/>
        <w:autoSpaceDN w:val="0"/>
        <w:adjustRightInd w:val="0"/>
        <w:ind w:firstLine="720"/>
        <w:jc w:val="both"/>
        <w:rPr>
          <w:rFonts w:ascii="Liberation Serif" w:hAnsi="Liberation Serif" w:cs="Times New Roman CYR"/>
        </w:rPr>
      </w:pPr>
    </w:p>
    <w:p w:rsidR="00D53B59" w:rsidRPr="006949A9" w:rsidRDefault="00D53B59" w:rsidP="00D53B59">
      <w:pPr>
        <w:widowControl w:val="0"/>
        <w:autoSpaceDE w:val="0"/>
        <w:autoSpaceDN w:val="0"/>
        <w:adjustRightInd w:val="0"/>
        <w:jc w:val="center"/>
        <w:rPr>
          <w:rFonts w:ascii="Liberation Serif" w:hAnsi="Liberation Serif" w:cs="Courier New"/>
        </w:rPr>
      </w:pPr>
      <w:r w:rsidRPr="006949A9">
        <w:rPr>
          <w:rFonts w:ascii="Liberation Serif" w:hAnsi="Liberation Serif" w:cs="Courier New"/>
          <w:b/>
          <w:bCs/>
          <w:color w:val="26282F"/>
        </w:rPr>
        <w:t>Заявление</w:t>
      </w:r>
    </w:p>
    <w:p w:rsidR="00D53B59" w:rsidRPr="006949A9" w:rsidRDefault="00D53B59" w:rsidP="00D53B59">
      <w:pPr>
        <w:widowControl w:val="0"/>
        <w:autoSpaceDE w:val="0"/>
        <w:autoSpaceDN w:val="0"/>
        <w:adjustRightInd w:val="0"/>
        <w:ind w:firstLine="720"/>
        <w:jc w:val="center"/>
        <w:rPr>
          <w:rFonts w:ascii="Liberation Serif" w:hAnsi="Liberation Serif" w:cs="Times New Roman CYR"/>
        </w:rPr>
      </w:pPr>
    </w:p>
    <w:p w:rsidR="00D53B59" w:rsidRPr="00AD30CD" w:rsidRDefault="00D53B59" w:rsidP="00D53B59">
      <w:pPr>
        <w:pStyle w:val="HTML"/>
        <w:shd w:val="clear" w:color="auto" w:fill="FFFFFF"/>
        <w:spacing w:after="0" w:line="240" w:lineRule="auto"/>
        <w:ind w:firstLine="708"/>
        <w:contextualSpacing/>
        <w:jc w:val="both"/>
        <w:rPr>
          <w:rFonts w:ascii="Liberation Serif" w:hAnsi="Liberation Serif" w:cs="Times New Roman"/>
          <w:color w:val="22272F"/>
          <w:sz w:val="24"/>
          <w:szCs w:val="24"/>
        </w:rPr>
      </w:pPr>
      <w:r w:rsidRPr="00AD30CD">
        <w:rPr>
          <w:rFonts w:ascii="Liberation Serif" w:hAnsi="Liberation Serif" w:cs="Times New Roman"/>
          <w:sz w:val="24"/>
          <w:szCs w:val="24"/>
        </w:rPr>
        <w:t>Настоящим заявлением</w:t>
      </w:r>
      <w:r w:rsidRPr="00AD30CD">
        <w:rPr>
          <w:rFonts w:ascii="Liberation Serif" w:hAnsi="Liberation Serif" w:cs="Times New Roman"/>
          <w:color w:val="22272F"/>
          <w:sz w:val="24"/>
          <w:szCs w:val="24"/>
        </w:rPr>
        <w:t xml:space="preserve"> Верхнепышминский фонд поддержки предпринимательства извещает о подаче документов на предоставление субсидии из бюджета городского округа Верхняя Пышма на реализацию мероприятий по поддержке субъектов малого и среднего предпринимательства (далее - субсидия).</w:t>
      </w:r>
    </w:p>
    <w:p w:rsidR="00D53B59" w:rsidRPr="00AD30CD" w:rsidRDefault="00D53B59" w:rsidP="00D53B59">
      <w:pPr>
        <w:pStyle w:val="HTML"/>
        <w:shd w:val="clear" w:color="auto" w:fill="FFFFFF"/>
        <w:spacing w:after="0" w:line="240" w:lineRule="auto"/>
        <w:ind w:firstLine="708"/>
        <w:contextualSpacing/>
        <w:jc w:val="both"/>
        <w:rPr>
          <w:rFonts w:ascii="Liberation Serif" w:hAnsi="Liberation Serif" w:cs="Times New Roman"/>
          <w:color w:val="22272F"/>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741"/>
        <w:gridCol w:w="2598"/>
      </w:tblGrid>
      <w:tr w:rsidR="00D53B59" w:rsidRPr="00AD30CD" w:rsidTr="00524C28">
        <w:tc>
          <w:tcPr>
            <w:tcW w:w="3609"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s16"/>
              <w:spacing w:before="0" w:beforeAutospacing="0" w:after="0" w:afterAutospacing="0"/>
              <w:contextualSpacing/>
              <w:rPr>
                <w:rFonts w:ascii="Liberation Serif" w:hAnsi="Liberation Serif"/>
                <w:color w:val="22272F"/>
              </w:rPr>
            </w:pPr>
            <w:r w:rsidRPr="00AD30CD">
              <w:rPr>
                <w:rFonts w:ascii="Liberation Serif" w:hAnsi="Liberation Serif"/>
                <w:color w:val="22272F"/>
              </w:rPr>
              <w:t>Банковские реквизиты</w:t>
            </w:r>
          </w:p>
        </w:tc>
        <w:tc>
          <w:tcPr>
            <w:tcW w:w="1391"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tc>
      </w:tr>
      <w:tr w:rsidR="00D53B59" w:rsidRPr="00AD30CD" w:rsidTr="00524C28">
        <w:tc>
          <w:tcPr>
            <w:tcW w:w="3609"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s16"/>
              <w:spacing w:before="0" w:beforeAutospacing="0" w:after="0" w:afterAutospacing="0"/>
              <w:contextualSpacing/>
              <w:rPr>
                <w:rFonts w:ascii="Liberation Serif" w:hAnsi="Liberation Serif"/>
                <w:color w:val="22272F"/>
              </w:rPr>
            </w:pPr>
            <w:r w:rsidRPr="00AD30CD">
              <w:rPr>
                <w:rFonts w:ascii="Liberation Serif" w:hAnsi="Liberation Serif"/>
                <w:color w:val="22272F"/>
              </w:rPr>
              <w:t>Контактное лицо, телефон, факс, адрес электронной почты, юридический и фактический адреса юридического лица</w:t>
            </w:r>
          </w:p>
        </w:tc>
        <w:tc>
          <w:tcPr>
            <w:tcW w:w="1391"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tc>
      </w:tr>
      <w:tr w:rsidR="00D53B59" w:rsidRPr="00AD30CD" w:rsidTr="00524C28">
        <w:tc>
          <w:tcPr>
            <w:tcW w:w="3609"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s16"/>
              <w:spacing w:before="0" w:beforeAutospacing="0" w:after="0" w:afterAutospacing="0"/>
              <w:contextualSpacing/>
              <w:rPr>
                <w:rFonts w:ascii="Liberation Serif" w:hAnsi="Liberation Serif"/>
                <w:color w:val="22272F"/>
              </w:rPr>
            </w:pPr>
            <w:r w:rsidRPr="00AD30CD">
              <w:rPr>
                <w:rFonts w:ascii="Liberation Serif" w:hAnsi="Liberation Serif"/>
                <w:color w:val="22272F"/>
              </w:rPr>
              <w:t>Дата внесения записи в Единый государственный реестр юридических лиц о регистрации юридического лица</w:t>
            </w:r>
          </w:p>
        </w:tc>
        <w:tc>
          <w:tcPr>
            <w:tcW w:w="1391"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tc>
      </w:tr>
      <w:tr w:rsidR="00D53B59" w:rsidRPr="00AD30CD" w:rsidTr="00524C28">
        <w:tc>
          <w:tcPr>
            <w:tcW w:w="3609"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s16"/>
              <w:spacing w:before="0" w:beforeAutospacing="0" w:after="0" w:afterAutospacing="0"/>
              <w:contextualSpacing/>
              <w:rPr>
                <w:rFonts w:ascii="Liberation Serif" w:hAnsi="Liberation Serif"/>
                <w:color w:val="22272F"/>
              </w:rPr>
            </w:pPr>
            <w:r w:rsidRPr="00AD30CD">
              <w:rPr>
                <w:rFonts w:ascii="Liberation Serif" w:hAnsi="Liberation Serif"/>
                <w:color w:val="22272F"/>
              </w:rPr>
              <w:t>Объем запрашиваемой субсидии с указанием направления расходов и результатов, тыс. рублей</w:t>
            </w:r>
          </w:p>
        </w:tc>
        <w:tc>
          <w:tcPr>
            <w:tcW w:w="1391"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tc>
      </w:tr>
      <w:tr w:rsidR="00D53B59" w:rsidRPr="00AD30CD" w:rsidTr="00524C28">
        <w:tc>
          <w:tcPr>
            <w:tcW w:w="3609"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s16"/>
              <w:spacing w:before="0" w:beforeAutospacing="0" w:after="0" w:afterAutospacing="0"/>
              <w:contextualSpacing/>
              <w:rPr>
                <w:rFonts w:ascii="Liberation Serif" w:hAnsi="Liberation Serif"/>
                <w:color w:val="22272F"/>
              </w:rPr>
            </w:pPr>
            <w:r w:rsidRPr="00AD30CD">
              <w:rPr>
                <w:rFonts w:ascii="Liberation Serif" w:hAnsi="Liberation Serif"/>
                <w:color w:val="22272F"/>
              </w:rPr>
              <w:t>Цель расходования средств субсидии с указанием мероприятий, направленных на ее реализацию</w:t>
            </w:r>
          </w:p>
        </w:tc>
        <w:tc>
          <w:tcPr>
            <w:tcW w:w="1391" w:type="pct"/>
            <w:tcBorders>
              <w:top w:val="single" w:sz="6" w:space="0" w:color="000000"/>
              <w:left w:val="single" w:sz="6" w:space="0" w:color="000000"/>
              <w:bottom w:val="single" w:sz="6" w:space="0" w:color="000000"/>
              <w:right w:val="single" w:sz="6" w:space="0" w:color="000000"/>
            </w:tcBorders>
            <w:shd w:val="clear" w:color="auto" w:fill="FFFFFF"/>
            <w:hideMark/>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tc>
      </w:tr>
    </w:tbl>
    <w:p w:rsidR="00D53B59" w:rsidRPr="00AD30CD" w:rsidRDefault="00D53B59" w:rsidP="00D53B59">
      <w:pPr>
        <w:pStyle w:val="empty"/>
        <w:shd w:val="clear" w:color="auto" w:fill="FFFFFF"/>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w:t>
      </w:r>
    </w:p>
    <w:p w:rsidR="00D53B59" w:rsidRPr="00AD30CD" w:rsidRDefault="00D53B59" w:rsidP="00D53B59">
      <w:pPr>
        <w:pStyle w:val="empty"/>
        <w:shd w:val="clear" w:color="auto" w:fill="FFFFFF"/>
        <w:spacing w:before="0" w:beforeAutospacing="0" w:after="0" w:afterAutospacing="0"/>
        <w:contextualSpacing/>
        <w:jc w:val="both"/>
        <w:rPr>
          <w:rFonts w:ascii="Liberation Serif" w:hAnsi="Liberation Serif"/>
          <w:color w:val="22272F"/>
        </w:rPr>
      </w:pPr>
    </w:p>
    <w:tbl>
      <w:tblPr>
        <w:tblW w:w="5000" w:type="pct"/>
        <w:tblLook w:val="04A0" w:firstRow="1" w:lastRow="0" w:firstColumn="1" w:lastColumn="0" w:noHBand="0" w:noVBand="1"/>
      </w:tblPr>
      <w:tblGrid>
        <w:gridCol w:w="3119"/>
        <w:gridCol w:w="3119"/>
        <w:gridCol w:w="3117"/>
      </w:tblGrid>
      <w:tr w:rsidR="00D53B59" w:rsidRPr="00AD30CD" w:rsidTr="00524C28">
        <w:tc>
          <w:tcPr>
            <w:tcW w:w="1667" w:type="pct"/>
            <w:shd w:val="clear" w:color="auto" w:fill="auto"/>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xml:space="preserve">Главный бухгалтер Фонда               </w:t>
            </w:r>
          </w:p>
        </w:tc>
        <w:tc>
          <w:tcPr>
            <w:tcW w:w="1667" w:type="pct"/>
            <w:shd w:val="clear" w:color="auto" w:fill="auto"/>
          </w:tcPr>
          <w:p w:rsidR="00D53B59" w:rsidRPr="00AD30CD" w:rsidRDefault="00D53B59" w:rsidP="00524C28">
            <w:pPr>
              <w:pStyle w:val="empty"/>
              <w:pBdr>
                <w:bottom w:val="single" w:sz="12" w:space="1" w:color="auto"/>
              </w:pBdr>
              <w:spacing w:before="0" w:beforeAutospacing="0" w:after="0" w:afterAutospacing="0"/>
              <w:contextualSpacing/>
              <w:jc w:val="both"/>
              <w:rPr>
                <w:rFonts w:ascii="Liberation Serif" w:hAnsi="Liberation Serif"/>
                <w:color w:val="22272F"/>
              </w:rPr>
            </w:pPr>
          </w:p>
          <w:p w:rsidR="00D53B59" w:rsidRPr="00AD30CD" w:rsidRDefault="00D53B59" w:rsidP="00524C28">
            <w:pPr>
              <w:pStyle w:val="empty"/>
              <w:spacing w:before="0" w:beforeAutospacing="0" w:after="0" w:afterAutospacing="0"/>
              <w:contextualSpacing/>
              <w:jc w:val="center"/>
              <w:rPr>
                <w:rFonts w:ascii="Liberation Serif" w:hAnsi="Liberation Serif"/>
                <w:color w:val="22272F"/>
                <w:vertAlign w:val="superscript"/>
              </w:rPr>
            </w:pPr>
            <w:r w:rsidRPr="00AD30CD">
              <w:rPr>
                <w:rFonts w:ascii="Liberation Serif" w:hAnsi="Liberation Serif"/>
                <w:color w:val="22272F"/>
                <w:vertAlign w:val="superscript"/>
              </w:rPr>
              <w:t>(подпись)</w:t>
            </w:r>
          </w:p>
        </w:tc>
        <w:tc>
          <w:tcPr>
            <w:tcW w:w="1667" w:type="pct"/>
            <w:shd w:val="clear" w:color="auto" w:fill="auto"/>
          </w:tcPr>
          <w:p w:rsidR="00D53B59" w:rsidRPr="00AD30CD" w:rsidRDefault="00D53B59" w:rsidP="00524C28">
            <w:pPr>
              <w:pStyle w:val="HTML"/>
              <w:pBdr>
                <w:bottom w:val="single" w:sz="12" w:space="1" w:color="auto"/>
              </w:pBdr>
              <w:shd w:val="clear" w:color="auto" w:fill="FFFFFF"/>
              <w:spacing w:after="0" w:line="240" w:lineRule="auto"/>
              <w:contextualSpacing/>
              <w:jc w:val="both"/>
              <w:rPr>
                <w:rFonts w:ascii="Liberation Serif" w:hAnsi="Liberation Serif" w:cs="Times New Roman"/>
                <w:color w:val="22272F"/>
                <w:sz w:val="24"/>
                <w:szCs w:val="24"/>
              </w:rPr>
            </w:pPr>
          </w:p>
          <w:p w:rsidR="00D53B59" w:rsidRPr="00AD30CD" w:rsidRDefault="00D53B59" w:rsidP="00524C28">
            <w:pPr>
              <w:pStyle w:val="empty"/>
              <w:spacing w:before="0" w:beforeAutospacing="0" w:after="0" w:afterAutospacing="0"/>
              <w:contextualSpacing/>
              <w:jc w:val="center"/>
              <w:rPr>
                <w:rFonts w:ascii="Liberation Serif" w:hAnsi="Liberation Serif"/>
                <w:color w:val="22272F"/>
                <w:vertAlign w:val="superscript"/>
              </w:rPr>
            </w:pPr>
            <w:r w:rsidRPr="00AD30CD">
              <w:rPr>
                <w:rFonts w:ascii="Liberation Serif" w:hAnsi="Liberation Serif"/>
                <w:color w:val="22272F"/>
                <w:vertAlign w:val="superscript"/>
              </w:rPr>
              <w:t>(Ф.И.О.)</w:t>
            </w:r>
          </w:p>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p>
        </w:tc>
      </w:tr>
      <w:tr w:rsidR="00D53B59" w:rsidRPr="00AD30CD" w:rsidTr="00524C28">
        <w:tc>
          <w:tcPr>
            <w:tcW w:w="1667" w:type="pct"/>
            <w:shd w:val="clear" w:color="auto" w:fill="auto"/>
          </w:tcPr>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r w:rsidRPr="00AD30CD">
              <w:rPr>
                <w:rFonts w:ascii="Liberation Serif" w:hAnsi="Liberation Serif"/>
                <w:color w:val="22272F"/>
              </w:rPr>
              <w:t xml:space="preserve">Руководитель Фонда                    </w:t>
            </w:r>
          </w:p>
        </w:tc>
        <w:tc>
          <w:tcPr>
            <w:tcW w:w="1667" w:type="pct"/>
            <w:shd w:val="clear" w:color="auto" w:fill="auto"/>
          </w:tcPr>
          <w:p w:rsidR="00D53B59" w:rsidRPr="00AD30CD" w:rsidRDefault="00D53B59" w:rsidP="00524C28">
            <w:pPr>
              <w:pStyle w:val="empty"/>
              <w:pBdr>
                <w:bottom w:val="single" w:sz="12" w:space="1" w:color="auto"/>
              </w:pBdr>
              <w:spacing w:before="0" w:beforeAutospacing="0" w:after="0" w:afterAutospacing="0"/>
              <w:contextualSpacing/>
              <w:jc w:val="both"/>
              <w:rPr>
                <w:rFonts w:ascii="Liberation Serif" w:hAnsi="Liberation Serif"/>
                <w:color w:val="22272F"/>
              </w:rPr>
            </w:pPr>
          </w:p>
          <w:p w:rsidR="00D53B59" w:rsidRPr="00AD30CD" w:rsidRDefault="00D53B59" w:rsidP="00524C28">
            <w:pPr>
              <w:pStyle w:val="empty"/>
              <w:spacing w:before="0" w:beforeAutospacing="0" w:after="0" w:afterAutospacing="0"/>
              <w:contextualSpacing/>
              <w:jc w:val="center"/>
              <w:rPr>
                <w:rFonts w:ascii="Liberation Serif" w:hAnsi="Liberation Serif"/>
                <w:color w:val="22272F"/>
                <w:vertAlign w:val="superscript"/>
              </w:rPr>
            </w:pPr>
            <w:r w:rsidRPr="00AD30CD">
              <w:rPr>
                <w:rFonts w:ascii="Liberation Serif" w:hAnsi="Liberation Serif"/>
                <w:color w:val="22272F"/>
                <w:vertAlign w:val="superscript"/>
              </w:rPr>
              <w:t>(подпись)</w:t>
            </w:r>
          </w:p>
        </w:tc>
        <w:tc>
          <w:tcPr>
            <w:tcW w:w="1667" w:type="pct"/>
            <w:shd w:val="clear" w:color="auto" w:fill="auto"/>
          </w:tcPr>
          <w:p w:rsidR="00D53B59" w:rsidRPr="00AD30CD" w:rsidRDefault="00D53B59" w:rsidP="00524C28">
            <w:pPr>
              <w:pStyle w:val="HTML"/>
              <w:pBdr>
                <w:bottom w:val="single" w:sz="12" w:space="1" w:color="auto"/>
              </w:pBdr>
              <w:shd w:val="clear" w:color="auto" w:fill="FFFFFF"/>
              <w:spacing w:after="0" w:line="240" w:lineRule="auto"/>
              <w:contextualSpacing/>
              <w:jc w:val="both"/>
              <w:rPr>
                <w:rFonts w:ascii="Liberation Serif" w:hAnsi="Liberation Serif" w:cs="Times New Roman"/>
                <w:color w:val="22272F"/>
                <w:sz w:val="24"/>
                <w:szCs w:val="24"/>
              </w:rPr>
            </w:pPr>
          </w:p>
          <w:p w:rsidR="00D53B59" w:rsidRPr="00AD30CD" w:rsidRDefault="00D53B59" w:rsidP="00524C28">
            <w:pPr>
              <w:pStyle w:val="empty"/>
              <w:spacing w:before="0" w:beforeAutospacing="0" w:after="0" w:afterAutospacing="0"/>
              <w:contextualSpacing/>
              <w:jc w:val="center"/>
              <w:rPr>
                <w:rFonts w:ascii="Liberation Serif" w:hAnsi="Liberation Serif"/>
                <w:color w:val="22272F"/>
                <w:vertAlign w:val="superscript"/>
              </w:rPr>
            </w:pPr>
            <w:r w:rsidRPr="00AD30CD">
              <w:rPr>
                <w:rFonts w:ascii="Liberation Serif" w:hAnsi="Liberation Serif"/>
                <w:color w:val="22272F"/>
                <w:vertAlign w:val="superscript"/>
              </w:rPr>
              <w:t>(Ф.И.О.)</w:t>
            </w:r>
          </w:p>
          <w:p w:rsidR="00D53B59" w:rsidRPr="00AD30CD" w:rsidRDefault="00D53B59" w:rsidP="00524C28">
            <w:pPr>
              <w:pStyle w:val="empty"/>
              <w:spacing w:before="0" w:beforeAutospacing="0" w:after="0" w:afterAutospacing="0"/>
              <w:contextualSpacing/>
              <w:jc w:val="both"/>
              <w:rPr>
                <w:rFonts w:ascii="Liberation Serif" w:hAnsi="Liberation Serif"/>
                <w:color w:val="22272F"/>
              </w:rPr>
            </w:pPr>
          </w:p>
        </w:tc>
      </w:tr>
    </w:tbl>
    <w:p w:rsidR="00D53B59" w:rsidRPr="00AD30CD" w:rsidRDefault="00D53B59" w:rsidP="00D53B59">
      <w:pPr>
        <w:pStyle w:val="HTML"/>
        <w:shd w:val="clear" w:color="auto" w:fill="FFFFFF"/>
        <w:spacing w:after="0" w:line="240" w:lineRule="auto"/>
        <w:contextualSpacing/>
        <w:jc w:val="both"/>
        <w:rPr>
          <w:rFonts w:ascii="Liberation Serif" w:hAnsi="Liberation Serif" w:cs="Times New Roman"/>
          <w:color w:val="22272F"/>
          <w:sz w:val="24"/>
          <w:szCs w:val="24"/>
        </w:rPr>
      </w:pPr>
      <w:r w:rsidRPr="00AD30CD">
        <w:rPr>
          <w:rFonts w:ascii="Liberation Serif" w:hAnsi="Liberation Serif" w:cs="Times New Roman"/>
          <w:color w:val="22272F"/>
          <w:sz w:val="24"/>
          <w:szCs w:val="24"/>
        </w:rPr>
        <w:t xml:space="preserve">                                                         </w:t>
      </w:r>
    </w:p>
    <w:p w:rsidR="00D53B59" w:rsidRPr="00AD30CD" w:rsidRDefault="00D53B59" w:rsidP="00D53B59">
      <w:pPr>
        <w:pStyle w:val="HTML"/>
        <w:shd w:val="clear" w:color="auto" w:fill="FFFFFF"/>
        <w:spacing w:after="0" w:line="240" w:lineRule="auto"/>
        <w:contextualSpacing/>
        <w:jc w:val="both"/>
        <w:rPr>
          <w:rFonts w:ascii="Liberation Serif" w:hAnsi="Liberation Serif" w:cs="Times New Roman"/>
          <w:color w:val="22272F"/>
          <w:sz w:val="24"/>
          <w:szCs w:val="24"/>
        </w:rPr>
      </w:pPr>
      <w:r w:rsidRPr="00AD30CD">
        <w:rPr>
          <w:rFonts w:ascii="Liberation Serif" w:hAnsi="Liberation Serif" w:cs="Times New Roman"/>
          <w:color w:val="22272F"/>
          <w:sz w:val="24"/>
          <w:szCs w:val="24"/>
        </w:rPr>
        <w:t xml:space="preserve">_______________ </w:t>
      </w:r>
    </w:p>
    <w:p w:rsidR="00D53B59" w:rsidRPr="00AD30CD" w:rsidRDefault="00D53B59" w:rsidP="00D53B59">
      <w:pPr>
        <w:pStyle w:val="HTML"/>
        <w:shd w:val="clear" w:color="auto" w:fill="FFFFFF"/>
        <w:spacing w:after="0" w:line="240" w:lineRule="auto"/>
        <w:contextualSpacing/>
        <w:jc w:val="both"/>
        <w:rPr>
          <w:rFonts w:ascii="Liberation Serif" w:hAnsi="Liberation Serif" w:cs="Times New Roman"/>
          <w:color w:val="22272F"/>
          <w:sz w:val="24"/>
          <w:szCs w:val="24"/>
        </w:rPr>
      </w:pPr>
      <w:r w:rsidRPr="00AD30CD">
        <w:rPr>
          <w:rFonts w:ascii="Liberation Serif" w:hAnsi="Liberation Serif" w:cs="Times New Roman"/>
          <w:color w:val="22272F"/>
          <w:sz w:val="24"/>
          <w:szCs w:val="24"/>
        </w:rPr>
        <w:t xml:space="preserve">М.П.                                     </w:t>
      </w:r>
    </w:p>
    <w:p w:rsidR="00D53B59" w:rsidRPr="00AD30CD" w:rsidRDefault="00D53B59" w:rsidP="00D53B59">
      <w:pPr>
        <w:pStyle w:val="HTML"/>
        <w:shd w:val="clear" w:color="auto" w:fill="FFFFFF"/>
        <w:spacing w:after="0" w:line="240" w:lineRule="auto"/>
        <w:contextualSpacing/>
        <w:jc w:val="both"/>
        <w:rPr>
          <w:rFonts w:ascii="Liberation Serif" w:hAnsi="Liberation Serif" w:cs="Times New Roman"/>
          <w:color w:val="22272F"/>
          <w:sz w:val="24"/>
          <w:szCs w:val="24"/>
        </w:rPr>
      </w:pPr>
      <w:r w:rsidRPr="00AD30CD">
        <w:rPr>
          <w:rFonts w:ascii="Liberation Serif" w:hAnsi="Liberation Serif" w:cs="Times New Roman"/>
          <w:color w:val="22272F"/>
          <w:sz w:val="24"/>
          <w:szCs w:val="24"/>
        </w:rPr>
        <w:t>«___» ________ 20___ года</w:t>
      </w:r>
    </w:p>
    <w:p w:rsidR="00D53B59" w:rsidRPr="00AD30CD" w:rsidRDefault="00D53B59" w:rsidP="00D53B59">
      <w:pPr>
        <w:widowControl w:val="0"/>
        <w:autoSpaceDE w:val="0"/>
        <w:autoSpaceDN w:val="0"/>
        <w:adjustRightInd w:val="0"/>
        <w:ind w:firstLine="720"/>
        <w:contextualSpacing/>
        <w:jc w:val="both"/>
        <w:rPr>
          <w:rFonts w:ascii="Liberation Serif" w:hAnsi="Liberation Serif"/>
        </w:rPr>
      </w:pPr>
    </w:p>
    <w:p w:rsidR="00D53B59" w:rsidRDefault="00D53B59" w:rsidP="00D53B59">
      <w:pPr>
        <w:widowControl w:val="0"/>
        <w:autoSpaceDE w:val="0"/>
        <w:autoSpaceDN w:val="0"/>
        <w:adjustRightInd w:val="0"/>
        <w:ind w:firstLine="720"/>
        <w:jc w:val="both"/>
        <w:rPr>
          <w:rFonts w:ascii="Liberation Serif" w:hAnsi="Liberation Serif" w:cs="Times New Roman CYR"/>
        </w:rPr>
      </w:pPr>
    </w:p>
    <w:p w:rsidR="00D53B59" w:rsidRPr="00AD30CD" w:rsidRDefault="00D53B59" w:rsidP="00D53B59">
      <w:pPr>
        <w:widowControl w:val="0"/>
        <w:autoSpaceDE w:val="0"/>
        <w:autoSpaceDN w:val="0"/>
        <w:adjustRightInd w:val="0"/>
        <w:ind w:firstLine="720"/>
        <w:jc w:val="both"/>
        <w:rPr>
          <w:rFonts w:ascii="Liberation Serif" w:hAnsi="Liberation Serif" w:cs="Times New Roman CYR"/>
        </w:rPr>
      </w:pPr>
    </w:p>
    <w:p w:rsidR="00D53B59" w:rsidRPr="00AD30CD" w:rsidRDefault="00D53B59" w:rsidP="00D53B59">
      <w:pPr>
        <w:widowControl w:val="0"/>
        <w:autoSpaceDE w:val="0"/>
        <w:autoSpaceDN w:val="0"/>
        <w:adjustRightInd w:val="0"/>
        <w:ind w:firstLine="720"/>
        <w:jc w:val="both"/>
        <w:rPr>
          <w:rFonts w:ascii="Liberation Serif" w:hAnsi="Liberation Serif" w:cs="Times New Roman CYR"/>
        </w:rPr>
      </w:pPr>
    </w:p>
    <w:p w:rsidR="00D53B59" w:rsidRPr="00AD30CD" w:rsidRDefault="00D53B59" w:rsidP="00D53B59">
      <w:pPr>
        <w:widowControl w:val="0"/>
        <w:autoSpaceDE w:val="0"/>
        <w:autoSpaceDN w:val="0"/>
        <w:adjustRightInd w:val="0"/>
        <w:ind w:left="5103"/>
        <w:rPr>
          <w:rFonts w:ascii="Liberation Serif" w:hAnsi="Liberation Serif" w:cs="Arial"/>
          <w:bCs/>
          <w:color w:val="26282F"/>
          <w:szCs w:val="20"/>
        </w:rPr>
      </w:pPr>
      <w:r w:rsidRPr="00AD30CD">
        <w:rPr>
          <w:rFonts w:ascii="Liberation Serif" w:hAnsi="Liberation Serif" w:cs="Arial"/>
          <w:bCs/>
          <w:color w:val="26282F"/>
          <w:szCs w:val="20"/>
        </w:rPr>
        <w:lastRenderedPageBreak/>
        <w:t xml:space="preserve">Приложение </w:t>
      </w:r>
      <w:r>
        <w:rPr>
          <w:rFonts w:ascii="Liberation Serif" w:hAnsi="Liberation Serif" w:cs="Arial"/>
          <w:bCs/>
          <w:color w:val="26282F"/>
          <w:szCs w:val="20"/>
        </w:rPr>
        <w:t>№</w:t>
      </w:r>
      <w:r w:rsidRPr="00AD30CD">
        <w:rPr>
          <w:rFonts w:ascii="Liberation Serif" w:hAnsi="Liberation Serif" w:cs="Arial"/>
          <w:bCs/>
          <w:color w:val="26282F"/>
          <w:szCs w:val="20"/>
        </w:rPr>
        <w:t> 2</w:t>
      </w:r>
      <w:r w:rsidRPr="00AD30CD">
        <w:rPr>
          <w:rFonts w:ascii="Liberation Serif" w:hAnsi="Liberation Serif" w:cs="Arial"/>
          <w:bCs/>
          <w:color w:val="26282F"/>
          <w:szCs w:val="20"/>
        </w:rPr>
        <w:br/>
        <w:t xml:space="preserve">к </w:t>
      </w:r>
      <w:hyperlink w:anchor="sub_1000" w:history="1">
        <w:r w:rsidRPr="00AD30CD">
          <w:rPr>
            <w:rFonts w:ascii="Liberation Serif" w:hAnsi="Liberation Serif" w:cs="Arial"/>
            <w:bCs/>
            <w:color w:val="26282F"/>
            <w:szCs w:val="20"/>
          </w:rPr>
          <w:t>Порядку</w:t>
        </w:r>
      </w:hyperlink>
      <w:r>
        <w:rPr>
          <w:rFonts w:ascii="Liberation Serif" w:hAnsi="Liberation Serif" w:cs="Arial"/>
          <w:bCs/>
          <w:color w:val="26282F"/>
          <w:szCs w:val="20"/>
        </w:rPr>
        <w:t xml:space="preserve"> </w:t>
      </w:r>
      <w:r w:rsidRPr="00AD30CD">
        <w:rPr>
          <w:rFonts w:ascii="Liberation Serif" w:hAnsi="Liberation Serif" w:cs="Arial"/>
          <w:bCs/>
          <w:color w:val="26282F"/>
          <w:szCs w:val="20"/>
        </w:rPr>
        <w:t>предоставления субсидии некоммерческой организации,</w:t>
      </w:r>
      <w:r>
        <w:rPr>
          <w:rFonts w:ascii="Liberation Serif" w:hAnsi="Liberation Serif" w:cs="Arial"/>
          <w:bCs/>
          <w:color w:val="26282F"/>
          <w:szCs w:val="20"/>
        </w:rPr>
        <w:t xml:space="preserve"> </w:t>
      </w:r>
      <w:r w:rsidRPr="00AD30CD">
        <w:rPr>
          <w:rFonts w:ascii="Liberation Serif" w:hAnsi="Liberation Serif" w:cs="Arial"/>
          <w:bCs/>
          <w:color w:val="26282F"/>
          <w:szCs w:val="20"/>
        </w:rPr>
        <w:t>образующей инфраструктуру поддержки субъектов</w:t>
      </w:r>
    </w:p>
    <w:p w:rsidR="00D53B59" w:rsidRPr="00AD30CD" w:rsidRDefault="00D53B59" w:rsidP="00D53B59">
      <w:pPr>
        <w:widowControl w:val="0"/>
        <w:autoSpaceDE w:val="0"/>
        <w:autoSpaceDN w:val="0"/>
        <w:adjustRightInd w:val="0"/>
        <w:ind w:left="5103"/>
        <w:rPr>
          <w:rFonts w:ascii="Liberation Serif" w:hAnsi="Liberation Serif" w:cs="Arial"/>
          <w:bCs/>
          <w:color w:val="26282F"/>
          <w:szCs w:val="20"/>
        </w:rPr>
      </w:pPr>
      <w:r w:rsidRPr="00AD30CD">
        <w:rPr>
          <w:rFonts w:ascii="Liberation Serif" w:hAnsi="Liberation Serif" w:cs="Arial"/>
          <w:bCs/>
          <w:color w:val="26282F"/>
          <w:szCs w:val="20"/>
        </w:rPr>
        <w:t xml:space="preserve"> малого и среднего предпринимательства городского округа Верхняя Пышма, Верхнепышминскому Фонду поддержки предпринимательства</w:t>
      </w:r>
      <w:r w:rsidRPr="00AD30CD">
        <w:rPr>
          <w:rFonts w:ascii="Liberation Serif" w:hAnsi="Liberation Serif" w:cs="Arial"/>
          <w:bCs/>
          <w:color w:val="26282F"/>
          <w:szCs w:val="20"/>
        </w:rPr>
        <w:br/>
      </w:r>
    </w:p>
    <w:p w:rsidR="00D53B59" w:rsidRDefault="00D53B59" w:rsidP="00D53B59">
      <w:pPr>
        <w:widowControl w:val="0"/>
        <w:autoSpaceDE w:val="0"/>
        <w:autoSpaceDN w:val="0"/>
        <w:adjustRightInd w:val="0"/>
        <w:spacing w:before="108" w:after="108"/>
        <w:jc w:val="center"/>
        <w:outlineLvl w:val="0"/>
        <w:rPr>
          <w:rFonts w:ascii="Liberation Serif" w:hAnsi="Liberation Serif" w:cs="Times New Roman CYR"/>
          <w:b/>
          <w:bCs/>
          <w:color w:val="26282F"/>
        </w:rPr>
      </w:pPr>
      <w:r w:rsidRPr="00BA53A0">
        <w:rPr>
          <w:rFonts w:ascii="Liberation Serif" w:hAnsi="Liberation Serif" w:cs="Times New Roman CYR"/>
          <w:b/>
          <w:bCs/>
          <w:color w:val="26282F"/>
        </w:rPr>
        <w:t>Результаты предоставления субсидии</w:t>
      </w:r>
    </w:p>
    <w:p w:rsidR="00D53B59" w:rsidRPr="00BA53A0" w:rsidRDefault="00D53B59" w:rsidP="00D53B59">
      <w:pPr>
        <w:widowControl w:val="0"/>
        <w:autoSpaceDE w:val="0"/>
        <w:autoSpaceDN w:val="0"/>
        <w:adjustRightInd w:val="0"/>
        <w:spacing w:before="108" w:after="108"/>
        <w:jc w:val="center"/>
        <w:outlineLvl w:val="0"/>
        <w:rPr>
          <w:rFonts w:ascii="Liberation Serif" w:hAnsi="Liberation Serif" w:cs="Times New Roman CYR"/>
          <w:b/>
          <w:bCs/>
          <w:color w:val="26282F"/>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3"/>
        <w:gridCol w:w="2458"/>
        <w:gridCol w:w="5974"/>
      </w:tblGrid>
      <w:tr w:rsidR="00D53B59" w:rsidRPr="00BA53A0" w:rsidTr="00524C28">
        <w:tc>
          <w:tcPr>
            <w:tcW w:w="506" w:type="pct"/>
            <w:tcBorders>
              <w:top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Номер строки</w:t>
            </w:r>
          </w:p>
        </w:tc>
        <w:tc>
          <w:tcPr>
            <w:tcW w:w="1165" w:type="pct"/>
            <w:tcBorders>
              <w:top w:val="single" w:sz="4" w:space="0" w:color="auto"/>
              <w:left w:val="single" w:sz="4" w:space="0" w:color="auto"/>
              <w:bottom w:val="single" w:sz="4" w:space="0" w:color="auto"/>
              <w:right w:val="single" w:sz="4" w:space="0" w:color="auto"/>
            </w:tcBorders>
          </w:tcPr>
          <w:p w:rsidR="00D53B59" w:rsidRPr="00FA7380" w:rsidRDefault="00D53B59" w:rsidP="00524C28">
            <w:pPr>
              <w:widowControl w:val="0"/>
              <w:autoSpaceDE w:val="0"/>
              <w:autoSpaceDN w:val="0"/>
              <w:adjustRightInd w:val="0"/>
              <w:jc w:val="center"/>
              <w:rPr>
                <w:rFonts w:ascii="Liberation Serif" w:hAnsi="Liberation Serif" w:cs="Times New Roman CYR"/>
                <w:b/>
              </w:rPr>
            </w:pPr>
            <w:r w:rsidRPr="00FA7380">
              <w:rPr>
                <w:rFonts w:ascii="Liberation Serif" w:hAnsi="Liberation Serif" w:cs="Times New Roman CYR"/>
                <w:b/>
              </w:rPr>
              <w:t>Назначение</w:t>
            </w:r>
          </w:p>
        </w:tc>
        <w:tc>
          <w:tcPr>
            <w:tcW w:w="3329" w:type="pct"/>
            <w:tcBorders>
              <w:top w:val="single" w:sz="4" w:space="0" w:color="auto"/>
              <w:left w:val="single" w:sz="4" w:space="0" w:color="auto"/>
              <w:bottom w:val="single" w:sz="4" w:space="0" w:color="auto"/>
            </w:tcBorders>
          </w:tcPr>
          <w:p w:rsidR="00D53B59" w:rsidRPr="00CF26A5" w:rsidRDefault="00D53B59" w:rsidP="00524C28">
            <w:pPr>
              <w:widowControl w:val="0"/>
              <w:autoSpaceDE w:val="0"/>
              <w:autoSpaceDN w:val="0"/>
              <w:adjustRightInd w:val="0"/>
              <w:jc w:val="center"/>
              <w:rPr>
                <w:rFonts w:ascii="Liberation Serif" w:hAnsi="Liberation Serif" w:cs="Times New Roman CYR"/>
                <w:b/>
              </w:rPr>
            </w:pPr>
            <w:r w:rsidRPr="00BA53A0">
              <w:rPr>
                <w:rFonts w:ascii="Liberation Serif" w:hAnsi="Liberation Serif" w:cs="Times New Roman CYR"/>
                <w:b/>
              </w:rPr>
              <w:t xml:space="preserve">Результат </w:t>
            </w:r>
          </w:p>
        </w:tc>
      </w:tr>
      <w:tr w:rsidR="00D53B59" w:rsidRPr="00BA53A0" w:rsidTr="00524C28">
        <w:tc>
          <w:tcPr>
            <w:tcW w:w="506" w:type="pct"/>
            <w:tcBorders>
              <w:top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1</w:t>
            </w:r>
          </w:p>
        </w:tc>
        <w:tc>
          <w:tcPr>
            <w:tcW w:w="1165" w:type="pct"/>
            <w:tcBorders>
              <w:top w:val="single" w:sz="4" w:space="0" w:color="auto"/>
              <w:left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2</w:t>
            </w:r>
          </w:p>
        </w:tc>
        <w:tc>
          <w:tcPr>
            <w:tcW w:w="3329" w:type="pct"/>
            <w:tcBorders>
              <w:top w:val="single" w:sz="4" w:space="0" w:color="auto"/>
              <w:left w:val="single" w:sz="4" w:space="0" w:color="auto"/>
              <w:bottom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3</w:t>
            </w:r>
          </w:p>
        </w:tc>
      </w:tr>
      <w:tr w:rsidR="00D53B59" w:rsidRPr="00BA53A0" w:rsidTr="00524C28">
        <w:tc>
          <w:tcPr>
            <w:tcW w:w="506" w:type="pct"/>
            <w:tcBorders>
              <w:top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1.</w:t>
            </w:r>
          </w:p>
        </w:tc>
        <w:tc>
          <w:tcPr>
            <w:tcW w:w="1165" w:type="pct"/>
            <w:tcBorders>
              <w:top w:val="single" w:sz="4" w:space="0" w:color="auto"/>
              <w:left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rPr>
                <w:rFonts w:ascii="Liberation Serif" w:hAnsi="Liberation Serif" w:cs="Times New Roman CYR"/>
              </w:rPr>
            </w:pPr>
            <w:r w:rsidRPr="00BA53A0">
              <w:rPr>
                <w:rFonts w:ascii="Liberation Serif" w:hAnsi="Liberation Serif" w:cs="Times New Roman CYR"/>
              </w:rPr>
              <w:t>Обеспечение деятельности организации, образующей инфраструктуру поддержки субъектов малого и среднего предпринимательства</w:t>
            </w:r>
          </w:p>
        </w:tc>
        <w:tc>
          <w:tcPr>
            <w:tcW w:w="3329" w:type="pct"/>
            <w:tcBorders>
              <w:top w:val="single" w:sz="4" w:space="0" w:color="auto"/>
              <w:left w:val="single" w:sz="4" w:space="0" w:color="auto"/>
              <w:bottom w:val="single" w:sz="4" w:space="0" w:color="auto"/>
            </w:tcBorders>
          </w:tcPr>
          <w:p w:rsidR="00D53B59" w:rsidRPr="00BA53A0" w:rsidRDefault="00D53B59" w:rsidP="00524C28">
            <w:pPr>
              <w:widowControl w:val="0"/>
              <w:autoSpaceDE w:val="0"/>
              <w:autoSpaceDN w:val="0"/>
              <w:adjustRightInd w:val="0"/>
              <w:jc w:val="both"/>
              <w:rPr>
                <w:rFonts w:ascii="Liberation Serif" w:hAnsi="Liberation Serif" w:cs="Times New Roman CYR"/>
              </w:rPr>
            </w:pPr>
            <w:r w:rsidRPr="00BA53A0">
              <w:rPr>
                <w:rFonts w:ascii="Liberation Serif" w:hAnsi="Liberation Serif" w:cs="Times New Roman CYR"/>
              </w:rPr>
              <w:t>1) Доля зарегистрированных</w:t>
            </w:r>
            <w:r w:rsidRPr="00ED2EEA">
              <w:rPr>
                <w:rFonts w:ascii="Liberation Serif" w:hAnsi="Liberation Serif" w:cs="Times New Roman CYR"/>
              </w:rPr>
              <w:t xml:space="preserve"> субъектов малого и среднего предпринимательства</w:t>
            </w:r>
            <w:r>
              <w:rPr>
                <w:rFonts w:ascii="Liberation Serif" w:hAnsi="Liberation Serif" w:cs="Times New Roman CYR"/>
              </w:rPr>
              <w:t xml:space="preserve"> в течении отчетного года, от общего количества получивших консультацию физических лиц по вопросам открытия своего дела.</w:t>
            </w:r>
          </w:p>
          <w:p w:rsidR="00D53B59" w:rsidRDefault="00D53B59" w:rsidP="00524C28">
            <w:pPr>
              <w:widowControl w:val="0"/>
              <w:autoSpaceDE w:val="0"/>
              <w:autoSpaceDN w:val="0"/>
              <w:adjustRightInd w:val="0"/>
              <w:jc w:val="both"/>
              <w:rPr>
                <w:rFonts w:ascii="Liberation Serif" w:hAnsi="Liberation Serif" w:cs="Times New Roman CYR"/>
              </w:rPr>
            </w:pPr>
            <w:r w:rsidRPr="00BA53A0">
              <w:rPr>
                <w:rFonts w:ascii="Liberation Serif" w:hAnsi="Liberation Serif" w:cs="Times New Roman CYR"/>
              </w:rPr>
              <w:t>3) Доля зарегистрированных самозанятых</w:t>
            </w:r>
            <w:r>
              <w:rPr>
                <w:rFonts w:ascii="Liberation Serif" w:hAnsi="Liberation Serif" w:cs="Times New Roman CYR"/>
              </w:rPr>
              <w:t xml:space="preserve"> </w:t>
            </w:r>
            <w:r w:rsidRPr="00ED2EEA">
              <w:rPr>
                <w:rFonts w:ascii="Liberation Serif" w:hAnsi="Liberation Serif" w:cs="Times New Roman CYR"/>
              </w:rPr>
              <w:t>в течении отчетного года, от общего количества получивших консультацию физических лиц по вопросам от</w:t>
            </w:r>
            <w:r>
              <w:rPr>
                <w:rFonts w:ascii="Liberation Serif" w:hAnsi="Liberation Serif" w:cs="Times New Roman CYR"/>
              </w:rPr>
              <w:t>крытия своего дела.</w:t>
            </w:r>
            <w:r w:rsidRPr="00ED2EEA">
              <w:rPr>
                <w:rFonts w:ascii="Liberation Serif" w:hAnsi="Liberation Serif" w:cs="Times New Roman CYR"/>
              </w:rPr>
              <w:t xml:space="preserve"> </w:t>
            </w:r>
            <w:r>
              <w:rPr>
                <w:rFonts w:ascii="Liberation Serif" w:hAnsi="Liberation Serif" w:cs="Times New Roman CYR"/>
              </w:rPr>
              <w:t xml:space="preserve">      </w:t>
            </w:r>
          </w:p>
          <w:p w:rsidR="00D53B59" w:rsidRPr="00BA53A0" w:rsidRDefault="00D53B59" w:rsidP="00524C28">
            <w:pPr>
              <w:widowControl w:val="0"/>
              <w:autoSpaceDE w:val="0"/>
              <w:autoSpaceDN w:val="0"/>
              <w:adjustRightInd w:val="0"/>
              <w:jc w:val="both"/>
              <w:rPr>
                <w:rFonts w:ascii="Liberation Serif" w:hAnsi="Liberation Serif" w:cs="Times New Roman CYR"/>
              </w:rPr>
            </w:pPr>
            <w:r w:rsidRPr="00BA53A0">
              <w:rPr>
                <w:rFonts w:ascii="Liberation Serif" w:hAnsi="Liberation Serif" w:cs="Times New Roman CYR"/>
              </w:rPr>
              <w:t xml:space="preserve">4) Доля субъектов малого и среднего предпринимательства, охваченных услугами </w:t>
            </w:r>
            <w:r>
              <w:rPr>
                <w:rFonts w:ascii="Liberation Serif" w:hAnsi="Liberation Serif" w:cs="Times New Roman CYR"/>
              </w:rPr>
              <w:t>Фонда.</w:t>
            </w:r>
          </w:p>
          <w:p w:rsidR="00D53B59" w:rsidRPr="00BA53A0" w:rsidRDefault="00D53B59" w:rsidP="00524C28">
            <w:pPr>
              <w:widowControl w:val="0"/>
              <w:autoSpaceDE w:val="0"/>
              <w:autoSpaceDN w:val="0"/>
              <w:adjustRightInd w:val="0"/>
              <w:jc w:val="both"/>
              <w:rPr>
                <w:rFonts w:ascii="Liberation Serif" w:hAnsi="Liberation Serif" w:cs="Times New Roman CYR"/>
              </w:rPr>
            </w:pPr>
            <w:r w:rsidRPr="00BA53A0">
              <w:rPr>
                <w:rFonts w:ascii="Liberation Serif" w:hAnsi="Liberation Serif" w:cs="Times New Roman CYR"/>
              </w:rPr>
              <w:t xml:space="preserve">5) Количество участников мероприятий, направленных на развитие </w:t>
            </w:r>
            <w:r>
              <w:rPr>
                <w:rFonts w:ascii="Liberation Serif" w:hAnsi="Liberation Serif" w:cs="Times New Roman CYR"/>
              </w:rPr>
              <w:t>молодежного предпринимательства.</w:t>
            </w:r>
          </w:p>
          <w:p w:rsidR="00D53B59" w:rsidRPr="00ED2EEA" w:rsidRDefault="00D53B59" w:rsidP="00524C28">
            <w:pPr>
              <w:widowControl w:val="0"/>
              <w:autoSpaceDE w:val="0"/>
              <w:autoSpaceDN w:val="0"/>
              <w:adjustRightInd w:val="0"/>
              <w:jc w:val="both"/>
              <w:rPr>
                <w:rFonts w:ascii="Liberation Serif" w:hAnsi="Liberation Serif" w:cs="Times New Roman CYR"/>
                <w:b/>
              </w:rPr>
            </w:pPr>
            <w:r w:rsidRPr="00BA53A0">
              <w:rPr>
                <w:rFonts w:ascii="Liberation Serif" w:hAnsi="Liberation Serif" w:cs="Times New Roman CYR"/>
              </w:rPr>
              <w:t>6) Количество проведенных консультаций для СМСП, самозанятых, безработных граждан и физических лиц в течени</w:t>
            </w:r>
            <w:r>
              <w:rPr>
                <w:rFonts w:ascii="Liberation Serif" w:hAnsi="Liberation Serif" w:cs="Times New Roman CYR"/>
              </w:rPr>
              <w:t xml:space="preserve">е </w:t>
            </w:r>
            <w:r w:rsidRPr="00BA53A0">
              <w:rPr>
                <w:rFonts w:ascii="Liberation Serif" w:hAnsi="Liberation Serif" w:cs="Times New Roman CYR"/>
              </w:rPr>
              <w:t>года</w:t>
            </w:r>
          </w:p>
        </w:tc>
      </w:tr>
      <w:tr w:rsidR="00D53B59" w:rsidRPr="00BA53A0" w:rsidTr="00524C28">
        <w:tc>
          <w:tcPr>
            <w:tcW w:w="506" w:type="pct"/>
            <w:tcBorders>
              <w:top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jc w:val="center"/>
              <w:rPr>
                <w:rFonts w:ascii="Liberation Serif" w:hAnsi="Liberation Serif" w:cs="Times New Roman CYR"/>
              </w:rPr>
            </w:pPr>
            <w:r w:rsidRPr="00BA53A0">
              <w:rPr>
                <w:rFonts w:ascii="Liberation Serif" w:hAnsi="Liberation Serif" w:cs="Times New Roman CYR"/>
              </w:rPr>
              <w:t>2.</w:t>
            </w:r>
          </w:p>
        </w:tc>
        <w:tc>
          <w:tcPr>
            <w:tcW w:w="1165" w:type="pct"/>
            <w:tcBorders>
              <w:top w:val="single" w:sz="4" w:space="0" w:color="auto"/>
              <w:left w:val="single" w:sz="4" w:space="0" w:color="auto"/>
              <w:bottom w:val="single" w:sz="4" w:space="0" w:color="auto"/>
              <w:right w:val="single" w:sz="4" w:space="0" w:color="auto"/>
            </w:tcBorders>
          </w:tcPr>
          <w:p w:rsidR="00D53B59" w:rsidRPr="00BA53A0" w:rsidRDefault="00D53B59" w:rsidP="00524C28">
            <w:pPr>
              <w:widowControl w:val="0"/>
              <w:autoSpaceDE w:val="0"/>
              <w:autoSpaceDN w:val="0"/>
              <w:adjustRightInd w:val="0"/>
              <w:rPr>
                <w:rFonts w:ascii="Liberation Serif" w:hAnsi="Liberation Serif" w:cs="Times New Roman CYR"/>
              </w:rPr>
            </w:pPr>
            <w:r w:rsidRPr="00BA53A0">
              <w:rPr>
                <w:rFonts w:ascii="Liberation Serif" w:hAnsi="Liberation Serif" w:cs="Times New Roman CYR"/>
              </w:rPr>
              <w:t>Обеспечение деятельности Центра поддержки субъектов малого предпринимательства на территории городского округа Верхняя Пышма</w:t>
            </w:r>
          </w:p>
        </w:tc>
        <w:tc>
          <w:tcPr>
            <w:tcW w:w="3329" w:type="pct"/>
            <w:tcBorders>
              <w:top w:val="single" w:sz="4" w:space="0" w:color="auto"/>
              <w:left w:val="single" w:sz="4" w:space="0" w:color="auto"/>
              <w:bottom w:val="single" w:sz="4" w:space="0" w:color="auto"/>
            </w:tcBorders>
          </w:tcPr>
          <w:p w:rsidR="00D53B59" w:rsidRPr="00BA53A0" w:rsidRDefault="00D53B59" w:rsidP="00D53B59">
            <w:pPr>
              <w:widowControl w:val="0"/>
              <w:numPr>
                <w:ilvl w:val="0"/>
                <w:numId w:val="2"/>
              </w:numPr>
              <w:autoSpaceDE w:val="0"/>
              <w:autoSpaceDN w:val="0"/>
              <w:adjustRightInd w:val="0"/>
              <w:ind w:left="0" w:hanging="14"/>
              <w:contextualSpacing/>
              <w:jc w:val="both"/>
            </w:pPr>
            <w:r w:rsidRPr="00BA53A0">
              <w:t>Количество СМ</w:t>
            </w:r>
            <w:r>
              <w:t>С</w:t>
            </w:r>
            <w:r w:rsidRPr="00BA53A0">
              <w:t>П, воспользовавшихся размещением в Центре поддержки малого и с</w:t>
            </w:r>
            <w:r>
              <w:t>реднего предпринимательства.</w:t>
            </w:r>
            <w:r w:rsidRPr="00BA53A0">
              <w:t xml:space="preserve"> </w:t>
            </w:r>
          </w:p>
          <w:p w:rsidR="00D53B59" w:rsidRPr="00BA53A0" w:rsidRDefault="00D53B59" w:rsidP="00D53B59">
            <w:pPr>
              <w:widowControl w:val="0"/>
              <w:numPr>
                <w:ilvl w:val="0"/>
                <w:numId w:val="2"/>
              </w:numPr>
              <w:autoSpaceDE w:val="0"/>
              <w:autoSpaceDN w:val="0"/>
              <w:adjustRightInd w:val="0"/>
              <w:ind w:left="-50" w:firstLine="36"/>
              <w:contextualSpacing/>
              <w:jc w:val="both"/>
              <w:rPr>
                <w:rFonts w:ascii="Liberation Serif" w:hAnsi="Liberation Serif" w:cs="Times New Roman CYR"/>
              </w:rPr>
            </w:pPr>
            <w:r w:rsidRPr="00BA53A0">
              <w:rPr>
                <w:rFonts w:ascii="Liberation Serif" w:hAnsi="Liberation Serif" w:cs="Times New Roman CYR"/>
              </w:rPr>
              <w:t>Количество консультационных услуг, полученных размещенными в Центре поддержки малого и средне</w:t>
            </w:r>
            <w:r>
              <w:rPr>
                <w:rFonts w:ascii="Liberation Serif" w:hAnsi="Liberation Serif" w:cs="Times New Roman CYR"/>
              </w:rPr>
              <w:t xml:space="preserve">го предпринимательства СМСП. </w:t>
            </w:r>
          </w:p>
          <w:p w:rsidR="00D53B59" w:rsidRPr="00BA53A0" w:rsidRDefault="00D53B59" w:rsidP="00D53B59">
            <w:pPr>
              <w:widowControl w:val="0"/>
              <w:numPr>
                <w:ilvl w:val="0"/>
                <w:numId w:val="2"/>
              </w:numPr>
              <w:autoSpaceDE w:val="0"/>
              <w:autoSpaceDN w:val="0"/>
              <w:adjustRightInd w:val="0"/>
              <w:ind w:left="-50" w:firstLine="36"/>
              <w:contextualSpacing/>
              <w:jc w:val="both"/>
              <w:rPr>
                <w:rFonts w:ascii="Liberation Serif" w:hAnsi="Liberation Serif" w:cs="Times New Roman CYR"/>
              </w:rPr>
            </w:pPr>
            <w:r w:rsidRPr="00BA53A0">
              <w:rPr>
                <w:rFonts w:ascii="Liberation Serif" w:hAnsi="Liberation Serif" w:cs="Times New Roman CYR"/>
              </w:rPr>
              <w:t>Количество размещенных в Центре поддержки малого и среднего предпринимательства СМП - участников семинаров (количество указа</w:t>
            </w:r>
            <w:r>
              <w:rPr>
                <w:rFonts w:ascii="Liberation Serif" w:hAnsi="Liberation Serif" w:cs="Times New Roman CYR"/>
              </w:rPr>
              <w:t>ть по каждому направлению).</w:t>
            </w:r>
          </w:p>
          <w:p w:rsidR="00D53B59" w:rsidRPr="00BA53A0" w:rsidRDefault="00D53B59" w:rsidP="00D53B59">
            <w:pPr>
              <w:widowControl w:val="0"/>
              <w:numPr>
                <w:ilvl w:val="0"/>
                <w:numId w:val="2"/>
              </w:numPr>
              <w:autoSpaceDE w:val="0"/>
              <w:autoSpaceDN w:val="0"/>
              <w:adjustRightInd w:val="0"/>
              <w:ind w:left="-50" w:firstLine="36"/>
              <w:contextualSpacing/>
              <w:jc w:val="both"/>
              <w:rPr>
                <w:rFonts w:ascii="Liberation Serif" w:hAnsi="Liberation Serif" w:cs="Times New Roman CYR"/>
              </w:rPr>
            </w:pPr>
            <w:r w:rsidRPr="00BA53A0">
              <w:rPr>
                <w:rFonts w:ascii="Liberation Serif" w:hAnsi="Liberation Serif" w:cs="Times New Roman CYR"/>
              </w:rPr>
              <w:t>Прирост за календарный год средней численности работающих, занятых у размещенных в Центре поддержки малого и среднего предпринимательства, включая индивидуального предпринимателя, начиная со второ</w:t>
            </w:r>
            <w:r>
              <w:rPr>
                <w:rFonts w:ascii="Liberation Serif" w:hAnsi="Liberation Serif" w:cs="Times New Roman CYR"/>
              </w:rPr>
              <w:t>го года размещения в Центре.</w:t>
            </w:r>
          </w:p>
          <w:p w:rsidR="00D53B59" w:rsidRPr="009070A9" w:rsidRDefault="00D53B59" w:rsidP="00D53B59">
            <w:pPr>
              <w:widowControl w:val="0"/>
              <w:numPr>
                <w:ilvl w:val="0"/>
                <w:numId w:val="2"/>
              </w:numPr>
              <w:autoSpaceDE w:val="0"/>
              <w:autoSpaceDN w:val="0"/>
              <w:adjustRightInd w:val="0"/>
              <w:ind w:left="-50" w:firstLine="36"/>
              <w:contextualSpacing/>
              <w:jc w:val="both"/>
              <w:rPr>
                <w:rFonts w:ascii="Liberation Serif" w:hAnsi="Liberation Serif" w:cs="Times New Roman CYR"/>
              </w:rPr>
            </w:pPr>
            <w:r w:rsidRPr="009070A9">
              <w:rPr>
                <w:rFonts w:ascii="Liberation Serif" w:hAnsi="Liberation Serif" w:cs="Times New Roman CYR"/>
              </w:rPr>
              <w:t>Выручка размещенных в Центре поддержки малого и среднего предпри</w:t>
            </w:r>
            <w:r>
              <w:rPr>
                <w:rFonts w:ascii="Liberation Serif" w:hAnsi="Liberation Serif" w:cs="Times New Roman CYR"/>
              </w:rPr>
              <w:t xml:space="preserve">нимательства СМСП </w:t>
            </w:r>
          </w:p>
        </w:tc>
      </w:tr>
    </w:tbl>
    <w:p w:rsidR="00D53B59" w:rsidRDefault="00D53B59" w:rsidP="00D53B59">
      <w:pPr>
        <w:widowControl w:val="0"/>
        <w:autoSpaceDE w:val="0"/>
        <w:autoSpaceDN w:val="0"/>
        <w:adjustRightInd w:val="0"/>
        <w:rPr>
          <w:rFonts w:ascii="Liberation Serif" w:hAnsi="Liberation Serif" w:cs="Arial"/>
          <w:b/>
          <w:bCs/>
          <w:color w:val="26282F"/>
        </w:rPr>
      </w:pPr>
    </w:p>
    <w:p w:rsidR="00D53B59" w:rsidRPr="006949A9" w:rsidRDefault="00D53B59" w:rsidP="00D53B59">
      <w:pPr>
        <w:widowControl w:val="0"/>
        <w:autoSpaceDE w:val="0"/>
        <w:autoSpaceDN w:val="0"/>
        <w:adjustRightInd w:val="0"/>
        <w:rPr>
          <w:rFonts w:ascii="Liberation Serif" w:hAnsi="Liberation Serif" w:cs="Arial"/>
          <w:b/>
          <w:bCs/>
          <w:color w:val="26282F"/>
        </w:rPr>
      </w:pPr>
    </w:p>
    <w:p w:rsidR="00BA0529" w:rsidRDefault="00BA0529"/>
    <w:sectPr w:rsidR="00BA0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0301A"/>
    <w:multiLevelType w:val="hybridMultilevel"/>
    <w:tmpl w:val="F0D83FE0"/>
    <w:lvl w:ilvl="0" w:tplc="730AB6EC">
      <w:start w:val="1"/>
      <w:numFmt w:val="decimal"/>
      <w:lvlText w:val="%1)"/>
      <w:lvlJc w:val="left"/>
      <w:pPr>
        <w:ind w:left="673" w:hanging="390"/>
      </w:pPr>
      <w:rPr>
        <w:rFonts w:ascii="Liberation Serif" w:eastAsia="Times New Roman" w:hAnsi="Liberation Serif" w:cs="Times New Roman CYR"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45A34AF7"/>
    <w:multiLevelType w:val="hybridMultilevel"/>
    <w:tmpl w:val="23B2B76A"/>
    <w:lvl w:ilvl="0" w:tplc="128CE6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D6"/>
    <w:rsid w:val="00B62893"/>
    <w:rsid w:val="00BA0529"/>
    <w:rsid w:val="00C319D6"/>
    <w:rsid w:val="00D5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D1A07-F522-4C14-AB75-5C11AADB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53B59"/>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rsid w:val="00D53B59"/>
    <w:rPr>
      <w:color w:val="0563C1"/>
      <w:u w:val="single"/>
    </w:rPr>
  </w:style>
  <w:style w:type="paragraph" w:styleId="HTML">
    <w:name w:val="HTML Preformatted"/>
    <w:basedOn w:val="a"/>
    <w:link w:val="HTML0"/>
    <w:rsid w:val="00D53B59"/>
    <w:pPr>
      <w:spacing w:after="200" w:line="276" w:lineRule="auto"/>
    </w:pPr>
    <w:rPr>
      <w:rFonts w:ascii="Courier New" w:eastAsia="Calibri" w:hAnsi="Courier New" w:cs="Courier New"/>
      <w:sz w:val="20"/>
      <w:szCs w:val="20"/>
      <w:lang w:eastAsia="en-US"/>
    </w:rPr>
  </w:style>
  <w:style w:type="character" w:customStyle="1" w:styleId="HTML0">
    <w:name w:val="Стандартный HTML Знак"/>
    <w:basedOn w:val="a0"/>
    <w:link w:val="HTML"/>
    <w:rsid w:val="00D53B59"/>
    <w:rPr>
      <w:rFonts w:ascii="Courier New" w:eastAsia="Calibri" w:hAnsi="Courier New" w:cs="Courier New"/>
      <w:sz w:val="20"/>
      <w:szCs w:val="20"/>
    </w:rPr>
  </w:style>
  <w:style w:type="paragraph" w:customStyle="1" w:styleId="s16">
    <w:name w:val="s_16"/>
    <w:basedOn w:val="a"/>
    <w:rsid w:val="00D53B59"/>
    <w:pPr>
      <w:spacing w:before="100" w:beforeAutospacing="1" w:after="100" w:afterAutospacing="1"/>
    </w:pPr>
  </w:style>
  <w:style w:type="paragraph" w:customStyle="1" w:styleId="empty">
    <w:name w:val="empty"/>
    <w:basedOn w:val="a"/>
    <w:rsid w:val="00D53B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8517/1904" TargetMode="External"/><Relationship Id="rId3" Type="http://schemas.openxmlformats.org/officeDocument/2006/relationships/settings" Target="settings.xml"/><Relationship Id="rId7" Type="http://schemas.openxmlformats.org/officeDocument/2006/relationships/hyperlink" Target="https://internet.garant.ru/document/redirect/12148517/19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54854/0" TargetMode="External"/><Relationship Id="rId11" Type="http://schemas.openxmlformats.org/officeDocument/2006/relationships/fontTable" Target="fontTable.xml"/><Relationship Id="rId5" Type="http://schemas.openxmlformats.org/officeDocument/2006/relationships/hyperlink" Target="https://internet.garant.ru/document/redirect/12112604/781" TargetMode="External"/><Relationship Id="rId10" Type="http://schemas.openxmlformats.org/officeDocument/2006/relationships/hyperlink" Target="https://internet.garant.ru/document/redirect/12112604/4" TargetMode="External"/><Relationship Id="rId4" Type="http://schemas.openxmlformats.org/officeDocument/2006/relationships/webSettings" Target="webSettings.xml"/><Relationship Id="rId9" Type="http://schemas.openxmlformats.org/officeDocument/2006/relationships/hyperlink" Target="https://internet.garant.ru/document/redirect/209502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4215</Words>
  <Characters>24029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2025-01-27T05:27:00Z</dcterms:created>
  <dcterms:modified xsi:type="dcterms:W3CDTF">2025-01-27T05:27:00Z</dcterms:modified>
</cp:coreProperties>
</file>