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5A517E" w:rsidRPr="0013051B" w:rsidTr="00D54320">
        <w:trPr>
          <w:trHeight w:val="524"/>
        </w:trPr>
        <w:tc>
          <w:tcPr>
            <w:tcW w:w="9460" w:type="dxa"/>
            <w:gridSpan w:val="5"/>
          </w:tcPr>
          <w:p w:rsidR="005A517E" w:rsidRPr="0013051B" w:rsidRDefault="005A517E" w:rsidP="00D5432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5A517E" w:rsidRPr="0013051B" w:rsidRDefault="005A517E" w:rsidP="00D5432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5A517E" w:rsidRPr="0013051B" w:rsidRDefault="005A517E" w:rsidP="00D5432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5A517E" w:rsidRPr="0013051B" w:rsidRDefault="005A517E" w:rsidP="00D5432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A517E" w:rsidRPr="0013051B" w:rsidTr="00D54320">
        <w:trPr>
          <w:trHeight w:val="524"/>
        </w:trPr>
        <w:tc>
          <w:tcPr>
            <w:tcW w:w="284" w:type="dxa"/>
            <w:vAlign w:val="bottom"/>
          </w:tcPr>
          <w:p w:rsidR="005A517E" w:rsidRPr="0013051B" w:rsidRDefault="005A517E" w:rsidP="00D54320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A517E" w:rsidRPr="0013051B" w:rsidRDefault="005A517E" w:rsidP="00D5432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08.11.2019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5A517E" w:rsidRPr="0013051B" w:rsidRDefault="005A517E" w:rsidP="00D5432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5A517E" w:rsidRPr="0013051B" w:rsidRDefault="005A517E" w:rsidP="00D5432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1214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5A517E" w:rsidRPr="0013051B" w:rsidRDefault="005A517E" w:rsidP="00D5432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5A517E" w:rsidRPr="0013051B" w:rsidTr="00D54320">
        <w:trPr>
          <w:trHeight w:val="130"/>
        </w:trPr>
        <w:tc>
          <w:tcPr>
            <w:tcW w:w="9460" w:type="dxa"/>
            <w:gridSpan w:val="5"/>
          </w:tcPr>
          <w:p w:rsidR="005A517E" w:rsidRPr="0013051B" w:rsidRDefault="005A517E" w:rsidP="00D54320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5A517E" w:rsidRPr="0013051B" w:rsidTr="00D54320">
        <w:tc>
          <w:tcPr>
            <w:tcW w:w="9460" w:type="dxa"/>
            <w:gridSpan w:val="5"/>
          </w:tcPr>
          <w:p w:rsidR="005A517E" w:rsidRPr="005A517E" w:rsidRDefault="005A517E" w:rsidP="00D54320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5A517E" w:rsidRPr="005A517E" w:rsidRDefault="005A517E" w:rsidP="00D5432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5A517E" w:rsidRPr="005A517E" w:rsidRDefault="005A517E" w:rsidP="00D54320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5A517E" w:rsidRPr="0013051B" w:rsidTr="00D54320">
        <w:tc>
          <w:tcPr>
            <w:tcW w:w="9460" w:type="dxa"/>
            <w:gridSpan w:val="5"/>
          </w:tcPr>
          <w:p w:rsidR="005A517E" w:rsidRPr="0013051B" w:rsidRDefault="005A517E" w:rsidP="00D54320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состав межведомственной комиссии по профилактике экстремизма в городском округе Верхняя Пышма</w:t>
            </w:r>
          </w:p>
        </w:tc>
      </w:tr>
      <w:tr w:rsidR="005A517E" w:rsidRPr="0013051B" w:rsidTr="00D54320">
        <w:tc>
          <w:tcPr>
            <w:tcW w:w="9460" w:type="dxa"/>
            <w:gridSpan w:val="5"/>
          </w:tcPr>
          <w:p w:rsidR="005A517E" w:rsidRPr="0013051B" w:rsidRDefault="005A517E" w:rsidP="00D5432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5A517E" w:rsidRPr="0013051B" w:rsidRDefault="005A517E" w:rsidP="00D5432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5A517E" w:rsidRDefault="005A517E" w:rsidP="005A517E">
      <w:pPr>
        <w:tabs>
          <w:tab w:val="center" w:pos="4818"/>
          <w:tab w:val="right" w:pos="9637"/>
        </w:tabs>
        <w:ind w:firstLine="7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целях реализации Федерального закона от 25.07.2002 № 114-ФЗ                    «О противодействии экстремистской деятельности», 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городского округа Верхняя Пышма, в связи со структурными и кадровыми изменениями, администрация городского округа Верхняя Пышма </w:t>
      </w:r>
    </w:p>
    <w:p w:rsidR="005A517E" w:rsidRPr="0013051B" w:rsidRDefault="005A517E" w:rsidP="005A517E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5A517E" w:rsidRPr="008C1EEB" w:rsidRDefault="005A517E" w:rsidP="005A517E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8C1EEB">
        <w:rPr>
          <w:rFonts w:ascii="Liberation Serif" w:hAnsi="Liberation Serif"/>
          <w:sz w:val="28"/>
          <w:szCs w:val="28"/>
        </w:rPr>
        <w:t>Внести изменения в состав межведомственной комиссии по профилактике экстремизма в городском округе Верхняя Пышма, у</w:t>
      </w:r>
      <w:r>
        <w:rPr>
          <w:rFonts w:ascii="Liberation Serif" w:hAnsi="Liberation Serif"/>
          <w:sz w:val="28"/>
          <w:szCs w:val="28"/>
        </w:rPr>
        <w:t>твержденный постановлением</w:t>
      </w:r>
      <w:r w:rsidRPr="008C1EEB">
        <w:rPr>
          <w:rFonts w:ascii="Liberation Serif" w:hAnsi="Liberation Serif"/>
          <w:sz w:val="28"/>
          <w:szCs w:val="28"/>
        </w:rPr>
        <w:t xml:space="preserve"> администрации городского округа Верхняя Пышма от 05.02.2019 № 111, изложив в новой редакции (прилагается).</w:t>
      </w:r>
    </w:p>
    <w:p w:rsidR="005A517E" w:rsidRPr="008C1EEB" w:rsidRDefault="005A517E" w:rsidP="005A517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8C1EEB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</w:t>
      </w:r>
      <w:r>
        <w:rPr>
          <w:rFonts w:ascii="Liberation Serif" w:hAnsi="Liberation Serif"/>
          <w:sz w:val="28"/>
          <w:szCs w:val="28"/>
        </w:rPr>
        <w:t>«</w:t>
      </w:r>
      <w:r w:rsidRPr="008C1EEB">
        <w:rPr>
          <w:rFonts w:ascii="Liberation Serif" w:hAnsi="Liberation Serif"/>
          <w:sz w:val="28"/>
          <w:szCs w:val="28"/>
        </w:rPr>
        <w:t>Красное знамя</w:t>
      </w:r>
      <w:r>
        <w:rPr>
          <w:rFonts w:ascii="Liberation Serif" w:hAnsi="Liberation Serif"/>
          <w:sz w:val="28"/>
          <w:szCs w:val="28"/>
        </w:rPr>
        <w:t xml:space="preserve">», </w:t>
      </w:r>
      <w:r w:rsidRPr="008C1EEB"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</w:t>
      </w:r>
      <w:r w:rsidRPr="008C1EEB">
        <w:rPr>
          <w:rFonts w:ascii="Liberation Serif" w:hAnsi="Liberation Serif"/>
          <w:sz w:val="28"/>
          <w:szCs w:val="28"/>
          <w:lang w:val="en-US"/>
        </w:rPr>
        <w:t>www</w:t>
      </w:r>
      <w:r w:rsidRPr="008C1EEB">
        <w:rPr>
          <w:rFonts w:ascii="Liberation Serif" w:hAnsi="Liberation Serif"/>
          <w:sz w:val="28"/>
          <w:szCs w:val="28"/>
        </w:rPr>
        <w:t xml:space="preserve">.верхняяпышма-право.рф) и </w:t>
      </w:r>
      <w:r>
        <w:rPr>
          <w:rFonts w:ascii="Liberation Serif" w:hAnsi="Liberation Serif"/>
          <w:sz w:val="28"/>
          <w:szCs w:val="28"/>
        </w:rPr>
        <w:t xml:space="preserve">разместить на </w:t>
      </w:r>
      <w:r w:rsidRPr="008C1EEB">
        <w:rPr>
          <w:rFonts w:ascii="Liberation Serif" w:hAnsi="Liberation Serif"/>
          <w:sz w:val="28"/>
          <w:szCs w:val="28"/>
        </w:rPr>
        <w:t>официальном сайте городского округа Верхняя Пышма.</w:t>
      </w:r>
    </w:p>
    <w:p w:rsidR="005A517E" w:rsidRPr="008C1EEB" w:rsidRDefault="005A517E" w:rsidP="005A517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 w:rsidRPr="008C1EEB">
        <w:rPr>
          <w:rFonts w:ascii="Liberation Serif" w:hAnsi="Liberation Serif"/>
          <w:sz w:val="28"/>
          <w:szCs w:val="28"/>
        </w:rPr>
        <w:t>Контроль за выполнением настоящего постановления возложить на заместителя главы администрации городского округа Верхняя Пышма по общим вопросам Резинских Н.А.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5A517E" w:rsidRPr="0013051B" w:rsidTr="00D54320">
        <w:tc>
          <w:tcPr>
            <w:tcW w:w="6237" w:type="dxa"/>
            <w:vAlign w:val="bottom"/>
          </w:tcPr>
          <w:p w:rsidR="005A517E" w:rsidRDefault="005A517E" w:rsidP="00D5432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5A517E" w:rsidRDefault="005A517E" w:rsidP="00D5432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5A517E" w:rsidRPr="0013051B" w:rsidRDefault="005A517E" w:rsidP="00D54320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5A517E" w:rsidRPr="0013051B" w:rsidRDefault="005A517E" w:rsidP="00D54320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5A517E" w:rsidRPr="0013051B" w:rsidRDefault="005A517E" w:rsidP="005A517E">
      <w:pPr>
        <w:pStyle w:val="ConsNormal"/>
        <w:widowControl/>
        <w:ind w:firstLine="0"/>
        <w:rPr>
          <w:rFonts w:ascii="Liberation Serif" w:hAnsi="Liberation Serif"/>
        </w:rPr>
      </w:pPr>
    </w:p>
    <w:p w:rsidR="003C5AAB" w:rsidRDefault="003C5AAB"/>
    <w:sectPr w:rsidR="003C5A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570" w:rsidRDefault="00AD5570" w:rsidP="005A517E">
      <w:r>
        <w:separator/>
      </w:r>
    </w:p>
  </w:endnote>
  <w:endnote w:type="continuationSeparator" w:id="0">
    <w:p w:rsidR="00AD5570" w:rsidRDefault="00AD5570" w:rsidP="005A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570" w:rsidRDefault="00AD5570" w:rsidP="005A517E">
      <w:r>
        <w:separator/>
      </w:r>
    </w:p>
  </w:footnote>
  <w:footnote w:type="continuationSeparator" w:id="0">
    <w:p w:rsidR="00AD5570" w:rsidRDefault="00AD5570" w:rsidP="005A5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7E" w:rsidRDefault="005A517E">
    <w:pPr>
      <w:pStyle w:val="a3"/>
    </w:pPr>
  </w:p>
  <w:p w:rsidR="005A517E" w:rsidRDefault="005A51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322B"/>
    <w:multiLevelType w:val="hybridMultilevel"/>
    <w:tmpl w:val="C1C2B758"/>
    <w:lvl w:ilvl="0" w:tplc="0CA8FF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7E"/>
    <w:rsid w:val="003C5AAB"/>
    <w:rsid w:val="005A517E"/>
    <w:rsid w:val="00AD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1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517E"/>
  </w:style>
  <w:style w:type="paragraph" w:styleId="a5">
    <w:name w:val="footer"/>
    <w:basedOn w:val="a"/>
    <w:link w:val="a6"/>
    <w:uiPriority w:val="99"/>
    <w:unhideWhenUsed/>
    <w:rsid w:val="005A51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517E"/>
  </w:style>
  <w:style w:type="paragraph" w:styleId="a7">
    <w:name w:val="Balloon Text"/>
    <w:basedOn w:val="a"/>
    <w:link w:val="a8"/>
    <w:uiPriority w:val="99"/>
    <w:semiHidden/>
    <w:unhideWhenUsed/>
    <w:rsid w:val="005A51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17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A517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1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517E"/>
  </w:style>
  <w:style w:type="paragraph" w:styleId="a5">
    <w:name w:val="footer"/>
    <w:basedOn w:val="a"/>
    <w:link w:val="a6"/>
    <w:uiPriority w:val="99"/>
    <w:unhideWhenUsed/>
    <w:rsid w:val="005A51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517E"/>
  </w:style>
  <w:style w:type="paragraph" w:styleId="a7">
    <w:name w:val="Balloon Text"/>
    <w:basedOn w:val="a"/>
    <w:link w:val="a8"/>
    <w:uiPriority w:val="99"/>
    <w:semiHidden/>
    <w:unhideWhenUsed/>
    <w:rsid w:val="005A51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17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A517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2019-11-08T06:49:00Z</dcterms:created>
  <dcterms:modified xsi:type="dcterms:W3CDTF">2019-11-08T06:49:00Z</dcterms:modified>
</cp:coreProperties>
</file>