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243DE7" w:rsidRPr="00C52FC3" w:rsidTr="00243DE7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DE7" w:rsidRPr="00C52FC3" w:rsidRDefault="00243DE7" w:rsidP="00C52FC3">
            <w:pPr>
              <w:spacing w:line="240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DE7" w:rsidRPr="00C52FC3" w:rsidRDefault="00243DE7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DE7" w:rsidRPr="00C52FC3" w:rsidRDefault="00243DE7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DE7" w:rsidRPr="00C52FC3" w:rsidRDefault="00243DE7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DE7" w:rsidRPr="00C52FC3" w:rsidRDefault="00243DE7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DE7" w:rsidRPr="00C52FC3" w:rsidRDefault="00243DE7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DE7" w:rsidRPr="00C52FC3" w:rsidRDefault="00243DE7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DE7" w:rsidRPr="00C52FC3" w:rsidRDefault="00243DE7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DE7" w:rsidRPr="00C52FC3" w:rsidRDefault="00243DE7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3DE7" w:rsidRPr="00C52FC3" w:rsidRDefault="00243DE7" w:rsidP="00C52FC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52FC3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243DE7" w:rsidRPr="00C52FC3" w:rsidRDefault="00243DE7" w:rsidP="00C52FC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52FC3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243DE7" w:rsidRPr="00C52FC3" w:rsidRDefault="00DD4BC6" w:rsidP="00C52FC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_30.01.2025__ № ___87</w:t>
            </w:r>
            <w:r w:rsidR="00243DE7" w:rsidRPr="00C52FC3">
              <w:rPr>
                <w:rFonts w:ascii="Liberation Serif" w:hAnsi="Liberation Serif"/>
                <w:sz w:val="24"/>
                <w:szCs w:val="24"/>
              </w:rPr>
              <w:t>___</w:t>
            </w:r>
          </w:p>
          <w:p w:rsidR="00243DE7" w:rsidRPr="00C52FC3" w:rsidRDefault="00243DE7" w:rsidP="00C52FC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C52FC3" w:rsidRPr="00C52FC3" w:rsidRDefault="00C52FC3" w:rsidP="00C52FC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407DBB" w:rsidRPr="00C52FC3" w:rsidRDefault="00243DE7" w:rsidP="00C52FC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52FC3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243DE7" w:rsidRPr="00C52FC3" w:rsidRDefault="00243DE7" w:rsidP="00C52FC3">
            <w:p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52FC3">
              <w:rPr>
                <w:rFonts w:ascii="Liberation Serif" w:hAnsi="Liberation Serif"/>
                <w:sz w:val="24"/>
                <w:szCs w:val="24"/>
              </w:rPr>
              <w:t xml:space="preserve"> к муниципальной программе </w:t>
            </w:r>
            <w:r w:rsidR="001F494E" w:rsidRPr="00C52FC3">
              <w:rPr>
                <w:rFonts w:ascii="Liberation Serif" w:hAnsi="Liberation Serif"/>
                <w:sz w:val="24"/>
                <w:szCs w:val="24"/>
              </w:rPr>
              <w:t>«</w:t>
            </w:r>
            <w:r w:rsidRPr="00C52FC3">
              <w:rPr>
                <w:rFonts w:ascii="Liberation Serif" w:hAnsi="Liberation Serif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1F494E" w:rsidRPr="00C52FC3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710DCC" w:rsidRPr="00C52FC3" w:rsidTr="00243DE7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C52FC3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  <w:bookmarkStart w:id="0" w:name="_GoBack"/>
            <w:bookmarkEnd w:id="0"/>
          </w:p>
        </w:tc>
      </w:tr>
      <w:tr w:rsidR="00710DCC" w:rsidRPr="00C52FC3" w:rsidTr="00243DE7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C52FC3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710DCC" w:rsidRPr="00C52FC3" w:rsidTr="00243DE7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DCC" w:rsidRPr="00C52FC3" w:rsidRDefault="001F494E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C52FC3">
              <w:rPr>
                <w:rFonts w:ascii="Liberation Serif" w:hAnsi="Liberation Serif"/>
                <w:b/>
                <w:bCs/>
                <w:sz w:val="22"/>
              </w:rPr>
              <w:t>«</w:t>
            </w:r>
            <w:r w:rsidR="00710DCC" w:rsidRPr="00C52FC3">
              <w:rPr>
                <w:rFonts w:ascii="Liberation Serif" w:hAnsi="Liberation Serif"/>
                <w:b/>
                <w:bCs/>
                <w:sz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Pr="00C52FC3">
              <w:rPr>
                <w:rFonts w:ascii="Liberation Serif" w:hAnsi="Liberation Serif"/>
                <w:b/>
                <w:bCs/>
                <w:sz w:val="22"/>
              </w:rPr>
              <w:t>»</w:t>
            </w:r>
          </w:p>
        </w:tc>
      </w:tr>
    </w:tbl>
    <w:p w:rsidR="00DA609C" w:rsidRPr="00C52FC3" w:rsidRDefault="00DA609C" w:rsidP="00C52FC3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7"/>
        <w:gridCol w:w="2336"/>
        <w:gridCol w:w="1122"/>
        <w:gridCol w:w="1017"/>
        <w:gridCol w:w="1017"/>
        <w:gridCol w:w="1017"/>
        <w:gridCol w:w="1017"/>
        <w:gridCol w:w="988"/>
        <w:gridCol w:w="988"/>
        <w:gridCol w:w="988"/>
        <w:gridCol w:w="988"/>
        <w:gridCol w:w="994"/>
        <w:gridCol w:w="1401"/>
      </w:tblGrid>
      <w:tr w:rsidR="00710DCC" w:rsidRPr="00C52FC3" w:rsidTr="00C52FC3">
        <w:trPr>
          <w:cantSplit/>
          <w:trHeight w:val="518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257133" w:rsidP="00C52FC3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49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243DE7" w:rsidRPr="00C52FC3" w:rsidTr="00C52FC3">
        <w:trPr>
          <w:cantSplit/>
          <w:trHeight w:val="1125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710DCC" w:rsidRPr="00C52FC3" w:rsidRDefault="00710DCC" w:rsidP="00C52FC3">
      <w:pPr>
        <w:spacing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2274"/>
        <w:gridCol w:w="1127"/>
        <w:gridCol w:w="1022"/>
        <w:gridCol w:w="1022"/>
        <w:gridCol w:w="1022"/>
        <w:gridCol w:w="1022"/>
        <w:gridCol w:w="993"/>
        <w:gridCol w:w="993"/>
        <w:gridCol w:w="993"/>
        <w:gridCol w:w="993"/>
        <w:gridCol w:w="999"/>
        <w:gridCol w:w="1406"/>
      </w:tblGrid>
      <w:tr w:rsidR="00710DCC" w:rsidRPr="00C52FC3" w:rsidTr="00C52FC3">
        <w:trPr>
          <w:cantSplit/>
          <w:trHeight w:val="255"/>
          <w:tblHeader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710DCC" w:rsidRPr="00C52FC3" w:rsidTr="00C52FC3">
        <w:trPr>
          <w:trHeight w:val="10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1 997 097,6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232 358,7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236 898,1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210 675,2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6333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337" w:rsidRPr="00C52FC3" w:rsidRDefault="00D63337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149 900</w:t>
            </w:r>
            <w:r w:rsidR="00D63337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,</w:t>
            </w: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50</w:t>
            </w:r>
            <w:r w:rsidR="00B57A0B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6333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337" w:rsidRPr="00C52FC3" w:rsidRDefault="00D63337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1 611 474,5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183</w:t>
            </w:r>
            <w:r w:rsidR="00B57A0B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962,6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204 703,6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210 997,0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210 257,8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27 655,1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25 901,1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1 997 097,6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232 358,7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236 898,1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210 675,2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3803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803" w:rsidRPr="00C52FC3" w:rsidRDefault="00E83803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149 900,9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50157,2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E83803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803" w:rsidRPr="00C52FC3" w:rsidRDefault="00E83803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1 611 474,5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183962,6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204 703,6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210 997,0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803" w:rsidRPr="00C52FC3" w:rsidRDefault="00E83803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210 257,8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27 655,1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25 901,1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1.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80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1F494E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1F494E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1 654 875,3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195 907,3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201 789,2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6333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337" w:rsidRPr="00C52FC3" w:rsidRDefault="00D63337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142 086,5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6333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3337" w:rsidRPr="00C52FC3" w:rsidRDefault="00D63337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1 474 035,5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191 084,1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196 966,0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37" w:rsidRPr="00C52FC3" w:rsidRDefault="00D63337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38 753,3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CC" w:rsidRPr="00C52FC3" w:rsidRDefault="001F494E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710DCC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1 654 875,3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195 907,3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201 789,2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142 086,5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1 474 035,5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191 084,1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196 966,0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38 753,3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5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8 179,7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863,3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1 161,6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1.1.1., 1.1.2., 1.1.3.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8 179,7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561,2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685,7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653,8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1 030,8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863,3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1 161,6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5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Выплаты денежного вознаграждения  гражданам городского округа Верхняя Пышма,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18 744,4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1 696,5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3 574,9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18 744,4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1 885,0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1 822,9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2 022,5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1 696,5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3 574,9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2 103,4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78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8 102,6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812,6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1 215,8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8 102,6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812,6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854,2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1 215,8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1 080,0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382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1.4. 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Почетный гражданин городского округа Верхняя Пышма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не вступившей (не вступившему) в повторный брак,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1.1.7.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307,6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38,3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496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 наделении органов местного самоуправления муниципальных образований, расположенных на территории Свердловской области, государственным 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1 440 225,2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134 957,4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137 595,1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150 265,3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146 553,9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172 151,6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192 370,3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169 973,5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175 064,7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161 293,4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142 0</w:t>
            </w:r>
            <w:r w:rsidR="00DC3846" w:rsidRPr="00C52FC3">
              <w:rPr>
                <w:rFonts w:ascii="Liberation Serif" w:hAnsi="Liberation Serif"/>
                <w:sz w:val="20"/>
                <w:szCs w:val="20"/>
              </w:rPr>
              <w:t>86,5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30 410,4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29 937,7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32 707,7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49030,7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1 298 138,7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104 547,0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107 657,4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117 557,6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146 553,9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172 151,6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D63337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143339,6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169 973,5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175 064,7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161 293,4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454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161 504,7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15 017,9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14 776,0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19 259,2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15 586,0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19 681,3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17 941,1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18 520,6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19 311,3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21 411,3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161 504,7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15 017,9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14 776,0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19 259,2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15 586,0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19 681,3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17 941,1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18 520,6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19 311,3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21 411,3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85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жизненной ситуации),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1 783,2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1.3.1., 1.5.10., 1.5.15., 1.5.2., 1.5.3., 1.5.4., 1.5.5., 1.5.8., 1.5.9.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1 783,2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187,7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202,0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208,0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203,6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125,1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191,6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216,0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40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14 392,1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2 423,1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2 784,0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14 392,1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2 423,1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4 005,0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2 590,0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2 590,0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2 784,0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0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1 635,7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1 635,7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125,4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153,1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280,2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2.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1F494E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  <w:r w:rsidR="001F494E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51 079,1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51 079,1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CC" w:rsidRPr="00C52FC3" w:rsidRDefault="001F494E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710DCC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51 079,1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51 079,1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80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7 331,0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781,7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7 331,0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746,3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776,5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778,7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781,7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834,0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876,0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Обеспечение иммунизации детей городского округа в возрасте от 6 до 12 лет по прививаемым инфекциям (вакцинация против гепатита А)всего,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3 684,4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406,3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458,2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3 684,4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393,0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396,8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388,3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378,2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416,4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406,3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458,2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5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31 912,9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3 765,2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31 912,9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3 729,2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3 765,2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896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13 613,2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1 452,1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1 852,1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1 524,3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1 282,5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1 382,3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1 724,3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1 467,4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1 481,6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1 446,6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13 613,2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1 452,1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1 852,1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1 524,3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1 282,5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1 382,3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1 724,3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1 467,4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1 481,6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1 446,6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60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8 650,1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936,6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883,1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900,8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836,9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1 079,1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8 650,1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891,1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936,6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883,1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900,8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836,9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1 079,1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99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40,3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99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образования, 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2 772,2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341,7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391,1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394,9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2 772,2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341,7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326,5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308,0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391,1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394,9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6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2 072,3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2 072,3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202,1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205,5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193,0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246,9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249,3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25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442,0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51,4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69,3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63,5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984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образовательные  учреждения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3 545,4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379,5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548,7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3 545,4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379,5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371,0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548,7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444,4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448,7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0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460,0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252,1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37,4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0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2.3.9. Камерная обработка вещей (профилактическая)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300,5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300,5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7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4 575,7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2.2.13., 2.2.14., 2.2.2., 2.2.5., 2.2.6., 2.2.7., 2.2.8., 2.2.9.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4 575,7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2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1 729,2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147,9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139,8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324,4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2.2.13., 2.2.14., 2.2.2., 2.2.5., 2.2.6., 2.2.7., 2.2.8., 2.2.9.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1 729,2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160,2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168,7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175,1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194,2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177,0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242,0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147,9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139,8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324,4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1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2 208,2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227,2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2.2.13., 2.2.14., 2.2.2., 2.2.5., 2.2.6., 2.2.7., 2.2.8., 2.2.9.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2 208,2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157,3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163,4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164,2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257,1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227,2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195,0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574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2.2.13., 2.2.14., 2.2.2., 2.2.5., 2.2.6., 2.2.7., 2.2.8., 2.2.9.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274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367,3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2.2.13., 2.2.14., 2.2.2., 2.2.5., 2.2.6., 2.2.7., 2.2.8., 2.2.9.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367,3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26,4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34,5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46,9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58,6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66,6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38,0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3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2.2.13., 2.2.14., 2.2.2., 2.2.5., 2.2.6., 2.2.7., 2.2.8., 2.2.9.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39,7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9,8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27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2.2.13., 2.2.14., 2.2.2., 2.2.5., 2.2.6., 2.2.7., 2.2.8., 2.2.9.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59,4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2.2.13., 2.2.14., 2.2.2., 2.2.5., 2.2.6., 2.2.7., 2.2.8., 2.2.9.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133,4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10,7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51,7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86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2.4.8. Определение объекта на заселенность грызунами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2.2.13., 2.2.14., 2.2.2., 2.2.5., 2.2.6., 2.2.7., 2.2.8., 2.2.9.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13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2.4.9. Определение объекта на заселенность синантропными насекомыми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2.2.13., 2.2.14., 2.2.2., 2.2.5., 2.2.6., 2.2.7., 2.2.8., 2.2.9.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2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3 575,2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3 575,2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73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2 453,0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2 453,0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251,3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278,8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387,7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991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культуры, всего, из них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532,3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150,2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167,8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167,8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42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589,9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589,9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123,3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144,9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145,7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3.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3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1F494E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1F494E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1 061,0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1 061,0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CC" w:rsidRPr="00C52FC3" w:rsidRDefault="001F494E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710DCC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574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1 061,0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80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культуры, 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375,1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21,8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32,3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80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685,9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117,0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73,7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4.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2027 ГОДА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0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1F494E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2027 ГОДА</w:t>
            </w:r>
            <w:r w:rsidR="001F494E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28 814,0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7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28 814,0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CC" w:rsidRPr="00C52FC3" w:rsidRDefault="001F494E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710DCC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28 814,0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28 814,0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5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4.2. Организация работы муниципальной психолого-медико-педагогической </w:t>
            </w:r>
            <w:proofErr w:type="spellStart"/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комиссии,всего,из</w:t>
            </w:r>
            <w:proofErr w:type="spellEnd"/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6 566,0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6 566,0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559,8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685,2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767,1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78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12 148,4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8 445,2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12 148,4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710,0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2 593,2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8 445,2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в сферах молодежной политики, физической культуры и спорта элементами доступной среды,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765,5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225,0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78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4 145,8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440,2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4 145,8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702,1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370,4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440,2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677,0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1 068,1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151,0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5 188,3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845,3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5.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 ДО 2027 ГОДА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1F494E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 ДО 2027 ГОДА</w:t>
            </w:r>
            <w:r w:rsidR="001F494E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151 998,4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7 714,4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28 269,1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90 550,4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CC" w:rsidRPr="00C52FC3" w:rsidRDefault="001F494E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710DCC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151 998,4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7 714,4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28 269,1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90 550,4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15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151 998,4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7 714,4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3 692,0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1 187,0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690,9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1 118,0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1 026,5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28 269,1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7 977,6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5 507,8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3 819,2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3 552,7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3 433,7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3 978,1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90 550,4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10 095,3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10 980,5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12 366,9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8 873,2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9 787,5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11 447,0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CC" w:rsidRPr="00C52FC3" w:rsidRDefault="00710DCC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6.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40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1F494E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1F494E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1F494E"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109 269,9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C3846" w:rsidRPr="00C52FC3" w:rsidTr="00C52FC3">
        <w:trPr>
          <w:trHeight w:val="589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</w:tr>
      <w:tr w:rsidR="00DC3846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109 169,9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14 698,8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846" w:rsidRPr="00C52FC3" w:rsidRDefault="00DC3846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0DCC" w:rsidRPr="00C52FC3" w:rsidRDefault="001F494E" w:rsidP="00C52FC3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710DCC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10DCC" w:rsidRPr="00C52FC3" w:rsidTr="00C52FC3">
        <w:trPr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109 269,9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3846" w:rsidRPr="00C52FC3" w:rsidTr="00C52FC3">
        <w:trPr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3846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109 169,9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14 698,8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846" w:rsidRPr="00C52FC3" w:rsidRDefault="00DC3846" w:rsidP="00C52FC3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C3846" w:rsidRPr="00C52FC3" w:rsidTr="00C52FC3">
        <w:trPr>
          <w:trHeight w:val="30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846" w:rsidRPr="00C52FC3" w:rsidRDefault="00DC3846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6.1. Обеспечение деятельности отдела по начислению жилищных компенсаций и субсидий населению МКУ 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УКС и ЖКХ ГО Верхняя Пышма</w:t>
            </w:r>
            <w:r w:rsidR="001F494E"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на осуществление государственных полномочий, всего, в том числе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109 269,9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3846" w:rsidRPr="00C52FC3" w:rsidRDefault="00DC3846" w:rsidP="00C52FC3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DC3846" w:rsidRPr="00C52FC3" w:rsidTr="00C52FC3">
        <w:trPr>
          <w:trHeight w:val="43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3846" w:rsidRPr="00C52FC3" w:rsidRDefault="00DC3846" w:rsidP="00C52FC3">
            <w:pPr>
              <w:spacing w:line="240" w:lineRule="auto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</w:p>
        </w:tc>
      </w:tr>
      <w:tr w:rsidR="00243DE7" w:rsidRPr="00C52FC3" w:rsidTr="00C52FC3">
        <w:trPr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DCC" w:rsidRPr="00C52FC3" w:rsidRDefault="00710DCC" w:rsidP="00C52FC3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109 </w:t>
            </w:r>
            <w:r w:rsidR="00DC3846" w:rsidRPr="00C52FC3">
              <w:rPr>
                <w:rFonts w:ascii="Liberation Serif" w:hAnsi="Liberation Serif"/>
                <w:sz w:val="20"/>
                <w:szCs w:val="20"/>
              </w:rPr>
              <w:t>1</w:t>
            </w:r>
            <w:r w:rsidRPr="00C52FC3">
              <w:rPr>
                <w:rFonts w:ascii="Liberation Serif" w:hAnsi="Liberation Serif"/>
                <w:sz w:val="20"/>
                <w:szCs w:val="20"/>
              </w:rPr>
              <w:t>69,9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14 </w:t>
            </w:r>
            <w:r w:rsidR="00DC3846" w:rsidRPr="00C52FC3">
              <w:rPr>
                <w:rFonts w:ascii="Liberation Serif" w:hAnsi="Liberation Serif"/>
                <w:sz w:val="20"/>
                <w:szCs w:val="20"/>
              </w:rPr>
              <w:t>6</w:t>
            </w:r>
            <w:r w:rsidRPr="00C52FC3">
              <w:rPr>
                <w:rFonts w:ascii="Liberation Serif" w:hAnsi="Liberation Serif"/>
                <w:sz w:val="20"/>
                <w:szCs w:val="20"/>
              </w:rPr>
              <w:t>98,8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DCC" w:rsidRPr="00C52FC3" w:rsidRDefault="00710DCC" w:rsidP="00C52FC3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C52FC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710DCC" w:rsidRPr="00C52FC3" w:rsidRDefault="00710DCC" w:rsidP="00C52FC3">
      <w:pPr>
        <w:spacing w:after="0" w:line="240" w:lineRule="auto"/>
        <w:rPr>
          <w:rFonts w:ascii="Liberation Serif" w:hAnsi="Liberation Serif"/>
        </w:rPr>
      </w:pPr>
    </w:p>
    <w:sectPr w:rsidR="00710DCC" w:rsidRPr="00C52FC3" w:rsidSect="00C52FC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E48"/>
    <w:multiLevelType w:val="hybridMultilevel"/>
    <w:tmpl w:val="D554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CC"/>
    <w:rsid w:val="0010539C"/>
    <w:rsid w:val="001F494E"/>
    <w:rsid w:val="00243DE7"/>
    <w:rsid w:val="00257133"/>
    <w:rsid w:val="00407DBB"/>
    <w:rsid w:val="00710DCC"/>
    <w:rsid w:val="00B57A0B"/>
    <w:rsid w:val="00C52FC3"/>
    <w:rsid w:val="00D63337"/>
    <w:rsid w:val="00DA609C"/>
    <w:rsid w:val="00DC3846"/>
    <w:rsid w:val="00DD4BC6"/>
    <w:rsid w:val="00E8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08BF"/>
  <w15:chartTrackingRefBased/>
  <w15:docId w15:val="{D28D67B8-395B-44B2-A460-35207559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D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0DCC"/>
    <w:rPr>
      <w:color w:val="800080"/>
      <w:u w:val="single"/>
    </w:rPr>
  </w:style>
  <w:style w:type="paragraph" w:customStyle="1" w:styleId="xl66">
    <w:name w:val="xl66"/>
    <w:basedOn w:val="a"/>
    <w:rsid w:val="0071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10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1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10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71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71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10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710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71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1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1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1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1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1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71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1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10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710D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10D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10D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10D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10D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3DE7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C52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2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21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11</cp:revision>
  <cp:lastPrinted>2025-01-31T04:17:00Z</cp:lastPrinted>
  <dcterms:created xsi:type="dcterms:W3CDTF">2025-01-01T11:08:00Z</dcterms:created>
  <dcterms:modified xsi:type="dcterms:W3CDTF">2025-02-03T10:42:00Z</dcterms:modified>
</cp:coreProperties>
</file>