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4"/>
        <w:gridCol w:w="425"/>
        <w:gridCol w:w="567"/>
        <w:gridCol w:w="6127"/>
      </w:tblGrid>
      <w:tr w:rsidR="00FE24EA" w:rsidRPr="0013051B" w:rsidTr="000F1998">
        <w:trPr>
          <w:trHeight w:val="524"/>
        </w:trPr>
        <w:tc>
          <w:tcPr>
            <w:tcW w:w="9460" w:type="dxa"/>
            <w:gridSpan w:val="5"/>
          </w:tcPr>
          <w:p w:rsidR="00FE24EA" w:rsidRPr="0013051B" w:rsidRDefault="00FE24EA" w:rsidP="000F1998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FE24EA" w:rsidRPr="0013051B" w:rsidRDefault="00FE24EA" w:rsidP="000F1998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FE24EA" w:rsidRPr="0013051B" w:rsidRDefault="00FE24EA" w:rsidP="000F1998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FE24EA" w:rsidRPr="0013051B" w:rsidRDefault="00FE24EA" w:rsidP="000F1998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FE24EA" w:rsidRPr="0013051B" w:rsidTr="000F1998">
        <w:trPr>
          <w:trHeight w:val="524"/>
        </w:trPr>
        <w:tc>
          <w:tcPr>
            <w:tcW w:w="284" w:type="dxa"/>
            <w:vAlign w:val="bottom"/>
          </w:tcPr>
          <w:p w:rsidR="00FE24EA" w:rsidRPr="0013051B" w:rsidRDefault="00FE24EA" w:rsidP="000F1998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FE24EA" w:rsidRPr="0013051B" w:rsidRDefault="00FE24EA" w:rsidP="000F1998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06.11.2019</w:t>
            </w:r>
            <w:bookmarkStart w:id="0" w:name="_GoBack"/>
            <w:bookmarkEnd w:id="0"/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FE24EA" w:rsidRPr="0013051B" w:rsidRDefault="00FE24EA" w:rsidP="000F1998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FE24EA" w:rsidRPr="0013051B" w:rsidRDefault="00FE24EA" w:rsidP="000F1998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1207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FE24EA" w:rsidRPr="0013051B" w:rsidRDefault="00FE24EA" w:rsidP="000F1998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FE24EA" w:rsidRPr="0013051B" w:rsidTr="000F1998">
        <w:trPr>
          <w:trHeight w:val="130"/>
        </w:trPr>
        <w:tc>
          <w:tcPr>
            <w:tcW w:w="9460" w:type="dxa"/>
            <w:gridSpan w:val="5"/>
          </w:tcPr>
          <w:p w:rsidR="00FE24EA" w:rsidRPr="0013051B" w:rsidRDefault="00FE24EA" w:rsidP="000F1998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FE24EA" w:rsidRPr="0013051B" w:rsidTr="000F1998">
        <w:tc>
          <w:tcPr>
            <w:tcW w:w="9460" w:type="dxa"/>
            <w:gridSpan w:val="5"/>
          </w:tcPr>
          <w:p w:rsidR="00FE24EA" w:rsidRPr="00FE24EA" w:rsidRDefault="00FE24EA" w:rsidP="000F1998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FE24EA" w:rsidRPr="00FE24EA" w:rsidRDefault="00FE24EA" w:rsidP="000F199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FE24EA" w:rsidRPr="00FE24EA" w:rsidRDefault="00FE24EA" w:rsidP="000F1998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FE24EA" w:rsidRPr="0013051B" w:rsidTr="000F1998">
        <w:tc>
          <w:tcPr>
            <w:tcW w:w="9460" w:type="dxa"/>
            <w:gridSpan w:val="5"/>
          </w:tcPr>
          <w:p w:rsidR="00FE24EA" w:rsidRPr="0013051B" w:rsidRDefault="00FE24EA" w:rsidP="000F1998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О внесении изменений в Реестр муниципальных услуг, предоставляемых в городском округе Верхняя Пышма, утвержденный постановлением администрации городского округа Верхняя Пышма от 22.07.2019 № 847</w:t>
            </w:r>
          </w:p>
        </w:tc>
      </w:tr>
      <w:tr w:rsidR="00FE24EA" w:rsidRPr="0013051B" w:rsidTr="000F1998">
        <w:tc>
          <w:tcPr>
            <w:tcW w:w="9460" w:type="dxa"/>
            <w:gridSpan w:val="5"/>
          </w:tcPr>
          <w:p w:rsidR="00FE24EA" w:rsidRPr="0013051B" w:rsidRDefault="00FE24EA" w:rsidP="000F1998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FE24EA" w:rsidRPr="0013051B" w:rsidRDefault="00FE24EA" w:rsidP="000F1998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FE24EA" w:rsidRPr="0013051B" w:rsidRDefault="00FE24EA" w:rsidP="00FE24EA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В целях актуализации сведений о предоставляемых муниципальных услугах, на основании части 7 статьи 11 Федерального закона от 27.07.2010    № 210-ФЗ «Об организации предоставления государственных и муниципальных услуг», в соответствии с пунктами 6 и 7 Порядка формирования и ведения Реестра муниципальных услуг городского округа Верхняя Пышма, утвержденного постановлением администрации городского округа Верхняя Пышма от 26.05.2016 № 667, руководствуясь Уставом городского округа Верхняя Пышма, утвержденным Решением Думы муниципального образования «Верхняя Пышма» от 21.06.2005 № 11/1, администрация городского округа Верхняя Пышма</w:t>
      </w:r>
    </w:p>
    <w:p w:rsidR="00FE24EA" w:rsidRPr="0013051B" w:rsidRDefault="00FE24EA" w:rsidP="00FE24EA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FE24EA" w:rsidRPr="00FC3F98" w:rsidRDefault="00FE24EA" w:rsidP="00FE24EA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Внести изменения в Реестр муниципальных услуг, предоставляемых в городском округе Верхняя Пышма, утвержденный постановлением администрации городского округа </w:t>
      </w:r>
      <w:r w:rsidRPr="00FC3F98">
        <w:rPr>
          <w:rFonts w:ascii="Liberation Serif" w:hAnsi="Liberation Serif"/>
          <w:sz w:val="28"/>
          <w:szCs w:val="28"/>
        </w:rPr>
        <w:t xml:space="preserve">Верхняя Пышма от 22.07.2019 № 847, включив муниципальную услугу под пунктом 9.3 Обеспечение прав граждан на предоставление услуги по погребению (в рамках гарантированного перечня услуг по погребению) в Реестр муниципальных услуг, предоставляемых на территории </w:t>
      </w:r>
      <w:r>
        <w:rPr>
          <w:rFonts w:ascii="Liberation Serif" w:hAnsi="Liberation Serif"/>
          <w:sz w:val="28"/>
          <w:szCs w:val="28"/>
        </w:rPr>
        <w:t>городского округа Верхняя Пышма (прилагается).</w:t>
      </w:r>
    </w:p>
    <w:p w:rsidR="00FE24EA" w:rsidRDefault="00FE24EA" w:rsidP="00FE24EA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Опубликовать настоящее постановление в газете «Красное знамя», на официальном интернет-портале правовой информации городского округа Верхняя Пышма (</w:t>
      </w:r>
      <w:r>
        <w:rPr>
          <w:rFonts w:ascii="Liberation Serif" w:hAnsi="Liberation Serif"/>
          <w:sz w:val="28"/>
          <w:szCs w:val="28"/>
          <w:lang w:val="en-US"/>
        </w:rPr>
        <w:t>www</w:t>
      </w:r>
      <w:r>
        <w:rPr>
          <w:rFonts w:ascii="Liberation Serif" w:hAnsi="Liberation Serif"/>
          <w:sz w:val="28"/>
          <w:szCs w:val="28"/>
        </w:rPr>
        <w:t>.верхняяпышма-право.рф) и на официальном сайте городского округа Верхняя Пышма.</w:t>
      </w:r>
    </w:p>
    <w:p w:rsidR="00FE24EA" w:rsidRDefault="00FE24EA" w:rsidP="00FE24EA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Контроль за выполнением настоящего постановления возложить на заместителя главы администрации городского округа Верхняя Пышма по экономике и финансам Ряжкину М.С.</w:t>
      </w:r>
    </w:p>
    <w:p w:rsidR="00FE24EA" w:rsidRDefault="00FE24EA" w:rsidP="00FE24EA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FE24EA" w:rsidRPr="0013051B" w:rsidRDefault="00FE24EA" w:rsidP="00FE24EA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FE24EA" w:rsidRPr="0013051B" w:rsidTr="000F1998">
        <w:tc>
          <w:tcPr>
            <w:tcW w:w="6237" w:type="dxa"/>
            <w:vAlign w:val="bottom"/>
          </w:tcPr>
          <w:p w:rsidR="00FE24EA" w:rsidRPr="0013051B" w:rsidRDefault="00FE24EA" w:rsidP="000F1998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FE24EA" w:rsidRPr="0013051B" w:rsidRDefault="00FE24EA" w:rsidP="000F1998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FE24EA" w:rsidRPr="0013051B" w:rsidRDefault="00FE24EA" w:rsidP="00FE24EA">
      <w:pPr>
        <w:pStyle w:val="ConsNormal"/>
        <w:widowControl/>
        <w:ind w:firstLine="0"/>
        <w:rPr>
          <w:rFonts w:ascii="Liberation Serif" w:hAnsi="Liberation Serif"/>
        </w:rPr>
      </w:pPr>
    </w:p>
    <w:p w:rsidR="00081D2E" w:rsidRDefault="00081D2E"/>
    <w:sectPr w:rsidR="00081D2E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E83" w:rsidRDefault="00E74E83" w:rsidP="00FE24EA">
      <w:r>
        <w:separator/>
      </w:r>
    </w:p>
  </w:endnote>
  <w:endnote w:type="continuationSeparator" w:id="0">
    <w:p w:rsidR="00E74E83" w:rsidRDefault="00E74E83" w:rsidP="00FE2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E83" w:rsidRDefault="00E74E83" w:rsidP="00FE24EA">
      <w:r>
        <w:separator/>
      </w:r>
    </w:p>
  </w:footnote>
  <w:footnote w:type="continuationSeparator" w:id="0">
    <w:p w:rsidR="00E74E83" w:rsidRDefault="00E74E83" w:rsidP="00FE24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4EA" w:rsidRDefault="00FE24EA">
    <w:pPr>
      <w:pStyle w:val="a3"/>
    </w:pPr>
  </w:p>
  <w:p w:rsidR="00FE24EA" w:rsidRDefault="00FE24E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A1B5C"/>
    <w:multiLevelType w:val="multilevel"/>
    <w:tmpl w:val="AE12998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4EA"/>
    <w:rsid w:val="00081D2E"/>
    <w:rsid w:val="00E74E83"/>
    <w:rsid w:val="00FE2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4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24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E24EA"/>
  </w:style>
  <w:style w:type="paragraph" w:styleId="a5">
    <w:name w:val="footer"/>
    <w:basedOn w:val="a"/>
    <w:link w:val="a6"/>
    <w:uiPriority w:val="99"/>
    <w:unhideWhenUsed/>
    <w:rsid w:val="00FE24E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E24EA"/>
  </w:style>
  <w:style w:type="paragraph" w:styleId="a7">
    <w:name w:val="Balloon Text"/>
    <w:basedOn w:val="a"/>
    <w:link w:val="a8"/>
    <w:uiPriority w:val="99"/>
    <w:semiHidden/>
    <w:unhideWhenUsed/>
    <w:rsid w:val="00FE24E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E24EA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FE24EA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4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24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E24EA"/>
  </w:style>
  <w:style w:type="paragraph" w:styleId="a5">
    <w:name w:val="footer"/>
    <w:basedOn w:val="a"/>
    <w:link w:val="a6"/>
    <w:uiPriority w:val="99"/>
    <w:unhideWhenUsed/>
    <w:rsid w:val="00FE24E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E24EA"/>
  </w:style>
  <w:style w:type="paragraph" w:styleId="a7">
    <w:name w:val="Balloon Text"/>
    <w:basedOn w:val="a"/>
    <w:link w:val="a8"/>
    <w:uiPriority w:val="99"/>
    <w:semiHidden/>
    <w:unhideWhenUsed/>
    <w:rsid w:val="00FE24E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E24EA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FE24EA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1649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2019-11-07T05:19:00Z</dcterms:created>
  <dcterms:modified xsi:type="dcterms:W3CDTF">2019-11-07T05:19:00Z</dcterms:modified>
</cp:coreProperties>
</file>