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tblCellMar>
          <w:left w:w="0" w:type="dxa"/>
          <w:right w:w="0" w:type="dxa"/>
        </w:tblCellMar>
        <w:tblLook w:val="04A0" w:firstRow="1" w:lastRow="0" w:firstColumn="1" w:lastColumn="0" w:noHBand="0" w:noVBand="1"/>
      </w:tblPr>
      <w:tblGrid>
        <w:gridCol w:w="298"/>
        <w:gridCol w:w="1861"/>
        <w:gridCol w:w="425"/>
        <w:gridCol w:w="600"/>
        <w:gridCol w:w="6737"/>
        <w:gridCol w:w="397"/>
      </w:tblGrid>
      <w:tr w:rsidR="0096516B" w:rsidRPr="00DA779B" w:rsidTr="0096516B">
        <w:trPr>
          <w:trHeight w:val="524"/>
        </w:trPr>
        <w:tc>
          <w:tcPr>
            <w:tcW w:w="9729" w:type="dxa"/>
            <w:gridSpan w:val="6"/>
          </w:tcPr>
          <w:p w:rsidR="0096516B" w:rsidRPr="00DA779B" w:rsidRDefault="0096516B" w:rsidP="0096516B">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A779B">
              <w:rPr>
                <w:rFonts w:ascii="Liberation Serif" w:eastAsia="Times New Roman" w:hAnsi="Liberation Serif" w:cs="Times New Roman"/>
                <w:b/>
                <w:sz w:val="28"/>
                <w:szCs w:val="28"/>
                <w:lang w:eastAsia="ru-RU"/>
              </w:rPr>
              <w:t xml:space="preserve">АДМИНИСТРАЦИЯ ГОРОДСКОГО ОКРУГА </w:t>
            </w:r>
          </w:p>
          <w:p w:rsidR="0096516B" w:rsidRPr="00DA779B" w:rsidRDefault="0096516B" w:rsidP="0096516B">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A779B">
              <w:rPr>
                <w:rFonts w:ascii="Liberation Serif" w:eastAsia="Times New Roman" w:hAnsi="Liberation Serif" w:cs="Times New Roman"/>
                <w:b/>
                <w:sz w:val="28"/>
                <w:szCs w:val="28"/>
                <w:lang w:eastAsia="ru-RU"/>
              </w:rPr>
              <w:t>Верхняя Пышма</w:t>
            </w:r>
          </w:p>
          <w:p w:rsidR="0096516B" w:rsidRPr="00DA779B" w:rsidRDefault="0096516B" w:rsidP="0096516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spacing w:val="40"/>
                <w:sz w:val="32"/>
                <w:szCs w:val="34"/>
                <w:lang w:eastAsia="ru-RU"/>
              </w:rPr>
              <w:t>ПОСТАНОВЛЕНИЕ</w:t>
            </w:r>
          </w:p>
          <w:p w:rsidR="0096516B" w:rsidRPr="00DA779B" w:rsidRDefault="0096516B" w:rsidP="0096516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69E9E600" wp14:editId="4D297C38">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7B4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6516B" w:rsidRPr="00DA779B" w:rsidTr="0096516B">
        <w:trPr>
          <w:gridAfter w:val="1"/>
          <w:wAfter w:w="374" w:type="dxa"/>
          <w:trHeight w:val="524"/>
        </w:trPr>
        <w:tc>
          <w:tcPr>
            <w:tcW w:w="281" w:type="dxa"/>
            <w:vAlign w:val="bottom"/>
          </w:tcPr>
          <w:p w:rsidR="0096516B" w:rsidRPr="00DA779B" w:rsidRDefault="0096516B" w:rsidP="0096516B">
            <w:pPr>
              <w:tabs>
                <w:tab w:val="left" w:leader="underscore" w:pos="9639"/>
              </w:tabs>
              <w:spacing w:after="0" w:line="240" w:lineRule="auto"/>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от</w:t>
            </w:r>
          </w:p>
        </w:tc>
        <w:tc>
          <w:tcPr>
            <w:tcW w:w="1755" w:type="dxa"/>
            <w:tcBorders>
              <w:bottom w:val="single" w:sz="4" w:space="0" w:color="auto"/>
            </w:tcBorders>
            <w:vAlign w:val="bottom"/>
          </w:tcPr>
          <w:p w:rsidR="0096516B" w:rsidRPr="00DA779B" w:rsidRDefault="0096516B" w:rsidP="0096516B">
            <w:pPr>
              <w:tabs>
                <w:tab w:val="left" w:leader="underscore" w:pos="9639"/>
              </w:tabs>
              <w:spacing w:after="0" w:line="240" w:lineRule="auto"/>
              <w:jc w:val="center"/>
              <w:rPr>
                <w:rFonts w:ascii="Liberation Serif" w:eastAsia="Calibri" w:hAnsi="Liberation Serif" w:cs="Calibri"/>
                <w:sz w:val="28"/>
                <w:szCs w:val="28"/>
                <w:lang w:eastAsia="ru-RU"/>
              </w:rPr>
            </w:pPr>
            <w:r>
              <w:rPr>
                <w:rFonts w:ascii="Liberation Serif" w:eastAsia="Calibri" w:hAnsi="Liberation Serif" w:cs="Calibri"/>
                <w:sz w:val="28"/>
                <w:szCs w:val="20"/>
                <w:lang w:eastAsia="ru-RU"/>
              </w:rPr>
              <w:t>10.10.</w:t>
            </w:r>
            <w:r w:rsidRPr="00DA779B">
              <w:rPr>
                <w:rFonts w:ascii="Liberation Serif" w:eastAsia="Calibri" w:hAnsi="Liberation Serif" w:cs="Calibri"/>
                <w:sz w:val="28"/>
                <w:szCs w:val="20"/>
                <w:lang w:eastAsia="ru-RU"/>
              </w:rPr>
              <w:t>2014</w:t>
            </w:r>
          </w:p>
        </w:tc>
        <w:tc>
          <w:tcPr>
            <w:tcW w:w="401" w:type="dxa"/>
            <w:vAlign w:val="bottom"/>
          </w:tcPr>
          <w:p w:rsidR="0096516B" w:rsidRPr="00DA779B" w:rsidRDefault="0096516B" w:rsidP="0096516B">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w:t>
            </w:r>
          </w:p>
        </w:tc>
        <w:tc>
          <w:tcPr>
            <w:tcW w:w="566" w:type="dxa"/>
            <w:tcBorders>
              <w:bottom w:val="single" w:sz="4" w:space="0" w:color="auto"/>
            </w:tcBorders>
            <w:vAlign w:val="bottom"/>
          </w:tcPr>
          <w:p w:rsidR="0096516B" w:rsidRPr="00DA779B" w:rsidRDefault="0096516B" w:rsidP="0096516B">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0"/>
                <w:lang w:eastAsia="ru-RU"/>
              </w:rPr>
              <w:t>1</w:t>
            </w:r>
            <w:r>
              <w:rPr>
                <w:rFonts w:ascii="Liberation Serif" w:eastAsia="Calibri" w:hAnsi="Liberation Serif" w:cs="Calibri"/>
                <w:sz w:val="28"/>
                <w:szCs w:val="20"/>
                <w:lang w:eastAsia="ru-RU"/>
              </w:rPr>
              <w:t>834</w:t>
            </w:r>
          </w:p>
        </w:tc>
        <w:tc>
          <w:tcPr>
            <w:tcW w:w="6352" w:type="dxa"/>
            <w:vAlign w:val="bottom"/>
          </w:tcPr>
          <w:p w:rsidR="0096516B" w:rsidRPr="00DA779B" w:rsidRDefault="0096516B" w:rsidP="0096516B">
            <w:pPr>
              <w:tabs>
                <w:tab w:val="left" w:leader="underscore" w:pos="9639"/>
              </w:tabs>
              <w:spacing w:after="0" w:line="240" w:lineRule="auto"/>
              <w:ind w:left="3093"/>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 xml:space="preserve">В ред. от </w:t>
            </w:r>
            <w:r>
              <w:rPr>
                <w:rFonts w:ascii="Liberation Serif" w:eastAsia="Calibri" w:hAnsi="Liberation Serif" w:cs="Calibri"/>
                <w:sz w:val="28"/>
                <w:szCs w:val="28"/>
                <w:lang w:eastAsia="ru-RU"/>
              </w:rPr>
              <w:t>08.09.2023</w:t>
            </w:r>
            <w:r w:rsidRPr="00DA779B">
              <w:rPr>
                <w:rFonts w:ascii="Liberation Serif" w:eastAsia="Calibri" w:hAnsi="Liberation Serif" w:cs="Calibri"/>
                <w:sz w:val="28"/>
                <w:szCs w:val="28"/>
                <w:lang w:eastAsia="ru-RU"/>
              </w:rPr>
              <w:t xml:space="preserve"> №</w:t>
            </w:r>
            <w:r>
              <w:rPr>
                <w:rFonts w:ascii="Liberation Serif" w:eastAsia="Calibri" w:hAnsi="Liberation Serif" w:cs="Calibri"/>
                <w:sz w:val="28"/>
                <w:szCs w:val="28"/>
                <w:lang w:eastAsia="ru-RU"/>
              </w:rPr>
              <w:t xml:space="preserve"> 1085</w:t>
            </w:r>
          </w:p>
        </w:tc>
      </w:tr>
      <w:tr w:rsidR="0096516B" w:rsidRPr="00DA779B" w:rsidTr="0096516B">
        <w:trPr>
          <w:trHeight w:val="130"/>
        </w:trPr>
        <w:tc>
          <w:tcPr>
            <w:tcW w:w="9729" w:type="dxa"/>
            <w:gridSpan w:val="6"/>
          </w:tcPr>
          <w:p w:rsidR="0096516B" w:rsidRPr="00DA779B" w:rsidRDefault="0096516B" w:rsidP="0096516B">
            <w:pPr>
              <w:spacing w:after="0" w:line="240" w:lineRule="auto"/>
              <w:rPr>
                <w:rFonts w:ascii="Liberation Serif" w:eastAsia="Times New Roman" w:hAnsi="Liberation Serif" w:cs="Times New Roman"/>
                <w:sz w:val="20"/>
                <w:szCs w:val="28"/>
                <w:lang w:eastAsia="ru-RU"/>
              </w:rPr>
            </w:pPr>
          </w:p>
        </w:tc>
      </w:tr>
      <w:tr w:rsidR="0096516B" w:rsidRPr="00DA779B" w:rsidTr="0096516B">
        <w:tc>
          <w:tcPr>
            <w:tcW w:w="9729" w:type="dxa"/>
            <w:gridSpan w:val="6"/>
          </w:tcPr>
          <w:p w:rsidR="0096516B" w:rsidRPr="00DA779B" w:rsidRDefault="0096516B" w:rsidP="0096516B">
            <w:pPr>
              <w:spacing w:after="0" w:line="240" w:lineRule="auto"/>
              <w:rPr>
                <w:rFonts w:ascii="Liberation Serif" w:eastAsia="Times New Roman" w:hAnsi="Liberation Serif" w:cs="Times New Roman"/>
                <w:sz w:val="20"/>
                <w:szCs w:val="28"/>
                <w:lang w:eastAsia="ru-RU"/>
              </w:rPr>
            </w:pPr>
            <w:r w:rsidRPr="00DA779B">
              <w:rPr>
                <w:rFonts w:ascii="Liberation Serif" w:eastAsia="Times New Roman" w:hAnsi="Liberation Serif" w:cs="Times New Roman"/>
                <w:sz w:val="20"/>
                <w:szCs w:val="28"/>
                <w:lang w:eastAsia="ru-RU"/>
              </w:rPr>
              <w:t>г. Верхняя Пышма</w:t>
            </w:r>
          </w:p>
          <w:p w:rsidR="0096516B" w:rsidRPr="00DA779B" w:rsidRDefault="0096516B" w:rsidP="0096516B">
            <w:pPr>
              <w:spacing w:after="0" w:line="240" w:lineRule="auto"/>
              <w:rPr>
                <w:rFonts w:ascii="Liberation Serif" w:eastAsia="Times New Roman" w:hAnsi="Liberation Serif" w:cs="Times New Roman"/>
                <w:sz w:val="28"/>
                <w:szCs w:val="28"/>
                <w:lang w:eastAsia="ru-RU"/>
              </w:rPr>
            </w:pPr>
          </w:p>
        </w:tc>
      </w:tr>
      <w:tr w:rsidR="0096516B" w:rsidRPr="00031876" w:rsidTr="0096516B">
        <w:tc>
          <w:tcPr>
            <w:tcW w:w="9729" w:type="dxa"/>
            <w:gridSpan w:val="6"/>
          </w:tcPr>
          <w:p w:rsidR="0096516B" w:rsidRPr="00031876" w:rsidRDefault="0096516B" w:rsidP="0096516B">
            <w:pPr>
              <w:autoSpaceDE w:val="0"/>
              <w:autoSpaceDN w:val="0"/>
              <w:adjustRightInd w:val="0"/>
              <w:spacing w:after="0" w:line="240" w:lineRule="auto"/>
              <w:jc w:val="center"/>
              <w:rPr>
                <w:rFonts w:ascii="Liberation Serif" w:eastAsia="Times New Roman" w:hAnsi="Liberation Serif" w:cs="Liberation Serif"/>
                <w:b/>
                <w:i/>
                <w:sz w:val="28"/>
                <w:szCs w:val="28"/>
                <w:lang w:eastAsia="ru-RU"/>
              </w:rPr>
            </w:pPr>
            <w:r w:rsidRPr="0013051B">
              <w:rPr>
                <w:rFonts w:ascii="Liberation Serif" w:hAnsi="Liberation Serif"/>
                <w:b/>
                <w:i/>
                <w:sz w:val="28"/>
                <w:szCs w:val="28"/>
              </w:rPr>
              <w:t>Об утверждении административного регламента предоставления муниципальной услуги «Организация отды</w:t>
            </w:r>
            <w:r>
              <w:rPr>
                <w:rFonts w:ascii="Liberation Serif" w:hAnsi="Liberation Serif"/>
                <w:b/>
                <w:i/>
                <w:sz w:val="28"/>
                <w:szCs w:val="28"/>
              </w:rPr>
              <w:t>ха детей в каникулярное время» на территории городского округа</w:t>
            </w:r>
            <w:r w:rsidRPr="0013051B">
              <w:rPr>
                <w:rFonts w:ascii="Liberation Serif" w:hAnsi="Liberation Serif"/>
                <w:b/>
                <w:i/>
                <w:sz w:val="28"/>
                <w:szCs w:val="28"/>
              </w:rPr>
              <w:t xml:space="preserve"> Верхняя Пышма</w:t>
            </w:r>
          </w:p>
        </w:tc>
      </w:tr>
    </w:tbl>
    <w:p w:rsidR="00C37A93" w:rsidRDefault="00C37A93"/>
    <w:p w:rsidR="0096516B" w:rsidRPr="0096516B" w:rsidRDefault="0096516B" w:rsidP="00043E95">
      <w:pPr>
        <w:spacing w:line="240" w:lineRule="auto"/>
        <w:ind w:firstLine="567"/>
        <w:jc w:val="both"/>
        <w:rPr>
          <w:rFonts w:ascii="Liberation Serif" w:hAnsi="Liberation Serif"/>
          <w:color w:val="000000" w:themeColor="text1"/>
          <w:sz w:val="28"/>
          <w:szCs w:val="28"/>
        </w:rPr>
      </w:pPr>
      <w:r w:rsidRPr="0096516B">
        <w:rPr>
          <w:rFonts w:ascii="Liberation Serif" w:hAnsi="Liberation Serif"/>
          <w:color w:val="000000" w:themeColor="text1"/>
          <w:sz w:val="28"/>
          <w:szCs w:val="28"/>
        </w:rPr>
        <w:t xml:space="preserve">На основании </w:t>
      </w:r>
      <w:hyperlink r:id="rId7" w:history="1">
        <w:r w:rsidRPr="0096516B">
          <w:rPr>
            <w:rStyle w:val="a3"/>
            <w:rFonts w:ascii="Liberation Serif" w:hAnsi="Liberation Serif" w:cs="Times New Roman CYR"/>
            <w:color w:val="000000" w:themeColor="text1"/>
            <w:sz w:val="28"/>
            <w:szCs w:val="28"/>
          </w:rPr>
          <w:t>пункта 13 части 1 статьи 16</w:t>
        </w:r>
      </w:hyperlink>
      <w:r w:rsidRPr="0096516B">
        <w:rPr>
          <w:rFonts w:ascii="Liberation Serif" w:hAnsi="Liberation Serif"/>
          <w:color w:val="000000" w:themeColor="text1"/>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w:t>
      </w:r>
      <w:hyperlink r:id="rId8" w:history="1">
        <w:r w:rsidRPr="0096516B">
          <w:rPr>
            <w:rStyle w:val="a3"/>
            <w:rFonts w:ascii="Liberation Serif" w:hAnsi="Liberation Serif" w:cs="Times New Roman CYR"/>
            <w:color w:val="000000" w:themeColor="text1"/>
            <w:sz w:val="28"/>
            <w:szCs w:val="28"/>
          </w:rPr>
          <w:t>статьи 3</w:t>
        </w:r>
      </w:hyperlink>
      <w:r w:rsidRPr="0096516B">
        <w:rPr>
          <w:rFonts w:ascii="Liberation Serif" w:hAnsi="Liberation Serif"/>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w:t>
      </w:r>
      <w:hyperlink r:id="rId9" w:history="1">
        <w:r w:rsidRPr="0096516B">
          <w:rPr>
            <w:rStyle w:val="a3"/>
            <w:rFonts w:ascii="Liberation Serif" w:hAnsi="Liberation Serif" w:cs="Times New Roman CYR"/>
            <w:color w:val="000000" w:themeColor="text1"/>
            <w:sz w:val="28"/>
            <w:szCs w:val="28"/>
          </w:rPr>
          <w:t>пункта 2 части 1 статьи 9</w:t>
        </w:r>
      </w:hyperlink>
      <w:r w:rsidRPr="0096516B">
        <w:rPr>
          <w:rFonts w:ascii="Liberation Serif" w:hAnsi="Liberation Serif"/>
          <w:color w:val="000000" w:themeColor="text1"/>
          <w:sz w:val="28"/>
          <w:szCs w:val="28"/>
        </w:rPr>
        <w:t xml:space="preserve"> Федерального закона от 29 декабря 2012 года № 273-ФЗ "Об образовании в Российской Федерации", </w:t>
      </w:r>
      <w:hyperlink r:id="rId10" w:history="1">
        <w:r w:rsidRPr="0096516B">
          <w:rPr>
            <w:rStyle w:val="a3"/>
            <w:rFonts w:ascii="Liberation Serif" w:hAnsi="Liberation Serif" w:cs="Times New Roman CYR"/>
            <w:color w:val="000000" w:themeColor="text1"/>
            <w:sz w:val="28"/>
            <w:szCs w:val="28"/>
          </w:rPr>
          <w:t>пункта 2 статьи 7</w:t>
        </w:r>
      </w:hyperlink>
      <w:r w:rsidRPr="0096516B">
        <w:rPr>
          <w:rFonts w:ascii="Liberation Serif" w:hAnsi="Liberation Serif"/>
          <w:color w:val="000000" w:themeColor="text1"/>
          <w:sz w:val="28"/>
          <w:szCs w:val="28"/>
        </w:rPr>
        <w:t xml:space="preserve"> Закона Свердловской области от 15 июля 2013 года № 78-ОЗ "Об образовании в Свердловской области", </w:t>
      </w:r>
      <w:hyperlink r:id="rId11" w:history="1">
        <w:r w:rsidRPr="0096516B">
          <w:rPr>
            <w:rStyle w:val="a3"/>
            <w:rFonts w:ascii="Liberation Serif" w:hAnsi="Liberation Serif" w:cs="Times New Roman CYR"/>
            <w:color w:val="000000" w:themeColor="text1"/>
            <w:sz w:val="28"/>
            <w:szCs w:val="28"/>
          </w:rPr>
          <w:t>постановления</w:t>
        </w:r>
      </w:hyperlink>
      <w:r w:rsidRPr="0096516B">
        <w:rPr>
          <w:rFonts w:ascii="Liberation Serif" w:hAnsi="Liberation Serif"/>
          <w:color w:val="000000" w:themeColor="text1"/>
          <w:sz w:val="28"/>
          <w:szCs w:val="28"/>
        </w:rPr>
        <w:t xml:space="preserve"> Правительства Свердловской области от 03.08.2017 № 558-ПП "О мерах по организации и обеспечению отдыха и оздоровления детей в Свердловской области", </w:t>
      </w:r>
      <w:hyperlink r:id="rId12" w:history="1">
        <w:r w:rsidRPr="0096516B">
          <w:rPr>
            <w:rStyle w:val="a3"/>
            <w:rFonts w:ascii="Liberation Serif" w:hAnsi="Liberation Serif" w:cs="Times New Roman CYR"/>
            <w:color w:val="000000" w:themeColor="text1"/>
            <w:sz w:val="28"/>
            <w:szCs w:val="28"/>
          </w:rPr>
          <w:t>постановления</w:t>
        </w:r>
      </w:hyperlink>
      <w:r w:rsidRPr="0096516B">
        <w:rPr>
          <w:rFonts w:ascii="Liberation Serif" w:hAnsi="Liberation Serif"/>
          <w:color w:val="000000" w:themeColor="text1"/>
          <w:sz w:val="28"/>
          <w:szCs w:val="28"/>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 </w:t>
      </w:r>
      <w:hyperlink r:id="rId13" w:history="1">
        <w:r w:rsidRPr="0096516B">
          <w:rPr>
            <w:rStyle w:val="a3"/>
            <w:rFonts w:ascii="Liberation Serif" w:hAnsi="Liberation Serif" w:cs="Times New Roman CYR"/>
            <w:color w:val="000000" w:themeColor="text1"/>
            <w:sz w:val="28"/>
            <w:szCs w:val="28"/>
          </w:rPr>
          <w:t>Уставом</w:t>
        </w:r>
      </w:hyperlink>
      <w:r w:rsidRPr="0096516B">
        <w:rPr>
          <w:rFonts w:ascii="Liberation Serif" w:hAnsi="Liberation Serif"/>
          <w:color w:val="000000" w:themeColor="text1"/>
          <w:sz w:val="28"/>
          <w:szCs w:val="28"/>
        </w:rPr>
        <w:t xml:space="preserve"> городского округа Верхняя Пышма, администрация городского округа Верхняя Пышма постановляет:</w:t>
      </w:r>
    </w:p>
    <w:p w:rsidR="0096516B" w:rsidRPr="0096516B" w:rsidRDefault="0096516B" w:rsidP="00043E95">
      <w:pPr>
        <w:spacing w:line="240" w:lineRule="auto"/>
        <w:ind w:firstLine="567"/>
        <w:jc w:val="both"/>
        <w:rPr>
          <w:rFonts w:ascii="Liberation Serif" w:hAnsi="Liberation Serif"/>
          <w:color w:val="000000" w:themeColor="text1"/>
          <w:sz w:val="28"/>
          <w:szCs w:val="28"/>
        </w:rPr>
      </w:pPr>
      <w:bookmarkStart w:id="0" w:name="sub_1"/>
      <w:r w:rsidRPr="0096516B">
        <w:rPr>
          <w:rFonts w:ascii="Liberation Serif" w:hAnsi="Liberation Serif"/>
          <w:color w:val="000000" w:themeColor="text1"/>
          <w:sz w:val="28"/>
          <w:szCs w:val="28"/>
        </w:rPr>
        <w:t xml:space="preserve">1. Утвердить </w:t>
      </w:r>
      <w:hyperlink w:anchor="sub_1000" w:history="1">
        <w:r w:rsidRPr="0096516B">
          <w:rPr>
            <w:rStyle w:val="a3"/>
            <w:rFonts w:ascii="Liberation Serif" w:hAnsi="Liberation Serif" w:cs="Times New Roman CYR"/>
            <w:color w:val="000000" w:themeColor="text1"/>
            <w:sz w:val="28"/>
            <w:szCs w:val="28"/>
          </w:rPr>
          <w:t>административный регламент</w:t>
        </w:r>
      </w:hyperlink>
      <w:r w:rsidRPr="0096516B">
        <w:rPr>
          <w:rFonts w:ascii="Liberation Serif" w:hAnsi="Liberation Serif"/>
          <w:color w:val="000000" w:themeColor="text1"/>
          <w:sz w:val="28"/>
          <w:szCs w:val="28"/>
        </w:rPr>
        <w:t xml:space="preserve"> предоставления муниципальной услуги "Организация отдыха детей в каникулярное время" на территории городского округа Верхняя Пышма (прилагается).</w:t>
      </w:r>
    </w:p>
    <w:p w:rsidR="0096516B" w:rsidRPr="0096516B" w:rsidRDefault="0096516B" w:rsidP="00043E95">
      <w:pPr>
        <w:spacing w:line="240" w:lineRule="auto"/>
        <w:ind w:firstLine="567"/>
        <w:jc w:val="both"/>
        <w:rPr>
          <w:rFonts w:ascii="Liberation Serif" w:hAnsi="Liberation Serif"/>
          <w:color w:val="000000" w:themeColor="text1"/>
          <w:sz w:val="28"/>
          <w:szCs w:val="28"/>
        </w:rPr>
      </w:pPr>
      <w:bookmarkStart w:id="1" w:name="sub_2"/>
      <w:bookmarkEnd w:id="0"/>
      <w:r w:rsidRPr="0096516B">
        <w:rPr>
          <w:rFonts w:ascii="Liberation Serif" w:hAnsi="Liberation Serif"/>
          <w:color w:val="000000" w:themeColor="text1"/>
          <w:sz w:val="28"/>
          <w:szCs w:val="28"/>
        </w:rPr>
        <w:t xml:space="preserve">2. Признать утратившим силу </w:t>
      </w:r>
      <w:hyperlink r:id="rId14" w:history="1">
        <w:r w:rsidRPr="0096516B">
          <w:rPr>
            <w:rStyle w:val="a3"/>
            <w:rFonts w:ascii="Liberation Serif" w:hAnsi="Liberation Serif" w:cs="Times New Roman CYR"/>
            <w:color w:val="000000" w:themeColor="text1"/>
            <w:sz w:val="28"/>
            <w:szCs w:val="28"/>
          </w:rPr>
          <w:t>административный регламент</w:t>
        </w:r>
      </w:hyperlink>
      <w:r w:rsidRPr="0096516B">
        <w:rPr>
          <w:rFonts w:ascii="Liberation Serif" w:hAnsi="Liberation Serif"/>
          <w:color w:val="000000" w:themeColor="text1"/>
          <w:sz w:val="28"/>
          <w:szCs w:val="28"/>
        </w:rPr>
        <w:t xml:space="preserve"> предоставления муниципальной услуги "Предоставление путевок детям в организации отдыха в дневных и загородных лагерях на территории городского округа Верхняя Пышма", утвержденный </w:t>
      </w:r>
      <w:hyperlink r:id="rId15" w:history="1">
        <w:r w:rsidRPr="0096516B">
          <w:rPr>
            <w:rStyle w:val="a3"/>
            <w:rFonts w:ascii="Liberation Serif" w:hAnsi="Liberation Serif" w:cs="Times New Roman CYR"/>
            <w:color w:val="000000" w:themeColor="text1"/>
            <w:sz w:val="28"/>
            <w:szCs w:val="28"/>
          </w:rPr>
          <w:t>постановлением</w:t>
        </w:r>
      </w:hyperlink>
      <w:r w:rsidRPr="0096516B">
        <w:rPr>
          <w:rFonts w:ascii="Liberation Serif" w:hAnsi="Liberation Serif"/>
          <w:color w:val="000000" w:themeColor="text1"/>
          <w:sz w:val="28"/>
          <w:szCs w:val="28"/>
        </w:rPr>
        <w:t xml:space="preserve"> администрации городского округа Верхняя Пышма от 07.10.2019 № 1121 "Об утверждении административного регламента предоставления муниципальной услуги "Предоставление путевок детям в организации отдыха в дневных и загородных лагерях на территории городского округа Верхняя Пышма".</w:t>
      </w:r>
    </w:p>
    <w:p w:rsidR="0096516B" w:rsidRPr="0096516B" w:rsidRDefault="0096516B" w:rsidP="00043E95">
      <w:pPr>
        <w:spacing w:line="240" w:lineRule="auto"/>
        <w:ind w:firstLine="708"/>
        <w:jc w:val="both"/>
        <w:rPr>
          <w:rFonts w:ascii="Liberation Serif" w:hAnsi="Liberation Serif"/>
          <w:color w:val="000000" w:themeColor="text1"/>
          <w:sz w:val="28"/>
          <w:szCs w:val="28"/>
        </w:rPr>
      </w:pPr>
      <w:bookmarkStart w:id="2" w:name="sub_3"/>
      <w:bookmarkEnd w:id="1"/>
      <w:r w:rsidRPr="0096516B">
        <w:rPr>
          <w:rFonts w:ascii="Liberation Serif" w:hAnsi="Liberation Serif"/>
          <w:color w:val="000000" w:themeColor="text1"/>
          <w:sz w:val="28"/>
          <w:szCs w:val="28"/>
        </w:rPr>
        <w:t xml:space="preserve">3. </w:t>
      </w:r>
      <w:hyperlink r:id="rId16" w:history="1">
        <w:r w:rsidRPr="0096516B">
          <w:rPr>
            <w:rStyle w:val="a3"/>
            <w:rFonts w:ascii="Liberation Serif" w:hAnsi="Liberation Serif" w:cs="Times New Roman CYR"/>
            <w:color w:val="000000" w:themeColor="text1"/>
            <w:sz w:val="28"/>
            <w:szCs w:val="28"/>
          </w:rPr>
          <w:t>Опубликовать</w:t>
        </w:r>
      </w:hyperlink>
      <w:r w:rsidRPr="0096516B">
        <w:rPr>
          <w:rFonts w:ascii="Liberation Serif" w:hAnsi="Liberation Serif"/>
          <w:color w:val="000000" w:themeColor="text1"/>
          <w:sz w:val="28"/>
          <w:szCs w:val="28"/>
        </w:rPr>
        <w:t xml:space="preserve"> настоящее постановление в газете "Красное знамя", на официальном интернет-портале правовой информации городского округа Верхняя Пышма (</w:t>
      </w:r>
      <w:hyperlink r:id="rId17" w:history="1">
        <w:r w:rsidRPr="0096516B">
          <w:rPr>
            <w:rStyle w:val="a3"/>
            <w:rFonts w:ascii="Liberation Serif" w:hAnsi="Liberation Serif" w:cs="Times New Roman CYR"/>
            <w:color w:val="000000" w:themeColor="text1"/>
            <w:sz w:val="28"/>
            <w:szCs w:val="28"/>
          </w:rPr>
          <w:t>www.верхняяпышма-право.рф</w:t>
        </w:r>
      </w:hyperlink>
      <w:r w:rsidRPr="0096516B">
        <w:rPr>
          <w:rFonts w:ascii="Liberation Serif" w:hAnsi="Liberation Serif"/>
          <w:color w:val="000000" w:themeColor="text1"/>
          <w:sz w:val="28"/>
          <w:szCs w:val="28"/>
        </w:rPr>
        <w:t>) и разместить на официальном сайте городского округа Верхняя Пышма (</w:t>
      </w:r>
      <w:hyperlink r:id="rId18" w:history="1">
        <w:r w:rsidRPr="0096516B">
          <w:rPr>
            <w:rStyle w:val="a3"/>
            <w:rFonts w:ascii="Liberation Serif" w:hAnsi="Liberation Serif" w:cs="Times New Roman CYR"/>
            <w:color w:val="000000" w:themeColor="text1"/>
            <w:sz w:val="28"/>
            <w:szCs w:val="28"/>
          </w:rPr>
          <w:t>www.movp.ru</w:t>
        </w:r>
      </w:hyperlink>
      <w:r w:rsidRPr="0096516B">
        <w:rPr>
          <w:rFonts w:ascii="Liberation Serif" w:hAnsi="Liberation Serif"/>
          <w:color w:val="000000" w:themeColor="text1"/>
          <w:sz w:val="28"/>
          <w:szCs w:val="28"/>
        </w:rPr>
        <w:t>).</w:t>
      </w:r>
    </w:p>
    <w:p w:rsidR="0096516B" w:rsidRDefault="0096516B" w:rsidP="00043E95">
      <w:pPr>
        <w:spacing w:line="240" w:lineRule="auto"/>
        <w:ind w:firstLine="567"/>
        <w:jc w:val="both"/>
        <w:rPr>
          <w:rFonts w:ascii="Liberation Serif" w:hAnsi="Liberation Serif"/>
          <w:color w:val="000000" w:themeColor="text1"/>
          <w:sz w:val="28"/>
          <w:szCs w:val="28"/>
        </w:rPr>
      </w:pPr>
      <w:bookmarkStart w:id="3" w:name="sub_4"/>
      <w:bookmarkEnd w:id="2"/>
      <w:r w:rsidRPr="0096516B">
        <w:rPr>
          <w:rFonts w:ascii="Liberation Serif" w:hAnsi="Liberation Serif"/>
          <w:color w:val="000000" w:themeColor="text1"/>
          <w:sz w:val="28"/>
          <w:szCs w:val="28"/>
        </w:rPr>
        <w:lastRenderedPageBreak/>
        <w:t xml:space="preserve">4.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96516B">
        <w:rPr>
          <w:rFonts w:ascii="Liberation Serif" w:hAnsi="Liberation Serif"/>
          <w:color w:val="000000" w:themeColor="text1"/>
          <w:sz w:val="28"/>
          <w:szCs w:val="28"/>
        </w:rPr>
        <w:t>Выгодского</w:t>
      </w:r>
      <w:proofErr w:type="spellEnd"/>
      <w:r w:rsidRPr="0096516B">
        <w:rPr>
          <w:rFonts w:ascii="Liberation Serif" w:hAnsi="Liberation Serif"/>
          <w:color w:val="000000" w:themeColor="text1"/>
          <w:sz w:val="28"/>
          <w:szCs w:val="28"/>
        </w:rPr>
        <w:t> П.Я.</w:t>
      </w:r>
    </w:p>
    <w:p w:rsidR="0096516B" w:rsidRDefault="0096516B" w:rsidP="00106B01">
      <w:pPr>
        <w:spacing w:after="0" w:line="240" w:lineRule="auto"/>
        <w:ind w:firstLine="567"/>
        <w:jc w:val="right"/>
        <w:rPr>
          <w:rFonts w:ascii="Liberation Serif" w:hAnsi="Liberation Serif" w:cs="Liberation Serif"/>
          <w:sz w:val="28"/>
          <w:szCs w:val="28"/>
        </w:rPr>
      </w:pPr>
    </w:p>
    <w:p w:rsidR="0096516B" w:rsidRDefault="0096516B" w:rsidP="00106B01">
      <w:pPr>
        <w:spacing w:after="0" w:line="240" w:lineRule="auto"/>
        <w:ind w:firstLine="567"/>
        <w:jc w:val="right"/>
        <w:rPr>
          <w:rFonts w:ascii="Liberation Serif" w:hAnsi="Liberation Serif"/>
          <w:color w:val="000000" w:themeColor="text1"/>
          <w:sz w:val="28"/>
          <w:szCs w:val="28"/>
        </w:rPr>
      </w:pPr>
      <w:r w:rsidRPr="00DA779B">
        <w:rPr>
          <w:rFonts w:ascii="Liberation Serif" w:hAnsi="Liberation Serif" w:cs="Liberation Serif"/>
          <w:sz w:val="28"/>
          <w:szCs w:val="28"/>
        </w:rPr>
        <w:t xml:space="preserve">Глава </w:t>
      </w:r>
      <w:r>
        <w:rPr>
          <w:rFonts w:ascii="Liberation Serif" w:hAnsi="Liberation Serif" w:cs="Liberation Serif"/>
          <w:sz w:val="28"/>
          <w:szCs w:val="28"/>
        </w:rPr>
        <w:t>городского округа</w:t>
      </w:r>
    </w:p>
    <w:p w:rsidR="0096516B" w:rsidRPr="0096516B" w:rsidRDefault="0096516B" w:rsidP="00106B01">
      <w:pPr>
        <w:spacing w:after="0" w:line="240" w:lineRule="auto"/>
        <w:ind w:firstLine="567"/>
        <w:jc w:val="right"/>
        <w:rPr>
          <w:rFonts w:ascii="Liberation Serif" w:hAnsi="Liberation Serif"/>
          <w:color w:val="000000" w:themeColor="text1"/>
          <w:sz w:val="28"/>
          <w:szCs w:val="28"/>
        </w:rPr>
      </w:pPr>
      <w:r>
        <w:rPr>
          <w:rFonts w:ascii="Liberation Serif" w:hAnsi="Liberation Serif" w:cs="Liberation Serif"/>
          <w:sz w:val="28"/>
          <w:szCs w:val="28"/>
        </w:rPr>
        <w:t>И</w:t>
      </w:r>
      <w:r w:rsidRPr="00DA779B">
        <w:rPr>
          <w:rFonts w:ascii="Liberation Serif" w:hAnsi="Liberation Serif" w:cs="Liberation Serif"/>
          <w:sz w:val="28"/>
          <w:szCs w:val="28"/>
        </w:rPr>
        <w:t>.</w:t>
      </w:r>
      <w:r>
        <w:rPr>
          <w:rFonts w:ascii="Liberation Serif" w:hAnsi="Liberation Serif" w:cs="Liberation Serif"/>
          <w:sz w:val="28"/>
          <w:szCs w:val="28"/>
        </w:rPr>
        <w:t>В</w:t>
      </w:r>
      <w:r w:rsidRPr="00DA779B">
        <w:rPr>
          <w:rFonts w:ascii="Liberation Serif" w:hAnsi="Liberation Serif" w:cs="Liberation Serif"/>
          <w:sz w:val="28"/>
          <w:szCs w:val="28"/>
        </w:rPr>
        <w:t>.</w:t>
      </w:r>
      <w:r>
        <w:rPr>
          <w:rFonts w:ascii="Liberation Serif" w:hAnsi="Liberation Serif" w:cs="Liberation Serif"/>
          <w:sz w:val="28"/>
          <w:szCs w:val="28"/>
        </w:rPr>
        <w:t>СОЛОМИН</w:t>
      </w:r>
    </w:p>
    <w:p w:rsidR="0096516B" w:rsidRPr="0096516B" w:rsidRDefault="0096516B" w:rsidP="0096516B">
      <w:pPr>
        <w:ind w:firstLine="567"/>
        <w:jc w:val="both"/>
        <w:rPr>
          <w:rFonts w:ascii="Liberation Serif" w:hAnsi="Liberation Serif"/>
          <w:color w:val="000000" w:themeColor="text1"/>
          <w:sz w:val="28"/>
          <w:szCs w:val="28"/>
        </w:rPr>
      </w:pPr>
    </w:p>
    <w:bookmarkEnd w:id="3"/>
    <w:p w:rsidR="0096516B" w:rsidRDefault="0096516B" w:rsidP="0096516B">
      <w:pPr>
        <w:tabs>
          <w:tab w:val="left" w:pos="6795"/>
        </w:tabs>
        <w:rPr>
          <w:rFonts w:ascii="Liberation Serif" w:hAnsi="Liberation Serif"/>
          <w:color w:val="000000" w:themeColor="text1"/>
          <w:sz w:val="28"/>
          <w:szCs w:val="28"/>
        </w:rPr>
      </w:pPr>
      <w:r w:rsidRPr="0096516B">
        <w:rPr>
          <w:rFonts w:ascii="Liberation Serif" w:hAnsi="Liberation Serif"/>
          <w:color w:val="000000" w:themeColor="text1"/>
          <w:sz w:val="28"/>
          <w:szCs w:val="28"/>
        </w:rPr>
        <w:tab/>
      </w: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96516B" w:rsidRDefault="0096516B" w:rsidP="0096516B">
      <w:pPr>
        <w:tabs>
          <w:tab w:val="left" w:pos="6795"/>
        </w:tabs>
        <w:rPr>
          <w:rFonts w:ascii="Liberation Serif" w:hAnsi="Liberation Serif"/>
          <w:color w:val="000000" w:themeColor="text1"/>
          <w:sz w:val="28"/>
          <w:szCs w:val="28"/>
        </w:rPr>
      </w:pPr>
    </w:p>
    <w:p w:rsidR="00043E95" w:rsidRDefault="00043E95" w:rsidP="0096516B">
      <w:pPr>
        <w:tabs>
          <w:tab w:val="left" w:pos="6795"/>
        </w:tabs>
        <w:rPr>
          <w:rFonts w:ascii="Liberation Serif" w:hAnsi="Liberation Serif"/>
          <w:color w:val="000000" w:themeColor="text1"/>
          <w:sz w:val="28"/>
          <w:szCs w:val="28"/>
        </w:rPr>
      </w:pPr>
    </w:p>
    <w:p w:rsidR="00043E95" w:rsidRDefault="00043E95" w:rsidP="0096516B">
      <w:pPr>
        <w:tabs>
          <w:tab w:val="left" w:pos="6795"/>
        </w:tabs>
        <w:rPr>
          <w:rFonts w:ascii="Liberation Serif" w:hAnsi="Liberation Serif"/>
          <w:color w:val="000000" w:themeColor="text1"/>
          <w:sz w:val="28"/>
          <w:szCs w:val="28"/>
        </w:rPr>
      </w:pPr>
    </w:p>
    <w:p w:rsidR="00106B01" w:rsidRDefault="00106B01" w:rsidP="0096516B">
      <w:pPr>
        <w:tabs>
          <w:tab w:val="left" w:pos="6795"/>
        </w:tabs>
        <w:rPr>
          <w:rFonts w:ascii="Liberation Serif" w:hAnsi="Liberation Serif"/>
          <w:color w:val="000000" w:themeColor="text1"/>
          <w:sz w:val="28"/>
          <w:szCs w:val="28"/>
        </w:rPr>
      </w:pPr>
    </w:p>
    <w:p w:rsidR="00043E95" w:rsidRDefault="00043E95" w:rsidP="0096516B">
      <w:pPr>
        <w:tabs>
          <w:tab w:val="left" w:pos="6795"/>
        </w:tabs>
        <w:rPr>
          <w:rFonts w:ascii="Liberation Serif" w:hAnsi="Liberation Serif"/>
          <w:color w:val="000000" w:themeColor="text1"/>
          <w:sz w:val="28"/>
          <w:szCs w:val="28"/>
        </w:rPr>
      </w:pPr>
    </w:p>
    <w:tbl>
      <w:tblPr>
        <w:tblW w:w="9797" w:type="dxa"/>
        <w:tblCellMar>
          <w:left w:w="10" w:type="dxa"/>
          <w:right w:w="10" w:type="dxa"/>
        </w:tblCellMar>
        <w:tblLook w:val="0000" w:firstRow="0" w:lastRow="0" w:firstColumn="0" w:lastColumn="0" w:noHBand="0" w:noVBand="0"/>
      </w:tblPr>
      <w:tblGrid>
        <w:gridCol w:w="5211"/>
        <w:gridCol w:w="4586"/>
      </w:tblGrid>
      <w:tr w:rsidR="00AD11B9" w:rsidTr="00043E95">
        <w:tc>
          <w:tcPr>
            <w:tcW w:w="5211" w:type="dxa"/>
            <w:shd w:val="clear" w:color="auto" w:fill="auto"/>
            <w:tcMar>
              <w:top w:w="0" w:type="dxa"/>
              <w:left w:w="108" w:type="dxa"/>
              <w:bottom w:w="0" w:type="dxa"/>
              <w:right w:w="108" w:type="dxa"/>
            </w:tcMar>
          </w:tcPr>
          <w:p w:rsidR="00AD11B9" w:rsidRDefault="00AD11B9" w:rsidP="00043E95">
            <w:pPr>
              <w:pStyle w:val="ConsPlusNormal"/>
              <w:jc w:val="right"/>
              <w:rPr>
                <w:rFonts w:ascii="Liberation Serif" w:hAnsi="Liberation Serif" w:cs="Times New Roman"/>
                <w:sz w:val="28"/>
                <w:szCs w:val="28"/>
              </w:rPr>
            </w:pPr>
          </w:p>
        </w:tc>
        <w:tc>
          <w:tcPr>
            <w:tcW w:w="4586" w:type="dxa"/>
            <w:shd w:val="clear" w:color="auto" w:fill="auto"/>
            <w:tcMar>
              <w:top w:w="0" w:type="dxa"/>
              <w:left w:w="108" w:type="dxa"/>
              <w:bottom w:w="0" w:type="dxa"/>
              <w:right w:w="108" w:type="dxa"/>
            </w:tcMar>
          </w:tcPr>
          <w:p w:rsidR="00AD11B9" w:rsidRDefault="00AD11B9" w:rsidP="00043E95">
            <w:pPr>
              <w:pStyle w:val="ConsPlusNormal"/>
              <w:rPr>
                <w:rFonts w:ascii="Liberation Serif" w:hAnsi="Liberation Serif" w:cs="Times New Roman"/>
                <w:sz w:val="28"/>
                <w:szCs w:val="28"/>
              </w:rPr>
            </w:pPr>
            <w:r>
              <w:rPr>
                <w:rFonts w:ascii="Liberation Serif" w:hAnsi="Liberation Serif" w:cs="Times New Roman"/>
                <w:sz w:val="28"/>
                <w:szCs w:val="28"/>
              </w:rPr>
              <w:t>УТВЕРЖДЕН</w:t>
            </w:r>
          </w:p>
          <w:p w:rsidR="00AD11B9" w:rsidRDefault="00AD11B9" w:rsidP="00043E95">
            <w:pPr>
              <w:pStyle w:val="ConsPlusNormal"/>
              <w:rPr>
                <w:rFonts w:ascii="Liberation Serif" w:hAnsi="Liberation Serif" w:cs="Times New Roman"/>
                <w:sz w:val="28"/>
                <w:szCs w:val="28"/>
              </w:rPr>
            </w:pPr>
            <w:r>
              <w:rPr>
                <w:rFonts w:ascii="Liberation Serif" w:hAnsi="Liberation Serif" w:cs="Times New Roman"/>
                <w:sz w:val="28"/>
                <w:szCs w:val="28"/>
              </w:rPr>
              <w:t>постановлением администрации</w:t>
            </w:r>
          </w:p>
          <w:p w:rsidR="00AD11B9" w:rsidRDefault="00AD11B9" w:rsidP="00043E95">
            <w:pPr>
              <w:pStyle w:val="ConsPlusNormal"/>
              <w:rPr>
                <w:rFonts w:ascii="Liberation Serif" w:hAnsi="Liberation Serif" w:cs="Times New Roman"/>
                <w:sz w:val="28"/>
                <w:szCs w:val="28"/>
              </w:rPr>
            </w:pPr>
            <w:r>
              <w:rPr>
                <w:rFonts w:ascii="Liberation Serif" w:hAnsi="Liberation Serif" w:cs="Times New Roman"/>
                <w:sz w:val="28"/>
                <w:szCs w:val="28"/>
              </w:rPr>
              <w:t>городского округа Верхняя Пышма</w:t>
            </w:r>
          </w:p>
          <w:p w:rsidR="00AD11B9" w:rsidRDefault="00AD11B9" w:rsidP="00043E95">
            <w:pPr>
              <w:pStyle w:val="ConsPlusNormal"/>
            </w:pPr>
            <w:r>
              <w:rPr>
                <w:rFonts w:ascii="Liberation Serif" w:hAnsi="Liberation Serif" w:cs="Times New Roman"/>
                <w:sz w:val="28"/>
                <w:szCs w:val="28"/>
              </w:rPr>
              <w:t>от __</w:t>
            </w:r>
            <w:proofErr w:type="gramStart"/>
            <w:r>
              <w:rPr>
                <w:rFonts w:ascii="Liberation Serif" w:hAnsi="Liberation Serif" w:cs="Times New Roman"/>
                <w:sz w:val="28"/>
                <w:szCs w:val="28"/>
                <w:u w:val="single"/>
              </w:rPr>
              <w:t>30.11.2022._</w:t>
            </w:r>
            <w:proofErr w:type="gramEnd"/>
            <w:r>
              <w:rPr>
                <w:rFonts w:ascii="Liberation Serif" w:hAnsi="Liberation Serif" w:cs="Times New Roman"/>
                <w:i/>
                <w:sz w:val="28"/>
                <w:szCs w:val="28"/>
                <w:u w:val="single"/>
              </w:rPr>
              <w:t xml:space="preserve"> ___</w:t>
            </w:r>
            <w:r>
              <w:rPr>
                <w:rFonts w:ascii="Liberation Serif" w:hAnsi="Liberation Serif" w:cs="Times New Roman"/>
                <w:sz w:val="28"/>
                <w:szCs w:val="28"/>
              </w:rPr>
              <w:t xml:space="preserve"> № </w:t>
            </w:r>
            <w:r>
              <w:rPr>
                <w:rFonts w:ascii="Liberation Serif" w:hAnsi="Liberation Serif" w:cs="Times New Roman"/>
                <w:sz w:val="28"/>
                <w:szCs w:val="28"/>
                <w:u w:val="single"/>
              </w:rPr>
              <w:t>_1485</w:t>
            </w:r>
            <w:r>
              <w:rPr>
                <w:rFonts w:ascii="Liberation Serif" w:hAnsi="Liberation Serif" w:cs="Times New Roman"/>
                <w:sz w:val="28"/>
                <w:szCs w:val="28"/>
              </w:rPr>
              <w:t>_</w:t>
            </w:r>
          </w:p>
          <w:p w:rsidR="00AD11B9" w:rsidRDefault="00AD11B9" w:rsidP="00043E95">
            <w:pPr>
              <w:pStyle w:val="ConsPlusNormal"/>
              <w:rPr>
                <w:rFonts w:ascii="Liberation Serif" w:hAnsi="Liberation Serif" w:cs="Times New Roman"/>
                <w:sz w:val="28"/>
                <w:szCs w:val="28"/>
              </w:rPr>
            </w:pPr>
          </w:p>
        </w:tc>
      </w:tr>
    </w:tbl>
    <w:p w:rsidR="00AD11B9" w:rsidRDefault="00AD11B9" w:rsidP="00106B01">
      <w:pPr>
        <w:pStyle w:val="3"/>
        <w:widowControl/>
        <w:shd w:val="clear" w:color="auto" w:fill="auto"/>
        <w:spacing w:after="0" w:line="240" w:lineRule="auto"/>
        <w:ind w:firstLine="0"/>
        <w:jc w:val="center"/>
        <w:rPr>
          <w:rFonts w:ascii="Liberation Serif" w:hAnsi="Liberation Serif" w:cs="Liberation Serif"/>
        </w:rPr>
      </w:pPr>
      <w:r>
        <w:rPr>
          <w:rFonts w:ascii="Liberation Serif" w:hAnsi="Liberation Serif" w:cs="Liberation Serif"/>
        </w:rPr>
        <w:t>Административный регламент</w:t>
      </w:r>
    </w:p>
    <w:p w:rsidR="00AD11B9" w:rsidRDefault="00AD11B9" w:rsidP="00106B01">
      <w:pPr>
        <w:pStyle w:val="3"/>
        <w:widowControl/>
        <w:shd w:val="clear" w:color="auto" w:fill="auto"/>
        <w:spacing w:after="0" w:line="240" w:lineRule="auto"/>
        <w:ind w:firstLine="0"/>
        <w:jc w:val="center"/>
        <w:rPr>
          <w:rFonts w:ascii="Liberation Serif" w:hAnsi="Liberation Serif" w:cs="Liberation Serif"/>
        </w:rPr>
      </w:pPr>
      <w:r>
        <w:rPr>
          <w:rFonts w:ascii="Liberation Serif" w:hAnsi="Liberation Serif" w:cs="Liberation Serif"/>
        </w:rPr>
        <w:t>предоставления муниципальной услуги «Организация отдыха</w:t>
      </w:r>
      <w:r>
        <w:rPr>
          <w:rFonts w:ascii="Liberation Serif" w:hAnsi="Liberation Serif" w:cs="Liberation Serif"/>
        </w:rPr>
        <w:br/>
        <w:t>детей в каникулярное время» на территории городского округа</w:t>
      </w:r>
    </w:p>
    <w:p w:rsidR="00AD11B9" w:rsidRDefault="00AD11B9" w:rsidP="00106B01">
      <w:pPr>
        <w:pStyle w:val="3"/>
        <w:widowControl/>
        <w:shd w:val="clear" w:color="auto" w:fill="auto"/>
        <w:spacing w:after="0" w:line="240" w:lineRule="auto"/>
        <w:ind w:firstLine="0"/>
        <w:jc w:val="center"/>
      </w:pPr>
      <w:r>
        <w:rPr>
          <w:rFonts w:ascii="Liberation Serif" w:hAnsi="Liberation Serif" w:cs="Liberation Serif"/>
        </w:rPr>
        <w:t xml:space="preserve"> Верхняя Пышма</w:t>
      </w:r>
    </w:p>
    <w:p w:rsidR="00AD11B9" w:rsidRDefault="00AD11B9" w:rsidP="00106B01">
      <w:pPr>
        <w:spacing w:after="0" w:line="240" w:lineRule="auto"/>
        <w:jc w:val="center"/>
        <w:rPr>
          <w:rFonts w:ascii="Liberation Serif" w:hAnsi="Liberation Serif"/>
          <w:sz w:val="28"/>
          <w:szCs w:val="28"/>
        </w:rPr>
      </w:pPr>
    </w:p>
    <w:p w:rsidR="00AD11B9" w:rsidRDefault="00AD11B9" w:rsidP="00106B0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lang w:val="en-US"/>
        </w:rPr>
        <w:t>I</w:t>
      </w:r>
      <w:r>
        <w:rPr>
          <w:rFonts w:ascii="Liberation Serif" w:hAnsi="Liberation Serif" w:cs="Liberation Serif"/>
          <w:b/>
          <w:sz w:val="28"/>
          <w:szCs w:val="28"/>
        </w:rPr>
        <w:t>. Общие положения</w:t>
      </w:r>
    </w:p>
    <w:p w:rsidR="00106B01" w:rsidRPr="00043E95" w:rsidRDefault="00106B01" w:rsidP="00106B01">
      <w:pPr>
        <w:spacing w:after="0" w:line="240" w:lineRule="auto"/>
        <w:jc w:val="center"/>
      </w:pPr>
    </w:p>
    <w:p w:rsidR="00AD11B9" w:rsidRDefault="00AD11B9" w:rsidP="00106B0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Предмет регулирования Административного регламента</w:t>
      </w:r>
    </w:p>
    <w:p w:rsidR="00106B01" w:rsidRDefault="00106B01" w:rsidP="00106B01">
      <w:pPr>
        <w:spacing w:after="0" w:line="240" w:lineRule="auto"/>
        <w:jc w:val="center"/>
        <w:rPr>
          <w:rFonts w:ascii="Liberation Serif" w:hAnsi="Liberation Serif" w:cs="Liberation Serif"/>
          <w:b/>
          <w:sz w:val="28"/>
          <w:szCs w:val="28"/>
        </w:rPr>
      </w:pPr>
    </w:p>
    <w:p w:rsidR="00AD11B9" w:rsidRDefault="00AD11B9" w:rsidP="00106B01">
      <w:pPr>
        <w:pStyle w:val="2"/>
        <w:widowControl/>
        <w:shd w:val="clear" w:color="auto" w:fill="auto"/>
        <w:spacing w:before="0" w:line="240" w:lineRule="auto"/>
        <w:ind w:firstLine="567"/>
      </w:pPr>
      <w:r>
        <w:rPr>
          <w:rFonts w:ascii="Liberation Serif" w:hAnsi="Liberation Serif" w:cs="Liberation Serif"/>
        </w:rPr>
        <w:t>1.1. Административный регламент предоставления муниципальной услуги «Организация отдыха и оздоровления детей в каникулярное время» на территории городского округа Верхняя Пышма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городском округе Верхняя Пышма.</w:t>
      </w:r>
    </w:p>
    <w:p w:rsidR="00AD11B9" w:rsidRDefault="00AD11B9" w:rsidP="00043E95">
      <w:pPr>
        <w:pStyle w:val="2"/>
        <w:widowControl/>
        <w:shd w:val="clear" w:color="auto" w:fill="auto"/>
        <w:tabs>
          <w:tab w:val="left" w:pos="8776"/>
        </w:tabs>
        <w:spacing w:before="0" w:line="240" w:lineRule="auto"/>
        <w:ind w:firstLine="567"/>
        <w:rPr>
          <w:rStyle w:val="20"/>
          <w:rFonts w:ascii="Liberation Serif" w:hAnsi="Liberation Serif" w:cs="Liberation Serif"/>
        </w:rPr>
      </w:pPr>
      <w:r>
        <w:rPr>
          <w:rFonts w:ascii="Liberation Serif" w:hAnsi="Liberation Serif" w:cs="Liberation Serif"/>
        </w:rPr>
        <w:t xml:space="preserve">Настоящий Административный регламент регулирует отношения, возникающие между муниципальным казенным учреждением «Управление образования городского округа Верхняя Пышма» </w:t>
      </w:r>
      <w:r>
        <w:rPr>
          <w:rFonts w:ascii="Liberation Serif" w:hAnsi="Liberation Serif"/>
        </w:rPr>
        <w:t>(далее – МКУ «УО ГО Верхняя Пышма»), муниципальным казенным учреждением «Управление физической культуры, спорта и молодежной политики городского округа Верхняя Пышма» (далее – МКУ «УСМ ГО Верхняя Пышма</w:t>
      </w:r>
      <w:r>
        <w:rPr>
          <w:rFonts w:ascii="Liberation Serif" w:hAnsi="Liberation Serif"/>
          <w:b/>
        </w:rPr>
        <w:t>»</w:t>
      </w:r>
      <w:r>
        <w:rPr>
          <w:rFonts w:ascii="Liberation Serif" w:hAnsi="Liberation Serif"/>
        </w:rPr>
        <w:t xml:space="preserve">), муниципальным казенным учреждением «Управление культуры городского округа Верхняя Пышма» (далее – МКУ «УК ГО Верхняя Пышма»), </w:t>
      </w:r>
      <w:r>
        <w:rPr>
          <w:rFonts w:ascii="Liberation Serif" w:hAnsi="Liberation Serif" w:cs="Liberation Serif"/>
        </w:rPr>
        <w:t>предоставляющими муниципальную услугу (далее – Уполномоченные органы</w:t>
      </w:r>
      <w:r>
        <w:rPr>
          <w:rFonts w:ascii="Liberation Serif" w:hAnsi="Liberation Serif"/>
        </w:rPr>
        <w:t xml:space="preserve">), </w:t>
      </w:r>
      <w:r>
        <w:rPr>
          <w:rFonts w:ascii="Liberation Serif" w:hAnsi="Liberation Serif" w:cs="Liberation Serif"/>
        </w:rPr>
        <w:t>и заявителями на получение муниципальной услуги при предоставлении муниципальной услуги</w:t>
      </w:r>
      <w:r>
        <w:rPr>
          <w:rStyle w:val="20"/>
          <w:rFonts w:ascii="Liberation Serif" w:eastAsia="Courier New" w:hAnsi="Liberation Serif" w:cs="Liberation Serif"/>
        </w:rPr>
        <w:t>.</w:t>
      </w:r>
    </w:p>
    <w:p w:rsidR="00AD11B9" w:rsidRDefault="00AD11B9" w:rsidP="00043E95">
      <w:pPr>
        <w:pStyle w:val="2"/>
        <w:widowControl/>
        <w:shd w:val="clear" w:color="auto" w:fill="auto"/>
        <w:tabs>
          <w:tab w:val="left" w:pos="8776"/>
        </w:tabs>
        <w:spacing w:before="0" w:line="240" w:lineRule="auto"/>
        <w:ind w:firstLine="709"/>
      </w:pPr>
    </w:p>
    <w:p w:rsidR="00043E95"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Круг Заявителей</w:t>
      </w:r>
    </w:p>
    <w:p w:rsidR="00043E95" w:rsidRDefault="00043E95" w:rsidP="00043E95">
      <w:pPr>
        <w:spacing w:after="0" w:line="240" w:lineRule="auto"/>
        <w:jc w:val="center"/>
        <w:rPr>
          <w:rFonts w:ascii="Liberation Serif" w:hAnsi="Liberation Serif" w:cs="Liberation Serif"/>
          <w:b/>
          <w:sz w:val="28"/>
          <w:szCs w:val="28"/>
        </w:rPr>
      </w:pPr>
    </w:p>
    <w:p w:rsidR="00AD11B9" w:rsidRPr="00043E95" w:rsidRDefault="00AD11B9" w:rsidP="00043E95">
      <w:pPr>
        <w:tabs>
          <w:tab w:val="left" w:pos="1426"/>
        </w:tabs>
        <w:spacing w:after="0" w:line="240" w:lineRule="auto"/>
        <w:ind w:firstLine="709"/>
        <w:jc w:val="both"/>
      </w:pPr>
      <w:r>
        <w:rPr>
          <w:rFonts w:ascii="Liberation Serif" w:eastAsia="Times New Roman" w:hAnsi="Liberation Serif" w:cs="Liberation Serif"/>
          <w:sz w:val="28"/>
          <w:szCs w:val="28"/>
        </w:rPr>
        <w:t>1.2. Заявителями на предоставление муниципальной услуги являются родители (законные представители) детей в возрасте от 6 лет 6 месяцев до 17 лет включительно, проживающих на территории городского округа Верхняя Пышма</w:t>
      </w:r>
      <w:r w:rsidR="00043E95">
        <w:t xml:space="preserve"> </w:t>
      </w:r>
      <w:r>
        <w:rPr>
          <w:rFonts w:ascii="Liberation Serif" w:eastAsia="Times New Roman" w:hAnsi="Liberation Serif" w:cs="Liberation Serif"/>
          <w:sz w:val="28"/>
          <w:szCs w:val="28"/>
        </w:rPr>
        <w:t xml:space="preserve">или являющихся обучающимися </w:t>
      </w:r>
      <w:proofErr w:type="spellStart"/>
      <w:r>
        <w:rPr>
          <w:rFonts w:ascii="Liberation Serif" w:eastAsia="Times New Roman" w:hAnsi="Liberation Serif" w:cs="Liberation Serif"/>
          <w:sz w:val="28"/>
          <w:szCs w:val="28"/>
        </w:rPr>
        <w:t>мунципальных</w:t>
      </w:r>
      <w:proofErr w:type="spellEnd"/>
      <w:r>
        <w:rPr>
          <w:rFonts w:ascii="Liberation Serif" w:eastAsia="Times New Roman" w:hAnsi="Liberation Serif" w:cs="Liberation Serif"/>
          <w:sz w:val="28"/>
          <w:szCs w:val="28"/>
        </w:rPr>
        <w:t xml:space="preserve"> общеобразовательных учреждений городского округа Верхняя,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p>
    <w:p w:rsidR="00AD11B9" w:rsidRDefault="00AD11B9" w:rsidP="00043E95">
      <w:pPr>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rsidR="00043E95" w:rsidRDefault="00043E95" w:rsidP="00043E95">
      <w:pPr>
        <w:spacing w:line="240" w:lineRule="auto"/>
        <w:ind w:firstLine="709"/>
        <w:jc w:val="both"/>
        <w:rPr>
          <w:rFonts w:ascii="Liberation Serif" w:hAnsi="Liberation Serif" w:cs="Liberation Serif"/>
          <w:sz w:val="28"/>
          <w:szCs w:val="28"/>
        </w:rPr>
      </w:pPr>
    </w:p>
    <w:p w:rsidR="00AD11B9" w:rsidRDefault="00AD11B9" w:rsidP="00043E95">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lastRenderedPageBreak/>
        <w:t>Требования к порядку информирования о предоставлении</w:t>
      </w:r>
    </w:p>
    <w:p w:rsidR="00AD11B9" w:rsidRDefault="00AD11B9" w:rsidP="00043E95">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rsidR="00AD11B9" w:rsidRDefault="00AD11B9" w:rsidP="00043E95">
      <w:pPr>
        <w:spacing w:after="0" w:line="240" w:lineRule="auto"/>
        <w:ind w:firstLine="709"/>
        <w:jc w:val="center"/>
        <w:rPr>
          <w:rFonts w:ascii="Liberation Serif" w:hAnsi="Liberation Serif" w:cs="Liberation Serif"/>
          <w:b/>
          <w:sz w:val="28"/>
          <w:szCs w:val="28"/>
        </w:rPr>
      </w:pPr>
    </w:p>
    <w:p w:rsidR="00AD11B9" w:rsidRDefault="00AD11B9" w:rsidP="00043E95">
      <w:pPr>
        <w:tabs>
          <w:tab w:val="left" w:pos="1474"/>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1.4. Информирование о порядке предоставления муниципальной услуги осуществляется:</w:t>
      </w:r>
    </w:p>
    <w:p w:rsidR="00AD11B9" w:rsidRDefault="00AD11B9" w:rsidP="00043E95">
      <w:pPr>
        <w:spacing w:after="0" w:line="240" w:lineRule="auto"/>
        <w:ind w:firstLine="567"/>
        <w:jc w:val="both"/>
      </w:pPr>
      <w:r>
        <w:rPr>
          <w:rFonts w:ascii="Liberation Serif" w:hAnsi="Liberation Serif" w:cs="Liberation Serif"/>
          <w:iCs/>
          <w:sz w:val="28"/>
          <w:szCs w:val="28"/>
        </w:rPr>
        <w:t xml:space="preserve">непосредственно при личном приеме Заявителя в </w:t>
      </w:r>
      <w:r>
        <w:rPr>
          <w:rFonts w:ascii="Liberation Serif" w:hAnsi="Liberation Serif" w:cs="Liberation Serif"/>
          <w:sz w:val="28"/>
          <w:szCs w:val="28"/>
        </w:rPr>
        <w:t>Уполномоченных органах</w:t>
      </w:r>
      <w:r>
        <w:rPr>
          <w:rFonts w:ascii="Liberation Serif" w:hAnsi="Liberation Serif" w:cs="Liberation Serif"/>
          <w:sz w:val="28"/>
          <w:szCs w:val="28"/>
        </w:rPr>
        <w:br/>
        <w:t>или многофункциональном центре предоставления государственных и муниципальных услуг (далее – многофункциональный центр);</w:t>
      </w:r>
    </w:p>
    <w:p w:rsidR="00AD11B9" w:rsidRDefault="00AD11B9" w:rsidP="00043E95">
      <w:pPr>
        <w:spacing w:after="0" w:line="240" w:lineRule="auto"/>
        <w:ind w:firstLine="567"/>
        <w:jc w:val="both"/>
      </w:pPr>
      <w:r>
        <w:rPr>
          <w:rFonts w:ascii="Liberation Serif" w:eastAsia="ヒラギノ角ゴ Pro W3" w:hAnsi="Liberation Serif"/>
          <w:sz w:val="28"/>
          <w:szCs w:val="28"/>
        </w:rPr>
        <w:t>на официальном сайте МФЦ www.mfc66.ru;</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 телефонам в Уполномоченных органах или многофункциональном центре;</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письменно, в том числе посредством электронной почты, факсимильной связи;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посредством размещения в открытой и доступной форме информации:</w:t>
      </w:r>
    </w:p>
    <w:p w:rsidR="00AD11B9" w:rsidRDefault="00AD11B9" w:rsidP="00043E95">
      <w:pPr>
        <w:spacing w:after="0" w:line="240" w:lineRule="auto"/>
        <w:ind w:firstLine="567"/>
        <w:jc w:val="both"/>
      </w:pPr>
      <w:r>
        <w:rPr>
          <w:rFonts w:ascii="Liberation Serif" w:eastAsia="Times New Roman" w:hAnsi="Liberation Serif" w:cs="Liberation Serif"/>
          <w:sz w:val="28"/>
          <w:szCs w:val="28"/>
        </w:rPr>
        <w:t xml:space="preserve">в федеральной государственной информационной системе «Единый портал государственных и муниципальных услуг (функций)» </w:t>
      </w:r>
      <w:r>
        <w:rPr>
          <w:rFonts w:ascii="Liberation Serif" w:eastAsia="Times New Roman" w:hAnsi="Liberation Serif" w:cs="Liberation Serif"/>
          <w:sz w:val="28"/>
          <w:szCs w:val="28"/>
          <w:lang w:bidi="en-US"/>
        </w:rPr>
        <w:t>(</w:t>
      </w:r>
      <w:hyperlink r:id="rId19" w:history="1">
        <w:r>
          <w:rPr>
            <w:rFonts w:ascii="Liberation Serif" w:eastAsia="Times New Roman" w:hAnsi="Liberation Serif" w:cs="Liberation Serif"/>
            <w:sz w:val="28"/>
            <w:szCs w:val="28"/>
            <w:lang w:val="en-US" w:bidi="en-US"/>
          </w:rPr>
          <w:t>https</w:t>
        </w:r>
      </w:hyperlink>
      <w:hyperlink r:id="rId20" w:history="1">
        <w:r>
          <w:rPr>
            <w:rFonts w:ascii="Liberation Serif" w:eastAsia="Times New Roman" w:hAnsi="Liberation Serif" w:cs="Liberation Serif"/>
            <w:sz w:val="28"/>
            <w:szCs w:val="28"/>
            <w:lang w:bidi="en-US"/>
          </w:rPr>
          <w:t>://</w:t>
        </w:r>
      </w:hyperlink>
      <w:hyperlink r:id="rId21" w:history="1">
        <w:r>
          <w:rPr>
            <w:rFonts w:ascii="Liberation Serif" w:eastAsia="Times New Roman" w:hAnsi="Liberation Serif" w:cs="Liberation Serif"/>
            <w:sz w:val="28"/>
            <w:szCs w:val="28"/>
            <w:lang w:val="en-US" w:bidi="en-US"/>
          </w:rPr>
          <w:t>www</w:t>
        </w:r>
      </w:hyperlink>
      <w:hyperlink r:id="rId22" w:history="1">
        <w:r>
          <w:rPr>
            <w:rFonts w:ascii="Liberation Serif" w:eastAsia="Times New Roman" w:hAnsi="Liberation Serif" w:cs="Liberation Serif"/>
            <w:sz w:val="28"/>
            <w:szCs w:val="28"/>
            <w:lang w:bidi="en-US"/>
          </w:rPr>
          <w:t>.</w:t>
        </w:r>
      </w:hyperlink>
      <w:hyperlink r:id="rId23" w:history="1">
        <w:proofErr w:type="spellStart"/>
        <w:r>
          <w:rPr>
            <w:rFonts w:ascii="Liberation Serif" w:eastAsia="Times New Roman" w:hAnsi="Liberation Serif" w:cs="Liberation Serif"/>
            <w:sz w:val="28"/>
            <w:szCs w:val="28"/>
            <w:lang w:val="en-US" w:bidi="en-US"/>
          </w:rPr>
          <w:t>gosuslugi</w:t>
        </w:r>
        <w:proofErr w:type="spellEnd"/>
      </w:hyperlink>
      <w:hyperlink r:id="rId24" w:history="1">
        <w:r>
          <w:rPr>
            <w:rFonts w:ascii="Liberation Serif" w:eastAsia="Times New Roman" w:hAnsi="Liberation Serif" w:cs="Liberation Serif"/>
            <w:sz w:val="28"/>
            <w:szCs w:val="28"/>
            <w:lang w:bidi="en-US"/>
          </w:rPr>
          <w:t>.</w:t>
        </w:r>
      </w:hyperlink>
      <w:hyperlink r:id="rId25" w:history="1">
        <w:proofErr w:type="spellStart"/>
        <w:r>
          <w:rPr>
            <w:rFonts w:ascii="Liberation Serif" w:eastAsia="Times New Roman" w:hAnsi="Liberation Serif" w:cs="Liberation Serif"/>
            <w:sz w:val="28"/>
            <w:szCs w:val="28"/>
            <w:lang w:val="en-US" w:bidi="en-US"/>
          </w:rPr>
          <w:t>ru</w:t>
        </w:r>
        <w:proofErr w:type="spellEnd"/>
      </w:hyperlink>
      <w:hyperlink r:id="rId26" w:history="1">
        <w:r>
          <w:rPr>
            <w:rFonts w:ascii="Liberation Serif" w:hAnsi="Liberation Serif"/>
            <w:sz w:val="28"/>
            <w:szCs w:val="28"/>
          </w:rPr>
          <w:t>/</w:t>
        </w:r>
      </w:hyperlink>
      <w:r>
        <w:rPr>
          <w:rFonts w:ascii="Liberation Serif" w:eastAsia="Times New Roman" w:hAnsi="Liberation Serif" w:cs="Liberation Serif"/>
          <w:sz w:val="28"/>
          <w:szCs w:val="28"/>
          <w:lang w:bidi="en-US"/>
        </w:rPr>
        <w:t xml:space="preserve">) </w:t>
      </w:r>
      <w:r>
        <w:rPr>
          <w:rFonts w:ascii="Liberation Serif" w:eastAsia="Times New Roman" w:hAnsi="Liberation Serif" w:cs="Liberation Serif"/>
          <w:sz w:val="28"/>
          <w:szCs w:val="28"/>
        </w:rPr>
        <w:t>(далее – ЕПГУ) в информационно-телекоммуникационной сети «Интернет» (далее – сеть «Интернет»);</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региональной государственной информационной системе, обеспечивающей предоставление в электронной форме государственных и муниципальных услуг (далее – РПГУ) в сети «Интернет» (при наличии);</w:t>
      </w:r>
    </w:p>
    <w:p w:rsidR="00AD11B9" w:rsidRDefault="00AD11B9" w:rsidP="00043E95">
      <w:pPr>
        <w:autoSpaceDE w:val="0"/>
        <w:spacing w:after="0" w:line="240" w:lineRule="auto"/>
        <w:ind w:firstLine="567"/>
        <w:jc w:val="both"/>
        <w:rPr>
          <w:rFonts w:ascii="Liberation Serif" w:hAnsi="Liberation Serif"/>
          <w:sz w:val="28"/>
          <w:szCs w:val="28"/>
        </w:rPr>
      </w:pPr>
      <w:r>
        <w:rPr>
          <w:rFonts w:ascii="Liberation Serif" w:hAnsi="Liberation Serif"/>
          <w:sz w:val="28"/>
          <w:szCs w:val="28"/>
        </w:rPr>
        <w:t>на Портале образовательных услуг Свердловской области edu.egov66.ru;</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на официальных сайтах Уполномоченных органов в сети «Интернет»:</w:t>
      </w:r>
    </w:p>
    <w:p w:rsidR="00AD11B9" w:rsidRDefault="00AD11B9" w:rsidP="00043E95">
      <w:pPr>
        <w:pStyle w:val="a6"/>
        <w:widowControl/>
        <w:numPr>
          <w:ilvl w:val="0"/>
          <w:numId w:val="1"/>
        </w:numPr>
        <w:suppressAutoHyphens w:val="0"/>
        <w:autoSpaceDE w:val="0"/>
        <w:ind w:left="0" w:firstLine="567"/>
        <w:jc w:val="both"/>
        <w:textAlignment w:val="auto"/>
      </w:pPr>
      <w:r>
        <w:rPr>
          <w:rFonts w:ascii="Liberation Serif" w:eastAsia="Times New Roman" w:hAnsi="Liberation Serif" w:cs="Liberation Serif"/>
          <w:sz w:val="28"/>
          <w:szCs w:val="28"/>
        </w:rPr>
        <w:t xml:space="preserve"> </w:t>
      </w:r>
      <w:r>
        <w:rPr>
          <w:rFonts w:ascii="Liberation Serif" w:eastAsia="Calibri" w:hAnsi="Liberation Serif" w:cs="Liberation Serif"/>
          <w:sz w:val="28"/>
          <w:szCs w:val="28"/>
          <w:lang w:eastAsia="en-US"/>
        </w:rPr>
        <w:t>на официальном сайте МКУ «УО ГО Верхняя Пышма»: www.uovp.ru;</w:t>
      </w:r>
    </w:p>
    <w:p w:rsidR="00AD11B9" w:rsidRDefault="00AD11B9" w:rsidP="00043E95">
      <w:pPr>
        <w:pStyle w:val="a6"/>
        <w:widowControl/>
        <w:numPr>
          <w:ilvl w:val="0"/>
          <w:numId w:val="1"/>
        </w:numPr>
        <w:suppressAutoHyphens w:val="0"/>
        <w:autoSpaceDE w:val="0"/>
        <w:ind w:left="0" w:firstLine="567"/>
        <w:jc w:val="both"/>
        <w:textAlignment w:val="auto"/>
      </w:pPr>
      <w:r>
        <w:rPr>
          <w:rFonts w:ascii="Liberation Serif" w:eastAsia="Calibri" w:hAnsi="Liberation Serif" w:cs="Liberation Serif"/>
          <w:sz w:val="28"/>
          <w:szCs w:val="28"/>
          <w:lang w:eastAsia="en-US"/>
        </w:rPr>
        <w:t>на официальном сайте</w:t>
      </w:r>
      <w:r>
        <w:rPr>
          <w:rFonts w:ascii="Liberation Serif" w:hAnsi="Liberation Serif"/>
          <w:sz w:val="28"/>
          <w:szCs w:val="28"/>
        </w:rPr>
        <w:t xml:space="preserve"> МКУ «УСМ ГО Верхняя Пышма», </w:t>
      </w:r>
      <w:proofErr w:type="spellStart"/>
      <w:r>
        <w:rPr>
          <w:rFonts w:ascii="Liberation Serif" w:eastAsia="Calibri" w:hAnsi="Liberation Serif" w:cs="Liberation Serif"/>
          <w:sz w:val="28"/>
          <w:szCs w:val="28"/>
          <w:lang w:eastAsia="en-US"/>
        </w:rPr>
        <w:t>www</w:t>
      </w:r>
      <w:proofErr w:type="spellEnd"/>
      <w:r>
        <w:rPr>
          <w:rFonts w:ascii="Liberation Serif" w:eastAsia="Calibri" w:hAnsi="Liberation Serif" w:cs="Liberation Serif"/>
          <w:sz w:val="28"/>
          <w:szCs w:val="28"/>
          <w:lang w:eastAsia="en-US"/>
        </w:rPr>
        <w:t>.</w:t>
      </w:r>
      <w:proofErr w:type="spellStart"/>
      <w:r>
        <w:rPr>
          <w:rFonts w:ascii="Liberation Serif" w:eastAsia="Calibri" w:hAnsi="Liberation Serif" w:cs="Liberation Serif"/>
          <w:sz w:val="28"/>
          <w:szCs w:val="28"/>
          <w:lang w:val="en-US" w:eastAsia="en-US"/>
        </w:rPr>
        <w:t>sportmolvp</w:t>
      </w:r>
      <w:proofErr w:type="spellEnd"/>
      <w:r>
        <w:rPr>
          <w:rFonts w:ascii="Liberation Serif" w:eastAsia="Calibri" w:hAnsi="Liberation Serif" w:cs="Liberation Serif"/>
          <w:sz w:val="28"/>
          <w:szCs w:val="28"/>
          <w:lang w:eastAsia="en-US"/>
        </w:rPr>
        <w:t>.</w:t>
      </w:r>
      <w:proofErr w:type="spellStart"/>
      <w:r>
        <w:rPr>
          <w:rFonts w:ascii="Liberation Serif" w:eastAsia="Calibri" w:hAnsi="Liberation Serif" w:cs="Liberation Serif"/>
          <w:sz w:val="28"/>
          <w:szCs w:val="28"/>
          <w:lang w:eastAsia="en-US"/>
        </w:rPr>
        <w:t>ru</w:t>
      </w:r>
      <w:proofErr w:type="spellEnd"/>
      <w:r>
        <w:rPr>
          <w:rFonts w:ascii="Liberation Serif" w:eastAsia="Calibri" w:hAnsi="Liberation Serif" w:cs="Liberation Serif"/>
          <w:sz w:val="28"/>
          <w:szCs w:val="28"/>
          <w:lang w:eastAsia="en-US"/>
        </w:rPr>
        <w:t>;</w:t>
      </w:r>
    </w:p>
    <w:p w:rsidR="00AD11B9" w:rsidRDefault="00AD11B9" w:rsidP="00043E95">
      <w:pPr>
        <w:pStyle w:val="a6"/>
        <w:widowControl/>
        <w:numPr>
          <w:ilvl w:val="0"/>
          <w:numId w:val="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на официальном сайте МКУ «УК ГО Верхняя Пышма» www.vp-cult.ru;</w:t>
      </w:r>
    </w:p>
    <w:p w:rsidR="00043E95"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посредством размещения информации на информационных стендах Уполномоченных органов, многофункционального центра.</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1.5. Информирование осуществляется по вопросам, касающимся:</w:t>
      </w:r>
    </w:p>
    <w:p w:rsidR="00AD11B9" w:rsidRDefault="00AD11B9" w:rsidP="00043E95">
      <w:pPr>
        <w:tabs>
          <w:tab w:val="left" w:pos="2210"/>
          <w:tab w:val="left" w:pos="3410"/>
          <w:tab w:val="left" w:pos="5171"/>
          <w:tab w:val="left" w:pos="8170"/>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способов подачи заявления о предоставлении муниципальной услуги;</w:t>
      </w:r>
    </w:p>
    <w:p w:rsidR="00AD11B9" w:rsidRDefault="00AD11B9" w:rsidP="00043E95">
      <w:pPr>
        <w:tabs>
          <w:tab w:val="left" w:pos="8170"/>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адресов Уполномоченных органов и многофункциональных центров, обращение в которые необходимо для предоставления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справочной информации о работе Уполномоченных органов (структурных подразделений Уполномоченных органов);</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 вопросам предоставления услуг, которые являются необходимыми и обязательными для предоставления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43E95"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1.6. При устном обращении Заявителя (лично или по телефону) должностные лица Уполномоченных органов, работник многофункционального центра, осуществляющие консультирование, подробно и в вежливой (корректной) форме информируют обратившегося по интересующим вопросам.</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Если должностные лица Уполномоченных органов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Должностные лица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11B9" w:rsidRDefault="00AD11B9" w:rsidP="00043E95">
      <w:pPr>
        <w:spacing w:after="0" w:line="240" w:lineRule="auto"/>
        <w:ind w:firstLine="740"/>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Продолжительность информирования по телефону не должна превышать 10 минут.</w:t>
      </w:r>
    </w:p>
    <w:p w:rsidR="00AD11B9" w:rsidRDefault="00AD11B9" w:rsidP="00043E95">
      <w:pPr>
        <w:spacing w:after="0" w:line="240" w:lineRule="auto"/>
        <w:ind w:firstLine="740"/>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Информирование осуществляется в соответствии с графиком приема граждан.</w:t>
      </w:r>
    </w:p>
    <w:p w:rsidR="00AD11B9" w:rsidRDefault="00AD11B9" w:rsidP="00043E95">
      <w:pPr>
        <w:tabs>
          <w:tab w:val="left" w:pos="1522"/>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1.7. По письменному обращению Заявителя должностные лица Уполномоченных органов, ответственные за предоставление муниципальной услуги, подробно в письменной форме разъясняют гражданам сведения по вопросам, указанным в пункте 1.5. настоящего Административного регламента в порядке, установленном Федеральным законом от 2 мая 2006 года № 59-</w:t>
      </w:r>
      <w:proofErr w:type="gramStart"/>
      <w:r>
        <w:rPr>
          <w:rFonts w:ascii="Liberation Serif" w:eastAsia="Times New Roman" w:hAnsi="Liberation Serif" w:cs="Liberation Serif"/>
          <w:sz w:val="28"/>
          <w:szCs w:val="28"/>
        </w:rPr>
        <w:t>ФЗ</w:t>
      </w:r>
      <w:r>
        <w:rPr>
          <w:rFonts w:ascii="Liberation Serif" w:eastAsia="Times New Roman" w:hAnsi="Liberation Serif" w:cs="Liberation Serif"/>
          <w:sz w:val="28"/>
          <w:szCs w:val="28"/>
        </w:rPr>
        <w:br/>
        <w:t>«</w:t>
      </w:r>
      <w:proofErr w:type="gramEnd"/>
      <w:r>
        <w:rPr>
          <w:rFonts w:ascii="Liberation Serif" w:eastAsia="Times New Roman" w:hAnsi="Liberation Serif" w:cs="Liberation Serif"/>
          <w:sz w:val="28"/>
          <w:szCs w:val="28"/>
        </w:rPr>
        <w:t>О порядке рассмотрения обращений граждан Российской Федерации» (далее – Федеральный закон № 59-ФЗ).</w:t>
      </w:r>
    </w:p>
    <w:p w:rsidR="00AD11B9" w:rsidRDefault="00AD11B9" w:rsidP="00043E95">
      <w:pPr>
        <w:pStyle w:val="a6"/>
        <w:widowControl/>
        <w:tabs>
          <w:tab w:val="left" w:pos="1408"/>
        </w:tabs>
        <w:ind w:left="0"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1.8. На ЕПГУ размещаются сведения, предусмотренные Положением</w:t>
      </w:r>
      <w:r>
        <w:rPr>
          <w:rFonts w:ascii="Liberation Serif" w:eastAsia="Times New Roman" w:hAnsi="Liberation Serif" w:cs="Liberation Serif"/>
          <w:sz w:val="28"/>
          <w:szCs w:val="28"/>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Pr>
          <w:rFonts w:ascii="Liberation Serif" w:eastAsia="Times New Roman" w:hAnsi="Liberation Serif" w:cs="Liberation Serif"/>
          <w:sz w:val="28"/>
          <w:szCs w:val="28"/>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D11B9" w:rsidRDefault="00AD11B9" w:rsidP="00043E95">
      <w:pPr>
        <w:tabs>
          <w:tab w:val="left" w:pos="3017"/>
          <w:tab w:val="left" w:pos="6317"/>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rFonts w:ascii="Liberation Serif" w:eastAsia="Times New Roman" w:hAnsi="Liberation Serif" w:cs="Liberation Serif"/>
          <w:sz w:val="28"/>
          <w:szCs w:val="28"/>
        </w:rPr>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Pr>
          <w:rFonts w:ascii="Liberation Serif" w:eastAsia="Times New Roman" w:hAnsi="Liberation Serif" w:cs="Liberation Serif"/>
          <w:sz w:val="28"/>
          <w:szCs w:val="28"/>
        </w:rPr>
        <w:t>авторизацию Заявителя</w:t>
      </w:r>
      <w:proofErr w:type="gramEnd"/>
      <w:r>
        <w:rPr>
          <w:rFonts w:ascii="Liberation Serif" w:eastAsia="Times New Roman" w:hAnsi="Liberation Serif" w:cs="Liberation Serif"/>
          <w:sz w:val="28"/>
          <w:szCs w:val="28"/>
        </w:rPr>
        <w:t xml:space="preserve"> или предоставление им персональных данных.</w:t>
      </w:r>
    </w:p>
    <w:p w:rsidR="00AD11B9" w:rsidRDefault="00AD11B9" w:rsidP="00043E95">
      <w:pPr>
        <w:tabs>
          <w:tab w:val="left" w:pos="1272"/>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1.9. На официальных сайтах Уполномоченных органов,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справочные телефоны структурных подразделений Уполномоченных органов, ответственных за предоставление муниципальной услуги, в том числе номера телефонов-автоинформаторов (при наличии);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адрес официального сайта, а также электронной почты и (или) формы обратной связи Уполномоченных органов в сети «Интернет».</w:t>
      </w:r>
    </w:p>
    <w:p w:rsidR="00AD11B9" w:rsidRDefault="00AD11B9" w:rsidP="00043E95">
      <w:pPr>
        <w:tabs>
          <w:tab w:val="left" w:pos="1408"/>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1.10.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11B9" w:rsidRDefault="00AD11B9" w:rsidP="00043E95">
      <w:pPr>
        <w:tabs>
          <w:tab w:val="left" w:pos="1408"/>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Уполномоченными органами с учетом требований к информированию, установленных Административным регламентом.</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rsidR="00043E95" w:rsidRDefault="00043E95" w:rsidP="00043E95">
      <w:pPr>
        <w:spacing w:after="0" w:line="240" w:lineRule="auto"/>
        <w:ind w:firstLine="567"/>
        <w:jc w:val="both"/>
        <w:rPr>
          <w:rFonts w:ascii="Liberation Serif" w:hAnsi="Liberation Serif" w:cs="Liberation Serif"/>
          <w:sz w:val="28"/>
          <w:szCs w:val="28"/>
        </w:rPr>
      </w:pPr>
    </w:p>
    <w:p w:rsidR="00AD11B9" w:rsidRDefault="00AD11B9" w:rsidP="00043E95">
      <w:pPr>
        <w:spacing w:after="0" w:line="240" w:lineRule="auto"/>
        <w:jc w:val="center"/>
      </w:pPr>
      <w:r>
        <w:rPr>
          <w:rFonts w:ascii="Liberation Serif" w:hAnsi="Liberation Serif" w:cs="Liberation Serif"/>
          <w:b/>
          <w:sz w:val="28"/>
          <w:szCs w:val="28"/>
          <w:lang w:val="en-US"/>
        </w:rPr>
        <w:t>II</w:t>
      </w:r>
      <w:r>
        <w:rPr>
          <w:rFonts w:ascii="Liberation Serif" w:hAnsi="Liberation Serif" w:cs="Liberation Serif"/>
          <w:b/>
          <w:sz w:val="28"/>
          <w:szCs w:val="28"/>
        </w:rPr>
        <w:t>. Стандарт предоставления муниципальной услуги</w:t>
      </w:r>
    </w:p>
    <w:p w:rsidR="00043E95" w:rsidRPr="00043E95" w:rsidRDefault="00043E95" w:rsidP="00043E95">
      <w:pPr>
        <w:spacing w:after="0" w:line="240" w:lineRule="auto"/>
        <w:jc w:val="center"/>
      </w:pP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Наименование муниципальной услуги</w:t>
      </w:r>
    </w:p>
    <w:p w:rsidR="00AD11B9" w:rsidRDefault="00AD11B9" w:rsidP="00043E95">
      <w:pPr>
        <w:spacing w:after="0" w:line="240" w:lineRule="auto"/>
        <w:jc w:val="center"/>
        <w:rPr>
          <w:rFonts w:ascii="Liberation Serif" w:hAnsi="Liberation Serif" w:cs="Liberation Serif"/>
          <w:b/>
          <w:sz w:val="28"/>
          <w:szCs w:val="28"/>
        </w:rPr>
      </w:pP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 Наименование муниципальной услуги: «Организация отдыха и оздоровления детей в каникулярное время» на территории городского округа Верхняя Пышма.</w:t>
      </w:r>
    </w:p>
    <w:p w:rsidR="00043E95" w:rsidRDefault="00043E95" w:rsidP="00043E95">
      <w:pPr>
        <w:spacing w:after="0" w:line="240" w:lineRule="auto"/>
        <w:ind w:firstLine="567"/>
        <w:jc w:val="both"/>
        <w:rPr>
          <w:rFonts w:ascii="Liberation Serif" w:hAnsi="Liberation Serif" w:cs="Liberation Serif"/>
          <w:sz w:val="28"/>
          <w:szCs w:val="28"/>
        </w:rPr>
      </w:pPr>
    </w:p>
    <w:p w:rsidR="00AD11B9" w:rsidRDefault="00AD11B9" w:rsidP="00043E95">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Наименование органа местного самоуправления, предоставляющего муниципальную услугу</w:t>
      </w:r>
    </w:p>
    <w:p w:rsidR="00AD11B9" w:rsidRDefault="00AD11B9" w:rsidP="00043E95">
      <w:pPr>
        <w:spacing w:after="0" w:line="240" w:lineRule="auto"/>
        <w:ind w:firstLine="567"/>
        <w:jc w:val="center"/>
        <w:rPr>
          <w:rFonts w:ascii="Liberation Serif" w:hAnsi="Liberation Serif" w:cs="Liberation Serif"/>
          <w:b/>
          <w:sz w:val="28"/>
          <w:szCs w:val="28"/>
        </w:rPr>
      </w:pPr>
    </w:p>
    <w:p w:rsidR="00AD11B9" w:rsidRDefault="00AD11B9" w:rsidP="00043E95">
      <w:pPr>
        <w:tabs>
          <w:tab w:val="left" w:pos="1739"/>
          <w:tab w:val="left" w:pos="5261"/>
          <w:tab w:val="left" w:pos="6946"/>
        </w:tabs>
        <w:spacing w:after="0" w:line="240" w:lineRule="auto"/>
        <w:ind w:firstLine="567"/>
        <w:jc w:val="both"/>
      </w:pPr>
      <w:r>
        <w:rPr>
          <w:rFonts w:ascii="Liberation Serif" w:eastAsia="Times New Roman" w:hAnsi="Liberation Serif" w:cs="Liberation Serif"/>
          <w:sz w:val="28"/>
          <w:szCs w:val="28"/>
        </w:rPr>
        <w:t>2.2. Муниципальная услуга предоставляется Уполномоченными органами: муниципальное казенное учреждение «Управление образования городского округа Верхняя Пышма» (далее – МКУ «УО ГО Верхняя Пышма»), муниципальное казенное учреждение «Управление физической культуры, спорта и молодежной политики» (далее – МКУ «УСМ ГО Верхняя Пышма»), муниципальное казенное учреждение «Управление культуры городского округа Верхняя Пышма» (далее – МКУ «УК ГО Верхняя Пышма»).</w:t>
      </w:r>
    </w:p>
    <w:p w:rsidR="00AD11B9" w:rsidRDefault="00AD11B9" w:rsidP="00043E95">
      <w:pPr>
        <w:tabs>
          <w:tab w:val="left" w:pos="1739"/>
          <w:tab w:val="left" w:pos="5261"/>
          <w:tab w:val="left" w:pos="6946"/>
        </w:tabs>
        <w:spacing w:after="0" w:line="240" w:lineRule="auto"/>
        <w:ind w:firstLine="567"/>
        <w:jc w:val="both"/>
      </w:pPr>
      <w:r>
        <w:rPr>
          <w:rFonts w:ascii="Liberation Serif" w:eastAsia="Times New Roman" w:hAnsi="Liberation Serif" w:cs="Liberation Serif"/>
          <w:sz w:val="28"/>
          <w:szCs w:val="28"/>
        </w:rPr>
        <w:lastRenderedPageBreak/>
        <w:t xml:space="preserve">2.3. В предоставлении муниципальной услуги принимают участие: </w:t>
      </w:r>
      <w:r>
        <w:rPr>
          <w:rFonts w:ascii="Liberation Serif" w:hAnsi="Liberation Serif"/>
          <w:sz w:val="28"/>
          <w:szCs w:val="28"/>
        </w:rPr>
        <w:t>муниципальные учреждения городского округа Верхняя Пышма, на базе которых организованы лагеря с дневным пребыванием детей, подведомственными Уполномоченным органам, (далее – учреждения), муниципальным автономным учреждением «Загородный оздоровительный лагерь «Медная горка» (далее – МАУ «ЗОЛ «Медная горка»)</w:t>
      </w:r>
      <w:r>
        <w:rPr>
          <w:rFonts w:ascii="Liberation Serif" w:hAnsi="Liberation Serif" w:cs="Liberation Serif"/>
          <w:sz w:val="28"/>
          <w:szCs w:val="28"/>
        </w:rPr>
        <w:t>.</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При предоставлении муниципальной услуги Уполномоченные органы взаимодействуют с: </w:t>
      </w:r>
    </w:p>
    <w:p w:rsidR="00AD11B9" w:rsidRDefault="00AD11B9" w:rsidP="00043E95">
      <w:pPr>
        <w:pStyle w:val="a6"/>
        <w:numPr>
          <w:ilvl w:val="0"/>
          <w:numId w:val="2"/>
        </w:numPr>
        <w:tabs>
          <w:tab w:val="left" w:pos="993"/>
        </w:tabs>
        <w:suppressAutoHyphens w:val="0"/>
        <w:autoSpaceDE w:val="0"/>
        <w:ind w:left="0" w:firstLine="567"/>
        <w:jc w:val="both"/>
        <w:textAlignment w:val="auto"/>
      </w:pPr>
      <w:r>
        <w:rPr>
          <w:rFonts w:ascii="Liberation Serif" w:hAnsi="Liberation Serif"/>
          <w:sz w:val="28"/>
          <w:szCs w:val="28"/>
        </w:rPr>
        <w:t xml:space="preserve">Управлением Пенсионного фонда Российской Федерации городского округа Верхняя Пышма и города Среднеуральск; </w:t>
      </w:r>
    </w:p>
    <w:p w:rsidR="00AD11B9" w:rsidRDefault="00AD11B9" w:rsidP="00043E95">
      <w:pPr>
        <w:pStyle w:val="a6"/>
        <w:numPr>
          <w:ilvl w:val="0"/>
          <w:numId w:val="3"/>
        </w:numPr>
        <w:tabs>
          <w:tab w:val="left" w:pos="993"/>
        </w:tabs>
        <w:suppressAutoHyphens w:val="0"/>
        <w:autoSpaceDE w:val="0"/>
        <w:ind w:left="0" w:firstLine="567"/>
        <w:jc w:val="both"/>
        <w:textAlignment w:val="auto"/>
        <w:rPr>
          <w:rFonts w:ascii="Liberation Serif" w:hAnsi="Liberation Serif"/>
          <w:sz w:val="28"/>
          <w:szCs w:val="28"/>
        </w:rPr>
      </w:pPr>
      <w:r>
        <w:rPr>
          <w:rFonts w:ascii="Liberation Serif" w:hAnsi="Liberation Serif"/>
          <w:sz w:val="28"/>
          <w:szCs w:val="28"/>
        </w:rPr>
        <w:t>Государственным казенным учреждением службы занятости населения Свердловской области «</w:t>
      </w:r>
      <w:proofErr w:type="spellStart"/>
      <w:r>
        <w:rPr>
          <w:rFonts w:ascii="Liberation Serif" w:hAnsi="Liberation Serif"/>
          <w:sz w:val="28"/>
          <w:szCs w:val="28"/>
        </w:rPr>
        <w:t>Верхнепышминский</w:t>
      </w:r>
      <w:proofErr w:type="spellEnd"/>
      <w:r>
        <w:rPr>
          <w:rFonts w:ascii="Liberation Serif" w:hAnsi="Liberation Serif"/>
          <w:sz w:val="28"/>
          <w:szCs w:val="28"/>
        </w:rPr>
        <w:t xml:space="preserve"> центр занятости;</w:t>
      </w:r>
    </w:p>
    <w:p w:rsidR="00AD11B9" w:rsidRDefault="00AD11B9" w:rsidP="00043E95">
      <w:pPr>
        <w:widowControl w:val="0"/>
        <w:numPr>
          <w:ilvl w:val="0"/>
          <w:numId w:val="3"/>
        </w:numPr>
        <w:tabs>
          <w:tab w:val="left" w:pos="993"/>
        </w:tabs>
        <w:autoSpaceDE w:val="0"/>
        <w:autoSpaceDN w:val="0"/>
        <w:spacing w:after="0" w:line="240" w:lineRule="auto"/>
        <w:ind w:left="0" w:firstLine="567"/>
        <w:jc w:val="both"/>
      </w:pPr>
      <w:r>
        <w:rPr>
          <w:rFonts w:ascii="Liberation Serif" w:hAnsi="Liberation Serif"/>
          <w:sz w:val="28"/>
          <w:szCs w:val="28"/>
        </w:rPr>
        <w:t>Территориальным отраслевым исполнительным органом государственной власти Свердловской области – Управление социальной политики Министерства социальной политики Свердловской области по городам Верхняя Пышма и Среднеуральск № 23.</w:t>
      </w:r>
    </w:p>
    <w:p w:rsidR="00AD11B9" w:rsidRDefault="00AD11B9" w:rsidP="00043E95">
      <w:pPr>
        <w:tabs>
          <w:tab w:val="left" w:pos="1478"/>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2.4. При предоставлении муниципальной услуги Уполномоченным органам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43E95" w:rsidRDefault="00043E95" w:rsidP="00043E95">
      <w:pPr>
        <w:tabs>
          <w:tab w:val="left" w:pos="1478"/>
        </w:tabs>
        <w:spacing w:after="0" w:line="240" w:lineRule="auto"/>
        <w:ind w:firstLine="567"/>
        <w:jc w:val="both"/>
        <w:rPr>
          <w:rFonts w:ascii="Liberation Serif" w:eastAsia="Times New Roman" w:hAnsi="Liberation Serif" w:cs="Liberation Serif"/>
          <w:sz w:val="28"/>
          <w:szCs w:val="28"/>
        </w:rPr>
      </w:pPr>
    </w:p>
    <w:p w:rsidR="00AD11B9" w:rsidRDefault="00AD11B9" w:rsidP="00043E95">
      <w:pPr>
        <w:spacing w:after="0" w:line="240" w:lineRule="auto"/>
        <w:jc w:val="center"/>
        <w:rPr>
          <w:rFonts w:ascii="Liberation Serif" w:eastAsia="Times New Roman" w:hAnsi="Liberation Serif" w:cs="Liberation Serif"/>
          <w:b/>
          <w:bCs/>
          <w:sz w:val="28"/>
          <w:szCs w:val="28"/>
        </w:rPr>
      </w:pPr>
      <w:r>
        <w:rPr>
          <w:rFonts w:ascii="Liberation Serif" w:eastAsia="Times New Roman" w:hAnsi="Liberation Serif" w:cs="Liberation Serif"/>
          <w:b/>
          <w:bCs/>
          <w:sz w:val="28"/>
          <w:szCs w:val="28"/>
        </w:rPr>
        <w:t>Описание результата предоставления муниципальной услуги</w:t>
      </w:r>
    </w:p>
    <w:p w:rsidR="00AD11B9" w:rsidRDefault="00AD11B9" w:rsidP="00043E95">
      <w:pPr>
        <w:spacing w:after="0" w:line="240" w:lineRule="auto"/>
        <w:jc w:val="center"/>
        <w:rPr>
          <w:rFonts w:ascii="Liberation Serif" w:eastAsia="Times New Roman" w:hAnsi="Liberation Serif" w:cs="Liberation Serif"/>
          <w:b/>
          <w:bCs/>
          <w:sz w:val="28"/>
          <w:szCs w:val="28"/>
        </w:rPr>
      </w:pPr>
    </w:p>
    <w:p w:rsidR="00AD11B9" w:rsidRDefault="00AD11B9" w:rsidP="00043E95">
      <w:pPr>
        <w:tabs>
          <w:tab w:val="left" w:pos="1307"/>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2.5. Результатом предоставления муниципальной услуги является:</w:t>
      </w:r>
    </w:p>
    <w:p w:rsidR="00AD11B9" w:rsidRDefault="00AD11B9" w:rsidP="00043E95">
      <w:pPr>
        <w:tabs>
          <w:tab w:val="left" w:pos="1504"/>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2.5.1. Решение о предоставлении муниципальной услуги по форме согласно Приложению № 1 к настоящему Административному регламенту, в том числе в электронной форме в личный кабинет Заявителя, в случае подачи заявления через ЕПГУ.</w:t>
      </w:r>
    </w:p>
    <w:p w:rsidR="00AD11B9" w:rsidRDefault="00AD11B9" w:rsidP="00043E95">
      <w:pPr>
        <w:tabs>
          <w:tab w:val="left" w:pos="1450"/>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2.5.2. Решение</w:t>
      </w:r>
      <w:r>
        <w:rPr>
          <w:rFonts w:ascii="Liberation Serif" w:eastAsia="Calibri" w:hAnsi="Liberation Serif" w:cs="Liberation Serif"/>
          <w:bCs/>
          <w:sz w:val="28"/>
          <w:szCs w:val="28"/>
        </w:rPr>
        <w:t xml:space="preserve"> об отказе в предоставлении муниципальной услуги</w:t>
      </w:r>
      <w:r>
        <w:rPr>
          <w:rFonts w:ascii="Liberation Serif" w:eastAsia="Times New Roman" w:hAnsi="Liberation Serif" w:cs="Liberation Serif"/>
          <w:sz w:val="28"/>
          <w:szCs w:val="28"/>
        </w:rPr>
        <w:t xml:space="preserve">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rsidR="00043E95" w:rsidRDefault="00043E95" w:rsidP="00043E95">
      <w:pPr>
        <w:tabs>
          <w:tab w:val="left" w:pos="1450"/>
        </w:tabs>
        <w:spacing w:after="0" w:line="240" w:lineRule="auto"/>
        <w:ind w:firstLine="709"/>
        <w:jc w:val="both"/>
      </w:pP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D11B9" w:rsidRDefault="00AD11B9" w:rsidP="00AD11B9">
      <w:pPr>
        <w:jc w:val="center"/>
        <w:rPr>
          <w:rFonts w:ascii="Liberation Serif" w:hAnsi="Liberation Serif" w:cs="Liberation Serif"/>
          <w:b/>
          <w:sz w:val="28"/>
          <w:szCs w:val="28"/>
        </w:rPr>
      </w:pPr>
    </w:p>
    <w:p w:rsidR="00AD11B9" w:rsidRDefault="00AD11B9" w:rsidP="00043E95">
      <w:pPr>
        <w:tabs>
          <w:tab w:val="left" w:pos="1239"/>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2.6. Заявления о предоставлении муниципальной услуги рассматриваются Уполномоченными органами в срок не более 6 рабочих дней со дня их получения, в течение которого:</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регистрируется запрос Заявителя о предоставлении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запрос рассматривается организациями, участвующими в предоставлении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принимается решение о предоставлении либо об отказе в предоставлении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Состав, последовательность и сроки выполнения административных процедур (действий) при предоставлении муниципальной услуги установлены</w:t>
      </w:r>
      <w:r>
        <w:rPr>
          <w:rFonts w:ascii="Liberation Serif" w:eastAsia="Times New Roman" w:hAnsi="Liberation Serif" w:cs="Liberation Serif"/>
          <w:sz w:val="28"/>
          <w:szCs w:val="28"/>
        </w:rPr>
        <w:br/>
        <w:t>в Приложении № 5 к настоящему Административному регламенту.</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 срок, не превышающий 6 рабочих дней со дня регистрации заявления и документов, необходимых для предоставления муниципальной услуги, Уполномоченные органы направляют Заявителю способом, указанным в заявлении, один из результатов, указанных в пункте 2.5 Административного регламента.</w:t>
      </w:r>
    </w:p>
    <w:p w:rsidR="00AD11B9" w:rsidRDefault="00AD11B9" w:rsidP="00043E95">
      <w:pPr>
        <w:autoSpaceDE w:val="0"/>
        <w:spacing w:after="0" w:line="240" w:lineRule="auto"/>
        <w:ind w:firstLine="567"/>
        <w:jc w:val="both"/>
      </w:pPr>
      <w:r>
        <w:rPr>
          <w:rFonts w:ascii="Liberation Serif" w:hAnsi="Liberation Serif" w:cs="Liberation Serif"/>
          <w:sz w:val="28"/>
          <w:szCs w:val="28"/>
        </w:rPr>
        <w:t xml:space="preserve">2.6.1. </w:t>
      </w:r>
      <w:r>
        <w:rPr>
          <w:rFonts w:ascii="Liberation Serif" w:eastAsia="Calibri" w:hAnsi="Liberation Serif" w:cs="Liberation Serif"/>
          <w:sz w:val="28"/>
          <w:szCs w:val="28"/>
        </w:rPr>
        <w:t xml:space="preserve">Срок предоставления муниципальной услуги зависит от обозначенного заявителем срока оздоровления ребенка, от сменности заездов в санаторий, санаторно-оздоровительный лагерь круглогодичного действия, загородный стационарный оздоровительный лагерь, лагерь с дневным пребыванием детей. </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осуществляется в следующие сроки:</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а) для организации отдыха и оздоровления детей в первом полугодии учебного года, включая период зимних каникул, с 01 сентября;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б) для организации отдыха и оздоровления детей во втором полугодии учебного года, исключая период летних каникул, с 15 января;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для организации отдыха и оздоровления детей в период летних каникул:</w:t>
      </w:r>
    </w:p>
    <w:p w:rsidR="00AD11B9" w:rsidRDefault="00AD11B9" w:rsidP="00043E95">
      <w:pPr>
        <w:pStyle w:val="a6"/>
        <w:widowControl/>
        <w:numPr>
          <w:ilvl w:val="0"/>
          <w:numId w:val="4"/>
        </w:numPr>
        <w:suppressAutoHyphens w:val="0"/>
        <w:autoSpaceDE w:val="0"/>
        <w:ind w:left="0" w:firstLine="567"/>
        <w:jc w:val="both"/>
        <w:textAlignment w:val="auto"/>
      </w:pPr>
      <w:r>
        <w:rPr>
          <w:rFonts w:ascii="Liberation Serif" w:eastAsia="Calibri" w:hAnsi="Liberation Serif" w:cs="Liberation Serif"/>
          <w:sz w:val="28"/>
          <w:szCs w:val="28"/>
          <w:lang w:eastAsia="en-US"/>
        </w:rPr>
        <w:t>в отношении санаториев, санаторно-оздоровительных лагерей круглогодичного действия в рамках проекта «Поезд здоровья» с 15 января;</w:t>
      </w:r>
    </w:p>
    <w:p w:rsidR="00AD11B9" w:rsidRDefault="00AD11B9" w:rsidP="00043E95">
      <w:pPr>
        <w:pStyle w:val="a6"/>
        <w:widowControl/>
        <w:numPr>
          <w:ilvl w:val="0"/>
          <w:numId w:val="4"/>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отношении загородных стационарных оздоровительных лагерей с 20 марта;</w:t>
      </w:r>
    </w:p>
    <w:p w:rsidR="00AD11B9" w:rsidRDefault="00AD11B9" w:rsidP="00043E95">
      <w:pPr>
        <w:pStyle w:val="a6"/>
        <w:widowControl/>
        <w:numPr>
          <w:ilvl w:val="0"/>
          <w:numId w:val="4"/>
        </w:numPr>
        <w:suppressAutoHyphens w:val="0"/>
        <w:autoSpaceDE w:val="0"/>
        <w:ind w:left="0" w:firstLine="567"/>
        <w:jc w:val="both"/>
        <w:textAlignment w:val="auto"/>
      </w:pPr>
      <w:r>
        <w:rPr>
          <w:rFonts w:ascii="Liberation Serif" w:eastAsia="Calibri" w:hAnsi="Liberation Serif" w:cs="Liberation Serif"/>
          <w:sz w:val="28"/>
          <w:szCs w:val="28"/>
          <w:lang w:eastAsia="en-US"/>
        </w:rPr>
        <w:t>в отношении санаториев, санаторно-оздоровительных лагерей круглогодичного действия с 10 апреля.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прекращается за четырнадцать календарных дней до дня начала оздоровительного периода. В отношении санаториев, санаторно-оздоровительных лагерей круглогодичного действия в рамках проекта «Поезд здоровья» прием заявлений и документов прекращается 15 марта. Прием заявлений и документов в отношении МАУ «ЗОЛ «Медная горка» в период летних каникул прекращается 01 мая.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Выдача путевки осуществляется не позднее, чем за сутки до дня начала оздоровительного периода.</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Прием заявлений и документов в отношении лагерей с дневным пребыванием детей осуществляется в следующие сроки:</w:t>
      </w:r>
    </w:p>
    <w:p w:rsidR="00AD11B9" w:rsidRDefault="00AD11B9" w:rsidP="00043E95">
      <w:pPr>
        <w:pStyle w:val="a6"/>
        <w:widowControl/>
        <w:numPr>
          <w:ilvl w:val="0"/>
          <w:numId w:val="5"/>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организации отдыха и оздоровления детей в первом полугодии учебного года, включая период зимних каникул, с 01 сентября;</w:t>
      </w:r>
    </w:p>
    <w:p w:rsidR="00AD11B9" w:rsidRDefault="00AD11B9" w:rsidP="00043E95">
      <w:pPr>
        <w:pStyle w:val="a6"/>
        <w:widowControl/>
        <w:numPr>
          <w:ilvl w:val="0"/>
          <w:numId w:val="5"/>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организации отдыха и оздоровления детей во втором полугодии учебного года, исключая период летних каникул, с 15 января;</w:t>
      </w:r>
    </w:p>
    <w:p w:rsidR="00AD11B9" w:rsidRDefault="00AD11B9" w:rsidP="00043E95">
      <w:pPr>
        <w:pStyle w:val="a6"/>
        <w:widowControl/>
        <w:numPr>
          <w:ilvl w:val="0"/>
          <w:numId w:val="5"/>
        </w:numPr>
        <w:suppressAutoHyphens w:val="0"/>
        <w:autoSpaceDE w:val="0"/>
        <w:ind w:left="0" w:firstLine="567"/>
        <w:jc w:val="both"/>
        <w:textAlignment w:val="auto"/>
      </w:pPr>
      <w:r>
        <w:rPr>
          <w:rFonts w:ascii="Liberation Serif" w:eastAsia="Calibri" w:hAnsi="Liberation Serif" w:cs="Liberation Serif"/>
          <w:sz w:val="28"/>
          <w:szCs w:val="28"/>
          <w:lang w:eastAsia="en-US"/>
        </w:rPr>
        <w:lastRenderedPageBreak/>
        <w:t>для организации отдыха и оздоровления детей в период летних каникул с 01 апреля.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Прием заявлений и документов в отношении лагерей с дневным пребыванием детей прекращается за четырнадцать календарных дней до дня начала оздоровительного периода.</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Выдача путевки осуществляется не позднее, чем за сутки до дня начала оздоровительного периода.</w:t>
      </w:r>
    </w:p>
    <w:p w:rsidR="00AD11B9" w:rsidRDefault="00AD11B9" w:rsidP="00043E95">
      <w:pPr>
        <w:autoSpaceDE w:val="0"/>
        <w:spacing w:after="0" w:line="240" w:lineRule="auto"/>
        <w:ind w:firstLine="567"/>
        <w:jc w:val="both"/>
      </w:pPr>
      <w:r>
        <w:rPr>
          <w:rFonts w:ascii="Liberation Serif" w:eastAsia="Calibri" w:hAnsi="Liberation Serif" w:cs="Liberation Serif"/>
          <w:sz w:val="28"/>
          <w:szCs w:val="28"/>
        </w:rPr>
        <w:t xml:space="preserve">В случае подачи заявления и согласия на обработку персональных данных через Единый портал, </w:t>
      </w:r>
      <w:r>
        <w:rPr>
          <w:rFonts w:ascii="Liberation Serif" w:hAnsi="Liberation Serif"/>
          <w:sz w:val="28"/>
          <w:szCs w:val="28"/>
        </w:rPr>
        <w:t xml:space="preserve">Портал образовательных услуг Свердловской области </w:t>
      </w:r>
      <w:r>
        <w:rPr>
          <w:rFonts w:ascii="Liberation Serif" w:eastAsia="Calibri" w:hAnsi="Liberation Serif" w:cs="Liberation Serif"/>
          <w:sz w:val="28"/>
          <w:szCs w:val="28"/>
        </w:rPr>
        <w:t xml:space="preserve">или МФЦ срок предоставления услуги исчисляется со дня регистрации заявления на Едином портале, </w:t>
      </w:r>
      <w:r>
        <w:rPr>
          <w:rFonts w:ascii="Liberation Serif" w:hAnsi="Liberation Serif"/>
          <w:sz w:val="28"/>
          <w:szCs w:val="28"/>
        </w:rPr>
        <w:t>Портале образовательных услуг Свердловской области</w:t>
      </w:r>
      <w:r>
        <w:rPr>
          <w:rFonts w:ascii="Liberation Serif" w:eastAsia="Calibri" w:hAnsi="Liberation Serif" w:cs="Liberation Serif"/>
          <w:sz w:val="28"/>
          <w:szCs w:val="28"/>
        </w:rPr>
        <w:t xml:space="preserve"> или МФЦ.</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течение одного полугодия учебного года (исключая период летних каникул) заявитель имеет право 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летний период заявитель имеет право:</w:t>
      </w:r>
    </w:p>
    <w:p w:rsidR="00AD11B9" w:rsidRDefault="00AD11B9" w:rsidP="00043E95">
      <w:pPr>
        <w:pStyle w:val="a6"/>
        <w:widowControl/>
        <w:numPr>
          <w:ilvl w:val="0"/>
          <w:numId w:val="6"/>
        </w:numPr>
        <w:suppressAutoHyphens w:val="0"/>
        <w:autoSpaceDE w:val="0"/>
        <w:ind w:left="0" w:firstLine="567"/>
        <w:jc w:val="both"/>
        <w:textAlignment w:val="auto"/>
      </w:pPr>
      <w:r>
        <w:rPr>
          <w:rFonts w:ascii="Liberation Serif" w:eastAsia="Calibri" w:hAnsi="Liberation Serif" w:cs="Liberation Serif"/>
          <w:sz w:val="28"/>
          <w:szCs w:val="28"/>
          <w:lang w:eastAsia="en-US"/>
        </w:rPr>
        <w:t>однократного получения путевки для каждого из своих детей в оздоровительные лагеря следующих типов: в загородный стационарный оздоровительный лагерь, в санаторий, санаторно-оздоровительный лагерь круглогодичного действия (за исключением санаториев, санаторно-оздоровительных лагерей круглогодичного действия в рамках проекта «Поезд здоровья»);</w:t>
      </w:r>
    </w:p>
    <w:p w:rsidR="00AD11B9" w:rsidRDefault="00AD11B9" w:rsidP="00043E95">
      <w:pPr>
        <w:pStyle w:val="a6"/>
        <w:widowControl/>
        <w:numPr>
          <w:ilvl w:val="0"/>
          <w:numId w:val="6"/>
        </w:numPr>
        <w:suppressAutoHyphens w:val="0"/>
        <w:autoSpaceDE w:val="0"/>
        <w:ind w:left="0" w:firstLine="567"/>
        <w:jc w:val="both"/>
        <w:textAlignment w:val="auto"/>
      </w:pPr>
      <w:r>
        <w:rPr>
          <w:rFonts w:ascii="Liberation Serif" w:eastAsia="Calibri" w:hAnsi="Liberation Serif" w:cs="Liberation Serif"/>
          <w:sz w:val="28"/>
          <w:szCs w:val="28"/>
          <w:lang w:eastAsia="en-US"/>
        </w:rPr>
        <w:t>неоднократного получения путевки для каждого из своих детей в оздоровительный лагерь с дневным пребыванием детей.</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случае если заявитель является работником оздоровительного лагеря, он имеет право неоднократного получения путевки в оздоровительный лагерь для каждого из своих детей.</w:t>
      </w:r>
    </w:p>
    <w:p w:rsidR="00043E95" w:rsidRDefault="00043E95" w:rsidP="00043E95">
      <w:pPr>
        <w:autoSpaceDE w:val="0"/>
        <w:spacing w:after="0" w:line="240" w:lineRule="auto"/>
        <w:ind w:firstLine="567"/>
        <w:jc w:val="both"/>
        <w:rPr>
          <w:rFonts w:ascii="Liberation Serif" w:eastAsia="Calibri" w:hAnsi="Liberation Serif" w:cs="Liberation Serif"/>
          <w:sz w:val="28"/>
          <w:szCs w:val="28"/>
        </w:rPr>
      </w:pP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Нормативные правовые акты, регулирующие предоставление муниципальной услуги</w:t>
      </w:r>
    </w:p>
    <w:p w:rsidR="00AD11B9" w:rsidRDefault="00AD11B9" w:rsidP="00043E95">
      <w:pPr>
        <w:spacing w:after="0" w:line="240" w:lineRule="auto"/>
        <w:jc w:val="center"/>
        <w:rPr>
          <w:rFonts w:ascii="Liberation Serif" w:hAnsi="Liberation Serif" w:cs="Liberation Serif"/>
          <w:b/>
          <w:sz w:val="28"/>
          <w:szCs w:val="28"/>
        </w:rPr>
      </w:pPr>
    </w:p>
    <w:p w:rsidR="00AD11B9" w:rsidRDefault="00AD11B9" w:rsidP="00043E95">
      <w:pPr>
        <w:tabs>
          <w:tab w:val="left" w:pos="1183"/>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Федеральный закон от 24 июля 1998 года № 124-ФЗ «Об основных гарантиях прав ребенка в Российской Федерации»;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D11B9" w:rsidRDefault="00AD11B9" w:rsidP="00043E95">
      <w:pPr>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Федеральный закон от 6 октября 2003 года № 131-ФЗ «Об общих принципах организации местного самоуправления в Российской Федерации» (далее – Федеральный закон № 131-ФЗ);</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Федеральный закон от 27 июля 2010 года № 210-ФЗ «Об организации предоставления государственных и муниципальных услуг» (далее – Федеральный закон № 210-ФЗ);</w:t>
      </w:r>
    </w:p>
    <w:p w:rsidR="00AD11B9" w:rsidRDefault="00AD11B9" w:rsidP="00043E95">
      <w:pPr>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Закон Свердловской области от 15 июля 2013 года № 78-ОЗ «Об образовании в Свердловской области»;</w:t>
      </w:r>
    </w:p>
    <w:p w:rsidR="00AD11B9" w:rsidRDefault="00AD11B9" w:rsidP="00043E95">
      <w:pPr>
        <w:spacing w:after="0" w:line="240" w:lineRule="auto"/>
        <w:ind w:firstLine="567"/>
        <w:jc w:val="both"/>
        <w:rPr>
          <w:rFonts w:ascii="Liberation Serif" w:hAnsi="Liberation Serif"/>
          <w:sz w:val="28"/>
          <w:szCs w:val="28"/>
        </w:rPr>
      </w:pPr>
      <w:r>
        <w:rPr>
          <w:rFonts w:ascii="Liberation Serif" w:hAnsi="Liberation Serif"/>
          <w:sz w:val="28"/>
          <w:szCs w:val="28"/>
        </w:rPr>
        <w:t>постановление Правительства Свердловской области от 03.08.2017 № 558-ПП «О мерах по организации и обеспечению отдыха и оздоровления детей в Свердловской области».</w:t>
      </w:r>
    </w:p>
    <w:p w:rsidR="00043E95" w:rsidRPr="00043E95" w:rsidRDefault="00043E95" w:rsidP="00043E95">
      <w:pPr>
        <w:spacing w:after="0" w:line="240" w:lineRule="auto"/>
        <w:ind w:firstLine="567"/>
        <w:jc w:val="both"/>
        <w:rPr>
          <w:rFonts w:ascii="Liberation Serif" w:hAnsi="Liberation Serif"/>
          <w:sz w:val="28"/>
          <w:szCs w:val="28"/>
        </w:rPr>
      </w:pP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документов и сведений, необходимых</w:t>
      </w: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в соответствии с нормативными правовыми актами для предоставления муниципальной услуги и услуг, которые являются необходимыми</w:t>
      </w: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обязательными для предоставления муниципальной услуги, подлежащих представлению заявителем, способы их получения заявителем, в том числе</w:t>
      </w: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в электронной форме, порядок их представления</w:t>
      </w:r>
    </w:p>
    <w:p w:rsidR="00043E95" w:rsidRDefault="00043E95" w:rsidP="00043E95">
      <w:pPr>
        <w:spacing w:after="0" w:line="240" w:lineRule="auto"/>
        <w:jc w:val="center"/>
        <w:rPr>
          <w:rFonts w:ascii="Liberation Serif" w:hAnsi="Liberation Serif" w:cs="Liberation Serif"/>
          <w:b/>
          <w:sz w:val="28"/>
          <w:szCs w:val="28"/>
        </w:rPr>
      </w:pPr>
    </w:p>
    <w:p w:rsidR="00AD11B9" w:rsidRDefault="00AD11B9" w:rsidP="00043E95">
      <w:pPr>
        <w:tabs>
          <w:tab w:val="left" w:pos="1400"/>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2.8. Для получения муниципальной услуги Заявитель представляет:</w:t>
      </w:r>
    </w:p>
    <w:p w:rsidR="00AD11B9" w:rsidRDefault="00AD11B9" w:rsidP="00043E95">
      <w:pPr>
        <w:tabs>
          <w:tab w:val="left" w:pos="1461"/>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2.8.1. Заявление о предоставлении муниципальной услуги по форме, согласно Приложению № 3 к настоящему Административному регламенту.</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заявлении также указывается один из следующих способов направления результата предоставления муниципальной услуги:</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Уполномоченных органах, многофункциональном центре;</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на бумажном носителе в Уполномоченных органах,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AD11B9" w:rsidRDefault="00AD11B9" w:rsidP="00043E95">
      <w:pPr>
        <w:tabs>
          <w:tab w:val="left" w:pos="1486"/>
        </w:tabs>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2.8.2. Документ, удостоверяющий личность Заявителя, представителя.</w:t>
      </w:r>
    </w:p>
    <w:p w:rsidR="00AD11B9" w:rsidRDefault="00AD11B9" w:rsidP="00043E95">
      <w:pPr>
        <w:spacing w:after="0" w:line="240" w:lineRule="auto"/>
        <w:ind w:right="200"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AD11B9" w:rsidRDefault="00AD11B9" w:rsidP="00043E95">
      <w:pPr>
        <w:spacing w:after="0" w:line="240" w:lineRule="auto"/>
        <w:ind w:firstLine="567"/>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2.9. Заявления и прилагаемые документы, указанные в пунктах 2.8.1 и 2.8.2 настоящего Административного регламента, направляются (подаются) в </w:t>
      </w:r>
      <w:r>
        <w:rPr>
          <w:rFonts w:ascii="Liberation Serif" w:hAnsi="Liberation Serif" w:cs="Liberation Serif"/>
          <w:sz w:val="28"/>
          <w:szCs w:val="28"/>
        </w:rPr>
        <w:lastRenderedPageBreak/>
        <w:t>Уполномоченные органы в электронной форме путем заполнения формы запроса через личный кабинет на ЕПГУ (РПГУ).</w:t>
      </w:r>
    </w:p>
    <w:p w:rsidR="00043E95" w:rsidRDefault="00043E95" w:rsidP="00043E95">
      <w:pPr>
        <w:spacing w:after="0" w:line="240" w:lineRule="auto"/>
        <w:ind w:firstLine="567"/>
        <w:jc w:val="both"/>
        <w:rPr>
          <w:rFonts w:ascii="Liberation Serif" w:hAnsi="Liberation Serif" w:cs="Liberation Serif"/>
          <w:sz w:val="28"/>
          <w:szCs w:val="28"/>
        </w:rPr>
      </w:pP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документов и сведений, необходимых</w:t>
      </w: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p>
    <w:p w:rsidR="00AD11B9" w:rsidRDefault="00AD11B9" w:rsidP="00043E95">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или муниципальных услуг</w:t>
      </w:r>
    </w:p>
    <w:p w:rsidR="00043E95" w:rsidRDefault="00043E95" w:rsidP="00043E95">
      <w:pPr>
        <w:spacing w:after="0" w:line="240" w:lineRule="auto"/>
        <w:jc w:val="center"/>
        <w:rPr>
          <w:rFonts w:ascii="Liberation Serif" w:hAnsi="Liberation Serif" w:cs="Liberation Serif"/>
          <w:b/>
          <w:sz w:val="28"/>
          <w:szCs w:val="28"/>
        </w:rPr>
      </w:pPr>
    </w:p>
    <w:p w:rsidR="00AD11B9" w:rsidRDefault="00AD11B9" w:rsidP="00043E95">
      <w:pPr>
        <w:spacing w:after="0" w:line="240" w:lineRule="auto"/>
        <w:ind w:firstLine="567"/>
        <w:jc w:val="both"/>
      </w:pPr>
      <w:r>
        <w:rPr>
          <w:rFonts w:ascii="Liberation Serif" w:hAnsi="Liberation Serif" w:cs="Liberation Serif"/>
          <w:sz w:val="28"/>
          <w:szCs w:val="28"/>
        </w:rPr>
        <w:t>2.10. Перечень документов, подтверждающих право Заявителя на получение услуги, в том числе принадлежность ребенка к отдельным категориям:</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заявление о предоставлении муниципальной услуги (форма заявления представлена в Приложении № 3 к административному регламенту);</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паспорт или иной документ, удостоверяющий личность заявителя;</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свидетельство о рождении ребенка (по достижении ребенком 14-летнего возраста – документ, удостоверяющий личность);</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документ о регистрации по месту жительства ребенка;</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справка из образовательного учреждения;</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документы, подтверждающие право на обеспечение путевкой во внеочередном или первоочередном порядке;</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медицинская справка по форме 070/у «Справка для получения путевки на санаторно-курортное лечение» (при наличии у ребенка медицинских показаний для санаторно-курортного лечения или оздоровления);</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справка с места работы родителей (законных представителей) для определения доли финансирования части родительской платы за путевки для детей;</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копия страхового свидетельства обязательного пенсионного страхования на заявителя и на ребенка (СНИЛС);</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в случае несоответствия фамилии в паспорте заявителя и свидетельстве о рождении ребенка – документы, подтверждающие родственные связи (свидетельство о заключении/расторжении брака, иные документы);</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в случае обращения через представителя – доверенность на подачу заявления и документов для получения муниципальной услуги;</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детей-сирот, детей, оставшихся без попечения родителей:</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подачи заявления опекуном (попечителем) – решение органа опеки и попечительства об установлении опеки и попечительства;</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подачи заявления приемным родителем – договор о передаче ребенка (детей) на воспитание в приемную семью;</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детей из семей безработных родителей – справки о постановке на учет Государственного казенного учреждения службы занятости населения Свердловской области «</w:t>
      </w:r>
      <w:proofErr w:type="spellStart"/>
      <w:r>
        <w:rPr>
          <w:rFonts w:ascii="Liberation Serif" w:eastAsia="Calibri" w:hAnsi="Liberation Serif" w:cs="Liberation Serif"/>
          <w:sz w:val="28"/>
          <w:szCs w:val="28"/>
          <w:lang w:eastAsia="en-US"/>
        </w:rPr>
        <w:t>Верхнепышминский</w:t>
      </w:r>
      <w:proofErr w:type="spellEnd"/>
      <w:r>
        <w:rPr>
          <w:rFonts w:ascii="Liberation Serif" w:eastAsia="Calibri" w:hAnsi="Liberation Serif" w:cs="Liberation Serif"/>
          <w:sz w:val="28"/>
          <w:szCs w:val="28"/>
          <w:lang w:eastAsia="en-US"/>
        </w:rPr>
        <w:t xml:space="preserve"> центр занятости» родителей; </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для детей из многодетных семей – документы, подтверждающие статус многодетной семьи Свердловской области, дающий право на меры социальной поддержки в соответствии с Законом Свердловской области от 20.11.2009 № 100-ОЗ «О социальной поддержке многодетных семей в Свердловской области»;</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lastRenderedPageBreak/>
        <w:t>для детей из семей, имеющих доход ниже прожиточного минимума,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городу Верхняя Пышма, подтверждающая выплату родителю (законному представителю) ежемесячного пособия на ребенка или государственной социальной помощи;</w:t>
      </w:r>
    </w:p>
    <w:p w:rsidR="00AD11B9" w:rsidRDefault="00AD11B9" w:rsidP="00043E95">
      <w:pPr>
        <w:pStyle w:val="a6"/>
        <w:widowControl/>
        <w:numPr>
          <w:ilvl w:val="0"/>
          <w:numId w:val="7"/>
        </w:numPr>
        <w:suppressAutoHyphens w:val="0"/>
        <w:autoSpaceDE w:val="0"/>
        <w:ind w:left="0" w:firstLine="567"/>
        <w:jc w:val="both"/>
        <w:textAlignment w:val="auto"/>
      </w:pPr>
      <w:r>
        <w:rPr>
          <w:rFonts w:ascii="Liberation Serif" w:eastAsia="Calibri" w:hAnsi="Liberation Serif" w:cs="Liberation Serif"/>
          <w:sz w:val="28"/>
          <w:szCs w:val="28"/>
          <w:lang w:eastAsia="en-US"/>
        </w:rPr>
        <w:t>для детей, получающих пенсию по случаю потери кормильца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rsidR="00AD11B9" w:rsidRDefault="00AD11B9" w:rsidP="00043E95">
      <w:pPr>
        <w:pStyle w:val="a6"/>
        <w:widowControl/>
        <w:numPr>
          <w:ilvl w:val="0"/>
          <w:numId w:val="7"/>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детей, вернувшихся из воспитательных колоний и специальных учреждений закрытого типа – справка установленной формы.</w:t>
      </w:r>
    </w:p>
    <w:p w:rsidR="00AD11B9" w:rsidRDefault="00AD11B9" w:rsidP="00043E95">
      <w:pPr>
        <w:autoSpaceDE w:val="0"/>
        <w:spacing w:after="0" w:line="240" w:lineRule="auto"/>
        <w:ind w:firstLine="567"/>
        <w:jc w:val="both"/>
      </w:pPr>
      <w:r>
        <w:rPr>
          <w:rFonts w:ascii="Liberation Serif" w:eastAsia="Calibri" w:hAnsi="Liberation Serif" w:cs="Liberation Serif"/>
          <w:sz w:val="28"/>
          <w:szCs w:val="28"/>
        </w:rPr>
        <w:t xml:space="preserve">2.10.1. Во внеочередном порядке путевками в </w:t>
      </w:r>
      <w:r>
        <w:rPr>
          <w:rFonts w:ascii="Liberation Serif" w:hAnsi="Liberation Serif"/>
          <w:sz w:val="28"/>
          <w:szCs w:val="28"/>
        </w:rPr>
        <w:t>летние лагеря с дневным пребыванием, санатории, санаторно-оздоровительные лагеря круглогодичного действия, загородные стационарные оздоровительные лагеря</w:t>
      </w:r>
      <w:r>
        <w:rPr>
          <w:rFonts w:ascii="Liberation Serif" w:eastAsia="Calibri" w:hAnsi="Liberation Serif" w:cs="Liberation Serif"/>
          <w:sz w:val="28"/>
          <w:szCs w:val="28"/>
        </w:rPr>
        <w:t xml:space="preserve"> независимо от формы собственности обеспечиваются:</w:t>
      </w:r>
    </w:p>
    <w:p w:rsidR="00AD11B9" w:rsidRDefault="00AD11B9" w:rsidP="00043E95">
      <w:pPr>
        <w:pStyle w:val="a6"/>
        <w:widowControl/>
        <w:numPr>
          <w:ilvl w:val="0"/>
          <w:numId w:val="8"/>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прокуроров;</w:t>
      </w:r>
    </w:p>
    <w:p w:rsidR="00AD11B9" w:rsidRDefault="00AD11B9" w:rsidP="00043E95">
      <w:pPr>
        <w:pStyle w:val="a6"/>
        <w:widowControl/>
        <w:numPr>
          <w:ilvl w:val="0"/>
          <w:numId w:val="8"/>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судей;</w:t>
      </w:r>
    </w:p>
    <w:p w:rsidR="00AD11B9" w:rsidRDefault="00AD11B9" w:rsidP="00043E95">
      <w:pPr>
        <w:pStyle w:val="a6"/>
        <w:widowControl/>
        <w:numPr>
          <w:ilvl w:val="0"/>
          <w:numId w:val="8"/>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Следственного комитета Российской Федерации;</w:t>
      </w:r>
    </w:p>
    <w:p w:rsidR="00AD11B9" w:rsidRDefault="00AD11B9" w:rsidP="00043E95">
      <w:pPr>
        <w:pStyle w:val="a6"/>
        <w:widowControl/>
        <w:numPr>
          <w:ilvl w:val="0"/>
          <w:numId w:val="8"/>
        </w:numPr>
        <w:suppressAutoHyphens w:val="0"/>
        <w:autoSpaceDE w:val="0"/>
        <w:ind w:left="0" w:firstLine="567"/>
        <w:jc w:val="both"/>
        <w:textAlignment w:val="auto"/>
      </w:pPr>
      <w:r>
        <w:rPr>
          <w:rFonts w:ascii="Liberation Serif" w:eastAsia="Calibri" w:hAnsi="Liberation Serif" w:cs="Liberation Serif"/>
          <w:sz w:val="28"/>
          <w:szCs w:val="28"/>
          <w:lang w:eastAsia="en-US"/>
        </w:rPr>
        <w:t xml:space="preserve">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Pr>
          <w:rFonts w:ascii="Liberation Serif" w:eastAsia="Calibri" w:hAnsi="Liberation Serif" w:cs="Liberation Serif"/>
          <w:sz w:val="28"/>
          <w:szCs w:val="28"/>
          <w:lang w:eastAsia="en-US"/>
        </w:rPr>
        <w:t>Теча</w:t>
      </w:r>
      <w:proofErr w:type="spellEnd"/>
      <w:r>
        <w:rPr>
          <w:rFonts w:ascii="Liberation Serif" w:eastAsia="Calibri" w:hAnsi="Liberation Serif" w:cs="Liberation Serif"/>
          <w:sz w:val="28"/>
          <w:szCs w:val="28"/>
          <w:lang w:eastAsia="en-US"/>
        </w:rPr>
        <w:t>.</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2.10.2. В первоочередном порядке путевками на отдых и оздоровление обеспечиваются:</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1) в летние оздоровительные лагеря, санатории независимо от формы собственности:</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органов уголовно-исполнительной системы;</w:t>
      </w:r>
    </w:p>
    <w:p w:rsidR="00AD11B9" w:rsidRDefault="00AD11B9" w:rsidP="00043E95">
      <w:pPr>
        <w:pStyle w:val="a6"/>
        <w:widowControl/>
        <w:numPr>
          <w:ilvl w:val="0"/>
          <w:numId w:val="9"/>
        </w:numPr>
        <w:suppressAutoHyphens w:val="0"/>
        <w:autoSpaceDE w:val="0"/>
        <w:ind w:left="0" w:firstLine="567"/>
        <w:jc w:val="both"/>
        <w:textAlignment w:val="auto"/>
      </w:pPr>
      <w:r>
        <w:rPr>
          <w:rFonts w:ascii="Liberation Serif" w:eastAsia="Calibri" w:hAnsi="Liberation Serif" w:cs="Liberation Serif"/>
          <w:sz w:val="28"/>
          <w:szCs w:val="28"/>
          <w:lang w:eastAsia="en-US"/>
        </w:rPr>
        <w:t>дети сотрудников органов федеральной противопожарной службы Государственной противопожарной службы;</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органов по контролю за оборотом наркотических средств и психотропных веществ;</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таможенных органов Российской Федерации;</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сотрудника полиции;</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D11B9" w:rsidRDefault="00AD11B9" w:rsidP="00043E95">
      <w:pPr>
        <w:pStyle w:val="a6"/>
        <w:widowControl/>
        <w:numPr>
          <w:ilvl w:val="0"/>
          <w:numId w:val="9"/>
        </w:numPr>
        <w:suppressAutoHyphens w:val="0"/>
        <w:autoSpaceDE w:val="0"/>
        <w:ind w:left="0" w:firstLine="567"/>
        <w:jc w:val="both"/>
        <w:textAlignment w:val="auto"/>
      </w:pPr>
      <w:r>
        <w:rPr>
          <w:rFonts w:ascii="Liberation Serif" w:eastAsia="Calibri" w:hAnsi="Liberation Serif" w:cs="Liberation Serif"/>
          <w:sz w:val="28"/>
          <w:szCs w:val="28"/>
          <w:lang w:eastAsia="en-US"/>
        </w:rPr>
        <w:t>дети сотрудника полиции, умершего вследствие заболевания, полученного в период прохождения службы в полиции;</w:t>
      </w:r>
    </w:p>
    <w:p w:rsidR="00AD11B9" w:rsidRDefault="00AD11B9" w:rsidP="00043E95">
      <w:pPr>
        <w:pStyle w:val="a6"/>
        <w:widowControl/>
        <w:numPr>
          <w:ilvl w:val="0"/>
          <w:numId w:val="9"/>
        </w:numPr>
        <w:suppressAutoHyphens w:val="0"/>
        <w:autoSpaceDE w:val="0"/>
        <w:ind w:left="0" w:firstLine="567"/>
        <w:jc w:val="both"/>
        <w:textAlignment w:val="auto"/>
      </w:pPr>
      <w:r>
        <w:rPr>
          <w:rFonts w:ascii="Liberation Serif" w:eastAsia="Calibri" w:hAnsi="Liberation Serif" w:cs="Liberation Serif"/>
          <w:sz w:val="28"/>
          <w:szCs w:val="28"/>
          <w:lang w:eastAsia="en-US"/>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D11B9" w:rsidRDefault="00AD11B9" w:rsidP="00043E95">
      <w:pPr>
        <w:pStyle w:val="a6"/>
        <w:widowControl/>
        <w:numPr>
          <w:ilvl w:val="0"/>
          <w:numId w:val="9"/>
        </w:numPr>
        <w:suppressAutoHyphens w:val="0"/>
        <w:autoSpaceDE w:val="0"/>
        <w:ind w:left="0" w:firstLine="567"/>
        <w:jc w:val="both"/>
        <w:textAlignment w:val="auto"/>
      </w:pPr>
      <w:r>
        <w:rPr>
          <w:rFonts w:ascii="Liberation Serif" w:eastAsia="Calibri" w:hAnsi="Liberation Serif" w:cs="Liberation Serif"/>
          <w:sz w:val="28"/>
          <w:szCs w:val="28"/>
          <w:lang w:eastAsia="en-US"/>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D11B9" w:rsidRDefault="00AD11B9" w:rsidP="00043E95">
      <w:pPr>
        <w:pStyle w:val="a6"/>
        <w:widowControl/>
        <w:numPr>
          <w:ilvl w:val="0"/>
          <w:numId w:val="9"/>
        </w:numPr>
        <w:suppressAutoHyphens w:val="0"/>
        <w:autoSpaceDE w:val="0"/>
        <w:ind w:left="0" w:firstLine="567"/>
        <w:jc w:val="both"/>
        <w:textAlignment w:val="auto"/>
      </w:pPr>
      <w:r>
        <w:rPr>
          <w:rFonts w:ascii="Liberation Serif" w:eastAsia="Calibri" w:hAnsi="Liberation Serif" w:cs="Liberation Serif"/>
          <w:sz w:val="28"/>
          <w:szCs w:val="28"/>
          <w:lang w:eastAsia="en-US"/>
        </w:rPr>
        <w:lastRenderedPageBreak/>
        <w:t>дети, находящиеся (находившиеся) на иждивении сотрудника полиции, гражданина Российской Федерации;</w:t>
      </w:r>
    </w:p>
    <w:p w:rsidR="00AD11B9" w:rsidRDefault="00AD11B9" w:rsidP="00043E95">
      <w:pPr>
        <w:pStyle w:val="a6"/>
        <w:widowControl/>
        <w:numPr>
          <w:ilvl w:val="0"/>
          <w:numId w:val="9"/>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военнослужащих по месту жительства их семей;</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2) в оздоровительные учреждения:</w:t>
      </w:r>
    </w:p>
    <w:p w:rsidR="00AD11B9" w:rsidRDefault="00AD11B9" w:rsidP="00043E95">
      <w:pPr>
        <w:pStyle w:val="a6"/>
        <w:widowControl/>
        <w:numPr>
          <w:ilvl w:val="0"/>
          <w:numId w:val="10"/>
        </w:numPr>
        <w:suppressAutoHyphens w:val="0"/>
        <w:autoSpaceDE w:val="0"/>
        <w:ind w:left="0" w:firstLine="567"/>
        <w:jc w:val="both"/>
        <w:textAlignment w:val="auto"/>
      </w:pPr>
      <w:r>
        <w:rPr>
          <w:rFonts w:ascii="Liberation Serif" w:eastAsia="Calibri" w:hAnsi="Liberation Serif" w:cs="Liberation Serif"/>
          <w:sz w:val="28"/>
          <w:szCs w:val="28"/>
          <w:lang w:eastAsia="en-US"/>
        </w:rPr>
        <w:t>дети-инвалиды и дети, один из родителей которых является инвалидом;</w:t>
      </w:r>
    </w:p>
    <w:p w:rsidR="00AD11B9" w:rsidRDefault="00AD11B9" w:rsidP="00043E95">
      <w:pPr>
        <w:pStyle w:val="a6"/>
        <w:widowControl/>
        <w:numPr>
          <w:ilvl w:val="0"/>
          <w:numId w:val="10"/>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оставшиеся без попечения родителей.</w:t>
      </w:r>
    </w:p>
    <w:p w:rsidR="00AD11B9" w:rsidRDefault="00AD11B9" w:rsidP="00043E95">
      <w:pPr>
        <w:autoSpaceDE w:val="0"/>
        <w:spacing w:after="0" w:line="240" w:lineRule="auto"/>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2.10.3. Документы, подтверждающие право на получение путевок во внеочередном или первоочередном порядке:</w:t>
      </w:r>
    </w:p>
    <w:p w:rsidR="00AD11B9" w:rsidRDefault="00AD11B9" w:rsidP="00043E95">
      <w:pPr>
        <w:pStyle w:val="a6"/>
        <w:widowControl/>
        <w:numPr>
          <w:ilvl w:val="0"/>
          <w:numId w:val="1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справка с места работы (службы);</w:t>
      </w:r>
    </w:p>
    <w:p w:rsidR="00AD11B9" w:rsidRDefault="00AD11B9" w:rsidP="00043E95">
      <w:pPr>
        <w:pStyle w:val="a6"/>
        <w:widowControl/>
        <w:numPr>
          <w:ilvl w:val="0"/>
          <w:numId w:val="11"/>
        </w:numPr>
        <w:suppressAutoHyphens w:val="0"/>
        <w:autoSpaceDE w:val="0"/>
        <w:ind w:left="0" w:firstLine="567"/>
        <w:jc w:val="both"/>
        <w:textAlignment w:val="auto"/>
      </w:pPr>
      <w:r>
        <w:rPr>
          <w:rFonts w:ascii="Liberation Serif" w:eastAsia="Calibri" w:hAnsi="Liberation Serif" w:cs="Liberation Serif"/>
          <w:sz w:val="28"/>
          <w:szCs w:val="28"/>
          <w:lang w:eastAsia="en-US"/>
        </w:rPr>
        <w:t>копия свидетельства о смерти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 заболевания, полученного в период прохождения службы;</w:t>
      </w:r>
    </w:p>
    <w:p w:rsidR="00AD11B9" w:rsidRDefault="00AD11B9" w:rsidP="00043E95">
      <w:pPr>
        <w:pStyle w:val="a6"/>
        <w:widowControl/>
        <w:numPr>
          <w:ilvl w:val="0"/>
          <w:numId w:val="11"/>
        </w:numPr>
        <w:suppressAutoHyphens w:val="0"/>
        <w:autoSpaceDE w:val="0"/>
        <w:ind w:left="0" w:firstLine="567"/>
        <w:jc w:val="both"/>
        <w:textAlignment w:val="auto"/>
      </w:pPr>
      <w:r>
        <w:rPr>
          <w:rFonts w:ascii="Liberation Serif" w:eastAsia="Calibri" w:hAnsi="Liberation Serif" w:cs="Liberation Serif"/>
          <w:sz w:val="28"/>
          <w:szCs w:val="28"/>
          <w:lang w:eastAsia="en-US"/>
        </w:rPr>
        <w:t>копия справки, подтверждающей факт получения сотрудником полиции в связи с осуществлением его служебной деятельности телесных повреждений, исключающих для него возможность дальнейшего прохождения службы;</w:t>
      </w:r>
    </w:p>
    <w:p w:rsidR="00AD11B9" w:rsidRDefault="00AD11B9" w:rsidP="00043E95">
      <w:pPr>
        <w:pStyle w:val="a6"/>
        <w:widowControl/>
        <w:numPr>
          <w:ilvl w:val="0"/>
          <w:numId w:val="1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приказа об увольнении с военной службы;</w:t>
      </w:r>
    </w:p>
    <w:p w:rsidR="00AD11B9" w:rsidRDefault="00AD11B9" w:rsidP="00043E95">
      <w:pPr>
        <w:pStyle w:val="a6"/>
        <w:widowControl/>
        <w:numPr>
          <w:ilvl w:val="0"/>
          <w:numId w:val="11"/>
        </w:numPr>
        <w:suppressAutoHyphens w:val="0"/>
        <w:autoSpaceDE w:val="0"/>
        <w:ind w:left="0" w:firstLine="567"/>
        <w:jc w:val="both"/>
        <w:textAlignment w:val="auto"/>
      </w:pPr>
      <w:r>
        <w:rPr>
          <w:rFonts w:ascii="Liberation Serif" w:eastAsia="Calibri" w:hAnsi="Liberation Serif" w:cs="Liberation Serif"/>
          <w:sz w:val="28"/>
          <w:szCs w:val="28"/>
          <w:lang w:eastAsia="en-US"/>
        </w:rPr>
        <w:t>копия свидетельства о смерти военнослужащего, погибшего (умершего) в период прохождения военной службы,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w:t>
      </w:r>
    </w:p>
    <w:p w:rsidR="00AD11B9" w:rsidRDefault="00AD11B9" w:rsidP="00043E95">
      <w:pPr>
        <w:pStyle w:val="a6"/>
        <w:widowControl/>
        <w:numPr>
          <w:ilvl w:val="0"/>
          <w:numId w:val="1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справки, подтверждающей факт установления инвалидности;</w:t>
      </w:r>
    </w:p>
    <w:p w:rsidR="00AD11B9" w:rsidRDefault="00AD11B9" w:rsidP="00043E95">
      <w:pPr>
        <w:pStyle w:val="a6"/>
        <w:widowControl/>
        <w:numPr>
          <w:ilvl w:val="0"/>
          <w:numId w:val="1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решения органа опеки и попечительства об установлении опеки и попечительства;</w:t>
      </w:r>
    </w:p>
    <w:p w:rsidR="00AD11B9" w:rsidRDefault="00AD11B9" w:rsidP="00043E95">
      <w:pPr>
        <w:pStyle w:val="a6"/>
        <w:widowControl/>
        <w:numPr>
          <w:ilvl w:val="0"/>
          <w:numId w:val="11"/>
        </w:numPr>
        <w:suppressAutoHyphens w:val="0"/>
        <w:autoSpaceDE w:val="0"/>
        <w:ind w:left="0"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договора о передаче ребенка (детей) на воспитание в приемную семью.</w:t>
      </w:r>
    </w:p>
    <w:p w:rsidR="00AD11B9" w:rsidRDefault="00AD11B9" w:rsidP="00043E95">
      <w:pPr>
        <w:autoSpaceDE w:val="0"/>
        <w:spacing w:after="0" w:line="240" w:lineRule="auto"/>
        <w:ind w:firstLine="567"/>
        <w:jc w:val="both"/>
      </w:pPr>
      <w:r>
        <w:rPr>
          <w:rFonts w:ascii="Liberation Serif" w:hAnsi="Liberation Serif" w:cs="Liberation Serif"/>
          <w:sz w:val="28"/>
          <w:szCs w:val="28"/>
        </w:rPr>
        <w:t xml:space="preserve">2.11. При предоставлении муниципальной услуги запрещается требовать от заявителя: </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1B9" w:rsidRDefault="00AD11B9" w:rsidP="00043E95">
      <w:pPr>
        <w:spacing w:after="0" w:line="240" w:lineRule="auto"/>
        <w:ind w:firstLine="567"/>
        <w:jc w:val="both"/>
      </w:pPr>
      <w:r>
        <w:rPr>
          <w:rFonts w:ascii="Liberation Serif" w:hAnsi="Liberation Serif" w:cs="Liberation Serif"/>
          <w:sz w:val="28"/>
          <w:szCs w:val="28"/>
        </w:rPr>
        <w:t>2.11.2. 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городского округа Верхняя Пышма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11B9" w:rsidRDefault="00AD11B9" w:rsidP="00043E95">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11B9" w:rsidRDefault="00AD11B9" w:rsidP="00043E9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11B9" w:rsidRDefault="00AD11B9" w:rsidP="00043E9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11B9" w:rsidRDefault="00AD11B9" w:rsidP="00043E9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Уполномоченных органов,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Уполномоченных органов,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6317F" w:rsidRDefault="0076317F" w:rsidP="00043E95">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 Основаниями для отказа в приеме к рассмотрению документов, необходимых для предоставления муниципальной услуги, являются: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2.12.2. Представленные документы содержат исправления текста, не заверенные в порядке, установленном законодательством Российской Федерации.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2.12.3. Заявление подано лицом, не имеющим полномочий представлять интересы Заявителя: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w:t>
      </w:r>
      <w:proofErr w:type="gramStart"/>
      <w:r>
        <w:rPr>
          <w:rFonts w:ascii="Liberation Serif" w:hAnsi="Liberation Serif" w:cs="Liberation Serif"/>
          <w:sz w:val="28"/>
          <w:szCs w:val="28"/>
        </w:rPr>
        <w:t>сведений</w:t>
      </w:r>
      <w:proofErr w:type="gramEnd"/>
      <w:r>
        <w:rPr>
          <w:rFonts w:ascii="Liberation Serif" w:hAnsi="Liberation Serif" w:cs="Liberation Serif"/>
          <w:sz w:val="28"/>
          <w:szCs w:val="28"/>
        </w:rPr>
        <w:t xml:space="preserve"> подтверждающих полномочия представлять Заявителя;</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в представленном заявлении, отсутствует документ, подтверждающий полномочия представлять Заявителя.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2.12.5. Неполное заполнение обязательных полей в форме запроса о предоставлении услуги (недостоверное, неправильное).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76317F" w:rsidRDefault="0076317F"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приостановления или отказа в предоставлении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autoSpaceDE w:val="0"/>
        <w:spacing w:after="0" w:line="240" w:lineRule="auto"/>
        <w:ind w:firstLine="540"/>
        <w:jc w:val="both"/>
      </w:pPr>
      <w:r>
        <w:rPr>
          <w:rFonts w:ascii="Liberation Serif" w:hAnsi="Liberation Serif" w:cs="Liberation Serif"/>
          <w:sz w:val="28"/>
          <w:szCs w:val="28"/>
        </w:rPr>
        <w:t xml:space="preserve">2.13. Основания для отказа в предоставлении муниципальной услуги </w:t>
      </w:r>
      <w:r>
        <w:rPr>
          <w:rFonts w:ascii="Liberation Serif" w:eastAsia="Calibri" w:hAnsi="Liberation Serif" w:cs="Liberation Serif"/>
          <w:bCs/>
          <w:sz w:val="28"/>
          <w:szCs w:val="28"/>
        </w:rPr>
        <w:t>при подаче заявления в учреждение или МФЦ являются:</w:t>
      </w:r>
    </w:p>
    <w:p w:rsidR="001538F2" w:rsidRDefault="001538F2" w:rsidP="0076317F">
      <w:pPr>
        <w:pStyle w:val="a6"/>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обращение заявителя в не приемное время;</w:t>
      </w:r>
    </w:p>
    <w:p w:rsidR="001538F2" w:rsidRDefault="001538F2" w:rsidP="0076317F">
      <w:pPr>
        <w:pStyle w:val="a6"/>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обращение за предоставлением муниципальной услуги лица, не относящегося к категории заявителей;</w:t>
      </w:r>
    </w:p>
    <w:p w:rsidR="001538F2" w:rsidRDefault="001538F2" w:rsidP="0076317F">
      <w:pPr>
        <w:pStyle w:val="a6"/>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отсутствие в заявлении сведений, необходимых для предоставления муниципальной услуги (форма заявления приведена в Приложении № 3 к настоящему Административному регламенту);</w:t>
      </w:r>
    </w:p>
    <w:p w:rsidR="001538F2" w:rsidRDefault="001538F2" w:rsidP="0076317F">
      <w:pPr>
        <w:pStyle w:val="a6"/>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наличие в заявлении нецензурных либо оскорбительных выражений, угроз жизни, здоровью и имуществу должностных лиц Уполномоченных органов, учреждения, МАУ «ЗОЛ «Медная горка», а также членов их семей;</w:t>
      </w:r>
    </w:p>
    <w:p w:rsidR="001538F2" w:rsidRDefault="001538F2" w:rsidP="0076317F">
      <w:pPr>
        <w:pStyle w:val="a6"/>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невозможность прочтения текста заявления или его части;</w:t>
      </w:r>
    </w:p>
    <w:p w:rsidR="001538F2" w:rsidRDefault="001538F2" w:rsidP="0076317F">
      <w:pPr>
        <w:pStyle w:val="a6"/>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наличие подчисток, приписок, зачеркнутых слов и иных исправлений;</w:t>
      </w:r>
    </w:p>
    <w:p w:rsidR="001538F2" w:rsidRDefault="001538F2" w:rsidP="0076317F">
      <w:pPr>
        <w:pStyle w:val="a6"/>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наличие серьезных повреждений, которые не позволяют однозначно истолковать содержание документа;</w:t>
      </w:r>
    </w:p>
    <w:p w:rsidR="001538F2" w:rsidRDefault="001538F2" w:rsidP="0076317F">
      <w:pPr>
        <w:pStyle w:val="a6"/>
        <w:widowControl/>
        <w:numPr>
          <w:ilvl w:val="0"/>
          <w:numId w:val="12"/>
        </w:numPr>
        <w:suppressAutoHyphens w:val="0"/>
        <w:autoSpaceDE w:val="0"/>
        <w:ind w:left="0" w:firstLine="709"/>
        <w:jc w:val="both"/>
        <w:textAlignment w:val="auto"/>
      </w:pPr>
      <w:proofErr w:type="spellStart"/>
      <w:r>
        <w:rPr>
          <w:rFonts w:ascii="Liberation Serif" w:eastAsia="Calibri" w:hAnsi="Liberation Serif" w:cs="Liberation Serif"/>
          <w:bCs/>
          <w:sz w:val="28"/>
          <w:szCs w:val="28"/>
          <w:lang w:eastAsia="en-US"/>
        </w:rPr>
        <w:t>непредоставление</w:t>
      </w:r>
      <w:proofErr w:type="spellEnd"/>
      <w:r>
        <w:rPr>
          <w:rFonts w:ascii="Liberation Serif" w:eastAsia="Calibri" w:hAnsi="Liberation Serif" w:cs="Liberation Serif"/>
          <w:bCs/>
          <w:sz w:val="28"/>
          <w:szCs w:val="28"/>
          <w:lang w:eastAsia="en-US"/>
        </w:rPr>
        <w:t xml:space="preserve"> заявителем документов, указанных в пункте 2.10 настоящего административного регламента.</w:t>
      </w:r>
    </w:p>
    <w:p w:rsidR="001538F2" w:rsidRDefault="001538F2" w:rsidP="0076317F">
      <w:pPr>
        <w:autoSpaceDE w:val="0"/>
        <w:spacing w:after="0" w:line="240" w:lineRule="auto"/>
        <w:ind w:firstLine="540"/>
        <w:jc w:val="both"/>
      </w:pPr>
      <w:r>
        <w:rPr>
          <w:rFonts w:ascii="Liberation Serif" w:eastAsia="Calibri" w:hAnsi="Liberation Serif" w:cs="Liberation Serif"/>
          <w:bCs/>
          <w:sz w:val="28"/>
          <w:szCs w:val="28"/>
        </w:rPr>
        <w:t xml:space="preserve">Основания для отказа в приеме документов при подаче заявления через ЕПГУ (РПГУ), </w:t>
      </w:r>
      <w:r>
        <w:rPr>
          <w:rFonts w:ascii="Liberation Serif" w:hAnsi="Liberation Serif"/>
          <w:sz w:val="28"/>
          <w:szCs w:val="28"/>
        </w:rPr>
        <w:t xml:space="preserve">Портал образовательных услуг Свердловской области </w:t>
      </w:r>
      <w:r>
        <w:rPr>
          <w:rFonts w:ascii="Liberation Serif" w:eastAsia="Calibri" w:hAnsi="Liberation Serif" w:cs="Liberation Serif"/>
          <w:bCs/>
          <w:sz w:val="28"/>
          <w:szCs w:val="28"/>
        </w:rPr>
        <w:t>отсутствуют.</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2.13.1. Отсутствие оснований для предоставления муниципальной услуги;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2.13.2. Представление Заявителем недостоверных сведений и документов.</w:t>
      </w:r>
    </w:p>
    <w:p w:rsidR="0076317F" w:rsidRDefault="0076317F"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учреждениями, участвующими в предоставлении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pPr>
      <w:r>
        <w:rPr>
          <w:rFonts w:ascii="Liberation Serif" w:hAnsi="Liberation Serif" w:cs="Liberation Serif"/>
          <w:sz w:val="28"/>
          <w:szCs w:val="28"/>
        </w:rPr>
        <w:t>2.14. </w:t>
      </w:r>
      <w:r>
        <w:rPr>
          <w:rFonts w:ascii="Liberation Serif" w:hAnsi="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1538F2" w:rsidRDefault="001538F2"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2.15. Предоставление муниципальной услуги осуществляется бесплатно.</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538F2" w:rsidRDefault="001538F2"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2.16. Государственная пошлина и иные платежи за предоставление Услуги с гражданина Российской Федерации не взимаю</w:t>
      </w:r>
      <w:r w:rsidR="0076317F">
        <w:rPr>
          <w:rFonts w:ascii="Liberation Serif" w:hAnsi="Liberation Serif" w:cs="Liberation Serif"/>
          <w:sz w:val="28"/>
          <w:szCs w:val="28"/>
        </w:rPr>
        <w:t>тся.</w:t>
      </w:r>
    </w:p>
    <w:p w:rsidR="0076317F" w:rsidRDefault="0076317F"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6317F" w:rsidRDefault="0076317F"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инвалидам обеспечиваются: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муниципальная услуга;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допуск </w:t>
      </w:r>
      <w:proofErr w:type="spellStart"/>
      <w:r>
        <w:rPr>
          <w:rFonts w:ascii="Liberation Serif" w:hAnsi="Liberation Serif" w:cs="Liberation Serif"/>
          <w:sz w:val="28"/>
          <w:szCs w:val="28"/>
        </w:rPr>
        <w:t>сурдопереводчика</w:t>
      </w:r>
      <w:proofErr w:type="spellEnd"/>
      <w:r>
        <w:rPr>
          <w:rFonts w:ascii="Liberation Serif" w:hAnsi="Liberation Serif" w:cs="Liberation Serif"/>
          <w:sz w:val="28"/>
          <w:szCs w:val="28"/>
        </w:rPr>
        <w:t xml:space="preserve"> и </w:t>
      </w:r>
      <w:proofErr w:type="spellStart"/>
      <w:r>
        <w:rPr>
          <w:rFonts w:ascii="Liberation Serif" w:hAnsi="Liberation Serif" w:cs="Liberation Serif"/>
          <w:sz w:val="28"/>
          <w:szCs w:val="28"/>
        </w:rPr>
        <w:t>тифлосурдопереводчика</w:t>
      </w:r>
      <w:proofErr w:type="spellEnd"/>
      <w:r>
        <w:rPr>
          <w:rFonts w:ascii="Liberation Serif" w:hAnsi="Liberation Serif" w:cs="Liberation Serif"/>
          <w:sz w:val="28"/>
          <w:szCs w:val="28"/>
        </w:rPr>
        <w:t>;</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оказание инвалидам помощи в преодолении барьеров, мешающих получению ими муниципальной услуги наравне с другими лицами.</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Показатели доступности и качества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2.20. Основными показателями доступности предоставления муниципальной услуги являются: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получения Заявителем уведомлений о предоставлении муниципальной услуги с помощью ЕПГУ (РПГУ);</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2.21. Основными показателями качества предоставления услуги являются: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отсутствие заявлений об оспаривании решений, действий (бездействия) Уполномоченных органов, их должностных лиц, принимаемых (совершенных) при предоставлении муниципальной услуги, по итогам </w:t>
      </w:r>
      <w:proofErr w:type="gramStart"/>
      <w:r>
        <w:rPr>
          <w:rFonts w:ascii="Liberation Serif" w:hAnsi="Liberation Serif" w:cs="Liberation Serif"/>
          <w:sz w:val="28"/>
          <w:szCs w:val="28"/>
        </w:rPr>
        <w:t>рассмотрения</w:t>
      </w:r>
      <w:proofErr w:type="gramEnd"/>
      <w:r>
        <w:rPr>
          <w:rFonts w:ascii="Liberation Serif" w:hAnsi="Liberation Serif" w:cs="Liberation Serif"/>
          <w:sz w:val="28"/>
          <w:szCs w:val="28"/>
        </w:rPr>
        <w:t xml:space="preserve"> которых вынесены решения об удовлетворении (частичном удовлетворении) требований Заявителей.</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Иные требования, в том числе учитывающие особенности предоставления</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2.23. Заявителям обеспечивается возможность представления заявления в форме электронного документа посредством ЕПГУ (РПГУ).</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случае подачи заявления через ЕПГУ Заявитель или его представитель авторизуется на ЕПГУ посредством подтвержденной учетной записи в ЕСИА, </w:t>
      </w:r>
      <w:r>
        <w:rPr>
          <w:rFonts w:ascii="Liberation Serif" w:hAnsi="Liberation Serif" w:cs="Liberation Serif"/>
          <w:sz w:val="28"/>
          <w:szCs w:val="28"/>
        </w:rPr>
        <w:lastRenderedPageBreak/>
        <w:t>заполняет заявление о предоставлении муниципальной услуги с использованием интерактивной формы в электронном виде.</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Уполномоченные органы.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Уполномоченных органов в случае направления заявления посредством ЕПГУ.</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2.24. Электронные документы представляются в следующих форматах:</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 xml:space="preserve"> – для формализованных документов;</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 </w:t>
      </w:r>
      <w:proofErr w:type="spellStart"/>
      <w:r>
        <w:rPr>
          <w:rFonts w:ascii="Liberation Serif" w:hAnsi="Liberation Serif" w:cs="Liberation Serif"/>
          <w:sz w:val="28"/>
          <w:szCs w:val="28"/>
        </w:rPr>
        <w:t>doc</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docx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odt</w:t>
      </w:r>
      <w:proofErr w:type="spellEnd"/>
      <w:r>
        <w:rPr>
          <w:rFonts w:ascii="Liberation Serif" w:hAnsi="Liberation Serif" w:cs="Liberation Serif"/>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w:t>
      </w:r>
      <w:proofErr w:type="spellStart"/>
      <w:r>
        <w:rPr>
          <w:rFonts w:ascii="Liberation Serif" w:hAnsi="Liberation Serif" w:cs="Liberation Serif"/>
          <w:sz w:val="28"/>
          <w:szCs w:val="28"/>
        </w:rPr>
        <w:t>xls</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xlsx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ods</w:t>
      </w:r>
      <w:proofErr w:type="spellEnd"/>
      <w:r>
        <w:rPr>
          <w:rFonts w:ascii="Liberation Serif" w:hAnsi="Liberation Serif" w:cs="Liberation Serif"/>
          <w:sz w:val="28"/>
          <w:szCs w:val="28"/>
        </w:rPr>
        <w:t xml:space="preserve"> – для документов, содержащих расчеты;</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г) </w:t>
      </w:r>
      <w:proofErr w:type="spellStart"/>
      <w:r>
        <w:rPr>
          <w:rFonts w:ascii="Liberation Serif" w:hAnsi="Liberation Serif" w:cs="Liberation Serif"/>
          <w:sz w:val="28"/>
          <w:szCs w:val="28"/>
        </w:rPr>
        <w:t>pdf</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jpeg</w:t>
      </w:r>
      <w:proofErr w:type="spellEnd"/>
      <w:r>
        <w:rPr>
          <w:rFonts w:ascii="Liberation Serif" w:hAnsi="Liberation Serif" w:cs="Liberation Serif"/>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Liberation Serif" w:hAnsi="Liberation Serif" w:cs="Liberation Serif"/>
          <w:sz w:val="28"/>
          <w:szCs w:val="28"/>
        </w:rPr>
        <w:t>dpi</w:t>
      </w:r>
      <w:proofErr w:type="spellEnd"/>
      <w:r>
        <w:rPr>
          <w:rFonts w:ascii="Liberation Serif" w:hAnsi="Liberation Serif" w:cs="Liberation Serif"/>
          <w:sz w:val="28"/>
          <w:szCs w:val="28"/>
        </w:rPr>
        <w:t xml:space="preserve"> (масштаб 1:1) с использованием следующих режимов:</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сохранением всех аутентичных признаков подлинности, а именно: графической подписи лица, печати, углового штампа бланка;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Электронные документы должны обеспечивать:</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возможность идентифицировать документ и количество листов в документе; для документов, содержащих структурированные по частям, главам, разделам </w:t>
      </w:r>
      <w:r>
        <w:rPr>
          <w:rFonts w:ascii="Liberation Serif" w:hAnsi="Liberation Serif" w:cs="Liberation Serif"/>
          <w:sz w:val="28"/>
          <w:szCs w:val="28"/>
        </w:rPr>
        <w:lastRenderedPageBreak/>
        <w:t>(подразделам) данные и закладки, обеспечивающие переходы по оглавлению и (или) к содержащимся в тексте рисункам и таблицам.</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Документы, подлежащие представлению в форматах </w:t>
      </w:r>
      <w:proofErr w:type="spellStart"/>
      <w:r>
        <w:rPr>
          <w:rFonts w:ascii="Liberation Serif" w:hAnsi="Liberation Serif" w:cs="Liberation Serif"/>
          <w:sz w:val="28"/>
          <w:szCs w:val="28"/>
        </w:rPr>
        <w:t>xls</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xlsx</w:t>
      </w:r>
      <w:proofErr w:type="spellEnd"/>
      <w:r>
        <w:rPr>
          <w:rFonts w:ascii="Liberation Serif" w:hAnsi="Liberation Serif" w:cs="Liberation Serif"/>
          <w:sz w:val="28"/>
          <w:szCs w:val="28"/>
        </w:rPr>
        <w:t xml:space="preserve"> или </w:t>
      </w:r>
      <w:proofErr w:type="spellStart"/>
      <w:r>
        <w:rPr>
          <w:rFonts w:ascii="Liberation Serif" w:hAnsi="Liberation Serif" w:cs="Liberation Serif"/>
          <w:sz w:val="28"/>
          <w:szCs w:val="28"/>
        </w:rPr>
        <w:t>ods</w:t>
      </w:r>
      <w:proofErr w:type="spellEnd"/>
      <w:r>
        <w:rPr>
          <w:rFonts w:ascii="Liberation Serif" w:hAnsi="Liberation Serif" w:cs="Liberation Serif"/>
          <w:sz w:val="28"/>
          <w:szCs w:val="28"/>
        </w:rPr>
        <w:t>, формируются в виде отдельного электронного документа.</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административных процедур</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 Предоставление муниципальной услуги включает в себя следующие административные процедуры:</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проверка документов и регистрация заявления; получение сведений посредством СМЭВ; рассмотрение документов и сведений; принятие решения; выдача результата;</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внесение результата муниципальной услуги в реестр юридически значимых записей;</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предоставление заявителю путевки.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Описание административных процедур представлено в Приложении № 5 к настоящему Административному регламенту.</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Перечень административных процедур (действий) при предоставлении муниципальной услуги в электронной форме</w:t>
      </w:r>
    </w:p>
    <w:p w:rsidR="0076317F" w:rsidRDefault="0076317F"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3.2. При предоставлении муниципальной услуги в электронной форме Заявителю обеспечиваются: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о порядке и сроках предоставления муниципальной услуги;</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формирование заявления;</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прием и регистрация Уполномоченными органами заявления и иных документов, необходимых для предоставления муниципальной услуги;</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получение результата предоставления муниципальной услуги;</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получение сведений о ходе рассмотрения заявления;</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осуществление оценки качества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досудебное (внесудебное) обжалование решений и действий (бездействия) Уполномоченных органов либо действия (бездействие) должностных лиц Уполномоченных органов, предоставляющих муниципальную услугу, либо муниципального служащего.</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Порядок осуществления административных процедур (действий) в электронной форме</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3.3. Формирование заявления.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формировании заявления Заявителю обеспечивается: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печати на бумажном носителе копии электронной формы заявления;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вернуться на любой из этапов заполнения электронной формы заявления без потери ранее введенной информации;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Уполномоченные органы посредством ЕПГУ (РПГУ).</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3.4. Уполномоченные органы обеспечивают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3.5. Электронное заявление становится доступным для должностных лиц Уполномоченных органов, ответственных за прием и регистрацию заявления (далее – ответственные должностные лица), в государственной информационной системе, используемой Уполномоченным органом для предоставления муниципальной услуги (далее – ГИС).</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Ответственные должностные лица: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проверяют наличие электронных заявлений, поступивших с ЕПГУ (РПГУ), с периодом не реже 2-х раз в день;</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рассматривают поступившие заявления и приложенные образы документов (документы);</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производят действия в соответствии с пунктом 3.4 настоящего Административного регламента;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осуществляют в течение 1 дня административную процедуру формирования межведомственных запросов.</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3.6. Заявителю в качестве результата предоставления муниципальной услуги обеспечивается возможность получения документа: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 форме электронного документа, подписанного усиленной квалифицированной электронной подписью уполномоченных должностных лиц Уполномоченных органов, направленного Заявителю в личный кабинет на ЕПГУ (РПГУ);</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3.8. Оценка качества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Pr>
          <w:rFonts w:ascii="Liberation Serif" w:hAnsi="Liberation Serif" w:cs="Liberation Serif"/>
          <w:sz w:val="28"/>
          <w:szCs w:val="28"/>
        </w:rPr>
        <w:lastRenderedPageBreak/>
        <w:t>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3.9. Заявителю обеспечивается возможность направления жалобы на решения, действия или бездействие Уполномоченных органов, должностных лиц Уполномоченных органов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317F" w:rsidRDefault="0076317F"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3.10. В случае выявления опечаток и ошибок Заявитель вправе обратиться в Уполномоченные органы с заявлением с приложением документов, указанных в пункте 2.9. настоящего Административного регламента.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Уполномоченные органы с заявлением о необходимости исправления опечаток и ошибок, в котором содержится указание на их описание.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3.12.2. Уполномоченные органы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3.12.3. Уполномоченные органы обеспечивают устранение опечаток и ошибок в документах, являющихся результатом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IV. Формы контроля за исполнением административного регламента</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Текущий контроль осуществляется путем проведения проверок:</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решений о предоставлении (об отказе в предоставлении)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выявления и устранения нарушений прав граждан;</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6317F" w:rsidRDefault="0076317F"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4.3. Плановые проверки осуществляются на основании годовых планов работы Уполномоченных органов, утверждаемых руководителями Уполномоченных органов. При плановой проверке полноты и качества предоставления муниципальной услуги контролю подлежат:</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соблюдение сроков предоставления муниципальной услуги;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соблюдение положений настоящего Административного регламента;</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правильность и обоснованность принятого решения об отказе в предоставлении муниципальной услуги.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Основанием для проведения внеплановых проверок являются: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городского округа Верхняя Пышма;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Ответственность должностных лиц за решения и действия (бездействие), принимаемые (осуществляемые) ими в ходе предоставления</w:t>
      </w: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rsidR="0076317F" w:rsidRDefault="0076317F"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pPr>
      <w:r>
        <w:rPr>
          <w:rFonts w:ascii="Liberation Serif" w:hAnsi="Liberation Serif" w:cs="Liberation Serif"/>
          <w:sz w:val="28"/>
          <w:szCs w:val="28"/>
        </w:rPr>
        <w:t>4.4. По результатам проведенных проверок в случае выявления нарушений положений настоящего Административного регламента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Граждане, их объединения и организации также имеют право:</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направлять замечания и предложения по улучшению доступности и качества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вносить предложения о мерах по устранению нарушений настоящего Административного регламента.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4.6.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5.1. Заявитель имеет право на обжалование решения и (или) действий (бездействия) Уполномоченных органов, должностных лиц Уполномоченных органов,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Органы местного самоуправления, организации и уполномоченные на</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рассмотрение жалобы лица, которым может быть направлена жалоба</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заявителя в досудебном (внесудебном) порядке</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в Уполномоченные органы – на решение и (или) действия (бездействие) должностного лица, руководителя структурного подразделения Уполномоченных органов, на решение и действия (бездействие) Уполномоченных органов, руководителей Уполномоченных органов;</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в вышестоящий орган на решение и (или) действия (бездействие) должностных лиц, руководителей структурных подразделений Уполномоченных органов;</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к учредителю многофункционального центра – на решение и действия (бездействие) многофункционального центра.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 Уполномоченных органах, многофункциональном центре, у учредителя многофункционального центра определяются уполномоченные на рассмотрение жалоб должностные лица.</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Способы информирования заявителей о порядке подачи и рассмотрения</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жалобы, в том числе с использованием Единого портала государственных и</w:t>
      </w: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муниципальных услуг (функций)</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Уполномоченных органов,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5.4. Порядок досудебного (внесудебного) обжалования решений и действий (бездействия) Уполномоченных органов, предоставляющих муниципальную услугу, а также их должностных лиц регулируется:</w:t>
      </w:r>
    </w:p>
    <w:p w:rsidR="001538F2" w:rsidRDefault="001538F2" w:rsidP="0076317F">
      <w:pPr>
        <w:ind w:firstLine="567"/>
        <w:jc w:val="both"/>
        <w:rPr>
          <w:rFonts w:ascii="Liberation Serif" w:hAnsi="Liberation Serif" w:cs="Liberation Serif"/>
          <w:sz w:val="28"/>
          <w:szCs w:val="28"/>
        </w:rPr>
      </w:pPr>
      <w:r>
        <w:rPr>
          <w:rFonts w:ascii="Liberation Serif" w:hAnsi="Liberation Serif" w:cs="Liberation Serif"/>
          <w:sz w:val="28"/>
          <w:szCs w:val="28"/>
        </w:rPr>
        <w:t>Федеральным законом № 210-ФЗ;</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538F2" w:rsidRDefault="001538F2" w:rsidP="0076317F">
      <w:pPr>
        <w:spacing w:after="0" w:line="240" w:lineRule="auto"/>
        <w:ind w:firstLine="709"/>
        <w:jc w:val="both"/>
        <w:rPr>
          <w:rFonts w:ascii="Liberation Serif" w:hAnsi="Liberation Serif" w:cs="Liberation Serif"/>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VI. Особенности выполнения административных процедур (действий)</w:t>
      </w:r>
      <w:r>
        <w:rPr>
          <w:rFonts w:ascii="Liberation Serif" w:hAnsi="Liberation Serif" w:cs="Liberation Serif"/>
          <w:b/>
          <w:sz w:val="28"/>
          <w:szCs w:val="28"/>
        </w:rPr>
        <w:br/>
        <w:t>в многофункциональных центрах предоставления государственных</w:t>
      </w:r>
      <w:r>
        <w:rPr>
          <w:rFonts w:ascii="Liberation Serif" w:hAnsi="Liberation Serif" w:cs="Liberation Serif"/>
          <w:b/>
          <w:sz w:val="28"/>
          <w:szCs w:val="28"/>
        </w:rPr>
        <w:br/>
        <w:t>и муниципальных услуг</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административных процедур (действий)</w:t>
      </w:r>
      <w:r>
        <w:rPr>
          <w:rFonts w:ascii="Liberation Serif" w:hAnsi="Liberation Serif" w:cs="Liberation Serif"/>
          <w:b/>
          <w:sz w:val="28"/>
          <w:szCs w:val="28"/>
        </w:rPr>
        <w:br/>
        <w:t>при предоставлении муниципальной услуги, выполняемых многофункциональными центрами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6.1 Многофункциональный центр осуществляет:</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информирование заявителей о порядке предоставления муниципальной услуги в многофункциональном центре, по иным вопросам, связанным</w:t>
      </w:r>
      <w:r>
        <w:rPr>
          <w:rFonts w:ascii="Liberation Serif" w:hAnsi="Liberation Serif" w:cs="Liberation Serif"/>
          <w:sz w:val="28"/>
          <w:szCs w:val="28"/>
        </w:rPr>
        <w:br/>
        <w:t>с предоставлением муниципальной услуги, а также консультирование заявителей</w:t>
      </w:r>
      <w:r>
        <w:rPr>
          <w:rFonts w:ascii="Liberation Serif" w:hAnsi="Liberation Serif" w:cs="Liberation Serif"/>
          <w:sz w:val="28"/>
          <w:szCs w:val="28"/>
        </w:rPr>
        <w:br/>
        <w:t>о порядке предоставления муниципальной услуги в многофункциональном центре;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иные процедуры и действия, предусмотренные Федеральным законом</w:t>
      </w:r>
      <w:r>
        <w:rPr>
          <w:rFonts w:ascii="Liberation Serif" w:hAnsi="Liberation Serif" w:cs="Liberation Serif"/>
          <w:sz w:val="28"/>
          <w:szCs w:val="28"/>
        </w:rPr>
        <w:br/>
        <w:t>№ 210-ФЗ.</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Информирование Заявителей</w:t>
      </w:r>
    </w:p>
    <w:p w:rsidR="001538F2" w:rsidRDefault="001538F2"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6.2. Информирование Заявителя многофункциональными центрами осуществляется следующими способами: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назначить другое время для консультаций.</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поступившему в многофункциональный центр в форме электронного документа, и в письменной форме по почтовому адресу, указанному в обращении, поступившему в многофункциональный центр в письменной форме.</w:t>
      </w: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Выдача заявителю результата предоставления муниципальной услуги</w:t>
      </w:r>
    </w:p>
    <w:p w:rsidR="001538F2" w:rsidRDefault="001538F2" w:rsidP="0076317F">
      <w:pPr>
        <w:spacing w:after="0" w:line="240" w:lineRule="auto"/>
        <w:ind w:firstLine="567"/>
        <w:jc w:val="center"/>
        <w:rPr>
          <w:rFonts w:ascii="Liberation Serif" w:hAnsi="Liberation Serif" w:cs="Liberation Serif"/>
          <w:b/>
          <w:sz w:val="28"/>
          <w:szCs w:val="28"/>
        </w:rPr>
      </w:pP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Уполномоченные органы передают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Уполномоченными органами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Порядок и сроки передачи Уполномоченными органами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проверяет полномочия представителя Заявителя (в случае обращения представителя Заявителя);</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1538F2" w:rsidRDefault="001538F2" w:rsidP="0076317F">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6.6. Уполномоченными органами ведется электронный реестр решений предоставления муниципальной услуги.</w:t>
      </w:r>
    </w:p>
    <w:p w:rsidR="001538F2" w:rsidRDefault="001538F2" w:rsidP="0076317F">
      <w:pPr>
        <w:spacing w:after="0" w:line="240" w:lineRule="auto"/>
        <w:ind w:firstLine="567"/>
        <w:jc w:val="both"/>
        <w:rPr>
          <w:rFonts w:ascii="Liberation Serif" w:hAnsi="Liberation Serif" w:cs="Liberation Serif"/>
          <w:sz w:val="28"/>
          <w:szCs w:val="28"/>
        </w:rPr>
      </w:pPr>
    </w:p>
    <w:p w:rsidR="001538F2" w:rsidRDefault="001538F2" w:rsidP="0076317F">
      <w:pPr>
        <w:spacing w:after="0" w:line="240" w:lineRule="auto"/>
        <w:ind w:firstLine="567"/>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процедуры автоматического принятия решения о предоставлении муниципальной услуги</w:t>
      </w:r>
    </w:p>
    <w:p w:rsidR="001538F2" w:rsidRDefault="001538F2" w:rsidP="0076317F">
      <w:pPr>
        <w:spacing w:after="0" w:line="240" w:lineRule="auto"/>
        <w:jc w:val="center"/>
        <w:rPr>
          <w:rFonts w:ascii="Liberation Serif" w:hAnsi="Liberation Serif" w:cs="Liberation Serif"/>
          <w:b/>
          <w:sz w:val="28"/>
          <w:szCs w:val="28"/>
        </w:rPr>
      </w:pP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6.7.1. Представленные документы, в рамках межведомственного электронного взаимодействия, являются валидными и верифицированными;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6.7.3. Заявление подано родителем (законным представителем) либо лицом, обладающим соответствующими полномочиями представлять интересы Заявителя;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6.7.5. Заявитель полностью заполнил обязательные поля в форме запроса о предоставлении услуги.</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1538F2" w:rsidRDefault="001538F2" w:rsidP="0076317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1538F2" w:rsidRDefault="001538F2" w:rsidP="001538F2">
      <w:pPr>
        <w:ind w:firstLine="709"/>
        <w:jc w:val="both"/>
        <w:rPr>
          <w:rFonts w:ascii="Liberation Serif" w:hAnsi="Liberation Serif" w:cs="Liberation Serif"/>
          <w:sz w:val="28"/>
          <w:szCs w:val="28"/>
        </w:rPr>
      </w:pPr>
    </w:p>
    <w:p w:rsidR="001538F2" w:rsidRDefault="001538F2" w:rsidP="001538F2">
      <w:pPr>
        <w:ind w:firstLine="709"/>
        <w:jc w:val="both"/>
        <w:rPr>
          <w:rFonts w:ascii="Liberation Serif" w:hAnsi="Liberation Serif" w:cs="Liberation Serif"/>
          <w:sz w:val="28"/>
          <w:szCs w:val="28"/>
        </w:rPr>
        <w:sectPr w:rsidR="001538F2" w:rsidSect="00043E95">
          <w:pgSz w:w="11906" w:h="16838"/>
          <w:pgMar w:top="1134" w:right="567" w:bottom="709" w:left="1418" w:header="720" w:footer="720" w:gutter="0"/>
          <w:cols w:space="720"/>
          <w:titlePg/>
        </w:sectPr>
      </w:pPr>
    </w:p>
    <w:p w:rsidR="001538F2" w:rsidRDefault="001538F2" w:rsidP="000E6839">
      <w:pPr>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1</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1538F2" w:rsidRDefault="001538F2" w:rsidP="000E6839">
      <w:pPr>
        <w:spacing w:after="0" w:line="240" w:lineRule="auto"/>
        <w:ind w:left="5387"/>
        <w:rPr>
          <w:rFonts w:ascii="Liberation Serif" w:hAnsi="Liberation Serif" w:cs="Liberation Serif"/>
          <w:sz w:val="28"/>
          <w:szCs w:val="28"/>
        </w:rPr>
      </w:pPr>
    </w:p>
    <w:p w:rsidR="001538F2" w:rsidRDefault="001538F2" w:rsidP="000E6839">
      <w:pPr>
        <w:spacing w:after="0" w:line="240" w:lineRule="auto"/>
        <w:ind w:left="5387"/>
        <w:rPr>
          <w:rFonts w:ascii="Liberation Serif" w:hAnsi="Liberation Serif" w:cs="Liberation Serif"/>
          <w:sz w:val="28"/>
          <w:szCs w:val="28"/>
        </w:rPr>
      </w:pPr>
    </w:p>
    <w:p w:rsidR="001538F2" w:rsidRDefault="001538F2" w:rsidP="000E6839">
      <w:pPr>
        <w:spacing w:after="0" w:line="240" w:lineRule="auto"/>
        <w:jc w:val="center"/>
        <w:rPr>
          <w:rFonts w:ascii="Liberation Serif" w:eastAsia="Calibri" w:hAnsi="Liberation Serif" w:cs="Liberation Serif"/>
          <w:b/>
          <w:bCs/>
          <w:sz w:val="28"/>
          <w:szCs w:val="28"/>
        </w:rPr>
      </w:pPr>
      <w:r>
        <w:rPr>
          <w:rFonts w:ascii="Liberation Serif" w:eastAsia="Calibri" w:hAnsi="Liberation Serif" w:cs="Liberation Serif"/>
          <w:b/>
          <w:bCs/>
          <w:sz w:val="28"/>
          <w:szCs w:val="28"/>
        </w:rPr>
        <w:t>Форма решения о предоставлении муниципальной услуги</w:t>
      </w:r>
    </w:p>
    <w:p w:rsidR="001538F2" w:rsidRDefault="001538F2" w:rsidP="000E6839">
      <w:pPr>
        <w:spacing w:after="0" w:line="240" w:lineRule="auto"/>
        <w:jc w:val="center"/>
        <w:rPr>
          <w:rFonts w:ascii="Liberation Serif" w:eastAsia="Calibri" w:hAnsi="Liberation Serif" w:cs="Liberation Serif"/>
          <w:b/>
          <w:bCs/>
          <w:sz w:val="28"/>
          <w:szCs w:val="28"/>
        </w:rPr>
      </w:pPr>
    </w:p>
    <w:p w:rsidR="001538F2" w:rsidRDefault="001538F2" w:rsidP="000E6839">
      <w:pPr>
        <w:spacing w:after="0" w:line="240" w:lineRule="auto"/>
        <w:jc w:val="center"/>
        <w:rPr>
          <w:rFonts w:ascii="Liberation Serif" w:eastAsia="Calibri" w:hAnsi="Liberation Serif" w:cs="Liberation Serif"/>
          <w:b/>
          <w:bCs/>
          <w:sz w:val="28"/>
          <w:szCs w:val="28"/>
        </w:rPr>
      </w:pPr>
    </w:p>
    <w:p w:rsidR="001538F2" w:rsidRDefault="001538F2" w:rsidP="000E6839">
      <w:pPr>
        <w:autoSpaceDE w:val="0"/>
        <w:spacing w:after="0" w:line="240" w:lineRule="auto"/>
        <w:rPr>
          <w:rFonts w:ascii="Liberation Serif" w:eastAsia="Calibri" w:hAnsi="Liberation Serif" w:cs="Liberation Serif"/>
          <w:sz w:val="28"/>
          <w:szCs w:val="28"/>
        </w:rPr>
      </w:pPr>
      <w:r>
        <w:rPr>
          <w:rFonts w:ascii="Liberation Serif" w:eastAsia="Calibri" w:hAnsi="Liberation Serif" w:cs="Liberation Serif"/>
          <w:sz w:val="28"/>
          <w:szCs w:val="28"/>
        </w:rPr>
        <w:t>______________________________________________________________________</w:t>
      </w:r>
    </w:p>
    <w:p w:rsidR="001538F2" w:rsidRDefault="001538F2" w:rsidP="000E6839">
      <w:pPr>
        <w:autoSpaceDE w:val="0"/>
        <w:spacing w:after="0" w:line="240" w:lineRule="auto"/>
        <w:jc w:val="center"/>
      </w:pPr>
      <w:r>
        <w:rPr>
          <w:rFonts w:ascii="Liberation Serif" w:eastAsia="Calibri" w:hAnsi="Liberation Serif" w:cs="Liberation Serif"/>
          <w:iCs/>
          <w:sz w:val="28"/>
          <w:szCs w:val="28"/>
        </w:rPr>
        <w:t>наименование уполномоченного органа местного самоуправления</w:t>
      </w: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ind w:left="6804"/>
        <w:rPr>
          <w:rFonts w:ascii="Liberation Serif" w:eastAsia="Calibri" w:hAnsi="Liberation Serif" w:cs="Liberation Serif"/>
          <w:bCs/>
          <w:sz w:val="28"/>
          <w:szCs w:val="28"/>
        </w:rPr>
      </w:pPr>
      <w:r>
        <w:rPr>
          <w:rFonts w:ascii="Liberation Serif" w:eastAsia="Calibri" w:hAnsi="Liberation Serif" w:cs="Liberation Serif"/>
          <w:bCs/>
          <w:sz w:val="28"/>
          <w:szCs w:val="28"/>
        </w:rPr>
        <w:t>Кому: ________________</w:t>
      </w:r>
    </w:p>
    <w:p w:rsidR="001538F2" w:rsidRDefault="001538F2" w:rsidP="000E6839">
      <w:pPr>
        <w:spacing w:after="0" w:line="240" w:lineRule="auto"/>
        <w:ind w:left="6804"/>
        <w:rPr>
          <w:rFonts w:ascii="Liberation Serif" w:eastAsia="Calibri" w:hAnsi="Liberation Serif" w:cs="Liberation Serif"/>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w:t>
      </w: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о предоставлении муниципальной услуги «Организация отдыха и оздоровления детей в каникулярное время» на территории городского округа Верхняя Пышма</w:t>
      </w:r>
    </w:p>
    <w:p w:rsidR="001538F2" w:rsidRDefault="001538F2" w:rsidP="000E6839">
      <w:pPr>
        <w:spacing w:after="0" w:line="240" w:lineRule="auto"/>
        <w:jc w:val="center"/>
        <w:rPr>
          <w:rFonts w:ascii="Liberation Serif" w:eastAsia="Calibri" w:hAnsi="Liberation Serif" w:cs="Liberation Serif"/>
          <w:b/>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 xml:space="preserve">от ___________ </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t>№ ________</w:t>
      </w: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Рассмотрев Ваше заявление от ____________ № ______________ Уполномоченным органом ____________________________________________</w:t>
      </w:r>
    </w:p>
    <w:p w:rsidR="001538F2" w:rsidRDefault="001538F2" w:rsidP="000E6839">
      <w:pPr>
        <w:spacing w:after="0" w:line="240" w:lineRule="auto"/>
        <w:jc w:val="both"/>
      </w:pPr>
      <w:r>
        <w:rPr>
          <w:rFonts w:ascii="Liberation Serif" w:eastAsia="Calibri" w:hAnsi="Liberation Serif" w:cs="Liberation Serif"/>
          <w:bCs/>
          <w:sz w:val="28"/>
          <w:szCs w:val="28"/>
        </w:rPr>
        <w:t xml:space="preserve">                                                    </w:t>
      </w:r>
      <w:r>
        <w:rPr>
          <w:rFonts w:ascii="Liberation Serif" w:eastAsia="Calibri" w:hAnsi="Liberation Serif" w:cs="Liberation Serif"/>
          <w:bCs/>
          <w:sz w:val="28"/>
          <w:szCs w:val="28"/>
          <w:vertAlign w:val="superscript"/>
        </w:rPr>
        <w:t>(наименование Уполномоченного органа)</w:t>
      </w:r>
    </w:p>
    <w:p w:rsidR="001538F2" w:rsidRDefault="001538F2" w:rsidP="000E6839">
      <w:pPr>
        <w:spacing w:after="0" w:line="240" w:lineRule="auto"/>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принято решение о предоставлении Вам путевки в организацию отдыха детей и их оздоровления ______________________________________________________.</w:t>
      </w:r>
    </w:p>
    <w:p w:rsidR="001538F2" w:rsidRDefault="001538F2" w:rsidP="000E6839">
      <w:pPr>
        <w:spacing w:after="0" w:line="240" w:lineRule="auto"/>
        <w:jc w:val="center"/>
      </w:pPr>
      <w:r>
        <w:rPr>
          <w:rFonts w:ascii="Liberation Serif" w:eastAsia="Calibri" w:hAnsi="Liberation Serif" w:cs="Liberation Serif"/>
          <w:bCs/>
          <w:sz w:val="28"/>
          <w:szCs w:val="28"/>
        </w:rPr>
        <w:t xml:space="preserve">                            </w:t>
      </w:r>
      <w:r>
        <w:rPr>
          <w:rFonts w:ascii="Liberation Serif" w:eastAsia="Calibri" w:hAnsi="Liberation Serif" w:cs="Liberation Serif"/>
          <w:bCs/>
          <w:sz w:val="28"/>
          <w:szCs w:val="28"/>
          <w:vertAlign w:val="superscript"/>
        </w:rPr>
        <w:t>(наименование организации отдыха детей и их оздоровления)</w:t>
      </w:r>
    </w:p>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Дополнительная информация: ______________________________________.</w:t>
      </w:r>
    </w:p>
    <w:p w:rsidR="001538F2" w:rsidRDefault="001538F2" w:rsidP="000E6839">
      <w:pPr>
        <w:spacing w:after="0" w:line="240" w:lineRule="auto"/>
        <w:ind w:firstLine="709"/>
        <w:jc w:val="both"/>
        <w:rPr>
          <w:rFonts w:ascii="Liberation Serif" w:eastAsia="Calibri" w:hAnsi="Liberation Serif" w:cs="Liberation Serif"/>
          <w:bCs/>
          <w:sz w:val="28"/>
          <w:szCs w:val="28"/>
        </w:rPr>
      </w:pPr>
    </w:p>
    <w:p w:rsidR="001538F2" w:rsidRDefault="001538F2" w:rsidP="000E6839">
      <w:pPr>
        <w:spacing w:after="0" w:line="240" w:lineRule="auto"/>
        <w:ind w:firstLine="709"/>
        <w:jc w:val="both"/>
        <w:rPr>
          <w:rFonts w:ascii="Liberation Serif" w:eastAsia="Calibri" w:hAnsi="Liberation Serif" w:cs="Liberation Serif"/>
          <w:bCs/>
          <w:sz w:val="28"/>
          <w:szCs w:val="28"/>
        </w:rPr>
      </w:pPr>
    </w:p>
    <w:p w:rsidR="001538F2" w:rsidRDefault="001538F2" w:rsidP="000E6839">
      <w:pPr>
        <w:spacing w:after="0" w:line="240" w:lineRule="auto"/>
        <w:jc w:val="both"/>
      </w:pPr>
      <w:r>
        <w:rPr>
          <w:rFonts w:ascii="Liberation Serif" w:hAnsi="Liberation Serif"/>
          <w:noProof/>
          <w:sz w:val="28"/>
          <w:szCs w:val="28"/>
          <w:lang w:eastAsia="ru-RU"/>
        </w:rPr>
        <mc:AlternateContent>
          <mc:Choice Requires="wps">
            <w:drawing>
              <wp:anchor distT="0" distB="0" distL="114300" distR="114300" simplePos="0" relativeHeight="251661312" behindDoc="0" locked="0" layoutInCell="1" allowOverlap="1" wp14:anchorId="116C85A5" wp14:editId="0B4FD0B4">
                <wp:simplePos x="0" y="0"/>
                <wp:positionH relativeFrom="column">
                  <wp:posOffset>4500245</wp:posOffset>
                </wp:positionH>
                <wp:positionV relativeFrom="paragraph">
                  <wp:posOffset>43816</wp:posOffset>
                </wp:positionV>
                <wp:extent cx="1828800" cy="7239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1828800" cy="723900"/>
                        </a:xfrm>
                        <a:prstGeom prst="rect">
                          <a:avLst/>
                        </a:prstGeom>
                        <a:solidFill>
                          <a:srgbClr val="FFFFFF"/>
                        </a:solidFill>
                        <a:ln w="12600" cap="flat">
                          <a:solidFill>
                            <a:srgbClr val="000000"/>
                          </a:solidFill>
                          <a:prstDash val="solid"/>
                          <a:miter/>
                        </a:ln>
                      </wps:spPr>
                      <wps:txbx>
                        <w:txbxContent>
                          <w:p w:rsidR="00043E95" w:rsidRDefault="00043E95" w:rsidP="000E6839">
                            <w:pPr>
                              <w:spacing w:after="0" w:line="240" w:lineRule="auto"/>
                              <w:jc w:val="center"/>
                            </w:pPr>
                            <w:r>
                              <w:rPr>
                                <w:rFonts w:ascii="Liberation Serif" w:hAnsi="Liberation Serif" w:cs="Liberation Serif"/>
                                <w:sz w:val="28"/>
                                <w:szCs w:val="28"/>
                              </w:rPr>
                              <w:t>Сведения</w:t>
                            </w:r>
                          </w:p>
                          <w:p w:rsidR="00043E95" w:rsidRDefault="00043E95" w:rsidP="000E6839">
                            <w:pPr>
                              <w:spacing w:after="0" w:line="240" w:lineRule="auto"/>
                              <w:jc w:val="cente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rect w14:anchorId="116C85A5" id="Прямоугольник 5" o:spid="_x0000_s1026" style="position:absolute;left:0;text-align:left;margin-left:354.35pt;margin-top:3.45pt;width:2in;height: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" strokeweight=".35mm">
                <v:textbox>
                  <w:txbxContent>
                    <w:p w:rsidR="00043E95" w:rsidRDefault="00043E95" w:rsidP="000E6839">
                      <w:pPr>
                        <w:spacing w:after="0" w:line="240" w:lineRule="auto"/>
                        <w:jc w:val="center"/>
                      </w:pPr>
                      <w:r>
                        <w:rPr>
                          <w:rFonts w:ascii="Liberation Serif" w:hAnsi="Liberation Serif" w:cs="Liberation Serif"/>
                          <w:sz w:val="28"/>
                          <w:szCs w:val="28"/>
                        </w:rPr>
                        <w:t>Сведения</w:t>
                      </w:r>
                    </w:p>
                    <w:p w:rsidR="00043E95" w:rsidRDefault="00043E95" w:rsidP="000E6839">
                      <w:pPr>
                        <w:spacing w:after="0" w:line="240" w:lineRule="auto"/>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rPr>
        <w:t>______________________________</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p>
    <w:p w:rsidR="001538F2" w:rsidRDefault="001538F2" w:rsidP="000E6839">
      <w:pPr>
        <w:spacing w:after="0" w:line="240" w:lineRule="auto"/>
        <w:jc w:val="both"/>
        <w:rPr>
          <w:rFonts w:ascii="Liberation Serif" w:eastAsia="Calibri" w:hAnsi="Liberation Serif" w:cs="Liberation Serif"/>
          <w:bCs/>
          <w:sz w:val="28"/>
          <w:szCs w:val="28"/>
          <w:vertAlign w:val="superscript"/>
        </w:rPr>
      </w:pPr>
      <w:r>
        <w:rPr>
          <w:rFonts w:ascii="Liberation Serif" w:eastAsia="Calibri" w:hAnsi="Liberation Serif" w:cs="Liberation Serif"/>
          <w:bCs/>
          <w:sz w:val="28"/>
          <w:szCs w:val="28"/>
          <w:vertAlign w:val="superscript"/>
        </w:rPr>
        <w:t>должность и ФИО сотрудника, принявшего решение</w:t>
      </w:r>
    </w:p>
    <w:p w:rsidR="001538F2" w:rsidRDefault="001538F2" w:rsidP="000E6839">
      <w:pPr>
        <w:spacing w:after="0" w:line="240" w:lineRule="auto"/>
        <w:jc w:val="both"/>
        <w:rPr>
          <w:rFonts w:ascii="Liberation Serif" w:eastAsia="Calibri" w:hAnsi="Liberation Serif" w:cs="Liberation Serif"/>
          <w:bCs/>
          <w:sz w:val="28"/>
          <w:szCs w:val="28"/>
        </w:rPr>
      </w:pPr>
    </w:p>
    <w:p w:rsidR="001538F2" w:rsidRDefault="001538F2" w:rsidP="001538F2">
      <w:pPr>
        <w:jc w:val="both"/>
        <w:rPr>
          <w:rFonts w:ascii="Liberation Serif" w:eastAsia="Calibri" w:hAnsi="Liberation Serif" w:cs="Liberation Serif"/>
          <w:bCs/>
          <w:sz w:val="28"/>
          <w:szCs w:val="28"/>
        </w:rPr>
      </w:pPr>
    </w:p>
    <w:p w:rsidR="001538F2" w:rsidRDefault="001538F2" w:rsidP="001538F2">
      <w:pPr>
        <w:jc w:val="both"/>
        <w:rPr>
          <w:rFonts w:ascii="Liberation Serif" w:eastAsia="Calibri" w:hAnsi="Liberation Serif" w:cs="Liberation Serif"/>
          <w:bCs/>
          <w:sz w:val="28"/>
          <w:szCs w:val="28"/>
        </w:rPr>
      </w:pPr>
    </w:p>
    <w:p w:rsidR="00AD11B9" w:rsidRDefault="00AD11B9"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0E6839">
      <w:pPr>
        <w:jc w:val="both"/>
        <w:rPr>
          <w:rFonts w:ascii="Liberation Serif" w:hAnsi="Liberation Serif" w:cs="Liberation Serif"/>
          <w:sz w:val="28"/>
          <w:szCs w:val="28"/>
        </w:rPr>
      </w:pPr>
    </w:p>
    <w:p w:rsidR="000E6839" w:rsidRDefault="000E6839" w:rsidP="000E6839">
      <w:pPr>
        <w:jc w:val="both"/>
        <w:rPr>
          <w:rFonts w:ascii="Liberation Serif" w:hAnsi="Liberation Serif" w:cs="Liberation Serif"/>
          <w:sz w:val="28"/>
          <w:szCs w:val="28"/>
        </w:rPr>
      </w:pPr>
    </w:p>
    <w:p w:rsidR="001538F2" w:rsidRDefault="001538F2" w:rsidP="00106B01">
      <w:pPr>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1538F2" w:rsidRDefault="001538F2" w:rsidP="000E6839">
      <w:pPr>
        <w:spacing w:after="0" w:line="240" w:lineRule="auto"/>
        <w:rPr>
          <w:rFonts w:ascii="Liberation Serif" w:hAnsi="Liberation Serif" w:cs="Liberation Serif"/>
          <w:sz w:val="28"/>
          <w:szCs w:val="28"/>
        </w:rPr>
      </w:pPr>
    </w:p>
    <w:p w:rsidR="001538F2" w:rsidRDefault="001538F2" w:rsidP="000E6839">
      <w:pPr>
        <w:spacing w:after="0" w:line="240" w:lineRule="auto"/>
        <w:rPr>
          <w:rFonts w:ascii="Liberation Serif" w:hAnsi="Liberation Serif" w:cs="Liberation Serif"/>
          <w:sz w:val="28"/>
          <w:szCs w:val="28"/>
        </w:rPr>
      </w:pPr>
    </w:p>
    <w:p w:rsidR="001538F2" w:rsidRDefault="001538F2" w:rsidP="000E6839">
      <w:pPr>
        <w:spacing w:after="0" w:line="240" w:lineRule="auto"/>
        <w:jc w:val="center"/>
        <w:rPr>
          <w:rFonts w:ascii="Liberation Serif" w:eastAsia="Calibri" w:hAnsi="Liberation Serif" w:cs="Liberation Serif"/>
          <w:b/>
          <w:bCs/>
          <w:sz w:val="28"/>
          <w:szCs w:val="28"/>
        </w:rPr>
      </w:pPr>
      <w:r>
        <w:rPr>
          <w:rFonts w:ascii="Liberation Serif" w:eastAsia="Calibri" w:hAnsi="Liberation Serif" w:cs="Liberation Serif"/>
          <w:b/>
          <w:bCs/>
          <w:sz w:val="28"/>
          <w:szCs w:val="28"/>
        </w:rPr>
        <w:t>Форма решения об отказе в предоставлении муниципальной услуги</w:t>
      </w:r>
    </w:p>
    <w:p w:rsidR="001538F2" w:rsidRDefault="001538F2" w:rsidP="000E6839">
      <w:pPr>
        <w:spacing w:after="0" w:line="240" w:lineRule="auto"/>
        <w:jc w:val="center"/>
        <w:rPr>
          <w:rFonts w:ascii="Liberation Serif" w:eastAsia="Calibri" w:hAnsi="Liberation Serif" w:cs="Liberation Serif"/>
          <w:b/>
          <w:bCs/>
          <w:sz w:val="28"/>
          <w:szCs w:val="28"/>
        </w:rPr>
      </w:pPr>
    </w:p>
    <w:p w:rsidR="001538F2" w:rsidRDefault="001538F2" w:rsidP="000E6839">
      <w:pPr>
        <w:autoSpaceDE w:val="0"/>
        <w:spacing w:after="0" w:line="240" w:lineRule="auto"/>
        <w:rPr>
          <w:rFonts w:ascii="Liberation Serif" w:eastAsia="Calibri" w:hAnsi="Liberation Serif" w:cs="Liberation Serif"/>
          <w:sz w:val="28"/>
          <w:szCs w:val="28"/>
        </w:rPr>
      </w:pPr>
      <w:r>
        <w:rPr>
          <w:rFonts w:ascii="Liberation Serif" w:eastAsia="Calibri" w:hAnsi="Liberation Serif" w:cs="Liberation Serif"/>
          <w:sz w:val="28"/>
          <w:szCs w:val="28"/>
        </w:rPr>
        <w:t>______________________________________________________________________</w:t>
      </w:r>
    </w:p>
    <w:p w:rsidR="001538F2" w:rsidRDefault="001538F2" w:rsidP="000E6839">
      <w:pPr>
        <w:autoSpaceDE w:val="0"/>
        <w:spacing w:after="0" w:line="240" w:lineRule="auto"/>
        <w:jc w:val="center"/>
      </w:pPr>
      <w:r>
        <w:rPr>
          <w:rFonts w:ascii="Liberation Serif" w:eastAsia="Calibri" w:hAnsi="Liberation Serif" w:cs="Liberation Serif"/>
          <w:iCs/>
          <w:sz w:val="28"/>
          <w:szCs w:val="28"/>
        </w:rPr>
        <w:t>наименование уполномоченного органа местного самоуправления</w:t>
      </w: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rPr>
          <w:rFonts w:ascii="Liberation Serif" w:eastAsia="Calibri" w:hAnsi="Liberation Serif" w:cs="Liberation Serif"/>
          <w:bCs/>
          <w:sz w:val="28"/>
          <w:szCs w:val="28"/>
        </w:rPr>
      </w:pPr>
      <w:r>
        <w:rPr>
          <w:rFonts w:ascii="Liberation Serif" w:eastAsia="Calibri" w:hAnsi="Liberation Serif" w:cs="Liberation Serif"/>
          <w:bCs/>
          <w:sz w:val="28"/>
          <w:szCs w:val="28"/>
        </w:rPr>
        <w:t>Кому: ________________</w:t>
      </w:r>
    </w:p>
    <w:p w:rsidR="001538F2" w:rsidRDefault="001538F2" w:rsidP="000E6839">
      <w:pPr>
        <w:spacing w:after="0" w:line="240" w:lineRule="auto"/>
        <w:rPr>
          <w:rFonts w:ascii="Liberation Serif" w:eastAsia="Calibri" w:hAnsi="Liberation Serif" w:cs="Liberation Serif"/>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w:t>
      </w: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об отказе в предоставлении муниципальной услуги «Организация отдыха</w:t>
      </w:r>
      <w:r>
        <w:rPr>
          <w:rFonts w:ascii="Liberation Serif" w:eastAsia="Calibri" w:hAnsi="Liberation Serif" w:cs="Liberation Serif"/>
          <w:bCs/>
          <w:sz w:val="28"/>
          <w:szCs w:val="28"/>
        </w:rPr>
        <w:br/>
        <w:t>и оздоровления детей в каникулярное время» на территории городского округа Верхняя Пышма</w:t>
      </w:r>
    </w:p>
    <w:p w:rsidR="001538F2" w:rsidRDefault="001538F2" w:rsidP="000E6839">
      <w:pPr>
        <w:spacing w:after="0" w:line="240" w:lineRule="auto"/>
        <w:jc w:val="center"/>
        <w:rPr>
          <w:rFonts w:ascii="Liberation Serif" w:eastAsia="Calibri" w:hAnsi="Liberation Serif" w:cs="Liberation Serif"/>
          <w:b/>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 xml:space="preserve">от ___________ </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t>№ ________</w:t>
      </w: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jc w:val="center"/>
        <w:rPr>
          <w:rFonts w:ascii="Liberation Serif" w:eastAsia="Calibri" w:hAnsi="Liberation Serif" w:cs="Liberation Serif"/>
          <w:bCs/>
          <w:sz w:val="28"/>
          <w:szCs w:val="28"/>
        </w:rPr>
      </w:pPr>
    </w:p>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Рассмотрев Ваше заявление от ____________ № ______________ Уполномоченным органом ______________________________________________</w:t>
      </w:r>
    </w:p>
    <w:p w:rsidR="001538F2" w:rsidRDefault="001538F2" w:rsidP="000E6839">
      <w:pPr>
        <w:spacing w:after="0" w:line="240" w:lineRule="auto"/>
        <w:jc w:val="both"/>
      </w:pPr>
      <w:r>
        <w:rPr>
          <w:rFonts w:ascii="Liberation Serif" w:eastAsia="Calibri" w:hAnsi="Liberation Serif" w:cs="Liberation Serif"/>
          <w:bCs/>
          <w:sz w:val="28"/>
          <w:szCs w:val="28"/>
        </w:rPr>
        <w:t xml:space="preserve">                                                      </w:t>
      </w:r>
      <w:r>
        <w:rPr>
          <w:rFonts w:ascii="Liberation Serif" w:eastAsia="Calibri" w:hAnsi="Liberation Serif" w:cs="Liberation Serif"/>
          <w:bCs/>
          <w:sz w:val="28"/>
          <w:szCs w:val="28"/>
          <w:vertAlign w:val="superscript"/>
        </w:rPr>
        <w:t>(наименование Уполномоченного органа)</w:t>
      </w:r>
    </w:p>
    <w:p w:rsidR="001538F2" w:rsidRDefault="001538F2" w:rsidP="000E6839">
      <w:pPr>
        <w:spacing w:after="0" w:line="240" w:lineRule="auto"/>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принято решение об отказе в предоставлении Вам путевки в организацию отдыха детей и их оздоровления: __________________________________________</w:t>
      </w:r>
    </w:p>
    <w:p w:rsidR="001538F2" w:rsidRDefault="001538F2" w:rsidP="000E6839">
      <w:pPr>
        <w:spacing w:after="0" w:line="240" w:lineRule="auto"/>
        <w:jc w:val="both"/>
      </w:pPr>
      <w:r>
        <w:rPr>
          <w:rFonts w:ascii="Liberation Serif" w:eastAsia="Calibri" w:hAnsi="Liberation Serif" w:cs="Liberation Serif"/>
          <w:bCs/>
          <w:sz w:val="28"/>
          <w:szCs w:val="28"/>
        </w:rPr>
        <w:t xml:space="preserve">                                                       </w:t>
      </w:r>
      <w:r>
        <w:rPr>
          <w:rFonts w:ascii="Liberation Serif" w:eastAsia="Calibri" w:hAnsi="Liberation Serif" w:cs="Liberation Serif"/>
          <w:bCs/>
          <w:sz w:val="28"/>
          <w:szCs w:val="28"/>
          <w:vertAlign w:val="superscript"/>
        </w:rPr>
        <w:t>(указать ФИО и дату рождения ребенка)</w:t>
      </w:r>
    </w:p>
    <w:p w:rsidR="001538F2" w:rsidRDefault="001538F2" w:rsidP="000E6839">
      <w:pPr>
        <w:spacing w:after="0" w:line="240" w:lineRule="auto"/>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по следующим основаниям:</w:t>
      </w:r>
    </w:p>
    <w:tbl>
      <w:tblPr>
        <w:tblW w:w="10316" w:type="dxa"/>
        <w:tblInd w:w="-318" w:type="dxa"/>
        <w:tblLayout w:type="fixed"/>
        <w:tblCellMar>
          <w:left w:w="10" w:type="dxa"/>
          <w:right w:w="10" w:type="dxa"/>
        </w:tblCellMar>
        <w:tblLook w:val="0000" w:firstRow="0" w:lastRow="0" w:firstColumn="0" w:lastColumn="0" w:noHBand="0" w:noVBand="0"/>
      </w:tblPr>
      <w:tblGrid>
        <w:gridCol w:w="3687"/>
        <w:gridCol w:w="3686"/>
        <w:gridCol w:w="2943"/>
      </w:tblGrid>
      <w:tr w:rsidR="001538F2" w:rsidTr="00043E95">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jc w:val="center"/>
            </w:pPr>
            <w:r>
              <w:rPr>
                <w:rFonts w:ascii="Liberation Serif" w:eastAsia="Calibri" w:hAnsi="Liberation Serif" w:cs="Liberation Serif"/>
                <w:bCs/>
                <w:sz w:val="28"/>
                <w:szCs w:val="28"/>
              </w:rPr>
              <w:t>№</w:t>
            </w:r>
          </w:p>
          <w:p w:rsidR="001538F2" w:rsidRDefault="001538F2" w:rsidP="000E6839">
            <w:pPr>
              <w:spacing w:after="0" w:line="240" w:lineRule="auto"/>
              <w:jc w:val="center"/>
            </w:pPr>
            <w:r>
              <w:rPr>
                <w:rFonts w:ascii="Liberation Serif" w:eastAsia="Calibri" w:hAnsi="Liberation Serif" w:cs="Liberation Serif"/>
                <w:bCs/>
                <w:sz w:val="28"/>
                <w:szCs w:val="28"/>
              </w:rPr>
              <w:t>пункта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jc w:val="center"/>
            </w:pPr>
            <w:r>
              <w:rPr>
                <w:rFonts w:ascii="Liberation Serif" w:eastAsia="Calibri" w:hAnsi="Liberation Serif" w:cs="Liberation Serif"/>
                <w:bCs/>
                <w:sz w:val="28"/>
                <w:szCs w:val="28"/>
              </w:rPr>
              <w:t>Наименование основания для отказа</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jc w:val="center"/>
            </w:pPr>
            <w:r>
              <w:rPr>
                <w:rFonts w:ascii="Liberation Serif" w:eastAsia="Calibri" w:hAnsi="Liberation Serif" w:cs="Liberation Serif"/>
                <w:bCs/>
                <w:sz w:val="28"/>
                <w:szCs w:val="28"/>
              </w:rPr>
              <w:t>Разъяснение причин отказа</w:t>
            </w:r>
          </w:p>
        </w:tc>
      </w:tr>
      <w:tr w:rsidR="001538F2" w:rsidTr="00043E95">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jc w:val="both"/>
              <w:rPr>
                <w:rFonts w:ascii="Liberation Serif" w:hAnsi="Liberation Serif"/>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rPr>
                <w:rFonts w:ascii="Liberation Serif" w:hAnsi="Liberation Serif"/>
                <w:szCs w:val="28"/>
              </w:rPr>
            </w:pP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0E6839">
            <w:pPr>
              <w:spacing w:after="0" w:line="240" w:lineRule="auto"/>
              <w:jc w:val="both"/>
              <w:rPr>
                <w:rFonts w:ascii="Liberation Serif" w:eastAsia="Calibri" w:hAnsi="Liberation Serif" w:cs="Liberation Serif"/>
                <w:bCs/>
                <w:szCs w:val="28"/>
              </w:rPr>
            </w:pPr>
          </w:p>
        </w:tc>
      </w:tr>
    </w:tbl>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Дополнительная информация: _____________________________________.</w:t>
      </w:r>
    </w:p>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rsidR="001538F2" w:rsidRDefault="001538F2" w:rsidP="000E6839">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538F2" w:rsidRDefault="001538F2" w:rsidP="000E6839">
      <w:pPr>
        <w:spacing w:after="0" w:line="240" w:lineRule="auto"/>
        <w:ind w:firstLine="709"/>
        <w:jc w:val="both"/>
        <w:rPr>
          <w:rFonts w:ascii="Liberation Serif" w:eastAsia="Calibri" w:hAnsi="Liberation Serif" w:cs="Liberation Serif"/>
          <w:bCs/>
          <w:sz w:val="28"/>
          <w:szCs w:val="28"/>
        </w:rPr>
      </w:pPr>
    </w:p>
    <w:p w:rsidR="001538F2" w:rsidRDefault="001538F2" w:rsidP="000E6839">
      <w:pPr>
        <w:spacing w:after="0" w:line="240" w:lineRule="auto"/>
        <w:jc w:val="both"/>
      </w:pPr>
      <w:r>
        <w:rPr>
          <w:rFonts w:ascii="Liberation Serif" w:hAnsi="Liberation Serif"/>
          <w:noProof/>
          <w:sz w:val="28"/>
          <w:szCs w:val="28"/>
          <w:lang w:eastAsia="ru-RU"/>
        </w:rPr>
        <mc:AlternateContent>
          <mc:Choice Requires="wps">
            <w:drawing>
              <wp:anchor distT="0" distB="0" distL="114300" distR="114300" simplePos="0" relativeHeight="251663360" behindDoc="0" locked="0" layoutInCell="1" allowOverlap="1" wp14:anchorId="763A1721" wp14:editId="2D964D1E">
                <wp:simplePos x="0" y="0"/>
                <wp:positionH relativeFrom="column">
                  <wp:posOffset>4500247</wp:posOffset>
                </wp:positionH>
                <wp:positionV relativeFrom="paragraph">
                  <wp:posOffset>47621</wp:posOffset>
                </wp:positionV>
                <wp:extent cx="1828800" cy="732791"/>
                <wp:effectExtent l="0" t="0" r="19050" b="10159"/>
                <wp:wrapNone/>
                <wp:docPr id="2" name="Прямоугольник 2"/>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cap="flat">
                          <a:solidFill>
                            <a:srgbClr val="000000"/>
                          </a:solidFill>
                          <a:prstDash val="solid"/>
                          <a:miter/>
                        </a:ln>
                      </wps:spPr>
                      <wps:txbx>
                        <w:txbxContent>
                          <w:p w:rsidR="00043E95" w:rsidRDefault="00043E95" w:rsidP="000E6839">
                            <w:pPr>
                              <w:spacing w:after="0" w:line="240" w:lineRule="auto"/>
                              <w:jc w:val="center"/>
                            </w:pPr>
                            <w:r>
                              <w:rPr>
                                <w:rFonts w:ascii="Liberation Serif" w:hAnsi="Liberation Serif" w:cs="Liberation Serif"/>
                                <w:sz w:val="28"/>
                                <w:szCs w:val="28"/>
                              </w:rPr>
                              <w:t>Сведения</w:t>
                            </w:r>
                          </w:p>
                          <w:p w:rsidR="00043E95" w:rsidRDefault="00043E95" w:rsidP="000E6839">
                            <w:pPr>
                              <w:spacing w:after="0" w:line="240" w:lineRule="auto"/>
                              <w:jc w:val="cente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0">
                        <a:noAutofit/>
                      </wps:bodyPr>
                    </wps:wsp>
                  </a:graphicData>
                </a:graphic>
              </wp:anchor>
            </w:drawing>
          </mc:Choice>
          <mc:Fallback>
            <w:pict>
              <v:rect w14:anchorId="763A1721" id="Прямоугольник 2" o:spid="_x0000_s1027" style="position:absolute;left:0;text-align:left;margin-left:354.35pt;margin-top:3.75pt;width:2in;height:5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" strokeweight=".35mm">
                <v:textbox>
                  <w:txbxContent>
                    <w:p w:rsidR="00043E95" w:rsidRDefault="00043E95" w:rsidP="000E6839">
                      <w:pPr>
                        <w:spacing w:after="0" w:line="240" w:lineRule="auto"/>
                        <w:jc w:val="center"/>
                      </w:pPr>
                      <w:r>
                        <w:rPr>
                          <w:rFonts w:ascii="Liberation Serif" w:hAnsi="Liberation Serif" w:cs="Liberation Serif"/>
                          <w:sz w:val="28"/>
                          <w:szCs w:val="28"/>
                        </w:rPr>
                        <w:t>Сведения</w:t>
                      </w:r>
                    </w:p>
                    <w:p w:rsidR="00043E95" w:rsidRDefault="00043E95" w:rsidP="000E6839">
                      <w:pPr>
                        <w:spacing w:after="0" w:line="240" w:lineRule="auto"/>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rPr>
        <w:t>______________________________</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p>
    <w:p w:rsidR="001538F2" w:rsidRDefault="001538F2" w:rsidP="000E6839">
      <w:pPr>
        <w:spacing w:after="0" w:line="240" w:lineRule="auto"/>
        <w:jc w:val="both"/>
        <w:rPr>
          <w:rFonts w:ascii="Liberation Serif" w:eastAsia="Calibri" w:hAnsi="Liberation Serif" w:cs="Liberation Serif"/>
          <w:bCs/>
          <w:sz w:val="28"/>
          <w:szCs w:val="28"/>
          <w:vertAlign w:val="superscript"/>
        </w:rPr>
      </w:pPr>
      <w:r>
        <w:rPr>
          <w:rFonts w:ascii="Liberation Serif" w:eastAsia="Calibri" w:hAnsi="Liberation Serif" w:cs="Liberation Serif"/>
          <w:bCs/>
          <w:sz w:val="28"/>
          <w:szCs w:val="28"/>
          <w:vertAlign w:val="superscript"/>
        </w:rPr>
        <w:t>должность и ФИО сотрудника, принявшего решение</w:t>
      </w:r>
    </w:p>
    <w:p w:rsidR="001538F2" w:rsidRDefault="001538F2" w:rsidP="00106B01">
      <w:pPr>
        <w:jc w:val="both"/>
        <w:rPr>
          <w:rFonts w:ascii="Liberation Serif" w:hAnsi="Liberation Serif" w:cs="Liberation Serif"/>
          <w:sz w:val="28"/>
          <w:szCs w:val="28"/>
        </w:rPr>
      </w:pPr>
    </w:p>
    <w:p w:rsidR="001538F2" w:rsidRDefault="001538F2" w:rsidP="00106B01">
      <w:pPr>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3</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106B01" w:rsidRDefault="00106B01" w:rsidP="00106B01">
      <w:pPr>
        <w:spacing w:after="0" w:line="240" w:lineRule="auto"/>
        <w:ind w:left="5387"/>
        <w:rPr>
          <w:rFonts w:ascii="Liberation Serif" w:hAnsi="Liberation Serif" w:cs="Liberation Serif"/>
          <w:sz w:val="28"/>
          <w:szCs w:val="28"/>
        </w:rPr>
      </w:pPr>
    </w:p>
    <w:tbl>
      <w:tblPr>
        <w:tblW w:w="10398" w:type="dxa"/>
        <w:tblInd w:w="-792" w:type="dxa"/>
        <w:tblLayout w:type="fixed"/>
        <w:tblCellMar>
          <w:left w:w="10" w:type="dxa"/>
          <w:right w:w="10" w:type="dxa"/>
        </w:tblCellMar>
        <w:tblLook w:val="0000" w:firstRow="0" w:lastRow="0" w:firstColumn="0" w:lastColumn="0" w:noHBand="0" w:noVBand="0"/>
      </w:tblPr>
      <w:tblGrid>
        <w:gridCol w:w="10398"/>
      </w:tblGrid>
      <w:tr w:rsidR="001538F2" w:rsidTr="00043E95">
        <w:trPr>
          <w:trHeight w:val="3148"/>
        </w:trPr>
        <w:tc>
          <w:tcPr>
            <w:tcW w:w="10398" w:type="dxa"/>
            <w:shd w:val="clear" w:color="auto" w:fill="auto"/>
            <w:tcMar>
              <w:top w:w="0" w:type="dxa"/>
              <w:left w:w="108" w:type="dxa"/>
              <w:bottom w:w="0" w:type="dxa"/>
              <w:right w:w="108" w:type="dxa"/>
            </w:tcMar>
          </w:tcPr>
          <w:p w:rsidR="001538F2" w:rsidRDefault="001538F2" w:rsidP="00106B01">
            <w:pPr>
              <w:spacing w:after="0" w:line="240" w:lineRule="auto"/>
              <w:jc w:val="center"/>
            </w:pPr>
            <w:r>
              <w:rPr>
                <w:rFonts w:ascii="Liberation Serif" w:hAnsi="Liberation Serif"/>
                <w:b/>
                <w:sz w:val="28"/>
                <w:szCs w:val="28"/>
              </w:rPr>
              <w:t>ФОРМА</w:t>
            </w:r>
          </w:p>
          <w:p w:rsidR="001538F2" w:rsidRDefault="001538F2" w:rsidP="00106B01">
            <w:pPr>
              <w:spacing w:after="0" w:line="240" w:lineRule="auto"/>
              <w:jc w:val="center"/>
            </w:pPr>
            <w:r>
              <w:rPr>
                <w:rFonts w:ascii="Liberation Serif" w:hAnsi="Liberation Serif"/>
                <w:b/>
                <w:sz w:val="28"/>
                <w:szCs w:val="28"/>
              </w:rPr>
              <w:t xml:space="preserve"> заявления о предоставлении муниципальной услуги</w:t>
            </w:r>
          </w:p>
          <w:tbl>
            <w:tblPr>
              <w:tblW w:w="4961" w:type="dxa"/>
              <w:tblInd w:w="5045" w:type="dxa"/>
              <w:tblLayout w:type="fixed"/>
              <w:tblCellMar>
                <w:left w:w="10" w:type="dxa"/>
                <w:right w:w="10" w:type="dxa"/>
              </w:tblCellMar>
              <w:tblLook w:val="0000" w:firstRow="0" w:lastRow="0" w:firstColumn="0" w:lastColumn="0" w:noHBand="0" w:noVBand="0"/>
            </w:tblPr>
            <w:tblGrid>
              <w:gridCol w:w="4961"/>
            </w:tblGrid>
            <w:tr w:rsidR="001538F2" w:rsidTr="00043E95">
              <w:tc>
                <w:tcPr>
                  <w:tcW w:w="4961" w:type="dxa"/>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hAnsi="Liberation Serif"/>
                      <w:sz w:val="28"/>
                      <w:szCs w:val="28"/>
                    </w:rPr>
                    <w:t>В_______________________________</w:t>
                  </w:r>
                </w:p>
                <w:p w:rsidR="001538F2" w:rsidRDefault="001538F2" w:rsidP="00106B01">
                  <w:pPr>
                    <w:spacing w:after="0" w:line="240" w:lineRule="auto"/>
                    <w:jc w:val="center"/>
                  </w:pPr>
                  <w:r>
                    <w:rPr>
                      <w:rFonts w:ascii="Liberation Serif" w:hAnsi="Liberation Serif"/>
                      <w:sz w:val="28"/>
                      <w:szCs w:val="28"/>
                      <w:vertAlign w:val="superscript"/>
                    </w:rPr>
                    <w:t>(</w:t>
                  </w:r>
                  <w:proofErr w:type="gramStart"/>
                  <w:r>
                    <w:rPr>
                      <w:rFonts w:ascii="Liberation Serif" w:hAnsi="Liberation Serif"/>
                      <w:sz w:val="28"/>
                      <w:szCs w:val="28"/>
                      <w:vertAlign w:val="superscript"/>
                    </w:rPr>
                    <w:t>наименование  Уполномоченного</w:t>
                  </w:r>
                  <w:proofErr w:type="gramEnd"/>
                  <w:r>
                    <w:rPr>
                      <w:rFonts w:ascii="Liberation Serif" w:hAnsi="Liberation Serif"/>
                      <w:sz w:val="28"/>
                      <w:szCs w:val="28"/>
                      <w:vertAlign w:val="superscript"/>
                    </w:rPr>
                    <w:t xml:space="preserve"> органа, учреждения)</w:t>
                  </w:r>
                </w:p>
                <w:p w:rsidR="001538F2" w:rsidRDefault="001538F2" w:rsidP="00106B01">
                  <w:pPr>
                    <w:spacing w:after="0" w:line="240" w:lineRule="auto"/>
                  </w:pPr>
                  <w:r>
                    <w:rPr>
                      <w:rFonts w:ascii="Liberation Serif" w:hAnsi="Liberation Serif"/>
                      <w:sz w:val="28"/>
                      <w:szCs w:val="28"/>
                    </w:rPr>
                    <w:t>________________________________</w:t>
                  </w:r>
                </w:p>
                <w:p w:rsidR="001538F2" w:rsidRDefault="001538F2" w:rsidP="00106B01">
                  <w:pPr>
                    <w:spacing w:after="0" w:line="240" w:lineRule="auto"/>
                  </w:pPr>
                  <w:r>
                    <w:rPr>
                      <w:rFonts w:ascii="Liberation Serif" w:hAnsi="Liberation Serif"/>
                      <w:sz w:val="28"/>
                      <w:szCs w:val="28"/>
                    </w:rPr>
                    <w:t>________________________________</w:t>
                  </w:r>
                </w:p>
                <w:p w:rsidR="001538F2" w:rsidRDefault="001538F2" w:rsidP="00106B01">
                  <w:pPr>
                    <w:spacing w:after="0" w:line="240" w:lineRule="auto"/>
                    <w:jc w:val="center"/>
                  </w:pPr>
                  <w:r>
                    <w:rPr>
                      <w:rFonts w:ascii="Liberation Serif" w:hAnsi="Liberation Serif"/>
                      <w:sz w:val="28"/>
                      <w:szCs w:val="28"/>
                      <w:vertAlign w:val="superscript"/>
                    </w:rPr>
                    <w:t>(фамилия, имя, отчество родителя (законного представителя) ребенка)</w:t>
                  </w:r>
                </w:p>
                <w:p w:rsidR="001538F2" w:rsidRDefault="001538F2" w:rsidP="00106B01">
                  <w:pPr>
                    <w:spacing w:after="0" w:line="240" w:lineRule="auto"/>
                  </w:pPr>
                  <w:r>
                    <w:rPr>
                      <w:rFonts w:ascii="Liberation Serif" w:hAnsi="Liberation Serif"/>
                      <w:sz w:val="28"/>
                      <w:szCs w:val="28"/>
                    </w:rPr>
                    <w:t>_________________________________</w:t>
                  </w:r>
                </w:p>
                <w:p w:rsidR="001538F2" w:rsidRDefault="001538F2" w:rsidP="00106B01">
                  <w:pPr>
                    <w:spacing w:after="0" w:line="240" w:lineRule="auto"/>
                  </w:pPr>
                  <w:r>
                    <w:rPr>
                      <w:rFonts w:ascii="Liberation Serif" w:hAnsi="Liberation Serif"/>
                      <w:sz w:val="28"/>
                      <w:szCs w:val="28"/>
                    </w:rPr>
                    <w:t>_________________________________</w:t>
                  </w:r>
                </w:p>
                <w:p w:rsidR="001538F2" w:rsidRDefault="001538F2" w:rsidP="00106B01">
                  <w:pPr>
                    <w:spacing w:after="0" w:line="240" w:lineRule="auto"/>
                    <w:jc w:val="center"/>
                  </w:pPr>
                  <w:r>
                    <w:rPr>
                      <w:rFonts w:ascii="Liberation Serif" w:hAnsi="Liberation Serif"/>
                      <w:sz w:val="28"/>
                      <w:szCs w:val="28"/>
                      <w:vertAlign w:val="superscript"/>
                    </w:rPr>
                    <w:t>(место работы родителя (законного представителя) ребенка)</w:t>
                  </w:r>
                </w:p>
                <w:p w:rsidR="001538F2" w:rsidRDefault="001538F2" w:rsidP="00106B01">
                  <w:pPr>
                    <w:spacing w:after="0" w:line="240" w:lineRule="auto"/>
                  </w:pPr>
                  <w:r>
                    <w:rPr>
                      <w:rFonts w:ascii="Liberation Serif" w:hAnsi="Liberation Serif"/>
                      <w:sz w:val="28"/>
                      <w:szCs w:val="28"/>
                    </w:rPr>
                    <w:t>проживающего: __________________________________________________________________</w:t>
                  </w:r>
                </w:p>
                <w:p w:rsidR="001538F2" w:rsidRDefault="001538F2" w:rsidP="00106B01">
                  <w:pPr>
                    <w:spacing w:after="0" w:line="240" w:lineRule="auto"/>
                    <w:jc w:val="center"/>
                  </w:pPr>
                  <w:r>
                    <w:rPr>
                      <w:rFonts w:ascii="Liberation Serif" w:hAnsi="Liberation Serif"/>
                      <w:sz w:val="28"/>
                      <w:szCs w:val="28"/>
                      <w:vertAlign w:val="superscript"/>
                    </w:rPr>
                    <w:t>(адрес места регистрации)</w:t>
                  </w:r>
                </w:p>
                <w:p w:rsidR="001538F2" w:rsidRDefault="001538F2" w:rsidP="00106B01">
                  <w:pPr>
                    <w:spacing w:after="0" w:line="240" w:lineRule="auto"/>
                  </w:pPr>
                  <w:r>
                    <w:rPr>
                      <w:rFonts w:ascii="Liberation Serif" w:hAnsi="Liberation Serif"/>
                      <w:sz w:val="28"/>
                      <w:szCs w:val="28"/>
                    </w:rPr>
                    <w:t>тел. дом. _________________________________</w:t>
                  </w:r>
                </w:p>
                <w:p w:rsidR="001538F2" w:rsidRDefault="001538F2" w:rsidP="00106B01">
                  <w:pPr>
                    <w:spacing w:after="0" w:line="240" w:lineRule="auto"/>
                  </w:pPr>
                  <w:r>
                    <w:rPr>
                      <w:rFonts w:ascii="Liberation Serif" w:hAnsi="Liberation Serif"/>
                      <w:sz w:val="28"/>
                      <w:szCs w:val="28"/>
                    </w:rPr>
                    <w:t>тел. сот. _________________________________</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имеющего документ, удостоверяющий личность:</w:t>
                  </w:r>
                </w:p>
                <w:p w:rsidR="001538F2" w:rsidRDefault="001538F2" w:rsidP="00106B01">
                  <w:pPr>
                    <w:pStyle w:val="ConsPlusNonformat"/>
                  </w:pPr>
                  <w:r>
                    <w:rPr>
                      <w:rFonts w:ascii="Liberation Serif" w:hAnsi="Liberation Serif" w:cs="Times New Roman"/>
                      <w:sz w:val="28"/>
                      <w:szCs w:val="28"/>
                    </w:rPr>
                    <w:t xml:space="preserve">паспорт гражданина </w:t>
                  </w:r>
                  <w:proofErr w:type="gramStart"/>
                  <w:r>
                    <w:rPr>
                      <w:rFonts w:ascii="Liberation Serif" w:hAnsi="Liberation Serif" w:cs="Times New Roman"/>
                      <w:sz w:val="28"/>
                      <w:szCs w:val="28"/>
                    </w:rPr>
                    <w:t>РФ  серия</w:t>
                  </w:r>
                  <w:proofErr w:type="gramEnd"/>
                  <w:r>
                    <w:rPr>
                      <w:rFonts w:ascii="Liberation Serif" w:hAnsi="Liberation Serif" w:cs="Times New Roman"/>
                      <w:sz w:val="28"/>
                      <w:szCs w:val="28"/>
                    </w:rPr>
                    <w:t>______</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номер ___________________________</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выдан: ________________________________</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________________________________</w:t>
                  </w:r>
                </w:p>
                <w:p w:rsidR="001538F2" w:rsidRDefault="001538F2" w:rsidP="00106B01">
                  <w:pPr>
                    <w:spacing w:after="0" w:line="240" w:lineRule="auto"/>
                    <w:jc w:val="center"/>
                  </w:pPr>
                  <w:r>
                    <w:rPr>
                      <w:rFonts w:ascii="Liberation Serif" w:hAnsi="Liberation Serif"/>
                      <w:sz w:val="28"/>
                      <w:szCs w:val="28"/>
                      <w:vertAlign w:val="superscript"/>
                    </w:rPr>
                    <w:t>(кем и когда выдан документ)</w:t>
                  </w:r>
                </w:p>
                <w:p w:rsidR="001538F2" w:rsidRDefault="001538F2" w:rsidP="00106B01">
                  <w:pPr>
                    <w:spacing w:after="0" w:line="240" w:lineRule="auto"/>
                    <w:ind w:hanging="4932"/>
                    <w:jc w:val="center"/>
                    <w:rPr>
                      <w:rFonts w:ascii="Liberation Serif" w:hAnsi="Liberation Serif"/>
                      <w:b/>
                      <w:szCs w:val="28"/>
                    </w:rPr>
                  </w:pPr>
                </w:p>
              </w:tc>
            </w:tr>
          </w:tbl>
          <w:p w:rsidR="001538F2" w:rsidRDefault="001538F2" w:rsidP="00106B01">
            <w:pPr>
              <w:spacing w:after="0" w:line="240" w:lineRule="auto"/>
              <w:rPr>
                <w:rFonts w:ascii="Liberation Serif" w:hAnsi="Liberation Serif"/>
                <w:szCs w:val="28"/>
              </w:rPr>
            </w:pPr>
          </w:p>
        </w:tc>
      </w:tr>
    </w:tbl>
    <w:p w:rsidR="001538F2" w:rsidRDefault="001538F2" w:rsidP="00106B01">
      <w:pPr>
        <w:pStyle w:val="ConsPlusNonformat"/>
        <w:jc w:val="center"/>
      </w:pPr>
      <w:r>
        <w:rPr>
          <w:rFonts w:ascii="Liberation Serif" w:hAnsi="Liberation Serif" w:cs="Times New Roman"/>
          <w:b/>
          <w:sz w:val="28"/>
          <w:szCs w:val="28"/>
        </w:rPr>
        <w:t>ЗАЯВЛЕНИЕ</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Прошу поставить на учет для предоставления путевки моему ребенку ____________________________________________________________________</w:t>
      </w:r>
    </w:p>
    <w:p w:rsidR="001538F2" w:rsidRDefault="001538F2" w:rsidP="00106B01">
      <w:pPr>
        <w:pStyle w:val="ConsPlusNonformat"/>
        <w:ind w:firstLine="567"/>
        <w:rPr>
          <w:rFonts w:ascii="Liberation Serif" w:hAnsi="Liberation Serif" w:cs="Times New Roman"/>
          <w:sz w:val="28"/>
          <w:szCs w:val="28"/>
          <w:vertAlign w:val="superscript"/>
        </w:rPr>
      </w:pPr>
      <w:r>
        <w:rPr>
          <w:rFonts w:ascii="Liberation Serif" w:hAnsi="Liberation Serif" w:cs="Times New Roman"/>
          <w:sz w:val="28"/>
          <w:szCs w:val="28"/>
          <w:vertAlign w:val="superscript"/>
        </w:rPr>
        <w:t xml:space="preserve">                                           (фамилия, имя, отчество ребенка; полная дата рождения, школа №)</w:t>
      </w:r>
    </w:p>
    <w:p w:rsidR="001538F2" w:rsidRDefault="001538F2" w:rsidP="00106B01">
      <w:pPr>
        <w:pStyle w:val="ConsPlusNonformat"/>
        <w:jc w:val="both"/>
        <w:rPr>
          <w:rFonts w:ascii="Liberation Serif" w:hAnsi="Liberation Serif" w:cs="Times New Roman"/>
          <w:sz w:val="28"/>
          <w:szCs w:val="28"/>
        </w:rPr>
      </w:pPr>
      <w:r>
        <w:rPr>
          <w:rFonts w:ascii="Liberation Serif" w:hAnsi="Liberation Serif" w:cs="Times New Roman"/>
          <w:sz w:val="28"/>
          <w:szCs w:val="28"/>
        </w:rPr>
        <w:t>в:</w:t>
      </w:r>
    </w:p>
    <w:p w:rsidR="001538F2" w:rsidRDefault="001538F2" w:rsidP="00106B01">
      <w:pPr>
        <w:pStyle w:val="ConsPlusNonformat"/>
        <w:numPr>
          <w:ilvl w:val="0"/>
          <w:numId w:val="13"/>
        </w:numPr>
        <w:ind w:left="0" w:hanging="284"/>
        <w:jc w:val="both"/>
      </w:pPr>
      <w:r>
        <w:rPr>
          <w:rFonts w:ascii="Liberation Serif" w:hAnsi="Liberation Serif" w:cs="Times New Roman"/>
          <w:sz w:val="28"/>
          <w:szCs w:val="28"/>
        </w:rPr>
        <w:t xml:space="preserve">санаторно-курортную организацию (санаторий, санаторный оздоровительный лагерь круглогодичного действия) </w:t>
      </w:r>
    </w:p>
    <w:p w:rsidR="001538F2" w:rsidRDefault="001538F2" w:rsidP="00106B01">
      <w:pPr>
        <w:pStyle w:val="ConsPlusNonformat"/>
        <w:numPr>
          <w:ilvl w:val="0"/>
          <w:numId w:val="13"/>
        </w:numPr>
        <w:ind w:left="0" w:hanging="284"/>
        <w:jc w:val="both"/>
        <w:rPr>
          <w:rFonts w:ascii="Liberation Serif" w:hAnsi="Liberation Serif" w:cs="Times New Roman"/>
          <w:sz w:val="28"/>
          <w:szCs w:val="28"/>
        </w:rPr>
      </w:pPr>
      <w:r>
        <w:rPr>
          <w:rFonts w:ascii="Liberation Serif" w:hAnsi="Liberation Serif" w:cs="Times New Roman"/>
          <w:sz w:val="28"/>
          <w:szCs w:val="28"/>
        </w:rPr>
        <w:t>загородный оздоровительный лагерь</w:t>
      </w:r>
    </w:p>
    <w:p w:rsidR="001538F2" w:rsidRDefault="001538F2" w:rsidP="00106B01">
      <w:pPr>
        <w:pStyle w:val="ConsPlusNonformat"/>
        <w:numPr>
          <w:ilvl w:val="0"/>
          <w:numId w:val="13"/>
        </w:numPr>
        <w:ind w:left="0" w:hanging="284"/>
        <w:jc w:val="both"/>
        <w:rPr>
          <w:rFonts w:ascii="Liberation Serif" w:hAnsi="Liberation Serif" w:cs="Times New Roman"/>
          <w:sz w:val="28"/>
          <w:szCs w:val="28"/>
        </w:rPr>
      </w:pPr>
      <w:r>
        <w:rPr>
          <w:rFonts w:ascii="Liberation Serif" w:hAnsi="Liberation Serif" w:cs="Times New Roman"/>
          <w:sz w:val="28"/>
          <w:szCs w:val="28"/>
        </w:rPr>
        <w:t xml:space="preserve">лагерь с дневным пребыванием детей </w:t>
      </w:r>
    </w:p>
    <w:p w:rsidR="001538F2" w:rsidRDefault="001538F2" w:rsidP="00106B01">
      <w:pPr>
        <w:pStyle w:val="ConsPlusNonformat"/>
        <w:jc w:val="both"/>
        <w:rPr>
          <w:rFonts w:ascii="Liberation Serif" w:hAnsi="Liberation Serif" w:cs="Times New Roman"/>
          <w:sz w:val="28"/>
          <w:szCs w:val="28"/>
        </w:rPr>
      </w:pPr>
      <w:r>
        <w:rPr>
          <w:rFonts w:ascii="Liberation Serif" w:hAnsi="Liberation Serif" w:cs="Times New Roman"/>
          <w:sz w:val="28"/>
          <w:szCs w:val="28"/>
        </w:rPr>
        <w:t xml:space="preserve"> на период __________________________________________________________</w:t>
      </w:r>
    </w:p>
    <w:p w:rsidR="001538F2" w:rsidRDefault="001538F2" w:rsidP="00106B01">
      <w:pPr>
        <w:autoSpaceDE w:val="0"/>
        <w:spacing w:after="0" w:line="240" w:lineRule="auto"/>
        <w:ind w:firstLine="698"/>
        <w:jc w:val="center"/>
        <w:rPr>
          <w:rFonts w:ascii="Liberation Serif" w:hAnsi="Liberation Serif"/>
          <w:sz w:val="28"/>
          <w:szCs w:val="28"/>
          <w:vertAlign w:val="superscript"/>
        </w:rPr>
      </w:pPr>
      <w:r>
        <w:rPr>
          <w:rFonts w:ascii="Liberation Serif" w:hAnsi="Liberation Serif"/>
          <w:sz w:val="28"/>
          <w:szCs w:val="28"/>
          <w:vertAlign w:val="superscript"/>
        </w:rPr>
        <w:t>(указать период календарного года)</w:t>
      </w:r>
    </w:p>
    <w:p w:rsidR="001538F2" w:rsidRDefault="001538F2" w:rsidP="00106B01">
      <w:pPr>
        <w:pStyle w:val="ConsPlusNonformat"/>
        <w:ind w:firstLine="567"/>
        <w:rPr>
          <w:rFonts w:ascii="Liberation Serif" w:hAnsi="Liberation Serif" w:cs="Times New Roman"/>
          <w:sz w:val="28"/>
          <w:szCs w:val="28"/>
        </w:rPr>
      </w:pP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Льготы: Вместе с тем сообщаю, что я:</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1) являюсь получателем ежемесячного пособия на ребенка: ДА/НЕТ (нужное подчеркнуть);</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2) являюсь получателем государственной социальной помощи ДА/НЕТ (нужное подчеркнуть).</w:t>
      </w:r>
    </w:p>
    <w:p w:rsidR="001538F2" w:rsidRDefault="001538F2" w:rsidP="00106B01">
      <w:pPr>
        <w:pStyle w:val="ConsPlusNonformat"/>
        <w:ind w:firstLine="567"/>
        <w:rPr>
          <w:rFonts w:ascii="Liberation Serif" w:hAnsi="Liberation Serif" w:cs="Times New Roman"/>
          <w:sz w:val="28"/>
          <w:szCs w:val="28"/>
        </w:rPr>
      </w:pP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Категория ребенка:</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оставшийся без попечения родителей;</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из многодетной семьи;</w:t>
      </w:r>
    </w:p>
    <w:p w:rsidR="001538F2" w:rsidRDefault="001538F2" w:rsidP="00106B01">
      <w:pPr>
        <w:pStyle w:val="ConsPlusNonformat"/>
        <w:numPr>
          <w:ilvl w:val="0"/>
          <w:numId w:val="14"/>
        </w:numPr>
        <w:tabs>
          <w:tab w:val="left" w:pos="0"/>
        </w:tabs>
        <w:ind w:left="0" w:firstLine="426"/>
        <w:jc w:val="both"/>
      </w:pPr>
      <w:r>
        <w:rPr>
          <w:rFonts w:ascii="Liberation Serif" w:hAnsi="Liberation Serif" w:cs="Times New Roman"/>
          <w:sz w:val="28"/>
          <w:szCs w:val="28"/>
        </w:rPr>
        <w:t>ребенок, вернувшийся из воспитательных колоний и специальных учреждений закрытого типа;</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безработных родителей;</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получающий пенсию по случаю потери кормильца;</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проживающий в малоимущей семье;</w:t>
      </w:r>
    </w:p>
    <w:p w:rsidR="001538F2" w:rsidRDefault="001538F2" w:rsidP="00106B01">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ребенок-инвалид.</w:t>
      </w:r>
    </w:p>
    <w:p w:rsidR="001538F2" w:rsidRDefault="001538F2" w:rsidP="00106B01">
      <w:pPr>
        <w:pStyle w:val="ConsPlusNonformat"/>
        <w:rPr>
          <w:rFonts w:ascii="Liberation Serif" w:hAnsi="Liberation Serif" w:cs="Times New Roman"/>
          <w:sz w:val="28"/>
          <w:szCs w:val="28"/>
        </w:rPr>
      </w:pPr>
    </w:p>
    <w:p w:rsidR="001538F2" w:rsidRDefault="001538F2" w:rsidP="00106B01">
      <w:pPr>
        <w:pStyle w:val="ConsPlusNonformat"/>
        <w:tabs>
          <w:tab w:val="left" w:pos="5103"/>
        </w:tabs>
        <w:rPr>
          <w:rFonts w:ascii="Liberation Serif" w:hAnsi="Liberation Serif" w:cs="Times New Roman"/>
          <w:sz w:val="28"/>
          <w:szCs w:val="28"/>
        </w:rPr>
      </w:pPr>
      <w:r>
        <w:rPr>
          <w:rFonts w:ascii="Liberation Serif" w:hAnsi="Liberation Serif" w:cs="Times New Roman"/>
          <w:sz w:val="28"/>
          <w:szCs w:val="28"/>
        </w:rPr>
        <w:t>Дата ____________________    Подпись _____________/____________________</w:t>
      </w:r>
    </w:p>
    <w:p w:rsidR="001538F2" w:rsidRDefault="001538F2" w:rsidP="00106B01">
      <w:pPr>
        <w:pStyle w:val="ConsPlusNonformat"/>
        <w:rPr>
          <w:rFonts w:ascii="Liberation Serif" w:hAnsi="Liberation Serif" w:cs="Times New Roman"/>
          <w:sz w:val="28"/>
          <w:szCs w:val="28"/>
        </w:rPr>
      </w:pP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К заявлению прилагаются следующие документы:</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1) копия свидетельства о рождении (или паспорта ребенка);</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2) копия паспорта родителя (2,3,5 и 17стр);</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3) справка с места работы родителя;</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4) справка медицинская (форма 070/у</w:t>
      </w:r>
      <w:proofErr w:type="gramStart"/>
      <w:r>
        <w:rPr>
          <w:rFonts w:ascii="Liberation Serif" w:hAnsi="Liberation Serif" w:cs="Times New Roman"/>
          <w:sz w:val="28"/>
          <w:szCs w:val="28"/>
        </w:rPr>
        <w:t>) ;</w:t>
      </w:r>
      <w:proofErr w:type="gramEnd"/>
    </w:p>
    <w:p w:rsidR="001538F2" w:rsidRDefault="001538F2" w:rsidP="00106B01">
      <w:pPr>
        <w:pStyle w:val="ConsPlusNonformat"/>
        <w:ind w:firstLine="567"/>
      </w:pPr>
      <w:r>
        <w:rPr>
          <w:rFonts w:ascii="Liberation Serif" w:hAnsi="Liberation Serif" w:cs="Times New Roman"/>
          <w:sz w:val="28"/>
          <w:szCs w:val="28"/>
        </w:rPr>
        <w:t>5) страховое свидетельство обязательного пенсионного страхования на заявителя и ребенка (СНИЛС);</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6) справка с места обучения;</w:t>
      </w:r>
    </w:p>
    <w:p w:rsidR="001538F2" w:rsidRDefault="001538F2" w:rsidP="00106B01">
      <w:pPr>
        <w:pStyle w:val="ConsPlusNonformat"/>
        <w:ind w:firstLine="567"/>
        <w:rPr>
          <w:rFonts w:ascii="Liberation Serif" w:hAnsi="Liberation Serif" w:cs="Times New Roman"/>
          <w:sz w:val="28"/>
          <w:szCs w:val="28"/>
        </w:rPr>
      </w:pPr>
      <w:r>
        <w:rPr>
          <w:rFonts w:ascii="Liberation Serif" w:hAnsi="Liberation Serif" w:cs="Times New Roman"/>
          <w:sz w:val="28"/>
          <w:szCs w:val="28"/>
        </w:rPr>
        <w:t>7) документы, подтверждающие льготы (при необходимости).</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Дата   ____________                                  Подпись ____________/_______________</w:t>
      </w:r>
    </w:p>
    <w:p w:rsidR="001538F2" w:rsidRDefault="001538F2" w:rsidP="00106B01">
      <w:pPr>
        <w:pStyle w:val="ConsPlusNonformat"/>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_____________________________________________________________________</w:t>
      </w:r>
    </w:p>
    <w:p w:rsidR="001538F2" w:rsidRDefault="001538F2" w:rsidP="00106B01">
      <w:pPr>
        <w:pStyle w:val="ConsPlusNonformat"/>
        <w:rPr>
          <w:rFonts w:ascii="Liberation Serif" w:hAnsi="Liberation Serif" w:cs="Times New Roman"/>
          <w:sz w:val="28"/>
          <w:szCs w:val="28"/>
          <w:vertAlign w:val="superscript"/>
        </w:rPr>
      </w:pPr>
      <w:r>
        <w:rPr>
          <w:rFonts w:ascii="Liberation Serif" w:hAnsi="Liberation Serif" w:cs="Times New Roman"/>
          <w:sz w:val="28"/>
          <w:szCs w:val="28"/>
          <w:vertAlign w:val="superscript"/>
        </w:rPr>
        <w:t>указать электронную почту или номер факса, куда отправить решение о постановке на учет, либо отказе в получении путевки</w:t>
      </w:r>
    </w:p>
    <w:p w:rsidR="001538F2" w:rsidRDefault="001538F2" w:rsidP="00106B01">
      <w:pPr>
        <w:pStyle w:val="ConsPlusNonformat"/>
        <w:rPr>
          <w:rFonts w:ascii="Liberation Serif" w:hAnsi="Liberation Serif" w:cs="Times New Roman"/>
          <w:sz w:val="28"/>
          <w:szCs w:val="28"/>
          <w:vertAlign w:val="superscript"/>
        </w:rPr>
      </w:pPr>
    </w:p>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Результат муниципальной услуги прошу выдать следующим способом:</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личного обращения в Уполномоченный орган;</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в форме электронного документа;</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в форме документа на бумажном носителе;</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почтовым отправлением на адрес, указанный в заявлении (только на бумажном носителе);</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личного обращения в многофункциональный центр (только на бумажном носителе);</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lastRenderedPageBreak/>
        <w:t>посредством направления через ЕПГУ (только в форме электронного документа);</w:t>
      </w:r>
    </w:p>
    <w:p w:rsidR="001538F2" w:rsidRDefault="001538F2" w:rsidP="00106B01">
      <w:pPr>
        <w:pStyle w:val="a6"/>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направления через РПГУ (при наличии) (только в форме электронного документа).</w:t>
      </w:r>
    </w:p>
    <w:p w:rsidR="001538F2" w:rsidRDefault="001538F2" w:rsidP="00106B01">
      <w:pPr>
        <w:pStyle w:val="ConsPlusNonformat"/>
        <w:rPr>
          <w:rFonts w:ascii="Liberation Serif" w:hAnsi="Liberation Serif" w:cs="Times New Roman"/>
          <w:sz w:val="28"/>
          <w:szCs w:val="28"/>
          <w:vertAlign w:val="superscript"/>
        </w:rPr>
      </w:pPr>
    </w:p>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1538F2" w:rsidRDefault="001538F2" w:rsidP="00106B01">
      <w:pPr>
        <w:spacing w:after="0" w:line="240" w:lineRule="auto"/>
        <w:jc w:val="both"/>
        <w:rPr>
          <w:rFonts w:ascii="Liberation Serif" w:eastAsia="Calibri" w:hAnsi="Liberation Serif" w:cs="Liberation Serif"/>
          <w:bCs/>
          <w:sz w:val="28"/>
          <w:szCs w:val="28"/>
        </w:rPr>
      </w:pPr>
    </w:p>
    <w:p w:rsidR="001538F2" w:rsidRDefault="001538F2" w:rsidP="00106B01">
      <w:pPr>
        <w:spacing w:after="0" w:line="240" w:lineRule="auto"/>
        <w:jc w:val="both"/>
        <w:rPr>
          <w:rFonts w:ascii="Liberation Serif" w:eastAsia="Calibri" w:hAnsi="Liberation Serif" w:cs="Liberation Serif"/>
          <w:bCs/>
          <w:sz w:val="28"/>
          <w:szCs w:val="28"/>
        </w:rPr>
      </w:pPr>
    </w:p>
    <w:p w:rsidR="001538F2" w:rsidRDefault="001538F2" w:rsidP="00106B01">
      <w:pPr>
        <w:pStyle w:val="ConsPlusNonformat"/>
        <w:tabs>
          <w:tab w:val="left" w:pos="5103"/>
        </w:tabs>
        <w:rPr>
          <w:rFonts w:ascii="Liberation Serif" w:hAnsi="Liberation Serif" w:cs="Times New Roman"/>
          <w:sz w:val="28"/>
          <w:szCs w:val="28"/>
        </w:rPr>
      </w:pPr>
      <w:r>
        <w:rPr>
          <w:rFonts w:ascii="Liberation Serif" w:hAnsi="Liberation Serif" w:cs="Times New Roman"/>
          <w:sz w:val="28"/>
          <w:szCs w:val="28"/>
        </w:rPr>
        <w:t>Дата ____________________    Подпись _____________/____________________</w:t>
      </w: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AD11B9">
      <w:pPr>
        <w:ind w:firstLine="709"/>
        <w:jc w:val="both"/>
        <w:rPr>
          <w:rFonts w:ascii="Liberation Serif" w:hAnsi="Liberation Serif" w:cs="Liberation Serif"/>
          <w:sz w:val="28"/>
          <w:szCs w:val="28"/>
        </w:rPr>
      </w:pPr>
    </w:p>
    <w:p w:rsidR="001538F2" w:rsidRDefault="001538F2" w:rsidP="00106B01">
      <w:pPr>
        <w:pageBreakBefore/>
        <w:spacing w:after="0" w:line="240" w:lineRule="auto"/>
        <w:ind w:firstLine="5387"/>
      </w:pPr>
      <w:r>
        <w:rPr>
          <w:rFonts w:ascii="Liberation Serif" w:hAnsi="Liberation Serif"/>
          <w:sz w:val="28"/>
          <w:szCs w:val="28"/>
        </w:rPr>
        <w:lastRenderedPageBreak/>
        <w:t>П</w:t>
      </w:r>
      <w:r>
        <w:rPr>
          <w:rFonts w:ascii="Liberation Serif" w:eastAsia="Calibri" w:hAnsi="Liberation Serif" w:cs="Liberation Serif"/>
          <w:bCs/>
          <w:sz w:val="28"/>
          <w:szCs w:val="28"/>
        </w:rPr>
        <w:t>риложение № 4</w:t>
      </w:r>
    </w:p>
    <w:p w:rsidR="001538F2" w:rsidRDefault="001538F2" w:rsidP="00106B01">
      <w:pPr>
        <w:spacing w:after="0" w:line="240" w:lineRule="auto"/>
        <w:ind w:left="5387"/>
        <w:rPr>
          <w:rFonts w:ascii="Liberation Serif" w:eastAsia="Calibri" w:hAnsi="Liberation Serif" w:cs="Liberation Serif"/>
          <w:bCs/>
          <w:sz w:val="28"/>
          <w:szCs w:val="28"/>
        </w:rPr>
      </w:pPr>
      <w:r>
        <w:rPr>
          <w:rFonts w:ascii="Liberation Serif" w:eastAsia="Calibri" w:hAnsi="Liberation Serif" w:cs="Liberation Serif"/>
          <w:bCs/>
          <w:sz w:val="28"/>
          <w:szCs w:val="28"/>
        </w:rPr>
        <w:t>к Административному регламенту</w:t>
      </w:r>
    </w:p>
    <w:p w:rsidR="001538F2" w:rsidRDefault="001538F2" w:rsidP="00106B01">
      <w:pPr>
        <w:spacing w:after="0" w:line="240" w:lineRule="auto"/>
        <w:ind w:left="5387"/>
        <w:rPr>
          <w:rFonts w:ascii="Liberation Serif" w:eastAsia="Calibri" w:hAnsi="Liberation Serif" w:cs="Liberation Serif"/>
          <w:bCs/>
          <w:sz w:val="28"/>
          <w:szCs w:val="28"/>
        </w:rPr>
      </w:pPr>
      <w:r>
        <w:rPr>
          <w:rFonts w:ascii="Liberation Serif" w:eastAsia="Calibri" w:hAnsi="Liberation Serif" w:cs="Liberation Serif"/>
          <w:bCs/>
          <w:sz w:val="28"/>
          <w:szCs w:val="28"/>
        </w:rPr>
        <w:t>по предоставлению муниципальной услуги</w:t>
      </w:r>
    </w:p>
    <w:p w:rsidR="001538F2" w:rsidRDefault="001538F2" w:rsidP="00106B01">
      <w:pPr>
        <w:spacing w:after="0" w:line="240" w:lineRule="auto"/>
        <w:rPr>
          <w:rFonts w:ascii="Liberation Serif" w:eastAsia="Calibri" w:hAnsi="Liberation Serif" w:cs="Liberation Serif"/>
          <w:bCs/>
          <w:sz w:val="28"/>
          <w:szCs w:val="28"/>
        </w:rPr>
      </w:pPr>
    </w:p>
    <w:p w:rsidR="001538F2" w:rsidRDefault="001538F2" w:rsidP="00106B01">
      <w:pPr>
        <w:spacing w:after="0" w:line="240" w:lineRule="auto"/>
        <w:rPr>
          <w:rFonts w:ascii="Liberation Serif" w:eastAsia="Calibri" w:hAnsi="Liberation Serif" w:cs="Liberation Serif"/>
          <w:bCs/>
          <w:sz w:val="28"/>
          <w:szCs w:val="28"/>
        </w:rPr>
      </w:pPr>
    </w:p>
    <w:p w:rsidR="001538F2" w:rsidRDefault="001538F2" w:rsidP="00106B01">
      <w:pPr>
        <w:spacing w:after="0" w:line="240" w:lineRule="auto"/>
        <w:jc w:val="center"/>
        <w:rPr>
          <w:rFonts w:ascii="Liberation Serif" w:eastAsia="Calibri" w:hAnsi="Liberation Serif" w:cs="Liberation Serif"/>
          <w:b/>
          <w:bCs/>
          <w:sz w:val="28"/>
          <w:szCs w:val="28"/>
        </w:rPr>
      </w:pPr>
      <w:r>
        <w:rPr>
          <w:rFonts w:ascii="Liberation Serif" w:eastAsia="Calibri" w:hAnsi="Liberation Serif" w:cs="Liberation Serif"/>
          <w:b/>
          <w:bCs/>
          <w:sz w:val="28"/>
          <w:szCs w:val="28"/>
        </w:rPr>
        <w:t>Форма решения об отказе в приеме документов, необходимых для предоставления услуги</w:t>
      </w:r>
    </w:p>
    <w:p w:rsidR="001538F2" w:rsidRDefault="001538F2" w:rsidP="00106B01">
      <w:pPr>
        <w:spacing w:after="0" w:line="240" w:lineRule="auto"/>
        <w:jc w:val="center"/>
        <w:rPr>
          <w:rFonts w:ascii="Liberation Serif" w:eastAsia="Calibri" w:hAnsi="Liberation Serif" w:cs="Liberation Serif"/>
          <w:b/>
          <w:bCs/>
          <w:sz w:val="28"/>
          <w:szCs w:val="28"/>
        </w:rPr>
      </w:pPr>
    </w:p>
    <w:p w:rsidR="001538F2" w:rsidRDefault="001538F2" w:rsidP="00106B01">
      <w:pPr>
        <w:autoSpaceDE w:val="0"/>
        <w:spacing w:after="0" w:line="240" w:lineRule="auto"/>
        <w:rPr>
          <w:rFonts w:ascii="Liberation Serif" w:eastAsia="Calibri" w:hAnsi="Liberation Serif" w:cs="Liberation Serif"/>
          <w:sz w:val="28"/>
          <w:szCs w:val="28"/>
        </w:rPr>
      </w:pPr>
      <w:r>
        <w:rPr>
          <w:rFonts w:ascii="Liberation Serif" w:eastAsia="Calibri" w:hAnsi="Liberation Serif" w:cs="Liberation Serif"/>
          <w:sz w:val="28"/>
          <w:szCs w:val="28"/>
        </w:rPr>
        <w:t>______________________________________________________________________</w:t>
      </w:r>
    </w:p>
    <w:p w:rsidR="001538F2" w:rsidRDefault="001538F2" w:rsidP="00106B01">
      <w:pPr>
        <w:autoSpaceDE w:val="0"/>
        <w:spacing w:after="0" w:line="240" w:lineRule="auto"/>
        <w:jc w:val="center"/>
      </w:pPr>
      <w:r>
        <w:rPr>
          <w:rFonts w:ascii="Liberation Serif" w:eastAsia="Calibri" w:hAnsi="Liberation Serif" w:cs="Liberation Serif"/>
          <w:iCs/>
          <w:sz w:val="28"/>
          <w:szCs w:val="28"/>
        </w:rPr>
        <w:t>наименование Уполномоченного органа</w:t>
      </w:r>
    </w:p>
    <w:p w:rsidR="001538F2" w:rsidRDefault="001538F2" w:rsidP="00106B01">
      <w:pPr>
        <w:spacing w:after="0" w:line="240" w:lineRule="auto"/>
        <w:jc w:val="center"/>
        <w:rPr>
          <w:rFonts w:ascii="Liberation Serif" w:eastAsia="Calibri" w:hAnsi="Liberation Serif" w:cs="Liberation Serif"/>
          <w:bCs/>
          <w:sz w:val="28"/>
          <w:szCs w:val="28"/>
        </w:rPr>
      </w:pPr>
    </w:p>
    <w:p w:rsidR="001538F2" w:rsidRDefault="001538F2" w:rsidP="00106B01">
      <w:pPr>
        <w:spacing w:after="0" w:line="240" w:lineRule="auto"/>
        <w:jc w:val="center"/>
        <w:rPr>
          <w:rFonts w:ascii="Liberation Serif" w:eastAsia="Calibri" w:hAnsi="Liberation Serif" w:cs="Liberation Serif"/>
          <w:bCs/>
          <w:sz w:val="28"/>
          <w:szCs w:val="28"/>
        </w:rPr>
      </w:pPr>
    </w:p>
    <w:p w:rsidR="001538F2" w:rsidRDefault="001538F2" w:rsidP="00106B01">
      <w:pPr>
        <w:spacing w:after="0" w:line="240" w:lineRule="auto"/>
        <w:rPr>
          <w:rFonts w:ascii="Liberation Serif" w:eastAsia="Calibri" w:hAnsi="Liberation Serif" w:cs="Liberation Serif"/>
          <w:bCs/>
          <w:sz w:val="28"/>
          <w:szCs w:val="28"/>
        </w:rPr>
      </w:pPr>
      <w:r>
        <w:rPr>
          <w:rFonts w:ascii="Liberation Serif" w:eastAsia="Calibri" w:hAnsi="Liberation Serif" w:cs="Liberation Serif"/>
          <w:bCs/>
          <w:sz w:val="28"/>
          <w:szCs w:val="28"/>
        </w:rPr>
        <w:t>Кому: ________________</w:t>
      </w:r>
    </w:p>
    <w:p w:rsidR="001538F2" w:rsidRDefault="001538F2" w:rsidP="00106B01">
      <w:pPr>
        <w:spacing w:after="0" w:line="240" w:lineRule="auto"/>
        <w:rPr>
          <w:rFonts w:ascii="Liberation Serif" w:eastAsia="Calibri" w:hAnsi="Liberation Serif" w:cs="Liberation Serif"/>
          <w:bCs/>
          <w:sz w:val="28"/>
          <w:szCs w:val="28"/>
        </w:rPr>
      </w:pPr>
    </w:p>
    <w:p w:rsidR="001538F2" w:rsidRDefault="001538F2" w:rsidP="00106B01">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w:t>
      </w:r>
    </w:p>
    <w:p w:rsidR="001538F2" w:rsidRDefault="001538F2" w:rsidP="00106B01">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об отказе в приеме документов, необходимых для предоставления услуги «Организация отдыха и оздоровления детей в каникулярное время» на территории городского округа Верхняя Пышма</w:t>
      </w:r>
    </w:p>
    <w:p w:rsidR="001538F2" w:rsidRDefault="001538F2" w:rsidP="00106B01">
      <w:pPr>
        <w:spacing w:after="0" w:line="240" w:lineRule="auto"/>
        <w:jc w:val="center"/>
        <w:rPr>
          <w:rFonts w:ascii="Liberation Serif" w:eastAsia="Calibri" w:hAnsi="Liberation Serif" w:cs="Liberation Serif"/>
          <w:b/>
          <w:bCs/>
          <w:sz w:val="28"/>
          <w:szCs w:val="28"/>
        </w:rPr>
      </w:pPr>
    </w:p>
    <w:p w:rsidR="001538F2" w:rsidRDefault="001538F2" w:rsidP="00106B01">
      <w:pPr>
        <w:spacing w:after="0" w:line="240" w:lineRule="auto"/>
        <w:jc w:val="center"/>
        <w:rPr>
          <w:rFonts w:ascii="Liberation Serif" w:eastAsia="Calibri" w:hAnsi="Liberation Serif" w:cs="Liberation Serif"/>
          <w:bCs/>
          <w:sz w:val="28"/>
          <w:szCs w:val="28"/>
        </w:rPr>
      </w:pPr>
      <w:r>
        <w:rPr>
          <w:rFonts w:ascii="Liberation Serif" w:eastAsia="Calibri" w:hAnsi="Liberation Serif" w:cs="Liberation Serif"/>
          <w:bCs/>
          <w:sz w:val="28"/>
          <w:szCs w:val="28"/>
        </w:rPr>
        <w:t xml:space="preserve">от ___________ </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t>№ ________</w:t>
      </w:r>
    </w:p>
    <w:p w:rsidR="001538F2" w:rsidRDefault="001538F2" w:rsidP="00106B01">
      <w:pPr>
        <w:spacing w:after="0" w:line="240" w:lineRule="auto"/>
        <w:rPr>
          <w:rFonts w:ascii="Liberation Serif" w:eastAsia="Calibri" w:hAnsi="Liberation Serif" w:cs="Liberation Serif"/>
          <w:bCs/>
          <w:sz w:val="28"/>
          <w:szCs w:val="28"/>
        </w:rPr>
      </w:pPr>
    </w:p>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Рассмотрев Ваше заявление от ____________ № ______________, руководствуясь ____________________________________________________</w:t>
      </w:r>
    </w:p>
    <w:p w:rsidR="001538F2" w:rsidRDefault="001538F2" w:rsidP="00106B01">
      <w:pPr>
        <w:spacing w:after="0" w:line="240" w:lineRule="auto"/>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Уполномоченным органом _____________________________________________</w:t>
      </w:r>
    </w:p>
    <w:p w:rsidR="001538F2" w:rsidRDefault="001538F2" w:rsidP="00106B01">
      <w:pPr>
        <w:spacing w:after="0" w:line="240" w:lineRule="auto"/>
        <w:jc w:val="both"/>
      </w:pPr>
      <w:r>
        <w:rPr>
          <w:rFonts w:ascii="Liberation Serif" w:eastAsia="Calibri" w:hAnsi="Liberation Serif" w:cs="Liberation Serif"/>
          <w:bCs/>
          <w:sz w:val="28"/>
          <w:szCs w:val="28"/>
        </w:rPr>
        <w:t xml:space="preserve">                                                            </w:t>
      </w:r>
      <w:r>
        <w:rPr>
          <w:rFonts w:ascii="Liberation Serif" w:eastAsia="Calibri" w:hAnsi="Liberation Serif" w:cs="Liberation Serif"/>
          <w:bCs/>
          <w:sz w:val="28"/>
          <w:szCs w:val="28"/>
          <w:vertAlign w:val="superscript"/>
        </w:rPr>
        <w:t>(наименование Уполномоченного органа)</w:t>
      </w:r>
    </w:p>
    <w:p w:rsidR="001538F2" w:rsidRDefault="001538F2" w:rsidP="00106B01">
      <w:pPr>
        <w:spacing w:after="0" w:line="240" w:lineRule="auto"/>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принято решение об отказе в приеме и регистрации документов по следующим основаниям:</w:t>
      </w:r>
    </w:p>
    <w:tbl>
      <w:tblPr>
        <w:tblW w:w="10060" w:type="dxa"/>
        <w:tblLayout w:type="fixed"/>
        <w:tblCellMar>
          <w:left w:w="10" w:type="dxa"/>
          <w:right w:w="10" w:type="dxa"/>
        </w:tblCellMar>
        <w:tblLook w:val="0000" w:firstRow="0" w:lastRow="0" w:firstColumn="0" w:lastColumn="0" w:noHBand="0" w:noVBand="0"/>
      </w:tblPr>
      <w:tblGrid>
        <w:gridCol w:w="1714"/>
        <w:gridCol w:w="4368"/>
        <w:gridCol w:w="3978"/>
      </w:tblGrid>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center"/>
            </w:pPr>
            <w:r>
              <w:rPr>
                <w:rFonts w:ascii="Liberation Serif" w:eastAsia="Calibri" w:hAnsi="Liberation Serif" w:cs="Liberation Serif"/>
                <w:bCs/>
                <w:sz w:val="28"/>
                <w:szCs w:val="28"/>
              </w:rPr>
              <w:t>№</w:t>
            </w:r>
          </w:p>
          <w:p w:rsidR="001538F2" w:rsidRDefault="001538F2" w:rsidP="00106B01">
            <w:pPr>
              <w:spacing w:after="0" w:line="240" w:lineRule="auto"/>
              <w:jc w:val="center"/>
            </w:pPr>
            <w:r>
              <w:rPr>
                <w:rFonts w:ascii="Liberation Serif" w:eastAsia="Calibri" w:hAnsi="Liberation Serif" w:cs="Liberation Serif"/>
                <w:bCs/>
                <w:sz w:val="28"/>
                <w:szCs w:val="28"/>
              </w:rPr>
              <w:t xml:space="preserve">пункта </w:t>
            </w:r>
            <w:bookmarkStart w:id="4" w:name="_GoBack"/>
            <w:bookmarkEnd w:id="4"/>
            <w:r w:rsidR="00106B01">
              <w:rPr>
                <w:rFonts w:ascii="Liberation Serif" w:eastAsia="Calibri" w:hAnsi="Liberation Serif" w:cs="Liberation Serif"/>
                <w:bCs/>
                <w:sz w:val="28"/>
                <w:szCs w:val="28"/>
              </w:rPr>
              <w:t>административного</w:t>
            </w:r>
            <w:r>
              <w:rPr>
                <w:rFonts w:ascii="Liberation Serif" w:eastAsia="Calibri" w:hAnsi="Liberation Serif" w:cs="Liberation Serif"/>
                <w:bCs/>
                <w:sz w:val="28"/>
                <w:szCs w:val="28"/>
              </w:rPr>
              <w:t xml:space="preserve"> регламента</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center"/>
            </w:pPr>
            <w:r>
              <w:rPr>
                <w:rFonts w:ascii="Liberation Serif" w:eastAsia="Calibri" w:hAnsi="Liberation Serif" w:cs="Liberation Serif"/>
                <w:bCs/>
                <w:sz w:val="28"/>
                <w:szCs w:val="28"/>
              </w:rPr>
              <w:t>Наименование основания для отказа в соответствии с единым стандартом</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center"/>
            </w:pPr>
            <w:r>
              <w:rPr>
                <w:rFonts w:ascii="Liberation Serif" w:eastAsia="Calibri" w:hAnsi="Liberation Serif" w:cs="Liberation Serif"/>
                <w:bCs/>
                <w:sz w:val="28"/>
                <w:szCs w:val="28"/>
              </w:rPr>
              <w:t>Разъяснение причин отказа</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2.12.1.</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указывается исчерпывающий перечень документов, содержащих повреждения</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lastRenderedPageBreak/>
              <w:t>2.12.2.</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указывается исчерпывающий перечень документов, содержащих исправления</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2.12.3</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заявление подано лицом, не имеющим полномочий представлять интересы Заявителя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указываются основания такого вывода</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2.12.4</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указывается исчерпывающий перечень документов, утративших силу</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2.12.5</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неполное заполнение обязательных полей в форме запроса о предоставлении услуги (недостоверное, неправильное)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указываются основания такого вывода</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2.12.6</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указываются основания такого вывода</w:t>
            </w:r>
          </w:p>
        </w:tc>
      </w:tr>
      <w:tr w:rsidR="001538F2" w:rsidTr="00043E95">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2.12.7</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pPr>
            <w:r>
              <w:rPr>
                <w:rFonts w:ascii="Liberation Serif" w:eastAsia="Calibri" w:hAnsi="Liberation Serif" w:cs="Liberation Serif"/>
                <w:bCs/>
                <w:sz w:val="28"/>
                <w:szCs w:val="28"/>
              </w:rPr>
              <w:t>заявление подано в орган местного самоуправления или организацию, в полномочия которых не входит предоставление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8F2" w:rsidRDefault="001538F2" w:rsidP="00106B01">
            <w:pPr>
              <w:spacing w:after="0" w:line="240" w:lineRule="auto"/>
              <w:jc w:val="both"/>
            </w:pPr>
            <w:r>
              <w:rPr>
                <w:rFonts w:ascii="Liberation Serif" w:eastAsia="Calibri" w:hAnsi="Liberation Serif" w:cs="Liberation Serif"/>
                <w:bCs/>
                <w:sz w:val="28"/>
                <w:szCs w:val="28"/>
              </w:rPr>
              <w:t>указываются основания такого вывода</w:t>
            </w:r>
          </w:p>
        </w:tc>
      </w:tr>
    </w:tbl>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Дополнительная информация: _____________________________________.</w:t>
      </w:r>
    </w:p>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rsidR="001538F2" w:rsidRDefault="001538F2" w:rsidP="00106B01">
      <w:pPr>
        <w:spacing w:after="0" w:line="240" w:lineRule="auto"/>
        <w:ind w:firstLine="709"/>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538F2" w:rsidRDefault="001538F2" w:rsidP="00106B01">
      <w:pPr>
        <w:spacing w:after="0" w:line="240" w:lineRule="auto"/>
        <w:ind w:firstLine="709"/>
        <w:jc w:val="both"/>
        <w:rPr>
          <w:rFonts w:ascii="Liberation Serif" w:eastAsia="Calibri" w:hAnsi="Liberation Serif" w:cs="Liberation Serif"/>
          <w:bCs/>
          <w:sz w:val="28"/>
          <w:szCs w:val="28"/>
        </w:rPr>
      </w:pPr>
    </w:p>
    <w:p w:rsidR="001538F2" w:rsidRDefault="001538F2" w:rsidP="00106B01">
      <w:pPr>
        <w:spacing w:after="0" w:line="240" w:lineRule="auto"/>
        <w:jc w:val="both"/>
      </w:pPr>
      <w:r>
        <w:rPr>
          <w:rFonts w:ascii="Liberation Serif" w:hAnsi="Liberation Serif"/>
          <w:noProof/>
          <w:sz w:val="28"/>
          <w:szCs w:val="28"/>
          <w:lang w:eastAsia="ru-RU"/>
        </w:rPr>
        <mc:AlternateContent>
          <mc:Choice Requires="wps">
            <w:drawing>
              <wp:anchor distT="0" distB="0" distL="114300" distR="114300" simplePos="0" relativeHeight="251665408" behindDoc="0" locked="0" layoutInCell="1" allowOverlap="1" wp14:anchorId="687F0E87" wp14:editId="6D5D4601">
                <wp:simplePos x="0" y="0"/>
                <wp:positionH relativeFrom="column">
                  <wp:posOffset>4500247</wp:posOffset>
                </wp:positionH>
                <wp:positionV relativeFrom="paragraph">
                  <wp:posOffset>47621</wp:posOffset>
                </wp:positionV>
                <wp:extent cx="1828800" cy="732791"/>
                <wp:effectExtent l="0" t="0" r="19050" b="10159"/>
                <wp:wrapNone/>
                <wp:docPr id="3" name="Прямоугольник 4"/>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cap="flat">
                          <a:solidFill>
                            <a:srgbClr val="000000"/>
                          </a:solidFill>
                          <a:prstDash val="solid"/>
                          <a:miter/>
                        </a:ln>
                      </wps:spPr>
                      <wps:txbx>
                        <w:txbxContent>
                          <w:p w:rsidR="00043E95" w:rsidRDefault="00043E95" w:rsidP="00106B01">
                            <w:pPr>
                              <w:spacing w:after="0" w:line="240" w:lineRule="auto"/>
                              <w:jc w:val="center"/>
                            </w:pPr>
                            <w:r>
                              <w:rPr>
                                <w:rFonts w:ascii="Liberation Serif" w:hAnsi="Liberation Serif" w:cs="Liberation Serif"/>
                                <w:sz w:val="28"/>
                                <w:szCs w:val="28"/>
                              </w:rPr>
                              <w:t>Сведения</w:t>
                            </w:r>
                          </w:p>
                          <w:p w:rsidR="00043E95" w:rsidRDefault="00043E95" w:rsidP="00106B01">
                            <w:pPr>
                              <w:spacing w:after="0" w:line="240" w:lineRule="auto"/>
                              <w:jc w:val="cente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0">
                        <a:noAutofit/>
                      </wps:bodyPr>
                    </wps:wsp>
                  </a:graphicData>
                </a:graphic>
              </wp:anchor>
            </w:drawing>
          </mc:Choice>
          <mc:Fallback>
            <w:pict>
              <v:rect w14:anchorId="687F0E87" id="Прямоугольник 4" o:spid="_x0000_s1028" style="position:absolute;left:0;text-align:left;margin-left:354.35pt;margin-top:3.75pt;width:2in;height:5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" strokeweight=".35mm">
                <v:textbox>
                  <w:txbxContent>
                    <w:p w:rsidR="00043E95" w:rsidRDefault="00043E95" w:rsidP="00106B01">
                      <w:pPr>
                        <w:spacing w:after="0" w:line="240" w:lineRule="auto"/>
                        <w:jc w:val="center"/>
                      </w:pPr>
                      <w:r>
                        <w:rPr>
                          <w:rFonts w:ascii="Liberation Serif" w:hAnsi="Liberation Serif" w:cs="Liberation Serif"/>
                          <w:sz w:val="28"/>
                          <w:szCs w:val="28"/>
                        </w:rPr>
                        <w:t>Сведения</w:t>
                      </w:r>
                    </w:p>
                    <w:p w:rsidR="00043E95" w:rsidRDefault="00043E95" w:rsidP="00106B01">
                      <w:pPr>
                        <w:spacing w:after="0" w:line="240" w:lineRule="auto"/>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rPr>
        <w:t>______________________________</w:t>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r>
        <w:rPr>
          <w:rFonts w:ascii="Liberation Serif" w:eastAsia="Calibri" w:hAnsi="Liberation Serif" w:cs="Liberation Serif"/>
          <w:bCs/>
          <w:sz w:val="28"/>
          <w:szCs w:val="28"/>
        </w:rPr>
        <w:tab/>
      </w:r>
    </w:p>
    <w:p w:rsidR="001538F2" w:rsidRDefault="001538F2" w:rsidP="00106B01">
      <w:pPr>
        <w:spacing w:after="0" w:line="240" w:lineRule="auto"/>
        <w:jc w:val="both"/>
        <w:rPr>
          <w:rFonts w:ascii="Liberation Serif" w:eastAsia="Calibri" w:hAnsi="Liberation Serif" w:cs="Liberation Serif"/>
          <w:bCs/>
          <w:sz w:val="28"/>
          <w:szCs w:val="28"/>
          <w:vertAlign w:val="superscript"/>
        </w:rPr>
        <w:sectPr w:rsidR="001538F2">
          <w:headerReference w:type="default" r:id="rId27"/>
          <w:pgSz w:w="11906" w:h="16838"/>
          <w:pgMar w:top="1417" w:right="567" w:bottom="1134" w:left="1418" w:header="1134" w:footer="720" w:gutter="0"/>
          <w:cols w:space="720"/>
        </w:sectPr>
      </w:pPr>
      <w:r>
        <w:rPr>
          <w:rFonts w:ascii="Liberation Serif" w:eastAsia="Calibri" w:hAnsi="Liberation Serif" w:cs="Liberation Serif"/>
          <w:bCs/>
          <w:sz w:val="28"/>
          <w:szCs w:val="28"/>
          <w:vertAlign w:val="superscript"/>
        </w:rPr>
        <w:t>должность и ФИО сотрудника, принявшего решение</w:t>
      </w:r>
    </w:p>
    <w:p w:rsidR="001538F2" w:rsidRDefault="001538F2" w:rsidP="00106B01">
      <w:pPr>
        <w:spacing w:after="0" w:line="240" w:lineRule="auto"/>
        <w:ind w:firstLine="9923"/>
        <w:rPr>
          <w:rFonts w:ascii="Liberation Serif" w:eastAsia="Calibri" w:hAnsi="Liberation Serif" w:cs="Liberation Serif"/>
          <w:bCs/>
          <w:sz w:val="28"/>
          <w:szCs w:val="28"/>
        </w:rPr>
      </w:pPr>
      <w:r>
        <w:rPr>
          <w:rFonts w:ascii="Liberation Serif" w:eastAsia="Calibri" w:hAnsi="Liberation Serif" w:cs="Liberation Serif"/>
          <w:bCs/>
          <w:sz w:val="28"/>
          <w:szCs w:val="28"/>
        </w:rPr>
        <w:lastRenderedPageBreak/>
        <w:t>Приложение № 5</w:t>
      </w:r>
    </w:p>
    <w:p w:rsidR="001538F2" w:rsidRDefault="001538F2" w:rsidP="00106B01">
      <w:pPr>
        <w:tabs>
          <w:tab w:val="left" w:pos="7371"/>
        </w:tabs>
        <w:spacing w:after="0" w:line="240" w:lineRule="auto"/>
        <w:ind w:left="9923"/>
        <w:rPr>
          <w:rFonts w:ascii="Liberation Serif" w:eastAsia="Calibri" w:hAnsi="Liberation Serif" w:cs="Liberation Serif"/>
          <w:bCs/>
          <w:sz w:val="28"/>
          <w:szCs w:val="28"/>
        </w:rPr>
      </w:pPr>
      <w:r>
        <w:rPr>
          <w:rFonts w:ascii="Liberation Serif" w:eastAsia="Calibri" w:hAnsi="Liberation Serif" w:cs="Liberation Serif"/>
          <w:bCs/>
          <w:sz w:val="28"/>
          <w:szCs w:val="28"/>
        </w:rPr>
        <w:t>к Административному регламенту</w:t>
      </w:r>
    </w:p>
    <w:p w:rsidR="001538F2" w:rsidRDefault="001538F2" w:rsidP="00106B01">
      <w:pPr>
        <w:spacing w:after="0" w:line="240" w:lineRule="auto"/>
        <w:ind w:left="9923"/>
        <w:rPr>
          <w:rFonts w:ascii="Liberation Serif" w:eastAsia="Calibri" w:hAnsi="Liberation Serif" w:cs="Liberation Serif"/>
          <w:bCs/>
          <w:sz w:val="28"/>
          <w:szCs w:val="28"/>
        </w:rPr>
      </w:pPr>
      <w:r>
        <w:rPr>
          <w:rFonts w:ascii="Liberation Serif" w:eastAsia="Calibri" w:hAnsi="Liberation Serif" w:cs="Liberation Serif"/>
          <w:bCs/>
          <w:sz w:val="28"/>
          <w:szCs w:val="28"/>
        </w:rPr>
        <w:t>по предоставлению муниципальной услуги</w:t>
      </w:r>
    </w:p>
    <w:p w:rsidR="001538F2" w:rsidRDefault="001538F2" w:rsidP="00106B01">
      <w:pPr>
        <w:spacing w:after="0" w:line="240" w:lineRule="auto"/>
        <w:rPr>
          <w:rFonts w:ascii="Liberation Serif" w:eastAsia="Calibri" w:hAnsi="Liberation Serif" w:cs="Liberation Serif"/>
          <w:bCs/>
          <w:sz w:val="28"/>
          <w:szCs w:val="28"/>
        </w:rPr>
      </w:pPr>
    </w:p>
    <w:p w:rsidR="001538F2" w:rsidRDefault="001538F2" w:rsidP="00106B01">
      <w:pPr>
        <w:spacing w:after="0" w:line="240" w:lineRule="auto"/>
        <w:jc w:val="center"/>
        <w:rPr>
          <w:rFonts w:ascii="Liberation Serif" w:eastAsia="Calibri" w:hAnsi="Liberation Serif" w:cs="Liberation Serif"/>
          <w:b/>
          <w:bCs/>
          <w:sz w:val="28"/>
          <w:szCs w:val="28"/>
        </w:rPr>
      </w:pPr>
      <w:r>
        <w:rPr>
          <w:rFonts w:ascii="Liberation Serif" w:eastAsia="Calibri" w:hAnsi="Liberation Serif" w:cs="Liberation Serif"/>
          <w:b/>
          <w:bCs/>
          <w:sz w:val="28"/>
          <w:szCs w:val="28"/>
        </w:rPr>
        <w:t>Состав, последовательность и сроки выполнения административных процедур (действий)</w:t>
      </w:r>
    </w:p>
    <w:p w:rsidR="001538F2" w:rsidRDefault="001538F2" w:rsidP="00106B01">
      <w:pPr>
        <w:spacing w:after="0" w:line="240" w:lineRule="auto"/>
        <w:jc w:val="center"/>
        <w:rPr>
          <w:rFonts w:ascii="Liberation Serif" w:eastAsia="Calibri" w:hAnsi="Liberation Serif" w:cs="Liberation Serif"/>
          <w:b/>
          <w:bCs/>
          <w:sz w:val="28"/>
          <w:szCs w:val="28"/>
        </w:rPr>
      </w:pPr>
      <w:r>
        <w:rPr>
          <w:rFonts w:ascii="Liberation Serif" w:eastAsia="Calibri" w:hAnsi="Liberation Serif" w:cs="Liberation Serif"/>
          <w:b/>
          <w:bCs/>
          <w:sz w:val="28"/>
          <w:szCs w:val="28"/>
        </w:rPr>
        <w:t>при предоставлении муниципальной услуги</w:t>
      </w:r>
    </w:p>
    <w:p w:rsidR="001538F2" w:rsidRDefault="001538F2" w:rsidP="00106B01">
      <w:pPr>
        <w:spacing w:after="0" w:line="240" w:lineRule="auto"/>
        <w:jc w:val="center"/>
        <w:rPr>
          <w:rFonts w:ascii="Liberation Serif" w:eastAsia="Calibri" w:hAnsi="Liberation Serif" w:cs="Liberation Serif"/>
          <w:b/>
          <w:bCs/>
          <w:sz w:val="28"/>
          <w:szCs w:val="28"/>
        </w:rPr>
      </w:pPr>
    </w:p>
    <w:tbl>
      <w:tblPr>
        <w:tblW w:w="15076" w:type="dxa"/>
        <w:tblLayout w:type="fixed"/>
        <w:tblCellMar>
          <w:left w:w="10" w:type="dxa"/>
          <w:right w:w="10" w:type="dxa"/>
        </w:tblCellMar>
        <w:tblLook w:val="04A0" w:firstRow="1" w:lastRow="0" w:firstColumn="1" w:lastColumn="0" w:noHBand="0" w:noVBand="1"/>
      </w:tblPr>
      <w:tblGrid>
        <w:gridCol w:w="2024"/>
        <w:gridCol w:w="2386"/>
        <w:gridCol w:w="2235"/>
        <w:gridCol w:w="1980"/>
        <w:gridCol w:w="1980"/>
        <w:gridCol w:w="2215"/>
        <w:gridCol w:w="2256"/>
      </w:tblGrid>
      <w:tr w:rsidR="00106B01" w:rsidTr="009F73BD">
        <w:tblPrEx>
          <w:tblCellMar>
            <w:top w:w="0" w:type="dxa"/>
            <w:bottom w:w="0" w:type="dxa"/>
          </w:tblCellMar>
        </w:tblPrEx>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Основание для начала административной процедуры</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Содержание административных действий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Срок выполнения административных действий</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Должностное лицо, ответственное за выполнение административного действия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Место выполнения административного действия/ используемая информационная система</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Критерии принятия решения</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Результат административного действия, способ фиксации</w:t>
            </w:r>
          </w:p>
        </w:tc>
      </w:tr>
    </w:tbl>
    <w:p w:rsidR="00106B01" w:rsidRDefault="00106B01" w:rsidP="00106B01">
      <w:pPr>
        <w:rPr>
          <w:rFonts w:ascii="Liberation Serif" w:hAnsi="Liberation Serif" w:cs="Liberation Serif"/>
          <w:sz w:val="28"/>
          <w:szCs w:val="28"/>
        </w:rPr>
      </w:pPr>
    </w:p>
    <w:tbl>
      <w:tblPr>
        <w:tblW w:w="15076" w:type="dxa"/>
        <w:tblLayout w:type="fixed"/>
        <w:tblCellMar>
          <w:left w:w="10" w:type="dxa"/>
          <w:right w:w="10" w:type="dxa"/>
        </w:tblCellMar>
        <w:tblLook w:val="04A0" w:firstRow="1" w:lastRow="0" w:firstColumn="1" w:lastColumn="0" w:noHBand="0" w:noVBand="1"/>
      </w:tblPr>
      <w:tblGrid>
        <w:gridCol w:w="2024"/>
        <w:gridCol w:w="2386"/>
        <w:gridCol w:w="2235"/>
        <w:gridCol w:w="1980"/>
        <w:gridCol w:w="1980"/>
        <w:gridCol w:w="2215"/>
        <w:gridCol w:w="2256"/>
      </w:tblGrid>
      <w:tr w:rsidR="00106B01" w:rsidTr="009F73BD">
        <w:tblPrEx>
          <w:tblCellMar>
            <w:top w:w="0" w:type="dxa"/>
            <w:bottom w:w="0" w:type="dxa"/>
          </w:tblCellMar>
        </w:tblPrEx>
        <w:trPr>
          <w:cantSplit/>
          <w:tblHeader/>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7</w:t>
            </w: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1. Проверка документов и регистрация заявления</w:t>
            </w:r>
          </w:p>
        </w:tc>
      </w:tr>
      <w:tr w:rsidR="00106B01" w:rsidTr="009F73BD">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Поступление заявления и документов для предоставления муниципальной услуги в Уполномоченный орган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1 рабочий день</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орган/ГИС</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регистрация заявления и документов в ГИС (присвоение но</w:t>
            </w:r>
            <w:r>
              <w:rPr>
                <w:rFonts w:ascii="Liberation Serif" w:eastAsia="Calibri" w:hAnsi="Liberation Serif" w:cs="Liberation Serif"/>
                <w:bCs/>
                <w:sz w:val="28"/>
                <w:szCs w:val="28"/>
              </w:rPr>
              <w:t>мера и датирование); назначение</w:t>
            </w:r>
            <w:r>
              <w:rPr>
                <w:rFonts w:ascii="Liberation Serif" w:eastAsia="Calibri" w:hAnsi="Liberation Serif" w:cs="Liberation Serif"/>
                <w:bCs/>
                <w:sz w:val="28"/>
                <w:szCs w:val="28"/>
              </w:rPr>
              <w:t xml:space="preserve"> должностного лица, ответственного </w:t>
            </w:r>
            <w:r>
              <w:rPr>
                <w:rFonts w:ascii="Liberation Serif" w:eastAsia="Calibri" w:hAnsi="Liberation Serif" w:cs="Liberation Serif"/>
                <w:bCs/>
                <w:sz w:val="28"/>
                <w:szCs w:val="28"/>
              </w:rPr>
              <w:lastRenderedPageBreak/>
              <w:t>за предоставление муниципальной услуги, и передача ему документов</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w:t>
            </w:r>
          </w:p>
          <w:p w:rsidR="00106B01" w:rsidRDefault="00106B01" w:rsidP="00106B01">
            <w:pPr>
              <w:spacing w:after="0" w:line="240" w:lineRule="auto"/>
            </w:pPr>
            <w:r>
              <w:rPr>
                <w:rFonts w:ascii="Liberation Serif" w:eastAsia="Calibri" w:hAnsi="Liberation Serif" w:cs="Liberation Serif"/>
                <w:bCs/>
                <w:sz w:val="28"/>
                <w:szCs w:val="28"/>
              </w:rPr>
              <w:t xml:space="preserve">Данные недостатки могут быть исправлены заявителем в течение 1 </w:t>
            </w:r>
            <w:r>
              <w:rPr>
                <w:rFonts w:ascii="Liberation Serif" w:eastAsia="Calibri" w:hAnsi="Liberation Serif" w:cs="Liberation Serif"/>
                <w:bCs/>
                <w:sz w:val="28"/>
                <w:szCs w:val="28"/>
              </w:rPr>
              <w:lastRenderedPageBreak/>
              <w:t>рабочего дня со дня поступления соответствующего уведомления заявителю.</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1 рабочий день</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rPr>
                <w:rFonts w:ascii="Liberation Serif" w:eastAsia="Calibri" w:hAnsi="Liberation Serif" w:cs="Liberation Serif"/>
                <w:bCs/>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регистрацию корреспонденции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Уполномоченный орган/ГИС</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проверка заявления и документов представленных для получения муниципальной услуги</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w:t>
            </w:r>
            <w:r>
              <w:rPr>
                <w:rFonts w:ascii="Liberation Serif" w:eastAsia="Calibri" w:hAnsi="Liberation Serif" w:cs="Liberation Serif"/>
                <w:bCs/>
                <w:sz w:val="28"/>
                <w:szCs w:val="28"/>
              </w:rPr>
              <w:lastRenderedPageBreak/>
              <w:t>е муниципальной услуги</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lastRenderedPageBreak/>
              <w:t>Уполномоченный орган/ГИС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направленное заявителю электронное сообщение о приеме заявления к рассмотрению </w:t>
            </w:r>
            <w:r>
              <w:rPr>
                <w:rFonts w:ascii="Liberation Serif" w:eastAsia="Calibri" w:hAnsi="Liberation Serif" w:cs="Liberation Serif"/>
                <w:bCs/>
                <w:sz w:val="28"/>
                <w:szCs w:val="28"/>
              </w:rPr>
              <w:lastRenderedPageBreak/>
              <w:t>либо отказа в приеме заявления к рассмотрению</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наличие/отсутствие оснований для отказа в приеме документов, предусмотренных пунктом 2.12 Административного регламента</w:t>
            </w: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lastRenderedPageBreak/>
              <w:t>2. Получение сведений посредством СМЭВ</w:t>
            </w:r>
          </w:p>
        </w:tc>
      </w:tr>
      <w:tr w:rsidR="00106B01" w:rsidTr="009F73BD">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Пакет зарегистрированных документов, поступивших должностному лицу, ответственному за предоставление </w:t>
            </w:r>
            <w:r>
              <w:rPr>
                <w:rFonts w:ascii="Liberation Serif" w:eastAsia="Calibri" w:hAnsi="Liberation Serif" w:cs="Liberation Serif"/>
                <w:bCs/>
                <w:sz w:val="28"/>
                <w:szCs w:val="28"/>
              </w:rPr>
              <w:lastRenderedPageBreak/>
              <w:t>муниципальной услуги</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направление межведомственных запросов в органы и организации, указанные в пункте 2.3 Административного регламента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день регистрации заявления и документов</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орган/ГИС/ СМЭВ</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направление межведомственного запроса в органы (организации), предоставляющие документы (сведения), в том числе с использованием СМЭВ</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получение ответов на межведомственные запросы, формирование полного комплекта документов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 /ГИС/ СМЭВ</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получение документов (сведений), необходимых для предоставления муниципальной услуги</w:t>
            </w: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lastRenderedPageBreak/>
              <w:t>3. Рассмотрение документов и сведений</w:t>
            </w:r>
          </w:p>
        </w:tc>
      </w:tr>
      <w:tr w:rsidR="00106B01" w:rsidTr="009F73BD">
        <w:tblPrEx>
          <w:tblCellMar>
            <w:top w:w="0" w:type="dxa"/>
            <w:bottom w:w="0" w:type="dxa"/>
          </w:tblCellMar>
        </w:tblPrEx>
        <w:trPr>
          <w:cantSplit/>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Пакет зарегистрированных документов, поступивших должностному лицу, ответственному за предоставление муниципальной услуги</w:t>
            </w:r>
          </w:p>
          <w:p w:rsidR="00106B01" w:rsidRDefault="00106B01" w:rsidP="00106B01">
            <w:pPr>
              <w:spacing w:after="0" w:line="240" w:lineRule="auto"/>
              <w:rPr>
                <w:rFonts w:ascii="Liberation Serif" w:eastAsia="Calibri" w:hAnsi="Liberation Serif" w:cs="Liberation Serif"/>
                <w:bCs/>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проведение соответствия документов и сведений требованиям нормативных правовых актов предоставления муниципальной услуги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 / 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основания отказа в предоставлении муниципальной услуги, предусмотренные пунктом 2.13 Административного регламента</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проект результата предоставления муниципальной услуги по форме, приведенной в приложении № 2 к Административному регламенту</w:t>
            </w: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4. Принятие решения</w:t>
            </w:r>
          </w:p>
        </w:tc>
      </w:tr>
      <w:tr w:rsidR="00106B01" w:rsidTr="009F73BD">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Проект результата предоставления муниципальной услуги по форме согласно </w:t>
            </w:r>
            <w:r>
              <w:rPr>
                <w:rFonts w:ascii="Liberation Serif" w:eastAsia="Calibri" w:hAnsi="Liberation Serif" w:cs="Liberation Serif"/>
                <w:bCs/>
                <w:sz w:val="28"/>
                <w:szCs w:val="28"/>
              </w:rPr>
              <w:lastRenderedPageBreak/>
              <w:t>приложениям № 1,2 и 3 к Административном у регламенту</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принятие решения о предоставления муниципальной услуги или об отказе в предоставлении услуги</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1 рабочий день</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должностное лицо Уполномоченного органа, ответственное за предоставление </w:t>
            </w:r>
            <w:r>
              <w:rPr>
                <w:rFonts w:ascii="Liberation Serif" w:eastAsia="Calibri" w:hAnsi="Liberation Serif" w:cs="Liberation Serif"/>
                <w:bCs/>
                <w:sz w:val="28"/>
                <w:szCs w:val="28"/>
              </w:rPr>
              <w:lastRenderedPageBreak/>
              <w:t>муниципальной услуги;</w:t>
            </w:r>
          </w:p>
          <w:p w:rsidR="00106B01" w:rsidRDefault="00106B01" w:rsidP="00106B01">
            <w:pPr>
              <w:spacing w:after="0" w:line="240" w:lineRule="auto"/>
            </w:pPr>
            <w:r>
              <w:rPr>
                <w:rFonts w:ascii="Liberation Serif" w:eastAsia="Calibri" w:hAnsi="Liberation Serif" w:cs="Liberation Serif"/>
                <w:bCs/>
                <w:sz w:val="28"/>
                <w:szCs w:val="28"/>
              </w:rPr>
              <w:t>Руководитель Уполномоченного органа или иное уполномоченное им лицо</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Уполномоченный орган) / ГИС</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результат предоставления муниципальной услуги по форме, приведенной в приложениях № 1, 2 к </w:t>
            </w:r>
            <w:r>
              <w:rPr>
                <w:rFonts w:ascii="Liberation Serif" w:eastAsia="Calibri" w:hAnsi="Liberation Serif" w:cs="Liberation Serif"/>
                <w:bCs/>
                <w:sz w:val="28"/>
                <w:szCs w:val="28"/>
              </w:rPr>
              <w:lastRenderedPageBreak/>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формирование решения о предоставлении муниципальной услуги или об отказе в предоставлении муниципальной услуги</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lastRenderedPageBreak/>
              <w:t>5. Выдача результата</w:t>
            </w:r>
          </w:p>
        </w:tc>
      </w:tr>
      <w:tr w:rsidR="00106B01" w:rsidTr="009F73BD">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 xml:space="preserve">Формирование и регистрация результата муниципальной услуги, указанного в пункте 2.5 Административного регламента, в </w:t>
            </w:r>
            <w:r>
              <w:rPr>
                <w:rFonts w:ascii="Liberation Serif" w:eastAsia="Calibri" w:hAnsi="Liberation Serif" w:cs="Liberation Serif"/>
                <w:bCs/>
                <w:sz w:val="28"/>
                <w:szCs w:val="28"/>
              </w:rPr>
              <w:lastRenderedPageBreak/>
              <w:t>форме электронного документа в ГИС</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lastRenderedPageBreak/>
              <w:t>регистрация результата предоставления муниципальной услуги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после окончания процедуры принятия решения (в общий срок предоставления муниципальной услуги не включается)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 / 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внесение сведений о конечном результате предоставления муниципальной услуги</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сроки, установленные соглашением о взаимодействии между Уполномоченным органом и многофункциональным центром</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Уполномоченный орган) / АИС МФЦ</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106B01" w:rsidTr="009F73BD">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rPr>
                <w:rFonts w:ascii="Liberation Serif" w:eastAsia="Calibri" w:hAnsi="Liberation Serif" w:cs="Times New Roman"/>
                <w:szCs w:val="28"/>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направление заявителю результата предоставления муниципальной услуги в личный кабинет на ЕПГУ</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 день регистрации результата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результат муниципальной услуги, направленный заявителю на личный кабинет на ЕПГУ</w:t>
            </w:r>
          </w:p>
        </w:tc>
      </w:tr>
      <w:tr w:rsidR="00106B01" w:rsidTr="009F73BD">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6. Внесение результата муниципальной услуги в реестр решений</w:t>
            </w:r>
          </w:p>
        </w:tc>
      </w:tr>
      <w:tr w:rsidR="00106B01" w:rsidTr="009F73BD">
        <w:tblPrEx>
          <w:tblCellMar>
            <w:top w:w="0" w:type="dxa"/>
            <w:bottom w:w="0" w:type="dxa"/>
          </w:tblCellMar>
        </w:tblPrEx>
        <w:trPr>
          <w:cantSplit/>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jc w:val="center"/>
            </w:pPr>
            <w:r>
              <w:rPr>
                <w:rFonts w:ascii="Liberation Serif" w:eastAsia="Calibri" w:hAnsi="Liberation Serif" w:cs="Liberation Serif"/>
                <w:bCs/>
                <w:sz w:val="28"/>
                <w:szCs w:val="28"/>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B01" w:rsidRDefault="00106B01" w:rsidP="00106B01">
            <w:pPr>
              <w:spacing w:after="0" w:line="240" w:lineRule="auto"/>
            </w:pPr>
            <w:r>
              <w:rPr>
                <w:rFonts w:ascii="Liberation Serif" w:eastAsia="Calibri" w:hAnsi="Liberation Serif" w:cs="Liberation Serif"/>
                <w:bCs/>
                <w:sz w:val="28"/>
                <w:szCs w:val="28"/>
              </w:rPr>
              <w:t>результат предоставления муниципальной услуги, указанный в пункте 2.5 Административного регламента внесен в реестр</w:t>
            </w:r>
          </w:p>
        </w:tc>
      </w:tr>
    </w:tbl>
    <w:p w:rsidR="0096516B" w:rsidRPr="0096516B" w:rsidRDefault="0096516B" w:rsidP="0096516B">
      <w:pPr>
        <w:tabs>
          <w:tab w:val="left" w:pos="6795"/>
        </w:tabs>
        <w:rPr>
          <w:rFonts w:ascii="Liberation Serif" w:hAnsi="Liberation Serif"/>
          <w:color w:val="000000" w:themeColor="text1"/>
          <w:sz w:val="28"/>
          <w:szCs w:val="28"/>
        </w:rPr>
      </w:pPr>
    </w:p>
    <w:p w:rsidR="0096516B" w:rsidRPr="0096516B" w:rsidRDefault="0096516B">
      <w:pPr>
        <w:rPr>
          <w:sz w:val="28"/>
          <w:szCs w:val="28"/>
        </w:rPr>
      </w:pPr>
    </w:p>
    <w:sectPr w:rsidR="0096516B" w:rsidRPr="0096516B" w:rsidSect="001538F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07" w:rsidRDefault="00CD7907">
      <w:pPr>
        <w:spacing w:after="0" w:line="240" w:lineRule="auto"/>
      </w:pPr>
      <w:r>
        <w:separator/>
      </w:r>
    </w:p>
  </w:endnote>
  <w:endnote w:type="continuationSeparator" w:id="0">
    <w:p w:rsidR="00CD7907" w:rsidRDefault="00CD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ヒラギノ角ゴ Pro W3">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07" w:rsidRDefault="00CD7907">
      <w:pPr>
        <w:spacing w:after="0" w:line="240" w:lineRule="auto"/>
      </w:pPr>
      <w:r>
        <w:separator/>
      </w:r>
    </w:p>
  </w:footnote>
  <w:footnote w:type="continuationSeparator" w:id="0">
    <w:p w:rsidR="00CD7907" w:rsidRDefault="00CD7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95" w:rsidRDefault="00043E95">
    <w:pPr>
      <w:pStyle w:val="a7"/>
      <w:rPr>
        <w:rFonts w:ascii="Liberation Serif" w:hAnsi="Liberation Serif" w:cs="Liberation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37FB"/>
    <w:multiLevelType w:val="multilevel"/>
    <w:tmpl w:val="CA9A3330"/>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
    <w:nsid w:val="0A1E4A5C"/>
    <w:multiLevelType w:val="multilevel"/>
    <w:tmpl w:val="D938E84A"/>
    <w:lvl w:ilvl="0">
      <w:numFmt w:val="bullet"/>
      <w:lvlText w:val=""/>
      <w:lvlJc w:val="left"/>
      <w:pPr>
        <w:ind w:left="142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8ED74D0"/>
    <w:multiLevelType w:val="multilevel"/>
    <w:tmpl w:val="43CA18DA"/>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3">
    <w:nsid w:val="1F3B3F7F"/>
    <w:multiLevelType w:val="multilevel"/>
    <w:tmpl w:val="525E4AFA"/>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4">
    <w:nsid w:val="3836413D"/>
    <w:multiLevelType w:val="multilevel"/>
    <w:tmpl w:val="04128D16"/>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5">
    <w:nsid w:val="3AA7515C"/>
    <w:multiLevelType w:val="multilevel"/>
    <w:tmpl w:val="0CF8C5CE"/>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6">
    <w:nsid w:val="4460695A"/>
    <w:multiLevelType w:val="multilevel"/>
    <w:tmpl w:val="EDD0087A"/>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
    <w:nsid w:val="473E505A"/>
    <w:multiLevelType w:val="multilevel"/>
    <w:tmpl w:val="9D84715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
    <w:nsid w:val="4A7C36CE"/>
    <w:multiLevelType w:val="multilevel"/>
    <w:tmpl w:val="8526A3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EA96751"/>
    <w:multiLevelType w:val="multilevel"/>
    <w:tmpl w:val="BCB4CA06"/>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0">
    <w:nsid w:val="65DF5E7E"/>
    <w:multiLevelType w:val="multilevel"/>
    <w:tmpl w:val="A97A46C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1">
    <w:nsid w:val="6AB14584"/>
    <w:multiLevelType w:val="multilevel"/>
    <w:tmpl w:val="1A20BB1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2">
    <w:nsid w:val="70385121"/>
    <w:multiLevelType w:val="multilevel"/>
    <w:tmpl w:val="581243D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nsid w:val="70ED14B7"/>
    <w:multiLevelType w:val="multilevel"/>
    <w:tmpl w:val="DD468550"/>
    <w:lvl w:ilvl="0">
      <w:numFmt w:val="bullet"/>
      <w:lvlText w:val=""/>
      <w:lvlJc w:val="left"/>
      <w:pPr>
        <w:ind w:left="1429"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36125A5"/>
    <w:multiLevelType w:val="multilevel"/>
    <w:tmpl w:val="D98660FE"/>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num w:numId="1">
    <w:abstractNumId w:val="8"/>
  </w:num>
  <w:num w:numId="2">
    <w:abstractNumId w:val="6"/>
  </w:num>
  <w:num w:numId="3">
    <w:abstractNumId w:val="11"/>
  </w:num>
  <w:num w:numId="4">
    <w:abstractNumId w:val="4"/>
  </w:num>
  <w:num w:numId="5">
    <w:abstractNumId w:val="3"/>
  </w:num>
  <w:num w:numId="6">
    <w:abstractNumId w:val="14"/>
  </w:num>
  <w:num w:numId="7">
    <w:abstractNumId w:val="5"/>
  </w:num>
  <w:num w:numId="8">
    <w:abstractNumId w:val="10"/>
  </w:num>
  <w:num w:numId="9">
    <w:abstractNumId w:val="9"/>
  </w:num>
  <w:num w:numId="10">
    <w:abstractNumId w:val="0"/>
  </w:num>
  <w:num w:numId="11">
    <w:abstractNumId w:val="2"/>
  </w:num>
  <w:num w:numId="12">
    <w:abstractNumId w:val="7"/>
  </w:num>
  <w:num w:numId="13">
    <w:abstractNumId w:val="12"/>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65"/>
    <w:rsid w:val="00034F65"/>
    <w:rsid w:val="00043E95"/>
    <w:rsid w:val="000E6839"/>
    <w:rsid w:val="00106B01"/>
    <w:rsid w:val="001538F2"/>
    <w:rsid w:val="0076317F"/>
    <w:rsid w:val="0096516B"/>
    <w:rsid w:val="00AD11B9"/>
    <w:rsid w:val="00C37A93"/>
    <w:rsid w:val="00CD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385B7-0416-458A-8F71-094A9B24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96516B"/>
    <w:pPr>
      <w:spacing w:after="0" w:line="240" w:lineRule="auto"/>
      <w:ind w:left="28" w:right="28"/>
      <w:jc w:val="center"/>
    </w:pPr>
    <w:rPr>
      <w:rFonts w:ascii="Calibri" w:eastAsia="Calibri" w:hAnsi="Calibri" w:cs="Calibri"/>
      <w:szCs w:val="20"/>
      <w:lang w:eastAsia="ru-RU"/>
    </w:rPr>
  </w:style>
  <w:style w:type="character" w:customStyle="1" w:styleId="CharacterStyle0">
    <w:name w:val="CharacterStyle0"/>
    <w:hidden/>
    <w:rsid w:val="0096516B"/>
    <w:rPr>
      <w:rFonts w:ascii="Times New Roman" w:eastAsia="Times New Roman" w:hAnsi="Times New Roman" w:cs="Times New Roman"/>
      <w:b/>
      <w:i w:val="0"/>
      <w:strike w:val="0"/>
      <w:noProof/>
      <w:color w:val="000000"/>
      <w:sz w:val="28"/>
      <w:szCs w:val="28"/>
      <w:u w:val="none"/>
    </w:rPr>
  </w:style>
  <w:style w:type="character" w:customStyle="1" w:styleId="a3">
    <w:name w:val="Гипертекстовая ссылка"/>
    <w:basedOn w:val="a0"/>
    <w:uiPriority w:val="99"/>
    <w:rsid w:val="0096516B"/>
    <w:rPr>
      <w:rFonts w:cs="Times New Roman"/>
      <w:b w:val="0"/>
      <w:color w:val="106BBE"/>
    </w:rPr>
  </w:style>
  <w:style w:type="paragraph" w:customStyle="1" w:styleId="a4">
    <w:name w:val="Нормальный (таблица)"/>
    <w:basedOn w:val="a"/>
    <w:next w:val="a"/>
    <w:uiPriority w:val="99"/>
    <w:rsid w:val="0096516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5">
    <w:name w:val="Прижатый влево"/>
    <w:basedOn w:val="a"/>
    <w:next w:val="a"/>
    <w:uiPriority w:val="99"/>
    <w:rsid w:val="0096516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Normal">
    <w:name w:val="ConsPlusNormal"/>
    <w:rsid w:val="00AD11B9"/>
    <w:pPr>
      <w:widowControl w:val="0"/>
      <w:autoSpaceDE w:val="0"/>
      <w:autoSpaceDN w:val="0"/>
      <w:spacing w:after="0" w:line="240" w:lineRule="auto"/>
    </w:pPr>
    <w:rPr>
      <w:rFonts w:ascii="Calibri" w:eastAsia="Times New Roman" w:hAnsi="Calibri" w:cs="Calibri"/>
      <w:szCs w:val="20"/>
      <w:lang w:eastAsia="ru-RU"/>
    </w:rPr>
  </w:style>
  <w:style w:type="paragraph" w:customStyle="1" w:styleId="3">
    <w:name w:val="Основной текст (3)"/>
    <w:basedOn w:val="a"/>
    <w:rsid w:val="00AD11B9"/>
    <w:pPr>
      <w:widowControl w:val="0"/>
      <w:shd w:val="clear" w:color="auto" w:fill="FFFFFF"/>
      <w:suppressAutoHyphens/>
      <w:autoSpaceDN w:val="0"/>
      <w:spacing w:after="320" w:line="322" w:lineRule="exact"/>
      <w:ind w:hanging="580"/>
      <w:textAlignment w:val="baseline"/>
    </w:pPr>
    <w:rPr>
      <w:rFonts w:ascii="Times New Roman" w:eastAsia="Times New Roman" w:hAnsi="Times New Roman" w:cs="Times New Roman"/>
      <w:b/>
      <w:bCs/>
      <w:color w:val="000000"/>
      <w:sz w:val="28"/>
      <w:szCs w:val="28"/>
      <w:lang w:eastAsia="ru-RU" w:bidi="ru-RU"/>
    </w:rPr>
  </w:style>
  <w:style w:type="paragraph" w:customStyle="1" w:styleId="2">
    <w:name w:val="Основной текст (2)"/>
    <w:basedOn w:val="a"/>
    <w:rsid w:val="00AD11B9"/>
    <w:pPr>
      <w:widowControl w:val="0"/>
      <w:shd w:val="clear" w:color="auto" w:fill="FFFFFF"/>
      <w:suppressAutoHyphens/>
      <w:autoSpaceDN w:val="0"/>
      <w:spacing w:before="320" w:after="0" w:line="322" w:lineRule="exact"/>
      <w:jc w:val="both"/>
      <w:textAlignment w:val="baseline"/>
    </w:pPr>
    <w:rPr>
      <w:rFonts w:ascii="Times New Roman" w:eastAsia="Times New Roman" w:hAnsi="Times New Roman" w:cs="Times New Roman"/>
      <w:color w:val="000000"/>
      <w:sz w:val="28"/>
      <w:szCs w:val="28"/>
      <w:lang w:eastAsia="ru-RU" w:bidi="ru-RU"/>
    </w:rPr>
  </w:style>
  <w:style w:type="character" w:customStyle="1" w:styleId="20">
    <w:name w:val="Основной текст (2) + Курсив"/>
    <w:basedOn w:val="a0"/>
    <w:rsid w:val="00AD11B9"/>
    <w:rPr>
      <w:rFonts w:ascii="Times New Roman" w:eastAsia="Times New Roman" w:hAnsi="Times New Roman" w:cs="Times New Roman"/>
      <w:b w:val="0"/>
      <w:bCs w:val="0"/>
      <w:i/>
      <w:iCs/>
      <w:strike w:val="0"/>
      <w:dstrike w:val="0"/>
      <w:color w:val="000000"/>
      <w:spacing w:val="0"/>
      <w:w w:val="100"/>
      <w:position w:val="0"/>
      <w:sz w:val="28"/>
      <w:szCs w:val="28"/>
      <w:u w:val="none"/>
      <w:vertAlign w:val="baseline"/>
      <w:lang w:val="ru-RU" w:eastAsia="ru-RU" w:bidi="ru-RU"/>
    </w:rPr>
  </w:style>
  <w:style w:type="paragraph" w:styleId="a6">
    <w:name w:val="List Paragraph"/>
    <w:basedOn w:val="a"/>
    <w:rsid w:val="00AD11B9"/>
    <w:pPr>
      <w:widowControl w:val="0"/>
      <w:suppressAutoHyphens/>
      <w:autoSpaceDN w:val="0"/>
      <w:spacing w:after="0" w:line="240" w:lineRule="auto"/>
      <w:ind w:left="720"/>
      <w:textAlignment w:val="baseline"/>
    </w:pPr>
    <w:rPr>
      <w:rFonts w:ascii="Courier New" w:eastAsia="Courier New" w:hAnsi="Courier New" w:cs="Courier New"/>
      <w:color w:val="000000"/>
      <w:sz w:val="24"/>
      <w:szCs w:val="24"/>
      <w:lang w:eastAsia="ru-RU" w:bidi="ru-RU"/>
    </w:rPr>
  </w:style>
  <w:style w:type="paragraph" w:styleId="a7">
    <w:name w:val="header"/>
    <w:basedOn w:val="a"/>
    <w:link w:val="a8"/>
    <w:rsid w:val="001538F2"/>
    <w:pPr>
      <w:widowControl w:val="0"/>
      <w:tabs>
        <w:tab w:val="center" w:pos="4677"/>
        <w:tab w:val="right" w:pos="9355"/>
      </w:tabs>
      <w:suppressAutoHyphens/>
      <w:autoSpaceDN w:val="0"/>
      <w:spacing w:after="0" w:line="240" w:lineRule="auto"/>
      <w:textAlignment w:val="baseline"/>
    </w:pPr>
    <w:rPr>
      <w:rFonts w:ascii="Courier New" w:eastAsia="Courier New" w:hAnsi="Courier New" w:cs="Courier New"/>
      <w:color w:val="000000"/>
      <w:sz w:val="24"/>
      <w:szCs w:val="24"/>
      <w:lang w:eastAsia="ru-RU" w:bidi="ru-RU"/>
    </w:rPr>
  </w:style>
  <w:style w:type="character" w:customStyle="1" w:styleId="a8">
    <w:name w:val="Верхний колонтитул Знак"/>
    <w:basedOn w:val="a0"/>
    <w:link w:val="a7"/>
    <w:rsid w:val="001538F2"/>
    <w:rPr>
      <w:rFonts w:ascii="Courier New" w:eastAsia="Courier New" w:hAnsi="Courier New" w:cs="Courier New"/>
      <w:color w:val="000000"/>
      <w:sz w:val="24"/>
      <w:szCs w:val="24"/>
      <w:lang w:eastAsia="ru-RU" w:bidi="ru-RU"/>
    </w:rPr>
  </w:style>
  <w:style w:type="paragraph" w:customStyle="1" w:styleId="ConsPlusNonformat">
    <w:name w:val="ConsPlusNonformat"/>
    <w:rsid w:val="00153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unhideWhenUsed/>
    <w:rsid w:val="00043E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77515/3" TargetMode="External"/><Relationship Id="rId13" Type="http://schemas.openxmlformats.org/officeDocument/2006/relationships/hyperlink" Target="https://internet.garant.ru/document/redirect/9375839/0" TargetMode="External"/><Relationship Id="rId18" Type="http://schemas.openxmlformats.org/officeDocument/2006/relationships/hyperlink" Target="https://internet.garant.ru/document/redirect/9323991/322" TargetMode="External"/><Relationship Id="rId26"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https://internet.garant.ru/document/redirect/186367/160113" TargetMode="External"/><Relationship Id="rId12" Type="http://schemas.openxmlformats.org/officeDocument/2006/relationships/hyperlink" Target="https://internet.garant.ru/document/redirect/73450927/0" TargetMode="External"/><Relationship Id="rId17" Type="http://schemas.openxmlformats.org/officeDocument/2006/relationships/hyperlink" Target="https://internet.garant.ru/document/redirect/9323991/2932"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internet.garant.ru/document/redirect/405873022/0" TargetMode="External"/><Relationship Id="rId20" Type="http://schemas.openxmlformats.org/officeDocument/2006/relationships/hyperlink" Target="https://www.gosuslugi.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46740698/0" TargetMode="External"/><Relationship Id="rId24"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internet.garant.ru/document/redirect/72863710/0" TargetMode="External"/><Relationship Id="rId23" Type="http://schemas.openxmlformats.org/officeDocument/2006/relationships/hyperlink" Target="https://www.gosuslugi.ru/" TargetMode="External"/><Relationship Id="rId28" Type="http://schemas.openxmlformats.org/officeDocument/2006/relationships/fontTable" Target="fontTable.xml"/><Relationship Id="rId10" Type="http://schemas.openxmlformats.org/officeDocument/2006/relationships/hyperlink" Target="https://internet.garant.ru/document/redirect/20925134/114"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internet.garant.ru/document/redirect/70291362/10912" TargetMode="External"/><Relationship Id="rId14" Type="http://schemas.openxmlformats.org/officeDocument/2006/relationships/hyperlink" Target="https://internet.garant.ru/document/redirect/72863710/1000" TargetMode="External"/><Relationship Id="rId22" Type="http://schemas.openxmlformats.org/officeDocument/2006/relationships/hyperlink" Target="https://www.gosuslugi.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47</Pages>
  <Words>12873</Words>
  <Characters>73377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Палицына Анастасия Алексеевна</dc:creator>
  <cp:keywords/>
  <dc:description/>
  <cp:lastModifiedBy>Палицына Анастасия Алексеевна</cp:lastModifiedBy>
  <cp:revision>10</cp:revision>
  <dcterms:created xsi:type="dcterms:W3CDTF">2025-02-10T05:02:00Z</dcterms:created>
  <dcterms:modified xsi:type="dcterms:W3CDTF">2025-02-10T05:56:00Z</dcterms:modified>
</cp:coreProperties>
</file>