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700"/>
        <w:gridCol w:w="25"/>
        <w:gridCol w:w="779"/>
        <w:gridCol w:w="320"/>
        <w:gridCol w:w="1747"/>
        <w:gridCol w:w="965"/>
        <w:gridCol w:w="48"/>
        <w:gridCol w:w="1013"/>
        <w:gridCol w:w="215"/>
        <w:gridCol w:w="709"/>
        <w:gridCol w:w="89"/>
        <w:gridCol w:w="620"/>
        <w:gridCol w:w="393"/>
        <w:gridCol w:w="315"/>
        <w:gridCol w:w="698"/>
        <w:gridCol w:w="862"/>
        <w:gridCol w:w="151"/>
        <w:gridCol w:w="699"/>
        <w:gridCol w:w="851"/>
        <w:gridCol w:w="850"/>
        <w:gridCol w:w="757"/>
        <w:gridCol w:w="2220"/>
      </w:tblGrid>
      <w:tr w:rsidR="00B45817" w:rsidRPr="00535123" w:rsidTr="00FB1304">
        <w:trPr>
          <w:trHeight w:val="991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817" w:rsidRPr="00535123" w:rsidRDefault="00B45817">
            <w:pPr>
              <w:contextualSpacing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5817" w:rsidRPr="00535123" w:rsidRDefault="00B45817" w:rsidP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 постановлению администрации</w:t>
            </w:r>
          </w:p>
          <w:p w:rsidR="00B45817" w:rsidRPr="00535123" w:rsidRDefault="00B45817" w:rsidP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</w:t>
            </w:r>
          </w:p>
          <w:p w:rsidR="00B45817" w:rsidRPr="00535123" w:rsidRDefault="00B45817" w:rsidP="009C4D8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 </w:t>
            </w:r>
            <w:r w:rsidR="009C4D81">
              <w:rPr>
                <w:rFonts w:ascii="Liberation Serif" w:hAnsi="Liberation Serif" w:cs="Liberation Serif"/>
                <w:sz w:val="20"/>
                <w:szCs w:val="20"/>
              </w:rPr>
              <w:t xml:space="preserve">28.02.2025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="009C4D81">
              <w:rPr>
                <w:rFonts w:ascii="Liberation Serif" w:hAnsi="Liberation Serif" w:cs="Liberation Serif"/>
                <w:sz w:val="20"/>
                <w:szCs w:val="20"/>
              </w:rPr>
              <w:t>248</w:t>
            </w:r>
          </w:p>
        </w:tc>
      </w:tr>
      <w:tr w:rsidR="00B45817" w:rsidRPr="00535123" w:rsidTr="00FB1304">
        <w:trPr>
          <w:trHeight w:val="108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17" w:rsidRPr="00535123" w:rsidRDefault="00B45817">
            <w:pPr>
              <w:contextualSpacing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5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817" w:rsidRPr="00535123" w:rsidRDefault="00B45817" w:rsidP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Приложение № 1 </w:t>
            </w:r>
          </w:p>
          <w:p w:rsidR="00B45817" w:rsidRPr="00535123" w:rsidRDefault="00B45817" w:rsidP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B45817" w:rsidRPr="00535123" w:rsidTr="00FB1304">
        <w:trPr>
          <w:trHeight w:val="525"/>
        </w:trPr>
        <w:tc>
          <w:tcPr>
            <w:tcW w:w="150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B45817" w:rsidRPr="00535123" w:rsidTr="00FB1304">
        <w:trPr>
          <w:trHeight w:val="255"/>
        </w:trPr>
        <w:tc>
          <w:tcPr>
            <w:tcW w:w="150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B45817" w:rsidRPr="00535123" w:rsidTr="00FB1304">
        <w:trPr>
          <w:trHeight w:val="324"/>
        </w:trPr>
        <w:tc>
          <w:tcPr>
            <w:tcW w:w="150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B45817" w:rsidRPr="00535123" w:rsidTr="00FB1304">
        <w:tblPrEx>
          <w:tblCellMar>
            <w:left w:w="28" w:type="dxa"/>
            <w:right w:w="28" w:type="dxa"/>
          </w:tblCellMar>
        </w:tblPrEx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1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B45817">
            <w:pPr>
              <w:ind w:left="-44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 цели, задачи, целевого показателя</w:t>
            </w:r>
          </w:p>
        </w:tc>
        <w:tc>
          <w:tcPr>
            <w:tcW w:w="2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9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B45817" w:rsidRPr="00535123" w:rsidTr="00FB1304">
        <w:tblPrEx>
          <w:tblCellMar>
            <w:left w:w="28" w:type="dxa"/>
            <w:right w:w="28" w:type="dxa"/>
          </w:tblCellMar>
        </w:tblPrEx>
        <w:tc>
          <w:tcPr>
            <w:tcW w:w="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B45817" w:rsidRPr="00535123" w:rsidRDefault="00B45817">
      <w:pPr>
        <w:rPr>
          <w:rFonts w:ascii="Liberation Serif" w:hAnsi="Liberation Serif" w:cs="Liberation Serif"/>
        </w:rPr>
      </w:pPr>
    </w:p>
    <w:tbl>
      <w:tblPr>
        <w:tblW w:w="1502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1099"/>
        <w:gridCol w:w="2707"/>
        <w:gridCol w:w="1276"/>
        <w:gridCol w:w="709"/>
        <w:gridCol w:w="709"/>
        <w:gridCol w:w="708"/>
        <w:gridCol w:w="709"/>
        <w:gridCol w:w="851"/>
        <w:gridCol w:w="850"/>
        <w:gridCol w:w="851"/>
        <w:gridCol w:w="850"/>
        <w:gridCol w:w="762"/>
        <w:gridCol w:w="2220"/>
      </w:tblGrid>
      <w:tr w:rsidR="00B45817" w:rsidRPr="00535123" w:rsidTr="00FB1304">
        <w:trPr>
          <w:tblHeader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14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«Развитие местного самоуправления на территории городского округа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Реестр муниципальных служащих городского округа Верхняя Пышма, направленных на обучение, утвержденный Главой городского округа Верхняя Пышма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Ежемесячная платежная ведомость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1.1.3.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 (бывших муниципальных служащих), вышедших на пенсию в отчетном году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Ежемесячная платежная ведомость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1.2. Решение вопросов, возложенных на органы местного самоуправления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бюджета городского округа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получателей  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комитета экономики и муниципального заказа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инвентаризации мест захоронений с фотосъемкой и 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геопривязкой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к местности на территории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использовании субсидии на иные цели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1.2.6.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Организация и ведение учета захоронений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989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989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Акты выполненных работ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1.2.9.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Соблюдение сроков выполняемых работ по организации и содержанию мест захоронения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Акты выполненных работ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1.2.10.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Площадь текущего содержания и ремонта кладбищ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кв.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494500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494500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494500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1036387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1036387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1036387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1036387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1036387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Акты выполненных работ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1.2.13.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исследование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1.2.14.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1.2.15.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1.2.16.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1.2.17.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7C57BC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1.3.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проведенных мероприятий, </w:t>
            </w:r>
            <w:proofErr w:type="gram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по специальной оценке</w:t>
            </w:r>
            <w:proofErr w:type="gram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условий труда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рабочие места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Карта специальной оценки условий труда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служащих администрации, прошедших диспансеризацию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Список сотрудников, прошедших диспансеризацию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7C57BC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«Информационное общество в городском округе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7C57BC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2.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2.1.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Доля органов местного самоуправления в городском округе Верхняя Пышма,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Муниципальный контракт на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подключение к единой сети передачи данных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заменённой устаревшей техники сотрудников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Ведомость выдачи ТМЦ, акт ввода в эксплуатацию ОС-3, акт списания техники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2.2. Повышение эффективности работы органов местного самоуправления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печатных страниц («Муниципальный вестник»)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530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учреждений, укрепивших материально-техническую базу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Отчёт об использовании субсидии на иные цели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2.2.3.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печатных страниц («Красное знамя»)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26,27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381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381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2.2.4.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Мегабайт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1325,68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699,91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2.2.5.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изготовленных и размещенных фотоматериалов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2.2.6.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изготовленных и размещенных видеоматериалов о деятельности органов местного самоуправления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секунды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2.2.7.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Тираж выпуска (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Муниципальный вестник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2.2.8.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Тираж выпуска (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«Красное знамя»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50257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50257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502576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об исполнении муниципального задания МАУ «Редакция газеты «Красное знамя»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2.2.9.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просмотров опубликованных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тысяч 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2.3. Внедрение системы электронного документооборота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План- график деятельности отдела информационных технологий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7C57BC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7C57BC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434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2.3.3.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домохозяйств, информация о которых внесена в базу данных для автоматизированной системы 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похозяйственного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учета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B45817">
            <w:pPr>
              <w:ind w:right="-28" w:hanging="28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домохозяйства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7C57B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110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 достижении значений показателей результативности к соглашению о предоставлении субсидии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3.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886184" w:rsidRDefault="00886184" w:rsidP="00AA39F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86184">
              <w:rPr>
                <w:rFonts w:ascii="Liberation Serif" w:hAnsi="Liberation Serif" w:cs="Liberation Serif"/>
                <w:sz w:val="20"/>
                <w:szCs w:val="20"/>
              </w:rPr>
              <w:t>Доля зарегистрированных субъектов малого и среднего предпринимательства в течени</w:t>
            </w:r>
            <w:r w:rsidR="00AA39FC"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Pr="00886184">
              <w:rPr>
                <w:rFonts w:ascii="Liberation Serif" w:hAnsi="Liberation Serif" w:cs="Liberation Serif"/>
                <w:sz w:val="20"/>
                <w:szCs w:val="20"/>
              </w:rPr>
              <w:t xml:space="preserve"> отчетного года, от общего количества получивших консультацию физических лиц по вопросам открытия своего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0703A9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0703A9" w:rsidP="000703A9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0703A9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3.2. Создание условий для увеличения количества субъектов малого и среднего предпринимательства и </w:t>
            </w:r>
            <w:proofErr w:type="spellStart"/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самозанятых</w:t>
            </w:r>
            <w:proofErr w:type="spellEnd"/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граждан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AA39FC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AA39FC">
              <w:rPr>
                <w:rFonts w:ascii="Liberation Serif" w:hAnsi="Liberation Serif" w:cs="Liberation Serif"/>
                <w:sz w:val="20"/>
                <w:szCs w:val="20"/>
              </w:rPr>
              <w:t>Количество консультационных услуг, полученных размещенными в Центре поддержки малого и среднего предпринимательства СМСП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817" w:rsidRPr="00535123" w:rsidRDefault="00AA39F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817" w:rsidRPr="00535123" w:rsidRDefault="00AA39F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817" w:rsidRPr="00535123" w:rsidRDefault="00AA39F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«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«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3.2.3.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53512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Доля субъектов малого и среднего предпринимательства, охваченных услугами </w:t>
            </w:r>
            <w:r w:rsidR="0053512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предпринимательства</w:t>
            </w:r>
            <w:r w:rsidR="00535123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817" w:rsidRPr="00535123" w:rsidRDefault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817" w:rsidRPr="00535123" w:rsidRDefault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817" w:rsidRPr="00535123" w:rsidRDefault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 и отчет «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F250B8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3.2.5.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Участник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0703A9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0703A9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0703A9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0703A9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«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</w:t>
            </w:r>
            <w:r w:rsidR="00F250B8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3.2.7.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F250B8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3.2.8.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Создание и поддержка в актуальном состоянии информации о ведении инвестиционной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Данные инвестиционного паспорта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F250B8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3.2.9.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F250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проведенных консультаций для СМСП, 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самозанятых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, безработных граждан </w:t>
            </w:r>
            <w:r w:rsidR="000703A9">
              <w:rPr>
                <w:rFonts w:ascii="Liberation Serif" w:hAnsi="Liberation Serif" w:cs="Liberation Serif"/>
                <w:sz w:val="20"/>
                <w:szCs w:val="20"/>
              </w:rPr>
              <w:t>и физических лиц в течени</w:t>
            </w:r>
            <w:r w:rsidR="00F250B8"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="000703A9">
              <w:rPr>
                <w:rFonts w:ascii="Liberation Serif" w:hAnsi="Liberation Serif" w:cs="Liberation Serif"/>
                <w:sz w:val="20"/>
                <w:szCs w:val="20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0703A9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0703A9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590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0703A9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«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F250B8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3.2.10.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самозанятых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, зарегистрированных на территории городского округа Верхняя Пышма с нарастающим итогом с 2020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4469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6449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6800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6900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Письмо Министерства инвестиций и развития Свердловской области</w:t>
            </w:r>
          </w:p>
        </w:tc>
      </w:tr>
      <w:tr w:rsidR="00F250B8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3.2.11.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Количество размещенных в Центре поддержки малого и среднего предпринимательства участников семинаров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Default="00F250B8" w:rsidP="00F250B8">
            <w:r w:rsidRPr="0091015A">
              <w:rPr>
                <w:rFonts w:ascii="Liberation Serif" w:hAnsi="Liberation Serif" w:cs="Liberation Serif"/>
                <w:sz w:val="20"/>
                <w:szCs w:val="20"/>
              </w:rPr>
              <w:t>Отчет «</w:t>
            </w:r>
            <w:proofErr w:type="spellStart"/>
            <w:r w:rsidRPr="0091015A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91015A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F250B8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3.2.12.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Прирост за календарный год средней численности работающих, занятых у размещенных в Центре </w:t>
            </w:r>
            <w:r w:rsidRPr="00F250B8">
              <w:rPr>
                <w:rFonts w:ascii="Liberation Serif" w:hAnsi="Liberation Serif" w:cs="Liberation Serif"/>
                <w:sz w:val="20"/>
                <w:szCs w:val="20"/>
              </w:rPr>
              <w:t>поддержки малого и среднего предпринимательства, включая индивидуального предпринимателя, начиная со второго года размещения в Центре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Default="00F250B8" w:rsidP="00F250B8">
            <w:r w:rsidRPr="0091015A">
              <w:rPr>
                <w:rFonts w:ascii="Liberation Serif" w:hAnsi="Liberation Serif" w:cs="Liberation Serif"/>
                <w:sz w:val="20"/>
                <w:szCs w:val="20"/>
              </w:rPr>
              <w:t>Отчет «</w:t>
            </w:r>
            <w:proofErr w:type="spellStart"/>
            <w:r w:rsidRPr="0091015A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91015A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F250B8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3.2.13.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250B8">
              <w:rPr>
                <w:rFonts w:ascii="Liberation Serif" w:hAnsi="Liberation Serif" w:cs="Liberation Serif"/>
                <w:sz w:val="20"/>
                <w:szCs w:val="20"/>
              </w:rPr>
              <w:t>Выручка размещенных в Центре поддержки малого и среднего предпринимательства СМСП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тыс. рублей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Pr="00535123" w:rsidRDefault="00F250B8" w:rsidP="00F250B8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0B8" w:rsidRDefault="00F250B8" w:rsidP="00F250B8">
            <w:r w:rsidRPr="0091015A">
              <w:rPr>
                <w:rFonts w:ascii="Liberation Serif" w:hAnsi="Liberation Serif" w:cs="Liberation Serif"/>
                <w:sz w:val="20"/>
                <w:szCs w:val="20"/>
              </w:rPr>
              <w:t>Отчет «</w:t>
            </w:r>
            <w:proofErr w:type="spellStart"/>
            <w:r w:rsidRPr="0091015A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91015A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предпринимателей»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4. «Развитие архивного дела на территории городского округа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4.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Доля архивных документов, включая фонды аудио- и </w:t>
            </w:r>
            <w:proofErr w:type="gram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видео-архивов</w:t>
            </w:r>
            <w:proofErr w:type="gram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3,2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пункт 2,11,13,1 </w:t>
            </w:r>
            <w:proofErr w:type="gram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Правил;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br/>
              <w:t>показатели</w:t>
            </w:r>
            <w:proofErr w:type="gram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основных направлений результатов деятельности (ф. № 1 (годовая)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 w:rsidP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документов муниципального архивного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 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26000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27000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28500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паспорт архива по состоянию на 1 </w:t>
            </w:r>
            <w:proofErr w:type="gram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января;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br/>
              <w:t>сведения</w:t>
            </w:r>
            <w:proofErr w:type="gram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об изменениях в составе и объеме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фондов по состоянию на 1 января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пункт 2,11,13,1 </w:t>
            </w:r>
            <w:proofErr w:type="gram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Правил;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br/>
              <w:t>показатели</w:t>
            </w:r>
            <w:proofErr w:type="gram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основных направлений результатов деятельности (ф. № 1 (годовая)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Сведения о состоянии хранения документов в организациях-источниках комплектования государственных, районных, городских архивов по состоянию на 01 </w:t>
            </w:r>
            <w:proofErr w:type="gram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декабря;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br/>
              <w:t>сводный</w:t>
            </w:r>
            <w:proofErr w:type="gram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паспорт архивов организаций – источников комплектования по состоянию на 1 декабря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5. Создание условий для обеспечения градостроительной деятельности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5.1.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D0775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D0775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проведенных работ по разработке рекомендаций по возможности размещения зданий,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36979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5.2.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5.2.3.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D0775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D0775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D0775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5.2.4.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Доля территориальных зон, сведения </w:t>
            </w:r>
            <w:proofErr w:type="gram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 границах</w:t>
            </w:r>
            <w:proofErr w:type="gram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которых внесены в Единый государственный реестр недвижимости, в общем количестве территориальных зон, установленных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правилами землепользования и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5.2.5.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населенных пунктов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подготовленных на утверждение проектов инженерно-геодезических изысканий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разработанных проектов инженерно-геодезических изысканий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D0775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D0775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D0775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5.4.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5.4.2.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градостроительной документации, переведенных в электронный вид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061" w:rsidRPr="00535123" w:rsidRDefault="00643479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6. «Комплексное развитие сельских территорий городского округа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6. Комплексное развитие сельских территорий г</w:t>
            </w:r>
            <w:r w:rsidR="00643479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ородского округа Верхняя Пышма </w:t>
            </w: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на основе создания комфортных условий жизнедеятельности в сельской местности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6.1. Улучшение жилищных условий граждан, проживающих на сельских территориях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семей, нуждающихся в улучшении жилищных условий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Объем ввода (приобретения) жилья для граждан, проживающих на сельских территориях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кв.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6.5. Развитие культуры, развитие коммунальной инфраструктуры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F6061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6.5.1.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реализованных проектов по благоустройству сельских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Статистическая форма 7 НК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7.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9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7.1.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6061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29.12.2021 №1125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ГТС, прошедших паспортизацию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постановлением Администрации от 29.12.2021 №1125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7.2.3.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29.12.2021 №1125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7.3.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вывезенных отходов с мест несанкционированного их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куб. метр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8465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9382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9382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18000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9382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9382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9382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Акты выполненных работ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Площадь 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рекультивированных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земель, подверженных негативному воздействию накопленного экологического ущерба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Акты выполненных работ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7.3.3.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Акты выполненных работ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7.4.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7.4.1.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мероприятий по повышению экологической грамотности и культуры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7.4.4.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особо охраняемых природных территорий местного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0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8.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8.1.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8.2. Организация мероприятий по гражданской обороне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8.3. Обеспечение первичных мер пожарной безопасности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Доля сельских населенных пунктов, охваченных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МКУ «Управление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гражданской защиты городского округа Верхняя Пышма»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МКУ «Управление гражданской защиты городского округа Верхняя Пышма»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8.3.4.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bookmarkStart w:id="0" w:name="_GoBack"/>
            <w:bookmarkEnd w:id="0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Федеральный закон РФ от 22.07.2008 №123-ФЗ "Технический регламент о требованиях пожарной безопасности"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8.3.5.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8.3.6.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извещателями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администрации городского округа Верхняя Пышма от 30.03.2023 №294 "О дополнительных мерах социальной поддержки в виде обеспечения автономными пожарными 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извещателями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мест проживания отдельных ка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тегорий граждан, проживающих на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территории городского округа Верхняя Пышма"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8.4.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8.4. Развитие единой дежурно-диспетчерской службы и "Системы - 112"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8.4.1.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Федеральный закон от 21.12.1994 №68-ФЗ "О защите населения и территорий от чрезвычайных ситуаций природного и техногенного характера" (в редакции от 30.12.2021) статья 11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8.4.2.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Уровень оснащенности ЕДДС и Системы 112 требуемым оборудованием и программными комплексами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Федеральный закон от 21.12.1994 №68-ФЗ "О защите населения и территорий от чрезвычайных ситуаций природного и техногенного характера" (в редакции от 30.12.2021) статья 11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8.5.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8.5. Обеспечение безопасности людей на водных объектах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8.5.1.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29.12.2021 №1125</w:t>
            </w:r>
          </w:p>
        </w:tc>
      </w:tr>
      <w:tr w:rsidR="00B45817" w:rsidRPr="00535123" w:rsidTr="00FB1304">
        <w:trPr>
          <w:trHeight w:val="85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8.5.2.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Установка на необорудованных для отдыха и купания водоемах запрещающих знаков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"План основных мероприятий городского округа Верхняя Пышма в области гражданской обороны, предупреждения и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ликвидации чрезвычайных ситуаций, обеспечения пожарной безопасности и безопасности людей на водных объектах" - утвержденный постановлением Администрации от 29.12.2021 №1125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8.6.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8.6.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8.6.1.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Государственная программа Свердловской области "Обеспечение общественной безопасности на территории Свердловской области до 2024 года";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br/>
              <w:t>"План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объектах" - утверждено постановлением Администрации от 14.01.2019г. № 12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9. «Профилактика правонарушений на территории городского округа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9.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Снижение количества совершенных преступлений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Снижение количества преступлений, совершенных несовершеннолетними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9.1.3.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Снижение количества преступлений, совершенных в общественных местах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МО МВД России «Верхнепышминский»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9.2.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9.2.2.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9.2.3.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Комплексного плана противодействия идеологии терроризма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9.2.4.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изготовленных и размещенных в средствах массовой информации (включая официальный сайт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об исполнении мероприятий Комплексного плана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противодействия идеологии терроризма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9.2.5.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осуществлении мониторинга составления политических, социально-экономических и иных процессов, оказывающих влияние на ситуацию в области противодействия терроризму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9.3.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9.3. Внедрение и развитие технических средств и систем аппаратно-программного комплекса "Безопасный город"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9.3.1.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План создания (развития) аппаратно-программного комплекса 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6F6061" w:rsidRPr="0053512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 xml:space="preserve">»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 до 2030 года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Увеличение протяженности линии Единой сети передачи данных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метров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2474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3850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3600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3050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План создания (развития) аппаратно-программного комплекса 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6F6061" w:rsidRPr="0053512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 xml:space="preserve">»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 до 2030 года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9.3.3.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Увеличение количества камер видеонаблюдения в системе программно-аппаратного комплекса 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План создания (развития) аппаратно-программного комплекса 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6F6061" w:rsidRPr="0053512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 xml:space="preserve">»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 до 2030 года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9.3.4.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Обеспечение бесперебойной работы аппаратно-программного комплекса 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План создания (развития) аппаратно-программного комплекса 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6F6061" w:rsidRPr="0053512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 xml:space="preserve">»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округа Верхняя Пышма до 2030 года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  <w:r w:rsidR="00643479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10.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10.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10.1.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проценты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Расчетно-платежная ведомость, реестр на выдачу заработной платы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10.1.3.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рабочие места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11. «Развитие лесного хозяйства на территории городского округа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11.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11.1.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Предупреждение возникновения и распространения лесных пожаров (патрулирование)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11.1.4.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заключений о результатах рассмотрения материалов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D0775C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B45817"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муниципального задания МБУ ЦПР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11.2. Изменение и установление границ земель, на которых расположены леса в лесопарковых и зеленых зонах, кладбищ и иных социально-значимых объектов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11.2.1.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актов натурного технического обследования участка лесного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Отчет о достижении значений показателей результативности к </w:t>
            </w: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соглашению о предоставлении субсидии на иные цели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11.3. Выполнение работ по лесоустройству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11.3.2.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изменений в лесохозяйственный регламент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об использовании целевых субсидий МБУ ЦПР</w:t>
            </w:r>
          </w:p>
        </w:tc>
      </w:tr>
      <w:tr w:rsidR="00C35CDA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11.4.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eastAsia="Times New Roman" w:hAnsi="Liberation Serif" w:cs="Liberation Serif"/>
                <w:color w:val="000000"/>
                <w:sz w:val="20"/>
                <w:szCs w:val="20"/>
                <w:lang w:eastAsia="ru-RU"/>
              </w:rPr>
              <w:t>Задача 11.4. Организация использования, охраны и защиты городских лесов</w:t>
            </w:r>
          </w:p>
        </w:tc>
      </w:tr>
      <w:tr w:rsidR="00C35CDA" w:rsidRPr="00535123" w:rsidTr="00FB1304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6F60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6F606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11.4.3.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Количество установленных противопожарных лесных аншлагов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5CDA" w:rsidRPr="00535123" w:rsidRDefault="00C35CDA" w:rsidP="00C35C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C35CDA" w:rsidRPr="00535123" w:rsidTr="00FB1304"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6F60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16</w:t>
            </w:r>
            <w:r w:rsidR="006F6061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11.4.4.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Протяженность противопожарных минерализованных полос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5CDA" w:rsidRPr="00535123" w:rsidRDefault="00C35CDA" w:rsidP="00C35CDA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5CDA" w:rsidRPr="00535123" w:rsidRDefault="00C35CDA" w:rsidP="00C35CDA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 w:rsidRPr="00535123"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Отчет об использовании целевых субсидий МБУ ЦПР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C35CDA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12. «Развитие внутреннего и въездного туризма в городском округе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12.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12.1.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12.1.1.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Акт выполненных работ, договор на изготовление продукции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12.1.2.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Акт выполненных работ, договор на изготовление и установку знаков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12.1.3.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квестов</w:t>
            </w:r>
            <w:proofErr w:type="spell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, викторин)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комитета экономики и муниципального заказа о реализации мероприятий в сфере туризма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13.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643479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13.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C35CDA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 w:rsidP="00643479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13.1.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 w:rsidR="00C35CDA" w:rsidRPr="0053512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13.1.3.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 семей (педагогических и иных работников), улучшивших жилищные условия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Отчет отдела по учету и распределению жилья, договоры краткосрочного найма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F6061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C35CDA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14.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14.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 w:rsidP="006F6061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643479"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  <w:r w:rsidR="006F606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14.1.</w:t>
            </w:r>
          </w:p>
        </w:tc>
        <w:tc>
          <w:tcPr>
            <w:tcW w:w="132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14.1.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B45817" w:rsidRPr="00535123" w:rsidTr="00FB1304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A230F6" w:rsidP="006F6061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  <w:r w:rsidR="006F6061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14.1.1.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социально </w:t>
            </w:r>
            <w:proofErr w:type="gramStart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ориентированных некоммерческих организаций</w:t>
            </w:r>
            <w:proofErr w:type="gramEnd"/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 xml:space="preserve"> получивших поддержку в виде субсидии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817" w:rsidRPr="00535123" w:rsidRDefault="00B4581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535123">
              <w:rPr>
                <w:rFonts w:ascii="Liberation Serif" w:hAnsi="Liberation Serif" w:cs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отдела социальной политики</w:t>
            </w:r>
          </w:p>
        </w:tc>
      </w:tr>
    </w:tbl>
    <w:p w:rsidR="00B45817" w:rsidRPr="00535123" w:rsidRDefault="00B45817" w:rsidP="00B45817">
      <w:pPr>
        <w:spacing w:after="0" w:line="240" w:lineRule="auto"/>
        <w:rPr>
          <w:rFonts w:ascii="Liberation Serif" w:hAnsi="Liberation Serif" w:cs="Liberation Serif"/>
        </w:rPr>
      </w:pPr>
    </w:p>
    <w:p w:rsidR="00A230F6" w:rsidRPr="00535123" w:rsidRDefault="00A230F6" w:rsidP="00B45817">
      <w:pPr>
        <w:spacing w:after="0" w:line="240" w:lineRule="auto"/>
        <w:rPr>
          <w:rFonts w:ascii="Liberation Serif" w:hAnsi="Liberation Serif" w:cs="Liberation Serif"/>
        </w:rPr>
      </w:pPr>
    </w:p>
    <w:sectPr w:rsidR="00A230F6" w:rsidRPr="00535123" w:rsidSect="009C4D81">
      <w:pgSz w:w="16838" w:h="11906" w:orient="landscape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817"/>
    <w:rsid w:val="000703A9"/>
    <w:rsid w:val="00133F18"/>
    <w:rsid w:val="00276F90"/>
    <w:rsid w:val="00290565"/>
    <w:rsid w:val="003465E6"/>
    <w:rsid w:val="00500F70"/>
    <w:rsid w:val="00502576"/>
    <w:rsid w:val="00535123"/>
    <w:rsid w:val="00643479"/>
    <w:rsid w:val="006D1746"/>
    <w:rsid w:val="006F6061"/>
    <w:rsid w:val="007C57BC"/>
    <w:rsid w:val="007E37C8"/>
    <w:rsid w:val="00886184"/>
    <w:rsid w:val="008919DF"/>
    <w:rsid w:val="009369C6"/>
    <w:rsid w:val="009A4226"/>
    <w:rsid w:val="009C4D81"/>
    <w:rsid w:val="00A117A6"/>
    <w:rsid w:val="00A230F6"/>
    <w:rsid w:val="00A541FA"/>
    <w:rsid w:val="00A9081E"/>
    <w:rsid w:val="00AA39FC"/>
    <w:rsid w:val="00AE51ED"/>
    <w:rsid w:val="00B00F6E"/>
    <w:rsid w:val="00B36979"/>
    <w:rsid w:val="00B45817"/>
    <w:rsid w:val="00B74909"/>
    <w:rsid w:val="00C35CDA"/>
    <w:rsid w:val="00D0775C"/>
    <w:rsid w:val="00F250B8"/>
    <w:rsid w:val="00F40100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37BEE-2E48-4B0D-B962-605A3BDB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B45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B45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B45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B45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B45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45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45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45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B458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458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458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58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458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58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458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458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22</Pages>
  <Words>5933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14</cp:revision>
  <dcterms:created xsi:type="dcterms:W3CDTF">2025-02-26T12:18:00Z</dcterms:created>
  <dcterms:modified xsi:type="dcterms:W3CDTF">2025-03-04T06:36:00Z</dcterms:modified>
</cp:coreProperties>
</file>