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37" w:type="pct"/>
        <w:tblCellMar>
          <w:left w:w="0" w:type="dxa"/>
          <w:right w:w="0" w:type="dxa"/>
        </w:tblCellMar>
        <w:tblLook w:val="04A0" w:firstRow="1" w:lastRow="0" w:firstColumn="1" w:lastColumn="0" w:noHBand="0" w:noVBand="1"/>
      </w:tblPr>
      <w:tblGrid>
        <w:gridCol w:w="301"/>
        <w:gridCol w:w="1943"/>
        <w:gridCol w:w="450"/>
        <w:gridCol w:w="600"/>
        <w:gridCol w:w="6502"/>
      </w:tblGrid>
      <w:tr w:rsidR="00497D1A" w:rsidRPr="00497D1A" w:rsidTr="00E54A00">
        <w:trPr>
          <w:trHeight w:val="524"/>
        </w:trPr>
        <w:tc>
          <w:tcPr>
            <w:tcW w:w="9796" w:type="dxa"/>
            <w:gridSpan w:val="5"/>
          </w:tcPr>
          <w:p w:rsidR="00497D1A" w:rsidRPr="00497D1A" w:rsidRDefault="00497D1A" w:rsidP="00497D1A">
            <w:pPr>
              <w:tabs>
                <w:tab w:val="left" w:leader="underscore" w:pos="9639"/>
              </w:tabs>
              <w:jc w:val="center"/>
              <w:rPr>
                <w:rFonts w:ascii="Liberation Serif" w:hAnsi="Liberation Serif" w:cs="Liberation Serif"/>
                <w:b/>
                <w:sz w:val="28"/>
                <w:szCs w:val="28"/>
              </w:rPr>
            </w:pPr>
            <w:r w:rsidRPr="00497D1A">
              <w:rPr>
                <w:rFonts w:ascii="Liberation Serif" w:hAnsi="Liberation Serif" w:cs="Liberation Serif"/>
                <w:b/>
                <w:sz w:val="28"/>
                <w:szCs w:val="28"/>
              </w:rPr>
              <w:t xml:space="preserve">АДМИНИСТРАЦИЯ ГОРОДСКОГО ОКРУГА </w:t>
            </w:r>
          </w:p>
          <w:p w:rsidR="00497D1A" w:rsidRPr="00497D1A" w:rsidRDefault="00497D1A" w:rsidP="00497D1A">
            <w:pPr>
              <w:tabs>
                <w:tab w:val="left" w:leader="underscore" w:pos="9639"/>
              </w:tabs>
              <w:jc w:val="center"/>
              <w:rPr>
                <w:rFonts w:ascii="Liberation Serif" w:hAnsi="Liberation Serif" w:cs="Liberation Serif"/>
                <w:b/>
              </w:rPr>
            </w:pPr>
            <w:r w:rsidRPr="00497D1A">
              <w:rPr>
                <w:rFonts w:ascii="Liberation Serif" w:hAnsi="Liberation Serif" w:cs="Liberation Serif"/>
                <w:b/>
                <w:sz w:val="28"/>
                <w:szCs w:val="28"/>
              </w:rPr>
              <w:t>Верхняя Пышма</w:t>
            </w:r>
          </w:p>
          <w:p w:rsidR="00497D1A" w:rsidRPr="00497D1A" w:rsidRDefault="00497D1A" w:rsidP="00497D1A">
            <w:pPr>
              <w:jc w:val="center"/>
              <w:rPr>
                <w:rFonts w:ascii="Liberation Serif" w:hAnsi="Liberation Serif" w:cs="Liberation Serif"/>
                <w:b/>
                <w:spacing w:val="40"/>
                <w:sz w:val="34"/>
                <w:szCs w:val="34"/>
              </w:rPr>
            </w:pPr>
            <w:r w:rsidRPr="00497D1A">
              <w:rPr>
                <w:rFonts w:ascii="Liberation Serif" w:hAnsi="Liberation Serif" w:cs="Liberation Serif"/>
                <w:b/>
                <w:spacing w:val="40"/>
                <w:sz w:val="32"/>
                <w:szCs w:val="34"/>
              </w:rPr>
              <w:t>ПОСТАНОВЛЕНИЕ</w:t>
            </w:r>
          </w:p>
          <w:p w:rsidR="00497D1A" w:rsidRPr="00497D1A" w:rsidRDefault="00497D1A" w:rsidP="00497D1A">
            <w:pPr>
              <w:jc w:val="center"/>
              <w:rPr>
                <w:rFonts w:ascii="Liberation Serif" w:hAnsi="Liberation Serif" w:cs="Liberation Serif"/>
                <w:b/>
                <w:spacing w:val="40"/>
                <w:sz w:val="34"/>
                <w:szCs w:val="34"/>
              </w:rPr>
            </w:pPr>
            <w:r w:rsidRPr="00497D1A">
              <w:rPr>
                <w:rFonts w:ascii="Liberation Serif" w:hAnsi="Liberation Serif" w:cs="Liberation Serif"/>
                <w:b/>
                <w:noProof/>
                <w:sz w:val="28"/>
                <w:szCs w:val="28"/>
              </w:rPr>
              <mc:AlternateContent>
                <mc:Choice Requires="wps">
                  <w:drawing>
                    <wp:anchor distT="0" distB="0" distL="114300" distR="114300" simplePos="0" relativeHeight="251659264" behindDoc="0" locked="0" layoutInCell="1" allowOverlap="1" wp14:anchorId="340D4780" wp14:editId="7C7CD309">
                      <wp:simplePos x="0" y="0"/>
                      <wp:positionH relativeFrom="column">
                        <wp:posOffset>267970</wp:posOffset>
                      </wp:positionH>
                      <wp:positionV relativeFrom="paragraph">
                        <wp:posOffset>46990</wp:posOffset>
                      </wp:positionV>
                      <wp:extent cx="5760085" cy="0"/>
                      <wp:effectExtent l="20320" t="27940" r="20320" b="1968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E19AFCE"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497D1A" w:rsidRPr="00497D1A" w:rsidTr="00E54A00">
        <w:trPr>
          <w:trHeight w:val="524"/>
        </w:trPr>
        <w:tc>
          <w:tcPr>
            <w:tcW w:w="301" w:type="dxa"/>
            <w:vAlign w:val="bottom"/>
          </w:tcPr>
          <w:p w:rsidR="00497D1A" w:rsidRPr="00497D1A" w:rsidRDefault="00497D1A" w:rsidP="00497D1A">
            <w:pPr>
              <w:tabs>
                <w:tab w:val="left" w:leader="underscore" w:pos="9639"/>
              </w:tabs>
              <w:rPr>
                <w:rFonts w:ascii="Liberation Serif" w:hAnsi="Liberation Serif" w:cs="Liberation Serif"/>
                <w:szCs w:val="28"/>
              </w:rPr>
            </w:pPr>
            <w:r w:rsidRPr="00497D1A">
              <w:rPr>
                <w:rFonts w:ascii="Liberation Serif" w:hAnsi="Liberation Serif" w:cs="Liberation Serif"/>
                <w:szCs w:val="28"/>
              </w:rPr>
              <w:t>от</w:t>
            </w:r>
          </w:p>
        </w:tc>
        <w:tc>
          <w:tcPr>
            <w:tcW w:w="1943" w:type="dxa"/>
            <w:tcBorders>
              <w:bottom w:val="single" w:sz="4" w:space="0" w:color="auto"/>
            </w:tcBorders>
            <w:vAlign w:val="bottom"/>
          </w:tcPr>
          <w:p w:rsidR="00497D1A" w:rsidRPr="00497D1A" w:rsidRDefault="00497D1A" w:rsidP="00497D1A">
            <w:pPr>
              <w:tabs>
                <w:tab w:val="left" w:leader="underscore" w:pos="9639"/>
              </w:tabs>
              <w:jc w:val="center"/>
              <w:rPr>
                <w:rFonts w:ascii="Liberation Serif" w:hAnsi="Liberation Serif" w:cs="Liberation Serif"/>
                <w:b/>
                <w:szCs w:val="28"/>
              </w:rPr>
            </w:pPr>
            <w:r w:rsidRPr="00497D1A">
              <w:rPr>
                <w:rFonts w:ascii="Liberation Serif" w:hAnsi="Liberation Serif" w:cs="Liberation Serif"/>
              </w:rPr>
              <w:t>30.09.2014</w:t>
            </w:r>
          </w:p>
        </w:tc>
        <w:tc>
          <w:tcPr>
            <w:tcW w:w="450" w:type="dxa"/>
            <w:vAlign w:val="bottom"/>
          </w:tcPr>
          <w:p w:rsidR="00497D1A" w:rsidRPr="00497D1A" w:rsidRDefault="00497D1A" w:rsidP="00497D1A">
            <w:pPr>
              <w:tabs>
                <w:tab w:val="left" w:leader="underscore" w:pos="9639"/>
              </w:tabs>
              <w:jc w:val="center"/>
              <w:rPr>
                <w:rFonts w:ascii="Liberation Serif" w:hAnsi="Liberation Serif" w:cs="Liberation Serif"/>
                <w:b/>
                <w:szCs w:val="28"/>
              </w:rPr>
            </w:pPr>
            <w:r w:rsidRPr="00497D1A">
              <w:rPr>
                <w:rFonts w:ascii="Liberation Serif" w:hAnsi="Liberation Serif" w:cs="Liberation Serif"/>
                <w:szCs w:val="28"/>
              </w:rPr>
              <w:t>№</w:t>
            </w:r>
          </w:p>
        </w:tc>
        <w:tc>
          <w:tcPr>
            <w:tcW w:w="600" w:type="dxa"/>
            <w:tcBorders>
              <w:bottom w:val="single" w:sz="4" w:space="0" w:color="auto"/>
            </w:tcBorders>
            <w:vAlign w:val="bottom"/>
          </w:tcPr>
          <w:p w:rsidR="00497D1A" w:rsidRPr="00497D1A" w:rsidRDefault="00497D1A" w:rsidP="00497D1A">
            <w:pPr>
              <w:tabs>
                <w:tab w:val="left" w:leader="underscore" w:pos="9639"/>
              </w:tabs>
              <w:jc w:val="center"/>
              <w:rPr>
                <w:rFonts w:ascii="Liberation Serif" w:hAnsi="Liberation Serif" w:cs="Liberation Serif"/>
                <w:b/>
                <w:szCs w:val="28"/>
              </w:rPr>
            </w:pPr>
            <w:r w:rsidRPr="00497D1A">
              <w:rPr>
                <w:rFonts w:ascii="Liberation Serif" w:hAnsi="Liberation Serif" w:cs="Liberation Serif"/>
              </w:rPr>
              <w:t>1710</w:t>
            </w:r>
          </w:p>
        </w:tc>
        <w:tc>
          <w:tcPr>
            <w:tcW w:w="6502" w:type="dxa"/>
            <w:vAlign w:val="bottom"/>
          </w:tcPr>
          <w:p w:rsidR="00497D1A" w:rsidRPr="00E54A00" w:rsidRDefault="00E54A00" w:rsidP="00AE06CB">
            <w:pPr>
              <w:tabs>
                <w:tab w:val="left" w:leader="underscore" w:pos="9639"/>
              </w:tabs>
              <w:ind w:left="3369"/>
              <w:jc w:val="center"/>
              <w:rPr>
                <w:rFonts w:ascii="Liberation Serif" w:hAnsi="Liberation Serif" w:cs="Liberation Serif"/>
                <w:szCs w:val="28"/>
              </w:rPr>
            </w:pPr>
            <w:r w:rsidRPr="00E54A00">
              <w:rPr>
                <w:rFonts w:ascii="Liberation Serif" w:hAnsi="Liberation Serif" w:cs="Liberation Serif"/>
                <w:szCs w:val="28"/>
              </w:rPr>
              <w:t>В ред</w:t>
            </w:r>
            <w:r>
              <w:rPr>
                <w:rFonts w:ascii="Liberation Serif" w:hAnsi="Liberation Serif" w:cs="Liberation Serif"/>
                <w:szCs w:val="28"/>
              </w:rPr>
              <w:t>.</w:t>
            </w:r>
            <w:r w:rsidRPr="00E54A00">
              <w:rPr>
                <w:rFonts w:ascii="Liberation Serif" w:hAnsi="Liberation Serif" w:cs="Liberation Serif"/>
                <w:szCs w:val="28"/>
              </w:rPr>
              <w:t xml:space="preserve"> от </w:t>
            </w:r>
            <w:r w:rsidR="00AE06CB">
              <w:rPr>
                <w:rFonts w:ascii="Liberation Serif" w:hAnsi="Liberation Serif" w:cs="Liberation Serif"/>
                <w:szCs w:val="28"/>
              </w:rPr>
              <w:t xml:space="preserve">27.02.2025 </w:t>
            </w:r>
            <w:r w:rsidR="0081262F">
              <w:rPr>
                <w:rFonts w:ascii="Liberation Serif" w:hAnsi="Liberation Serif" w:cs="Liberation Serif"/>
                <w:szCs w:val="28"/>
              </w:rPr>
              <w:t xml:space="preserve"> </w:t>
            </w:r>
            <w:r w:rsidRPr="00E54A00">
              <w:rPr>
                <w:rFonts w:ascii="Liberation Serif" w:hAnsi="Liberation Serif" w:cs="Liberation Serif"/>
                <w:szCs w:val="28"/>
              </w:rPr>
              <w:t>№</w:t>
            </w:r>
            <w:r w:rsidR="00AE06CB">
              <w:rPr>
                <w:rFonts w:ascii="Liberation Serif" w:hAnsi="Liberation Serif" w:cs="Liberation Serif"/>
                <w:szCs w:val="28"/>
              </w:rPr>
              <w:t xml:space="preserve"> 233</w:t>
            </w:r>
          </w:p>
        </w:tc>
      </w:tr>
      <w:tr w:rsidR="00497D1A" w:rsidRPr="00497D1A" w:rsidTr="00E54A00">
        <w:trPr>
          <w:trHeight w:val="130"/>
        </w:trPr>
        <w:tc>
          <w:tcPr>
            <w:tcW w:w="9796" w:type="dxa"/>
            <w:gridSpan w:val="5"/>
          </w:tcPr>
          <w:p w:rsidR="00142BFB" w:rsidRPr="00E54A00" w:rsidRDefault="00142BFB" w:rsidP="00497D1A">
            <w:pPr>
              <w:rPr>
                <w:rFonts w:ascii="Liberation Serif" w:hAnsi="Liberation Serif" w:cs="Liberation Serif"/>
                <w:sz w:val="20"/>
                <w:szCs w:val="28"/>
              </w:rPr>
            </w:pPr>
          </w:p>
        </w:tc>
      </w:tr>
      <w:tr w:rsidR="00497D1A" w:rsidRPr="00497D1A" w:rsidTr="00E54A00">
        <w:tc>
          <w:tcPr>
            <w:tcW w:w="9796" w:type="dxa"/>
            <w:gridSpan w:val="5"/>
          </w:tcPr>
          <w:p w:rsidR="00142BFB" w:rsidRPr="00142BFB" w:rsidRDefault="00497D1A" w:rsidP="00497D1A">
            <w:pPr>
              <w:rPr>
                <w:rFonts w:ascii="Liberation Serif" w:hAnsi="Liberation Serif" w:cs="Liberation Serif"/>
                <w:sz w:val="20"/>
                <w:szCs w:val="28"/>
              </w:rPr>
            </w:pPr>
            <w:r w:rsidRPr="00497D1A">
              <w:rPr>
                <w:rFonts w:ascii="Liberation Serif" w:hAnsi="Liberation Serif" w:cs="Liberation Serif"/>
                <w:sz w:val="20"/>
                <w:szCs w:val="28"/>
              </w:rPr>
              <w:t>г. Верхняя Пышма</w:t>
            </w:r>
          </w:p>
          <w:p w:rsidR="00142BFB" w:rsidRPr="00142BFB" w:rsidRDefault="00142BFB" w:rsidP="00497D1A">
            <w:pPr>
              <w:rPr>
                <w:rFonts w:ascii="Liberation Serif" w:hAnsi="Liberation Serif" w:cs="Liberation Serif"/>
                <w:sz w:val="28"/>
                <w:szCs w:val="28"/>
              </w:rPr>
            </w:pPr>
          </w:p>
        </w:tc>
      </w:tr>
    </w:tbl>
    <w:p w:rsidR="005A7855" w:rsidRDefault="00497D1A" w:rsidP="00956F81">
      <w:pPr>
        <w:autoSpaceDE w:val="0"/>
        <w:autoSpaceDN w:val="0"/>
        <w:adjustRightInd w:val="0"/>
        <w:jc w:val="center"/>
        <w:rPr>
          <w:rFonts w:ascii="Liberation Serif" w:eastAsiaTheme="minorHAnsi" w:hAnsi="Liberation Serif" w:cs="Liberation Serif"/>
          <w:b/>
          <w:bCs/>
          <w:i/>
          <w:sz w:val="28"/>
          <w:szCs w:val="20"/>
          <w:lang w:eastAsia="en-US"/>
        </w:rPr>
      </w:pPr>
      <w:r>
        <w:rPr>
          <w:rFonts w:ascii="Liberation Serif" w:eastAsiaTheme="minorHAnsi" w:hAnsi="Liberation Serif" w:cs="Liberation Serif"/>
          <w:b/>
          <w:bCs/>
          <w:i/>
          <w:sz w:val="28"/>
          <w:szCs w:val="20"/>
          <w:lang w:eastAsia="en-US"/>
        </w:rPr>
        <w:t>О</w:t>
      </w:r>
      <w:r w:rsidRPr="00497D1A">
        <w:rPr>
          <w:rFonts w:ascii="Liberation Serif" w:eastAsiaTheme="minorHAnsi" w:hAnsi="Liberation Serif" w:cs="Liberation Serif"/>
          <w:b/>
          <w:bCs/>
          <w:i/>
          <w:sz w:val="28"/>
          <w:szCs w:val="20"/>
          <w:lang w:eastAsia="en-US"/>
        </w:rPr>
        <w:t>б утверждении муниципальной программы</w:t>
      </w:r>
      <w:r>
        <w:rPr>
          <w:rFonts w:ascii="Liberation Serif" w:eastAsiaTheme="minorHAnsi" w:hAnsi="Liberation Serif" w:cs="Liberation Serif"/>
          <w:b/>
          <w:bCs/>
          <w:i/>
          <w:sz w:val="28"/>
          <w:szCs w:val="20"/>
          <w:lang w:eastAsia="en-US"/>
        </w:rPr>
        <w:t xml:space="preserve"> </w:t>
      </w:r>
    </w:p>
    <w:p w:rsidR="005A7855" w:rsidRDefault="00497D1A" w:rsidP="00956F81">
      <w:pPr>
        <w:autoSpaceDE w:val="0"/>
        <w:autoSpaceDN w:val="0"/>
        <w:adjustRightInd w:val="0"/>
        <w:jc w:val="center"/>
        <w:rPr>
          <w:rFonts w:ascii="Liberation Serif" w:eastAsiaTheme="minorHAnsi" w:hAnsi="Liberation Serif" w:cs="Liberation Serif"/>
          <w:b/>
          <w:bCs/>
          <w:i/>
          <w:sz w:val="28"/>
          <w:szCs w:val="20"/>
          <w:lang w:eastAsia="en-US"/>
        </w:rPr>
      </w:pPr>
      <w:r>
        <w:rPr>
          <w:rFonts w:ascii="Liberation Serif" w:eastAsiaTheme="minorHAnsi" w:hAnsi="Liberation Serif" w:cs="Liberation Serif"/>
          <w:b/>
          <w:bCs/>
          <w:i/>
          <w:sz w:val="28"/>
          <w:szCs w:val="20"/>
          <w:lang w:eastAsia="en-US"/>
        </w:rPr>
        <w:t>«У</w:t>
      </w:r>
      <w:r w:rsidRPr="00497D1A">
        <w:rPr>
          <w:rFonts w:ascii="Liberation Serif" w:eastAsiaTheme="minorHAnsi" w:hAnsi="Liberation Serif" w:cs="Liberation Serif"/>
          <w:b/>
          <w:bCs/>
          <w:i/>
          <w:sz w:val="28"/>
          <w:szCs w:val="20"/>
          <w:lang w:eastAsia="en-US"/>
        </w:rPr>
        <w:t>правление муниципальными финансами</w:t>
      </w:r>
      <w:r>
        <w:rPr>
          <w:rFonts w:ascii="Liberation Serif" w:eastAsiaTheme="minorHAnsi" w:hAnsi="Liberation Serif" w:cs="Liberation Serif"/>
          <w:b/>
          <w:bCs/>
          <w:i/>
          <w:sz w:val="28"/>
          <w:szCs w:val="20"/>
          <w:lang w:eastAsia="en-US"/>
        </w:rPr>
        <w:t xml:space="preserve"> </w:t>
      </w:r>
      <w:r w:rsidRPr="00497D1A">
        <w:rPr>
          <w:rFonts w:ascii="Liberation Serif" w:eastAsiaTheme="minorHAnsi" w:hAnsi="Liberation Serif" w:cs="Liberation Serif"/>
          <w:b/>
          <w:bCs/>
          <w:i/>
          <w:sz w:val="28"/>
          <w:szCs w:val="20"/>
          <w:lang w:eastAsia="en-US"/>
        </w:rPr>
        <w:t xml:space="preserve">городского округа </w:t>
      </w:r>
    </w:p>
    <w:p w:rsidR="00956F81" w:rsidRPr="00497D1A" w:rsidRDefault="00497D1A" w:rsidP="00956F81">
      <w:pPr>
        <w:autoSpaceDE w:val="0"/>
        <w:autoSpaceDN w:val="0"/>
        <w:adjustRightInd w:val="0"/>
        <w:jc w:val="center"/>
        <w:rPr>
          <w:rFonts w:ascii="Liberation Serif" w:eastAsiaTheme="minorHAnsi" w:hAnsi="Liberation Serif" w:cs="Liberation Serif"/>
          <w:b/>
          <w:bCs/>
          <w:i/>
          <w:sz w:val="28"/>
          <w:szCs w:val="20"/>
          <w:lang w:eastAsia="en-US"/>
        </w:rPr>
      </w:pPr>
      <w:r>
        <w:rPr>
          <w:rFonts w:ascii="Liberation Serif" w:eastAsiaTheme="minorHAnsi" w:hAnsi="Liberation Serif" w:cs="Liberation Serif"/>
          <w:b/>
          <w:bCs/>
          <w:i/>
          <w:sz w:val="28"/>
          <w:szCs w:val="20"/>
          <w:lang w:eastAsia="en-US"/>
        </w:rPr>
        <w:t>В</w:t>
      </w:r>
      <w:r w:rsidRPr="00497D1A">
        <w:rPr>
          <w:rFonts w:ascii="Liberation Serif" w:eastAsiaTheme="minorHAnsi" w:hAnsi="Liberation Serif" w:cs="Liberation Serif"/>
          <w:b/>
          <w:bCs/>
          <w:i/>
          <w:sz w:val="28"/>
          <w:szCs w:val="20"/>
          <w:lang w:eastAsia="en-US"/>
        </w:rPr>
        <w:t xml:space="preserve">ерхняя </w:t>
      </w:r>
      <w:r>
        <w:rPr>
          <w:rFonts w:ascii="Liberation Serif" w:eastAsiaTheme="minorHAnsi" w:hAnsi="Liberation Serif" w:cs="Liberation Serif"/>
          <w:b/>
          <w:bCs/>
          <w:i/>
          <w:sz w:val="28"/>
          <w:szCs w:val="20"/>
          <w:lang w:eastAsia="en-US"/>
        </w:rPr>
        <w:t>П</w:t>
      </w:r>
      <w:r w:rsidRPr="00497D1A">
        <w:rPr>
          <w:rFonts w:ascii="Liberation Serif" w:eastAsiaTheme="minorHAnsi" w:hAnsi="Liberation Serif" w:cs="Liberation Serif"/>
          <w:b/>
          <w:bCs/>
          <w:i/>
          <w:sz w:val="28"/>
          <w:szCs w:val="20"/>
          <w:lang w:eastAsia="en-US"/>
        </w:rPr>
        <w:t>ышма до 202</w:t>
      </w:r>
      <w:r>
        <w:rPr>
          <w:rFonts w:ascii="Liberation Serif" w:eastAsiaTheme="minorHAnsi" w:hAnsi="Liberation Serif" w:cs="Liberation Serif"/>
          <w:b/>
          <w:bCs/>
          <w:i/>
          <w:sz w:val="28"/>
          <w:szCs w:val="20"/>
          <w:lang w:eastAsia="en-US"/>
        </w:rPr>
        <w:t>7</w:t>
      </w:r>
      <w:r w:rsidRPr="00497D1A">
        <w:rPr>
          <w:rFonts w:ascii="Liberation Serif" w:eastAsiaTheme="minorHAnsi" w:hAnsi="Liberation Serif" w:cs="Liberation Serif"/>
          <w:b/>
          <w:bCs/>
          <w:i/>
          <w:sz w:val="28"/>
          <w:szCs w:val="20"/>
          <w:lang w:eastAsia="en-US"/>
        </w:rPr>
        <w:t xml:space="preserve"> года</w:t>
      </w:r>
      <w:r>
        <w:rPr>
          <w:rFonts w:ascii="Liberation Serif" w:eastAsiaTheme="minorHAnsi" w:hAnsi="Liberation Serif" w:cs="Liberation Serif"/>
          <w:b/>
          <w:bCs/>
          <w:i/>
          <w:sz w:val="28"/>
          <w:szCs w:val="20"/>
          <w:lang w:eastAsia="en-US"/>
        </w:rPr>
        <w:t>»</w:t>
      </w:r>
    </w:p>
    <w:p w:rsidR="00956F81" w:rsidRPr="00497D1A" w:rsidRDefault="00956F81" w:rsidP="00956F81">
      <w:pPr>
        <w:autoSpaceDE w:val="0"/>
        <w:autoSpaceDN w:val="0"/>
        <w:adjustRightInd w:val="0"/>
        <w:jc w:val="both"/>
        <w:rPr>
          <w:rFonts w:ascii="Liberation Serif" w:eastAsiaTheme="minorHAnsi" w:hAnsi="Liberation Serif" w:cs="Liberation Serif"/>
          <w:sz w:val="20"/>
          <w:szCs w:val="20"/>
          <w:lang w:eastAsia="en-US"/>
        </w:rPr>
      </w:pPr>
    </w:p>
    <w:p w:rsidR="00956F81" w:rsidRPr="005A7855" w:rsidRDefault="00C11CDF" w:rsidP="005A7855">
      <w:pPr>
        <w:autoSpaceDE w:val="0"/>
        <w:autoSpaceDN w:val="0"/>
        <w:adjustRightInd w:val="0"/>
        <w:ind w:firstLine="709"/>
        <w:jc w:val="both"/>
        <w:rPr>
          <w:rFonts w:ascii="Liberation Serif" w:eastAsiaTheme="minorHAnsi" w:hAnsi="Liberation Serif" w:cs="Liberation Serif"/>
          <w:sz w:val="28"/>
          <w:szCs w:val="20"/>
          <w:lang w:eastAsia="en-US"/>
        </w:rPr>
      </w:pPr>
      <w:proofErr w:type="gramStart"/>
      <w:r w:rsidRPr="005A7855">
        <w:rPr>
          <w:rFonts w:ascii="Liberation Serif" w:eastAsiaTheme="minorHAnsi" w:hAnsi="Liberation Serif" w:cs="Liberation Serif"/>
          <w:sz w:val="28"/>
          <w:szCs w:val="20"/>
          <w:lang w:eastAsia="en-US"/>
        </w:rPr>
        <w:t xml:space="preserve">В соответствии со </w:t>
      </w:r>
      <w:hyperlink r:id="rId9" w:history="1">
        <w:r w:rsidRPr="005A7855">
          <w:rPr>
            <w:rFonts w:ascii="Liberation Serif" w:eastAsiaTheme="minorHAnsi" w:hAnsi="Liberation Serif" w:cs="Liberation Serif"/>
            <w:sz w:val="28"/>
            <w:szCs w:val="20"/>
            <w:lang w:eastAsia="en-US"/>
          </w:rPr>
          <w:t>статьей 179</w:t>
        </w:r>
      </w:hyperlink>
      <w:r w:rsidRPr="005A7855">
        <w:rPr>
          <w:rFonts w:ascii="Liberation Serif" w:eastAsiaTheme="minorHAnsi" w:hAnsi="Liberation Serif" w:cs="Liberation Serif"/>
          <w:sz w:val="28"/>
          <w:szCs w:val="20"/>
          <w:lang w:eastAsia="en-US"/>
        </w:rPr>
        <w:t xml:space="preserve"> Бюджетного кодекса Российской Федерации, Федеральным </w:t>
      </w:r>
      <w:hyperlink r:id="rId10" w:history="1">
        <w:r w:rsidRPr="005A7855">
          <w:rPr>
            <w:rFonts w:ascii="Liberation Serif" w:eastAsiaTheme="minorHAnsi" w:hAnsi="Liberation Serif" w:cs="Liberation Serif"/>
            <w:sz w:val="28"/>
            <w:szCs w:val="20"/>
            <w:lang w:eastAsia="en-US"/>
          </w:rPr>
          <w:t>законом</w:t>
        </w:r>
      </w:hyperlink>
      <w:r>
        <w:rPr>
          <w:rFonts w:ascii="Liberation Serif" w:eastAsiaTheme="minorHAnsi" w:hAnsi="Liberation Serif" w:cs="Liberation Serif"/>
          <w:sz w:val="28"/>
          <w:szCs w:val="20"/>
          <w:lang w:eastAsia="en-US"/>
        </w:rPr>
        <w:t xml:space="preserve"> от 06 октября </w:t>
      </w:r>
      <w:r w:rsidRPr="005A7855">
        <w:rPr>
          <w:rFonts w:ascii="Liberation Serif" w:eastAsiaTheme="minorHAnsi" w:hAnsi="Liberation Serif" w:cs="Liberation Serif"/>
          <w:sz w:val="28"/>
          <w:szCs w:val="20"/>
          <w:lang w:eastAsia="en-US"/>
        </w:rPr>
        <w:t>2003</w:t>
      </w:r>
      <w:r w:rsidR="001706AC">
        <w:rPr>
          <w:rFonts w:ascii="Liberation Serif" w:eastAsiaTheme="minorHAnsi" w:hAnsi="Liberation Serif" w:cs="Liberation Serif"/>
          <w:sz w:val="28"/>
          <w:szCs w:val="20"/>
          <w:lang w:eastAsia="en-US"/>
        </w:rPr>
        <w:t xml:space="preserve"> года</w:t>
      </w:r>
      <w:r w:rsidRPr="005A7855">
        <w:rPr>
          <w:rFonts w:ascii="Liberation Serif" w:eastAsiaTheme="minorHAnsi" w:hAnsi="Liberation Serif" w:cs="Liberation Serif"/>
          <w:sz w:val="28"/>
          <w:szCs w:val="20"/>
          <w:lang w:eastAsia="en-US"/>
        </w:rPr>
        <w:t xml:space="preserve"> </w:t>
      </w:r>
      <w:r>
        <w:rPr>
          <w:rFonts w:ascii="Liberation Serif" w:eastAsiaTheme="minorHAnsi" w:hAnsi="Liberation Serif" w:cs="Liberation Serif"/>
          <w:sz w:val="28"/>
          <w:szCs w:val="20"/>
          <w:lang w:eastAsia="en-US"/>
        </w:rPr>
        <w:t>№ </w:t>
      </w:r>
      <w:r w:rsidRPr="005A7855">
        <w:rPr>
          <w:rFonts w:ascii="Liberation Serif" w:eastAsiaTheme="minorHAnsi" w:hAnsi="Liberation Serif" w:cs="Liberation Serif"/>
          <w:sz w:val="28"/>
          <w:szCs w:val="20"/>
          <w:lang w:eastAsia="en-US"/>
        </w:rPr>
        <w:t xml:space="preserve">131-ФЗ </w:t>
      </w:r>
      <w:r>
        <w:rPr>
          <w:rFonts w:ascii="Liberation Serif" w:eastAsiaTheme="minorHAnsi" w:hAnsi="Liberation Serif" w:cs="Liberation Serif"/>
          <w:sz w:val="28"/>
          <w:szCs w:val="20"/>
          <w:lang w:eastAsia="en-US"/>
        </w:rPr>
        <w:t>«</w:t>
      </w:r>
      <w:r w:rsidRPr="005A7855">
        <w:rPr>
          <w:rFonts w:ascii="Liberation Serif" w:eastAsiaTheme="minorHAnsi" w:hAnsi="Liberation Serif" w:cs="Liberation Serif"/>
          <w:sz w:val="28"/>
          <w:szCs w:val="20"/>
          <w:lang w:eastAsia="en-US"/>
        </w:rPr>
        <w:t>Об общих принципах организации местного самоуправления в Российской Федерации</w:t>
      </w:r>
      <w:r>
        <w:rPr>
          <w:rFonts w:ascii="Liberation Serif" w:eastAsiaTheme="minorHAnsi" w:hAnsi="Liberation Serif" w:cs="Liberation Serif"/>
          <w:sz w:val="28"/>
          <w:szCs w:val="20"/>
          <w:lang w:eastAsia="en-US"/>
        </w:rPr>
        <w:t>»</w:t>
      </w:r>
      <w:r w:rsidR="001706AC">
        <w:rPr>
          <w:rFonts w:ascii="Liberation Serif" w:eastAsiaTheme="minorHAnsi" w:hAnsi="Liberation Serif" w:cs="Liberation Serif"/>
          <w:sz w:val="28"/>
          <w:szCs w:val="20"/>
          <w:lang w:eastAsia="en-US"/>
        </w:rPr>
        <w:t>, п</w:t>
      </w:r>
      <w:r w:rsidRPr="005A7855">
        <w:rPr>
          <w:rFonts w:ascii="Liberation Serif" w:eastAsiaTheme="minorHAnsi" w:hAnsi="Liberation Serif" w:cs="Liberation Serif"/>
          <w:sz w:val="28"/>
          <w:szCs w:val="20"/>
          <w:lang w:eastAsia="en-US"/>
        </w:rPr>
        <w:t>остановлением администрации город</w:t>
      </w:r>
      <w:r>
        <w:rPr>
          <w:rFonts w:ascii="Liberation Serif" w:eastAsiaTheme="minorHAnsi" w:hAnsi="Liberation Serif" w:cs="Liberation Serif"/>
          <w:sz w:val="28"/>
          <w:szCs w:val="20"/>
          <w:lang w:eastAsia="en-US"/>
        </w:rPr>
        <w:t>ского округа Верхняя Пышма от 07</w:t>
      </w:r>
      <w:r w:rsidRPr="005A7855">
        <w:rPr>
          <w:rFonts w:ascii="Liberation Serif" w:eastAsiaTheme="minorHAnsi" w:hAnsi="Liberation Serif" w:cs="Liberation Serif"/>
          <w:sz w:val="28"/>
          <w:szCs w:val="20"/>
          <w:lang w:eastAsia="en-US"/>
        </w:rPr>
        <w:t>.06.20</w:t>
      </w:r>
      <w:r>
        <w:rPr>
          <w:rFonts w:ascii="Liberation Serif" w:eastAsiaTheme="minorHAnsi" w:hAnsi="Liberation Serif" w:cs="Liberation Serif"/>
          <w:sz w:val="28"/>
          <w:szCs w:val="20"/>
          <w:lang w:eastAsia="en-US"/>
        </w:rPr>
        <w:t>2</w:t>
      </w:r>
      <w:r w:rsidRPr="005A7855">
        <w:rPr>
          <w:rFonts w:ascii="Liberation Serif" w:eastAsiaTheme="minorHAnsi" w:hAnsi="Liberation Serif" w:cs="Liberation Serif"/>
          <w:sz w:val="28"/>
          <w:szCs w:val="20"/>
          <w:lang w:eastAsia="en-US"/>
        </w:rPr>
        <w:t xml:space="preserve">4 </w:t>
      </w:r>
      <w:r>
        <w:rPr>
          <w:rFonts w:ascii="Liberation Serif" w:eastAsiaTheme="minorHAnsi" w:hAnsi="Liberation Serif" w:cs="Liberation Serif"/>
          <w:sz w:val="28"/>
          <w:szCs w:val="20"/>
          <w:lang w:eastAsia="en-US"/>
        </w:rPr>
        <w:t>№ 748</w:t>
      </w:r>
      <w:r w:rsidRPr="005A7855">
        <w:rPr>
          <w:rFonts w:ascii="Liberation Serif" w:eastAsiaTheme="minorHAnsi" w:hAnsi="Liberation Serif" w:cs="Liberation Serif"/>
          <w:sz w:val="28"/>
          <w:szCs w:val="20"/>
          <w:lang w:eastAsia="en-US"/>
        </w:rPr>
        <w:t xml:space="preserve"> </w:t>
      </w:r>
      <w:r>
        <w:rPr>
          <w:rFonts w:ascii="Liberation Serif" w:eastAsiaTheme="minorHAnsi" w:hAnsi="Liberation Serif" w:cs="Liberation Serif"/>
          <w:sz w:val="28"/>
          <w:szCs w:val="20"/>
          <w:lang w:eastAsia="en-US"/>
        </w:rPr>
        <w:t>«</w:t>
      </w:r>
      <w:r w:rsidRPr="005A7855">
        <w:rPr>
          <w:rFonts w:ascii="Liberation Serif" w:eastAsiaTheme="minorHAnsi" w:hAnsi="Liberation Serif" w:cs="Liberation Serif"/>
          <w:sz w:val="28"/>
          <w:szCs w:val="20"/>
          <w:lang w:eastAsia="en-US"/>
        </w:rPr>
        <w:t>Об утверждении перечня муниципальных программ</w:t>
      </w:r>
      <w:r>
        <w:rPr>
          <w:rFonts w:ascii="Liberation Serif" w:eastAsiaTheme="minorHAnsi" w:hAnsi="Liberation Serif" w:cs="Liberation Serif"/>
          <w:sz w:val="28"/>
          <w:szCs w:val="20"/>
          <w:lang w:eastAsia="en-US"/>
        </w:rPr>
        <w:t>,</w:t>
      </w:r>
      <w:r w:rsidRPr="005A7855">
        <w:rPr>
          <w:rFonts w:ascii="Liberation Serif" w:eastAsiaTheme="minorHAnsi" w:hAnsi="Liberation Serif" w:cs="Liberation Serif"/>
          <w:sz w:val="28"/>
          <w:szCs w:val="20"/>
          <w:lang w:eastAsia="en-US"/>
        </w:rPr>
        <w:t xml:space="preserve"> </w:t>
      </w:r>
      <w:r>
        <w:rPr>
          <w:rFonts w:ascii="Liberation Serif" w:eastAsiaTheme="minorHAnsi" w:hAnsi="Liberation Serif" w:cs="Liberation Serif"/>
          <w:sz w:val="28"/>
          <w:szCs w:val="20"/>
          <w:lang w:eastAsia="en-US"/>
        </w:rPr>
        <w:t xml:space="preserve">реализуемых на территории </w:t>
      </w:r>
      <w:r w:rsidRPr="005A7855">
        <w:rPr>
          <w:rFonts w:ascii="Liberation Serif" w:eastAsiaTheme="minorHAnsi" w:hAnsi="Liberation Serif" w:cs="Liberation Serif"/>
          <w:sz w:val="28"/>
          <w:szCs w:val="20"/>
          <w:lang w:eastAsia="en-US"/>
        </w:rPr>
        <w:t>городского округа Верхняя Пышма</w:t>
      </w:r>
      <w:r>
        <w:rPr>
          <w:rFonts w:ascii="Liberation Serif" w:eastAsiaTheme="minorHAnsi" w:hAnsi="Liberation Serif" w:cs="Liberation Serif"/>
          <w:sz w:val="28"/>
          <w:szCs w:val="20"/>
          <w:lang w:eastAsia="en-US"/>
        </w:rPr>
        <w:t>»</w:t>
      </w:r>
      <w:r w:rsidRPr="005A7855">
        <w:rPr>
          <w:rFonts w:ascii="Liberation Serif" w:eastAsiaTheme="minorHAnsi" w:hAnsi="Liberation Serif" w:cs="Liberation Serif"/>
          <w:sz w:val="28"/>
          <w:szCs w:val="20"/>
          <w:lang w:eastAsia="en-US"/>
        </w:rPr>
        <w:t xml:space="preserve">, </w:t>
      </w:r>
      <w:r w:rsidRPr="00D47467">
        <w:rPr>
          <w:rFonts w:ascii="Liberation Serif" w:hAnsi="Liberation Serif"/>
          <w:color w:val="000000"/>
          <w:sz w:val="28"/>
          <w:szCs w:val="28"/>
        </w:rPr>
        <w:t>Порядком формирования и реализации муниципальных программ в городском округе Верхняя Пышма, утвержденного постановлением</w:t>
      </w:r>
      <w:proofErr w:type="gramEnd"/>
      <w:r w:rsidRPr="00D47467">
        <w:rPr>
          <w:rFonts w:ascii="Liberation Serif" w:hAnsi="Liberation Serif"/>
          <w:color w:val="000000"/>
          <w:sz w:val="28"/>
          <w:szCs w:val="28"/>
        </w:rPr>
        <w:t xml:space="preserve"> администрации городского округа Верхняя Пышма</w:t>
      </w:r>
      <w:r w:rsidRPr="00D47467">
        <w:rPr>
          <w:rFonts w:ascii="Liberation Serif" w:hAnsi="Liberation Serif"/>
          <w:color w:val="000000"/>
          <w:sz w:val="28"/>
          <w:szCs w:val="28"/>
          <w:shd w:val="clear" w:color="auto" w:fill="FFFFFF"/>
        </w:rPr>
        <w:t xml:space="preserve"> от 28.12.2020 № </w:t>
      </w:r>
      <w:r>
        <w:rPr>
          <w:rFonts w:ascii="Liberation Serif" w:hAnsi="Liberation Serif"/>
          <w:color w:val="000000"/>
          <w:sz w:val="28"/>
          <w:szCs w:val="28"/>
          <w:shd w:val="clear" w:color="auto" w:fill="FFFFFF"/>
        </w:rPr>
        <w:t>1083</w:t>
      </w:r>
      <w:r w:rsidR="00796501">
        <w:rPr>
          <w:rFonts w:ascii="Liberation Serif" w:hAnsi="Liberation Serif"/>
          <w:color w:val="000000"/>
          <w:sz w:val="28"/>
          <w:szCs w:val="28"/>
          <w:shd w:val="clear" w:color="auto" w:fill="FFFFFF"/>
        </w:rPr>
        <w:t>,</w:t>
      </w:r>
      <w:r w:rsidR="00956F81" w:rsidRPr="005A7855">
        <w:rPr>
          <w:rFonts w:ascii="Liberation Serif" w:eastAsiaTheme="minorHAnsi" w:hAnsi="Liberation Serif" w:cs="Liberation Serif"/>
          <w:sz w:val="28"/>
          <w:szCs w:val="20"/>
          <w:lang w:eastAsia="en-US"/>
        </w:rPr>
        <w:t xml:space="preserve"> администрация городского округа Верхняя Пышма постановляет:</w:t>
      </w:r>
    </w:p>
    <w:p w:rsidR="00956F81" w:rsidRPr="005A7855" w:rsidRDefault="00956F81" w:rsidP="005A7855">
      <w:pPr>
        <w:autoSpaceDE w:val="0"/>
        <w:autoSpaceDN w:val="0"/>
        <w:adjustRightInd w:val="0"/>
        <w:ind w:firstLine="709"/>
        <w:jc w:val="both"/>
        <w:rPr>
          <w:rFonts w:ascii="Liberation Serif" w:eastAsiaTheme="minorHAnsi" w:hAnsi="Liberation Serif" w:cs="Liberation Serif"/>
          <w:sz w:val="28"/>
          <w:szCs w:val="20"/>
          <w:lang w:eastAsia="en-US"/>
        </w:rPr>
      </w:pPr>
      <w:r w:rsidRPr="005A7855">
        <w:rPr>
          <w:rFonts w:ascii="Liberation Serif" w:eastAsiaTheme="minorHAnsi" w:hAnsi="Liberation Serif" w:cs="Liberation Serif"/>
          <w:sz w:val="28"/>
          <w:szCs w:val="20"/>
          <w:lang w:eastAsia="en-US"/>
        </w:rPr>
        <w:t xml:space="preserve">1. Утвердить муниципальную </w:t>
      </w:r>
      <w:hyperlink r:id="rId11" w:history="1">
        <w:r w:rsidRPr="005A7855">
          <w:rPr>
            <w:rFonts w:ascii="Liberation Serif" w:eastAsiaTheme="minorHAnsi" w:hAnsi="Liberation Serif" w:cs="Liberation Serif"/>
            <w:sz w:val="28"/>
            <w:szCs w:val="20"/>
            <w:lang w:eastAsia="en-US"/>
          </w:rPr>
          <w:t>программу</w:t>
        </w:r>
      </w:hyperlink>
      <w:r w:rsidRPr="005A7855">
        <w:rPr>
          <w:rFonts w:ascii="Liberation Serif" w:eastAsiaTheme="minorHAnsi" w:hAnsi="Liberation Serif" w:cs="Liberation Serif"/>
          <w:sz w:val="28"/>
          <w:szCs w:val="20"/>
          <w:lang w:eastAsia="en-US"/>
        </w:rPr>
        <w:t xml:space="preserve"> </w:t>
      </w:r>
      <w:r w:rsidR="005A7855">
        <w:rPr>
          <w:rFonts w:ascii="Liberation Serif" w:eastAsiaTheme="minorHAnsi" w:hAnsi="Liberation Serif" w:cs="Liberation Serif"/>
          <w:sz w:val="28"/>
          <w:szCs w:val="20"/>
          <w:lang w:eastAsia="en-US"/>
        </w:rPr>
        <w:t>«</w:t>
      </w:r>
      <w:r w:rsidRPr="005A7855">
        <w:rPr>
          <w:rFonts w:ascii="Liberation Serif" w:eastAsiaTheme="minorHAnsi" w:hAnsi="Liberation Serif" w:cs="Liberation Serif"/>
          <w:sz w:val="28"/>
          <w:szCs w:val="20"/>
          <w:lang w:eastAsia="en-US"/>
        </w:rPr>
        <w:t>Управление муниципальными финансами городского округа Верхняя Пышма до 2027 года</w:t>
      </w:r>
      <w:r w:rsidR="005A7855">
        <w:rPr>
          <w:rFonts w:ascii="Liberation Serif" w:eastAsiaTheme="minorHAnsi" w:hAnsi="Liberation Serif" w:cs="Liberation Serif"/>
          <w:sz w:val="28"/>
          <w:szCs w:val="20"/>
          <w:lang w:eastAsia="en-US"/>
        </w:rPr>
        <w:t>»</w:t>
      </w:r>
      <w:r w:rsidRPr="005A7855">
        <w:rPr>
          <w:rFonts w:ascii="Liberation Serif" w:eastAsiaTheme="minorHAnsi" w:hAnsi="Liberation Serif" w:cs="Liberation Serif"/>
          <w:sz w:val="28"/>
          <w:szCs w:val="20"/>
          <w:lang w:eastAsia="en-US"/>
        </w:rPr>
        <w:t xml:space="preserve"> (прилагается).</w:t>
      </w:r>
    </w:p>
    <w:p w:rsidR="00956F81" w:rsidRPr="000F3478" w:rsidRDefault="00956F81" w:rsidP="002F5982">
      <w:pPr>
        <w:tabs>
          <w:tab w:val="left" w:pos="993"/>
        </w:tabs>
        <w:autoSpaceDE w:val="0"/>
        <w:autoSpaceDN w:val="0"/>
        <w:adjustRightInd w:val="0"/>
        <w:ind w:firstLine="709"/>
        <w:jc w:val="both"/>
        <w:rPr>
          <w:rFonts w:ascii="Liberation Serif" w:hAnsi="Liberation Serif"/>
          <w:color w:val="000000" w:themeColor="text1"/>
          <w:sz w:val="28"/>
          <w:szCs w:val="28"/>
        </w:rPr>
      </w:pPr>
      <w:r w:rsidRPr="005A7855">
        <w:rPr>
          <w:rFonts w:ascii="Liberation Serif" w:eastAsiaTheme="minorHAnsi" w:hAnsi="Liberation Serif" w:cs="Liberation Serif"/>
          <w:sz w:val="28"/>
          <w:szCs w:val="20"/>
          <w:lang w:eastAsia="en-US"/>
        </w:rPr>
        <w:t xml:space="preserve">2. </w:t>
      </w:r>
      <w:proofErr w:type="gramStart"/>
      <w:r w:rsidR="00C11CDF" w:rsidRPr="00B27F7E">
        <w:rPr>
          <w:rFonts w:ascii="Liberation Serif" w:hAnsi="Liberation Serif"/>
          <w:color w:val="000000" w:themeColor="text1"/>
          <w:sz w:val="28"/>
          <w:szCs w:val="28"/>
        </w:rPr>
        <w:t>Опубликовать настоящее постановление в газете «Красное знамя», на официальном интернет–портале правовой информации городского округа Верхняя Пышма» (</w:t>
      </w:r>
      <w:hyperlink r:id="rId12" w:history="1">
        <w:r w:rsidR="00C11CDF" w:rsidRPr="005B1627">
          <w:rPr>
            <w:rFonts w:ascii="Liberation Serif" w:hAnsi="Liberation Serif"/>
            <w:color w:val="000000" w:themeColor="text1"/>
            <w:sz w:val="28"/>
            <w:szCs w:val="28"/>
          </w:rPr>
          <w:t>www.верхняяпышма-право.рф</w:t>
        </w:r>
      </w:hyperlink>
      <w:r w:rsidR="00C11CDF" w:rsidRPr="00B27F7E">
        <w:rPr>
          <w:rFonts w:ascii="Liberation Serif" w:hAnsi="Liberation Serif"/>
          <w:color w:val="000000" w:themeColor="text1"/>
          <w:sz w:val="28"/>
          <w:szCs w:val="28"/>
        </w:rPr>
        <w:t>), разместить на официальном сайте городского округа Верхняя Пышма (</w:t>
      </w:r>
      <w:hyperlink r:id="rId13" w:history="1">
        <w:r w:rsidR="00040149" w:rsidRPr="000F3478">
          <w:rPr>
            <w:rFonts w:ascii="Liberation Serif" w:hAnsi="Liberation Serif"/>
            <w:color w:val="000000" w:themeColor="text1"/>
            <w:sz w:val="28"/>
            <w:szCs w:val="28"/>
          </w:rPr>
          <w:t>www.movp.ru</w:t>
        </w:r>
      </w:hyperlink>
      <w:r w:rsidR="00C11CDF" w:rsidRPr="00B27F7E">
        <w:rPr>
          <w:rFonts w:ascii="Liberation Serif" w:hAnsi="Liberation Serif"/>
          <w:color w:val="000000" w:themeColor="text1"/>
          <w:sz w:val="28"/>
          <w:szCs w:val="28"/>
        </w:rPr>
        <w:t>)</w:t>
      </w:r>
      <w:r w:rsidRPr="000F3478">
        <w:rPr>
          <w:rFonts w:ascii="Liberation Serif" w:hAnsi="Liberation Serif"/>
          <w:color w:val="000000" w:themeColor="text1"/>
          <w:sz w:val="28"/>
          <w:szCs w:val="28"/>
        </w:rPr>
        <w:t>.</w:t>
      </w:r>
      <w:proofErr w:type="gramEnd"/>
    </w:p>
    <w:p w:rsidR="00040149" w:rsidRPr="005A7855" w:rsidRDefault="00040149" w:rsidP="005A7855">
      <w:pPr>
        <w:autoSpaceDE w:val="0"/>
        <w:autoSpaceDN w:val="0"/>
        <w:adjustRightInd w:val="0"/>
        <w:ind w:firstLine="709"/>
        <w:jc w:val="both"/>
        <w:rPr>
          <w:rFonts w:ascii="Liberation Serif" w:eastAsiaTheme="minorHAnsi" w:hAnsi="Liberation Serif" w:cs="Liberation Serif"/>
          <w:sz w:val="28"/>
          <w:szCs w:val="20"/>
          <w:lang w:eastAsia="en-US"/>
        </w:rPr>
      </w:pPr>
      <w:r>
        <w:rPr>
          <w:rFonts w:ascii="Liberation Serif" w:eastAsiaTheme="minorHAnsi" w:hAnsi="Liberation Serif" w:cs="Liberation Serif"/>
          <w:sz w:val="28"/>
          <w:szCs w:val="20"/>
          <w:lang w:eastAsia="en-US"/>
        </w:rPr>
        <w:t xml:space="preserve">3. </w:t>
      </w:r>
      <w:proofErr w:type="gramStart"/>
      <w:r w:rsidRPr="00F061C7">
        <w:rPr>
          <w:rFonts w:ascii="Liberation Serif" w:eastAsia="Calibri" w:hAnsi="Liberation Serif" w:cs="Liberation Serif"/>
          <w:sz w:val="28"/>
          <w:szCs w:val="20"/>
          <w:lang w:eastAsia="en-US"/>
        </w:rPr>
        <w:t>Конт</w:t>
      </w:r>
      <w:r>
        <w:rPr>
          <w:rFonts w:ascii="Liberation Serif" w:eastAsia="Calibri" w:hAnsi="Liberation Serif" w:cs="Liberation Serif"/>
          <w:sz w:val="28"/>
          <w:szCs w:val="20"/>
          <w:lang w:eastAsia="en-US"/>
        </w:rPr>
        <w:t>роль за</w:t>
      </w:r>
      <w:proofErr w:type="gramEnd"/>
      <w:r>
        <w:rPr>
          <w:rFonts w:ascii="Liberation Serif" w:eastAsia="Calibri" w:hAnsi="Liberation Serif" w:cs="Liberation Serif"/>
          <w:sz w:val="28"/>
          <w:szCs w:val="20"/>
          <w:lang w:eastAsia="en-US"/>
        </w:rPr>
        <w:t xml:space="preserve"> исполнением настоящего п</w:t>
      </w:r>
      <w:r w:rsidRPr="00F061C7">
        <w:rPr>
          <w:rFonts w:ascii="Liberation Serif" w:eastAsia="Calibri" w:hAnsi="Liberation Serif" w:cs="Liberation Serif"/>
          <w:sz w:val="28"/>
          <w:szCs w:val="20"/>
          <w:lang w:eastAsia="en-US"/>
        </w:rPr>
        <w:t>остановления</w:t>
      </w:r>
      <w:r>
        <w:rPr>
          <w:rFonts w:ascii="Liberation Serif" w:eastAsia="Calibri" w:hAnsi="Liberation Serif" w:cs="Liberation Serif"/>
          <w:sz w:val="28"/>
          <w:szCs w:val="20"/>
          <w:lang w:eastAsia="en-US"/>
        </w:rPr>
        <w:t xml:space="preserve"> оставляю за собой.</w:t>
      </w:r>
    </w:p>
    <w:p w:rsidR="00956F81" w:rsidRPr="005A7855" w:rsidRDefault="00956F81" w:rsidP="005A7855">
      <w:pPr>
        <w:autoSpaceDE w:val="0"/>
        <w:autoSpaceDN w:val="0"/>
        <w:adjustRightInd w:val="0"/>
        <w:ind w:firstLine="709"/>
        <w:jc w:val="both"/>
        <w:rPr>
          <w:rFonts w:ascii="Liberation Serif" w:eastAsiaTheme="minorHAnsi" w:hAnsi="Liberation Serif" w:cs="Liberation Serif"/>
          <w:sz w:val="28"/>
          <w:szCs w:val="20"/>
          <w:lang w:eastAsia="en-US"/>
        </w:rPr>
      </w:pPr>
    </w:p>
    <w:p w:rsidR="00956F81" w:rsidRPr="005A7855" w:rsidRDefault="00956F81" w:rsidP="005A7855">
      <w:pPr>
        <w:autoSpaceDE w:val="0"/>
        <w:autoSpaceDN w:val="0"/>
        <w:adjustRightInd w:val="0"/>
        <w:ind w:firstLine="709"/>
        <w:jc w:val="right"/>
        <w:rPr>
          <w:rFonts w:ascii="Liberation Serif" w:eastAsiaTheme="minorHAnsi" w:hAnsi="Liberation Serif" w:cs="Liberation Serif"/>
          <w:sz w:val="28"/>
          <w:szCs w:val="20"/>
          <w:lang w:eastAsia="en-US"/>
        </w:rPr>
      </w:pPr>
      <w:r w:rsidRPr="005A7855">
        <w:rPr>
          <w:rFonts w:ascii="Liberation Serif" w:eastAsiaTheme="minorHAnsi" w:hAnsi="Liberation Serif" w:cs="Liberation Serif"/>
          <w:sz w:val="28"/>
          <w:szCs w:val="20"/>
          <w:lang w:eastAsia="en-US"/>
        </w:rPr>
        <w:t>Глава администрации</w:t>
      </w:r>
    </w:p>
    <w:p w:rsidR="00956F81" w:rsidRPr="005A7855" w:rsidRDefault="00956F81" w:rsidP="005A7855">
      <w:pPr>
        <w:autoSpaceDE w:val="0"/>
        <w:autoSpaceDN w:val="0"/>
        <w:adjustRightInd w:val="0"/>
        <w:ind w:firstLine="709"/>
        <w:jc w:val="right"/>
        <w:rPr>
          <w:rFonts w:ascii="Liberation Serif" w:eastAsiaTheme="minorHAnsi" w:hAnsi="Liberation Serif" w:cs="Liberation Serif"/>
          <w:sz w:val="28"/>
          <w:szCs w:val="20"/>
          <w:lang w:eastAsia="en-US"/>
        </w:rPr>
      </w:pPr>
      <w:r w:rsidRPr="005A7855">
        <w:rPr>
          <w:rFonts w:ascii="Liberation Serif" w:eastAsiaTheme="minorHAnsi" w:hAnsi="Liberation Serif" w:cs="Liberation Serif"/>
          <w:sz w:val="28"/>
          <w:szCs w:val="20"/>
          <w:lang w:eastAsia="en-US"/>
        </w:rPr>
        <w:t>В.С.ЧИРКОВ</w:t>
      </w:r>
    </w:p>
    <w:p w:rsidR="005A7855" w:rsidRDefault="005A7855">
      <w:pPr>
        <w:spacing w:after="160" w:line="259" w:lineRule="auto"/>
        <w:rPr>
          <w:rFonts w:ascii="Liberation Serif" w:eastAsiaTheme="minorHAnsi" w:hAnsi="Liberation Serif" w:cs="Liberation Serif"/>
          <w:sz w:val="28"/>
          <w:szCs w:val="20"/>
          <w:lang w:eastAsia="en-US"/>
        </w:rPr>
      </w:pPr>
      <w:r>
        <w:rPr>
          <w:rFonts w:ascii="Liberation Serif" w:eastAsiaTheme="minorHAnsi" w:hAnsi="Liberation Serif" w:cs="Liberation Serif"/>
          <w:sz w:val="28"/>
          <w:szCs w:val="20"/>
          <w:lang w:eastAsia="en-US"/>
        </w:rPr>
        <w:br w:type="page"/>
      </w:r>
    </w:p>
    <w:p w:rsidR="007E5F28" w:rsidRPr="005A7855" w:rsidRDefault="007E5F28" w:rsidP="005A7855">
      <w:pPr>
        <w:pStyle w:val="ConsPlusNormal"/>
        <w:ind w:left="5103"/>
        <w:outlineLvl w:val="0"/>
        <w:rPr>
          <w:rFonts w:ascii="Liberation Serif" w:hAnsi="Liberation Serif" w:cs="Liberation Serif"/>
          <w:sz w:val="28"/>
        </w:rPr>
      </w:pPr>
      <w:r w:rsidRPr="005A7855">
        <w:rPr>
          <w:rFonts w:ascii="Liberation Serif" w:hAnsi="Liberation Serif" w:cs="Liberation Serif"/>
          <w:sz w:val="28"/>
        </w:rPr>
        <w:lastRenderedPageBreak/>
        <w:t>У</w:t>
      </w:r>
      <w:r w:rsidR="005A7855" w:rsidRPr="005A7855">
        <w:rPr>
          <w:rFonts w:ascii="Liberation Serif" w:hAnsi="Liberation Serif" w:cs="Liberation Serif"/>
          <w:sz w:val="28"/>
        </w:rPr>
        <w:t>ТВЕРЖДЕНА</w:t>
      </w:r>
    </w:p>
    <w:p w:rsidR="007E5F28" w:rsidRPr="005A7855" w:rsidRDefault="0032331A" w:rsidP="005A7855">
      <w:pPr>
        <w:pStyle w:val="ConsPlusNormal"/>
        <w:ind w:left="5103"/>
        <w:rPr>
          <w:rFonts w:ascii="Liberation Serif" w:hAnsi="Liberation Serif" w:cs="Liberation Serif"/>
          <w:sz w:val="28"/>
        </w:rPr>
      </w:pPr>
      <w:r>
        <w:rPr>
          <w:rFonts w:ascii="Liberation Serif" w:hAnsi="Liberation Serif" w:cs="Liberation Serif"/>
          <w:sz w:val="28"/>
        </w:rPr>
        <w:t>п</w:t>
      </w:r>
      <w:r w:rsidR="007E5F28" w:rsidRPr="005A7855">
        <w:rPr>
          <w:rFonts w:ascii="Liberation Serif" w:hAnsi="Liberation Serif" w:cs="Liberation Serif"/>
          <w:sz w:val="28"/>
        </w:rPr>
        <w:t>остановлением администрации</w:t>
      </w:r>
    </w:p>
    <w:p w:rsidR="007E5F28" w:rsidRPr="005A7855" w:rsidRDefault="007E5F28" w:rsidP="005A7855">
      <w:pPr>
        <w:pStyle w:val="ConsPlusNormal"/>
        <w:ind w:left="5103"/>
        <w:rPr>
          <w:rFonts w:ascii="Liberation Serif" w:hAnsi="Liberation Serif" w:cs="Liberation Serif"/>
          <w:sz w:val="28"/>
        </w:rPr>
      </w:pPr>
      <w:r w:rsidRPr="005A7855">
        <w:rPr>
          <w:rFonts w:ascii="Liberation Serif" w:hAnsi="Liberation Serif" w:cs="Liberation Serif"/>
          <w:sz w:val="28"/>
        </w:rPr>
        <w:t>городского округа Верхняя Пышма</w:t>
      </w:r>
    </w:p>
    <w:p w:rsidR="007E5F28" w:rsidRPr="005A7855" w:rsidRDefault="007E5F28" w:rsidP="005A7855">
      <w:pPr>
        <w:pStyle w:val="ConsPlusNormal"/>
        <w:ind w:left="5103"/>
        <w:rPr>
          <w:rFonts w:ascii="Liberation Serif" w:hAnsi="Liberation Serif" w:cs="Liberation Serif"/>
          <w:sz w:val="28"/>
        </w:rPr>
      </w:pPr>
      <w:r w:rsidRPr="005A7855">
        <w:rPr>
          <w:rFonts w:ascii="Liberation Serif" w:hAnsi="Liberation Serif" w:cs="Liberation Serif"/>
          <w:sz w:val="28"/>
        </w:rPr>
        <w:t xml:space="preserve">от </w:t>
      </w:r>
      <w:r w:rsidR="005A7855" w:rsidRPr="005A7855">
        <w:rPr>
          <w:rFonts w:ascii="Liberation Serif" w:hAnsi="Liberation Serif" w:cs="Liberation Serif"/>
          <w:sz w:val="28"/>
        </w:rPr>
        <w:t>30.09.2014 № 1710</w:t>
      </w:r>
    </w:p>
    <w:p w:rsidR="007E5F28" w:rsidRPr="005A7855" w:rsidRDefault="007E5F28">
      <w:pPr>
        <w:pStyle w:val="ConsPlusNormal"/>
        <w:rPr>
          <w:rFonts w:ascii="Liberation Serif" w:hAnsi="Liberation Serif" w:cs="Liberation Serif"/>
          <w:sz w:val="28"/>
        </w:rPr>
      </w:pPr>
    </w:p>
    <w:p w:rsidR="007E5F28" w:rsidRPr="005A7855" w:rsidRDefault="007E5F28">
      <w:pPr>
        <w:pStyle w:val="ConsPlusTitle"/>
        <w:jc w:val="center"/>
        <w:rPr>
          <w:rFonts w:ascii="Liberation Serif" w:hAnsi="Liberation Serif" w:cs="Liberation Serif"/>
          <w:sz w:val="28"/>
        </w:rPr>
      </w:pPr>
      <w:bookmarkStart w:id="0" w:name="P34"/>
      <w:bookmarkEnd w:id="0"/>
      <w:r w:rsidRPr="005A7855">
        <w:rPr>
          <w:rFonts w:ascii="Liberation Serif" w:hAnsi="Liberation Serif" w:cs="Liberation Serif"/>
          <w:sz w:val="28"/>
        </w:rPr>
        <w:t>МУНИЦИПАЛЬНАЯ ПРОГРАММА</w:t>
      </w:r>
      <w:r w:rsidR="005A7855" w:rsidRPr="005A7855">
        <w:rPr>
          <w:rFonts w:ascii="Liberation Serif" w:hAnsi="Liberation Serif" w:cs="Liberation Serif"/>
          <w:sz w:val="28"/>
        </w:rPr>
        <w:t xml:space="preserve"> </w:t>
      </w:r>
    </w:p>
    <w:p w:rsidR="007E5F28" w:rsidRPr="005A7855" w:rsidRDefault="007E5F28">
      <w:pPr>
        <w:pStyle w:val="ConsPlusTitle"/>
        <w:jc w:val="center"/>
        <w:rPr>
          <w:rFonts w:ascii="Liberation Serif" w:hAnsi="Liberation Serif" w:cs="Liberation Serif"/>
          <w:sz w:val="28"/>
        </w:rPr>
      </w:pPr>
      <w:r w:rsidRPr="005A7855">
        <w:rPr>
          <w:rFonts w:ascii="Liberation Serif" w:hAnsi="Liberation Serif" w:cs="Liberation Serif"/>
          <w:sz w:val="28"/>
        </w:rPr>
        <w:t>ГОРОДСКОГО ОКРУГА ВЕРХНЯЯ ПЫШМА</w:t>
      </w:r>
    </w:p>
    <w:p w:rsidR="007E5F28" w:rsidRPr="005A7855" w:rsidRDefault="005A7855">
      <w:pPr>
        <w:pStyle w:val="ConsPlusTitle"/>
        <w:jc w:val="center"/>
        <w:rPr>
          <w:rFonts w:ascii="Liberation Serif" w:hAnsi="Liberation Serif" w:cs="Liberation Serif"/>
          <w:sz w:val="28"/>
        </w:rPr>
      </w:pPr>
      <w:r w:rsidRPr="005A7855">
        <w:rPr>
          <w:rFonts w:ascii="Liberation Serif" w:hAnsi="Liberation Serif" w:cs="Liberation Serif"/>
          <w:sz w:val="28"/>
        </w:rPr>
        <w:t>«</w:t>
      </w:r>
      <w:r w:rsidR="007E5F28" w:rsidRPr="005A7855">
        <w:rPr>
          <w:rFonts w:ascii="Liberation Serif" w:hAnsi="Liberation Serif" w:cs="Liberation Serif"/>
          <w:sz w:val="28"/>
        </w:rPr>
        <w:t>УПРАВЛЕНИЕ МУНИЦИПАЛЬНЫМИ ФИНАНСАМИ</w:t>
      </w:r>
      <w:r w:rsidRPr="005A7855">
        <w:rPr>
          <w:rFonts w:ascii="Liberation Serif" w:hAnsi="Liberation Serif" w:cs="Liberation Serif"/>
          <w:sz w:val="28"/>
        </w:rPr>
        <w:t xml:space="preserve"> </w:t>
      </w:r>
      <w:r w:rsidR="007E5F28" w:rsidRPr="005A7855">
        <w:rPr>
          <w:rFonts w:ascii="Liberation Serif" w:hAnsi="Liberation Serif" w:cs="Liberation Serif"/>
          <w:sz w:val="28"/>
        </w:rPr>
        <w:t>ГОРОДСКОГО ОКРУГА ВЕРХНЯЯ ПЫШМА ДО 202</w:t>
      </w:r>
      <w:r w:rsidRPr="005A7855">
        <w:rPr>
          <w:rFonts w:ascii="Liberation Serif" w:hAnsi="Liberation Serif" w:cs="Liberation Serif"/>
          <w:sz w:val="28"/>
        </w:rPr>
        <w:t>7</w:t>
      </w:r>
      <w:r w:rsidR="007E5F28" w:rsidRPr="005A7855">
        <w:rPr>
          <w:rFonts w:ascii="Liberation Serif" w:hAnsi="Liberation Serif" w:cs="Liberation Serif"/>
          <w:sz w:val="28"/>
        </w:rPr>
        <w:t xml:space="preserve"> ГОДА</w:t>
      </w:r>
      <w:r w:rsidRPr="005A7855">
        <w:rPr>
          <w:rFonts w:ascii="Liberation Serif" w:hAnsi="Liberation Serif" w:cs="Liberation Serif"/>
          <w:sz w:val="28"/>
        </w:rPr>
        <w:t>»</w:t>
      </w:r>
    </w:p>
    <w:p w:rsidR="007E5F28" w:rsidRPr="005A7855" w:rsidRDefault="007E5F28">
      <w:pPr>
        <w:pStyle w:val="ConsPlusNormal"/>
        <w:rPr>
          <w:rFonts w:ascii="Liberation Serif" w:hAnsi="Liberation Serif" w:cs="Liberation Serif"/>
          <w:sz w:val="24"/>
        </w:rPr>
      </w:pPr>
    </w:p>
    <w:p w:rsidR="007E5F28" w:rsidRPr="005A7855" w:rsidRDefault="007E5F28">
      <w:pPr>
        <w:pStyle w:val="ConsPlusTitle"/>
        <w:jc w:val="center"/>
        <w:outlineLvl w:val="1"/>
        <w:rPr>
          <w:rFonts w:ascii="Liberation Serif" w:hAnsi="Liberation Serif" w:cs="Liberation Serif"/>
          <w:sz w:val="28"/>
        </w:rPr>
      </w:pPr>
      <w:r w:rsidRPr="005A7855">
        <w:rPr>
          <w:rFonts w:ascii="Liberation Serif" w:hAnsi="Liberation Serif" w:cs="Liberation Serif"/>
          <w:sz w:val="28"/>
        </w:rPr>
        <w:t>ПАСПОРТ</w:t>
      </w:r>
    </w:p>
    <w:p w:rsidR="007E5F28" w:rsidRPr="005A7855" w:rsidRDefault="005A7855">
      <w:pPr>
        <w:pStyle w:val="ConsPlusTitle"/>
        <w:jc w:val="center"/>
        <w:rPr>
          <w:rFonts w:ascii="Liberation Serif" w:hAnsi="Liberation Serif" w:cs="Liberation Serif"/>
          <w:sz w:val="28"/>
        </w:rPr>
      </w:pPr>
      <w:r w:rsidRPr="005A7855">
        <w:rPr>
          <w:rFonts w:ascii="Liberation Serif" w:hAnsi="Liberation Serif" w:cs="Liberation Serif"/>
          <w:sz w:val="28"/>
        </w:rPr>
        <w:t xml:space="preserve">муниципальной программы городского округа </w:t>
      </w:r>
      <w:r>
        <w:rPr>
          <w:rFonts w:ascii="Liberation Serif" w:hAnsi="Liberation Serif" w:cs="Liberation Serif"/>
          <w:sz w:val="28"/>
        </w:rPr>
        <w:t>В</w:t>
      </w:r>
      <w:r w:rsidRPr="005A7855">
        <w:rPr>
          <w:rFonts w:ascii="Liberation Serif" w:hAnsi="Liberation Serif" w:cs="Liberation Serif"/>
          <w:sz w:val="28"/>
        </w:rPr>
        <w:t xml:space="preserve">ерхняя </w:t>
      </w:r>
      <w:r>
        <w:rPr>
          <w:rFonts w:ascii="Liberation Serif" w:hAnsi="Liberation Serif" w:cs="Liberation Serif"/>
          <w:sz w:val="28"/>
        </w:rPr>
        <w:t>П</w:t>
      </w:r>
      <w:r w:rsidRPr="005A7855">
        <w:rPr>
          <w:rFonts w:ascii="Liberation Serif" w:hAnsi="Liberation Serif" w:cs="Liberation Serif"/>
          <w:sz w:val="28"/>
        </w:rPr>
        <w:t>ышма</w:t>
      </w:r>
    </w:p>
    <w:p w:rsidR="005A7855" w:rsidRDefault="005A7855">
      <w:pPr>
        <w:pStyle w:val="ConsPlusTitle"/>
        <w:jc w:val="center"/>
        <w:rPr>
          <w:rFonts w:ascii="Liberation Serif" w:hAnsi="Liberation Serif" w:cs="Liberation Serif"/>
          <w:b w:val="0"/>
          <w:sz w:val="28"/>
        </w:rPr>
      </w:pPr>
      <w:r>
        <w:rPr>
          <w:rFonts w:ascii="Liberation Serif" w:hAnsi="Liberation Serif" w:cs="Liberation Serif"/>
          <w:b w:val="0"/>
          <w:sz w:val="28"/>
        </w:rPr>
        <w:t>«У</w:t>
      </w:r>
      <w:r w:rsidRPr="005A7855">
        <w:rPr>
          <w:rFonts w:ascii="Liberation Serif" w:hAnsi="Liberation Serif" w:cs="Liberation Serif"/>
          <w:b w:val="0"/>
          <w:sz w:val="28"/>
        </w:rPr>
        <w:t>правление муниципальными финансами</w:t>
      </w:r>
      <w:r>
        <w:rPr>
          <w:rFonts w:ascii="Liberation Serif" w:hAnsi="Liberation Serif" w:cs="Liberation Serif"/>
          <w:b w:val="0"/>
          <w:sz w:val="28"/>
        </w:rPr>
        <w:t xml:space="preserve"> </w:t>
      </w:r>
      <w:r w:rsidRPr="005A7855">
        <w:rPr>
          <w:rFonts w:ascii="Liberation Serif" w:hAnsi="Liberation Serif" w:cs="Liberation Serif"/>
          <w:b w:val="0"/>
          <w:sz w:val="28"/>
        </w:rPr>
        <w:t xml:space="preserve">городского округа </w:t>
      </w:r>
    </w:p>
    <w:p w:rsidR="007E5F28" w:rsidRPr="005A7855" w:rsidRDefault="005A7855">
      <w:pPr>
        <w:pStyle w:val="ConsPlusTitle"/>
        <w:jc w:val="center"/>
        <w:rPr>
          <w:rFonts w:ascii="Liberation Serif" w:hAnsi="Liberation Serif" w:cs="Liberation Serif"/>
          <w:b w:val="0"/>
          <w:sz w:val="28"/>
        </w:rPr>
      </w:pPr>
      <w:r>
        <w:rPr>
          <w:rFonts w:ascii="Liberation Serif" w:hAnsi="Liberation Serif" w:cs="Liberation Serif"/>
          <w:b w:val="0"/>
          <w:sz w:val="28"/>
        </w:rPr>
        <w:t>В</w:t>
      </w:r>
      <w:r w:rsidRPr="005A7855">
        <w:rPr>
          <w:rFonts w:ascii="Liberation Serif" w:hAnsi="Liberation Serif" w:cs="Liberation Serif"/>
          <w:b w:val="0"/>
          <w:sz w:val="28"/>
        </w:rPr>
        <w:t xml:space="preserve">ерхняя </w:t>
      </w:r>
      <w:r>
        <w:rPr>
          <w:rFonts w:ascii="Liberation Serif" w:hAnsi="Liberation Serif" w:cs="Liberation Serif"/>
          <w:b w:val="0"/>
          <w:sz w:val="28"/>
        </w:rPr>
        <w:t>П</w:t>
      </w:r>
      <w:r w:rsidRPr="005A7855">
        <w:rPr>
          <w:rFonts w:ascii="Liberation Serif" w:hAnsi="Liberation Serif" w:cs="Liberation Serif"/>
          <w:b w:val="0"/>
          <w:sz w:val="28"/>
        </w:rPr>
        <w:t>ышма до 202</w:t>
      </w:r>
      <w:r w:rsidR="00857542">
        <w:rPr>
          <w:rFonts w:ascii="Liberation Serif" w:hAnsi="Liberation Serif" w:cs="Liberation Serif"/>
          <w:b w:val="0"/>
          <w:sz w:val="28"/>
        </w:rPr>
        <w:t>7</w:t>
      </w:r>
      <w:r w:rsidRPr="005A7855">
        <w:rPr>
          <w:rFonts w:ascii="Liberation Serif" w:hAnsi="Liberation Serif" w:cs="Liberation Serif"/>
          <w:b w:val="0"/>
          <w:sz w:val="28"/>
        </w:rPr>
        <w:t xml:space="preserve"> года</w:t>
      </w:r>
      <w:r>
        <w:rPr>
          <w:rFonts w:ascii="Liberation Serif" w:hAnsi="Liberation Serif" w:cs="Liberation Serif"/>
          <w:b w:val="0"/>
          <w:sz w:val="28"/>
        </w:rPr>
        <w:t>»</w:t>
      </w:r>
    </w:p>
    <w:p w:rsidR="007E5F28" w:rsidRPr="005A7855" w:rsidRDefault="007E5F28">
      <w:pPr>
        <w:pStyle w:val="ConsPlusNormal"/>
        <w:rPr>
          <w:rFonts w:ascii="Liberation Serif" w:hAnsi="Liberation Serif" w:cs="Liberation Serif"/>
          <w:sz w:val="28"/>
        </w:rPr>
      </w:pP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86"/>
        <w:gridCol w:w="6095"/>
      </w:tblGrid>
      <w:tr w:rsidR="007E5F28" w:rsidRPr="00497D1A" w:rsidTr="005311A6">
        <w:trPr>
          <w:trHeight w:val="593"/>
        </w:trPr>
        <w:tc>
          <w:tcPr>
            <w:tcW w:w="3686" w:type="dxa"/>
          </w:tcPr>
          <w:p w:rsidR="007E5F28" w:rsidRPr="005A7855" w:rsidRDefault="007E5F28" w:rsidP="005A7855">
            <w:pPr>
              <w:pStyle w:val="ConsPlusNormal"/>
              <w:rPr>
                <w:rFonts w:ascii="Liberation Serif" w:hAnsi="Liberation Serif" w:cs="Liberation Serif"/>
                <w:sz w:val="28"/>
                <w:szCs w:val="28"/>
              </w:rPr>
            </w:pPr>
            <w:r w:rsidRPr="005A7855">
              <w:rPr>
                <w:rFonts w:ascii="Liberation Serif" w:hAnsi="Liberation Serif" w:cs="Liberation Serif"/>
                <w:sz w:val="28"/>
                <w:szCs w:val="28"/>
              </w:rPr>
              <w:t>Ответственный исполнитель муниципальной программы</w:t>
            </w:r>
          </w:p>
        </w:tc>
        <w:tc>
          <w:tcPr>
            <w:tcW w:w="6095" w:type="dxa"/>
          </w:tcPr>
          <w:p w:rsidR="007E5F28" w:rsidRPr="005A7855" w:rsidRDefault="007E5F28" w:rsidP="005A7855">
            <w:pPr>
              <w:pStyle w:val="ConsPlusNormal"/>
              <w:rPr>
                <w:rFonts w:ascii="Liberation Serif" w:hAnsi="Liberation Serif" w:cs="Liberation Serif"/>
                <w:sz w:val="28"/>
                <w:szCs w:val="28"/>
              </w:rPr>
            </w:pPr>
            <w:r w:rsidRPr="005A7855">
              <w:rPr>
                <w:rFonts w:ascii="Liberation Serif" w:hAnsi="Liberation Serif" w:cs="Liberation Serif"/>
                <w:sz w:val="28"/>
                <w:szCs w:val="28"/>
              </w:rPr>
              <w:t>Финансовое управление администрации городского округа Верхняя Пышма</w:t>
            </w:r>
          </w:p>
        </w:tc>
      </w:tr>
      <w:tr w:rsidR="00956F81" w:rsidRPr="00497D1A" w:rsidTr="005311A6">
        <w:tc>
          <w:tcPr>
            <w:tcW w:w="3686" w:type="dxa"/>
            <w:tcBorders>
              <w:top w:val="single" w:sz="4" w:space="0" w:color="auto"/>
              <w:left w:val="single" w:sz="4" w:space="0" w:color="auto"/>
              <w:bottom w:val="single" w:sz="4" w:space="0" w:color="auto"/>
              <w:right w:val="single" w:sz="4" w:space="0" w:color="auto"/>
            </w:tcBorders>
          </w:tcPr>
          <w:p w:rsidR="00956F81" w:rsidRPr="005A7855" w:rsidRDefault="00956F81" w:rsidP="005A7855">
            <w:pPr>
              <w:pStyle w:val="ConsPlusNormal"/>
              <w:rPr>
                <w:rFonts w:ascii="Liberation Serif" w:hAnsi="Liberation Serif" w:cs="Liberation Serif"/>
                <w:sz w:val="28"/>
                <w:szCs w:val="28"/>
              </w:rPr>
            </w:pPr>
            <w:r w:rsidRPr="005A7855">
              <w:rPr>
                <w:rFonts w:ascii="Liberation Serif" w:hAnsi="Liberation Serif" w:cs="Liberation Serif"/>
                <w:sz w:val="28"/>
                <w:szCs w:val="28"/>
              </w:rPr>
              <w:t>Соисполнители муниципальной программы</w:t>
            </w:r>
          </w:p>
        </w:tc>
        <w:tc>
          <w:tcPr>
            <w:tcW w:w="6095" w:type="dxa"/>
            <w:tcBorders>
              <w:top w:val="single" w:sz="4" w:space="0" w:color="auto"/>
              <w:left w:val="single" w:sz="4" w:space="0" w:color="auto"/>
              <w:bottom w:val="single" w:sz="4" w:space="0" w:color="auto"/>
              <w:right w:val="single" w:sz="4" w:space="0" w:color="auto"/>
            </w:tcBorders>
          </w:tcPr>
          <w:p w:rsidR="00956F81" w:rsidRPr="005A7855" w:rsidRDefault="00956F81" w:rsidP="005A7855">
            <w:pPr>
              <w:pStyle w:val="ConsPlusNormal"/>
              <w:rPr>
                <w:rFonts w:ascii="Liberation Serif" w:hAnsi="Liberation Serif" w:cs="Liberation Serif"/>
                <w:sz w:val="28"/>
                <w:szCs w:val="28"/>
              </w:rPr>
            </w:pPr>
            <w:r w:rsidRPr="005A7855">
              <w:rPr>
                <w:rFonts w:ascii="Liberation Serif" w:hAnsi="Liberation Serif" w:cs="Liberation Serif"/>
                <w:sz w:val="28"/>
                <w:szCs w:val="28"/>
              </w:rPr>
              <w:t>Отсутствуют</w:t>
            </w:r>
          </w:p>
        </w:tc>
      </w:tr>
      <w:tr w:rsidR="00956F81" w:rsidRPr="00497D1A" w:rsidTr="005311A6">
        <w:tc>
          <w:tcPr>
            <w:tcW w:w="3686" w:type="dxa"/>
            <w:tcBorders>
              <w:top w:val="single" w:sz="4" w:space="0" w:color="auto"/>
              <w:left w:val="single" w:sz="4" w:space="0" w:color="auto"/>
              <w:bottom w:val="single" w:sz="4" w:space="0" w:color="auto"/>
              <w:right w:val="single" w:sz="4" w:space="0" w:color="auto"/>
            </w:tcBorders>
          </w:tcPr>
          <w:p w:rsidR="00956F81" w:rsidRPr="005A7855" w:rsidRDefault="00956F81" w:rsidP="005A7855">
            <w:pPr>
              <w:pStyle w:val="ConsPlusNormal"/>
              <w:rPr>
                <w:rFonts w:ascii="Liberation Serif" w:hAnsi="Liberation Serif" w:cs="Liberation Serif"/>
                <w:sz w:val="28"/>
                <w:szCs w:val="28"/>
              </w:rPr>
            </w:pPr>
            <w:r w:rsidRPr="005A7855">
              <w:rPr>
                <w:rFonts w:ascii="Liberation Serif" w:hAnsi="Liberation Serif" w:cs="Liberation Serif"/>
                <w:sz w:val="28"/>
                <w:szCs w:val="28"/>
              </w:rPr>
              <w:t>Участники муниципальной программы</w:t>
            </w:r>
          </w:p>
        </w:tc>
        <w:tc>
          <w:tcPr>
            <w:tcW w:w="6095" w:type="dxa"/>
            <w:tcBorders>
              <w:top w:val="single" w:sz="4" w:space="0" w:color="auto"/>
              <w:left w:val="single" w:sz="4" w:space="0" w:color="auto"/>
              <w:bottom w:val="single" w:sz="4" w:space="0" w:color="auto"/>
              <w:right w:val="single" w:sz="4" w:space="0" w:color="auto"/>
            </w:tcBorders>
          </w:tcPr>
          <w:p w:rsidR="00956F81" w:rsidRPr="005A7855" w:rsidRDefault="00956F81" w:rsidP="005A7855">
            <w:pPr>
              <w:pStyle w:val="ConsPlusNormal"/>
              <w:rPr>
                <w:rFonts w:ascii="Liberation Serif" w:hAnsi="Liberation Serif" w:cs="Liberation Serif"/>
                <w:sz w:val="28"/>
                <w:szCs w:val="28"/>
              </w:rPr>
            </w:pPr>
            <w:r w:rsidRPr="005A7855">
              <w:rPr>
                <w:rFonts w:ascii="Liberation Serif" w:hAnsi="Liberation Serif" w:cs="Liberation Serif"/>
                <w:sz w:val="28"/>
                <w:szCs w:val="28"/>
              </w:rPr>
              <w:t>Отсутствуют</w:t>
            </w:r>
          </w:p>
        </w:tc>
      </w:tr>
      <w:tr w:rsidR="007E5F28" w:rsidRPr="00497D1A" w:rsidTr="005311A6">
        <w:tc>
          <w:tcPr>
            <w:tcW w:w="3686" w:type="dxa"/>
          </w:tcPr>
          <w:p w:rsidR="007E5F28" w:rsidRPr="005A7855" w:rsidRDefault="007E5F28" w:rsidP="005A7855">
            <w:pPr>
              <w:pStyle w:val="ConsPlusNormal"/>
              <w:rPr>
                <w:rFonts w:ascii="Liberation Serif" w:hAnsi="Liberation Serif" w:cs="Liberation Serif"/>
                <w:sz w:val="28"/>
                <w:szCs w:val="28"/>
              </w:rPr>
            </w:pPr>
            <w:r w:rsidRPr="005A7855">
              <w:rPr>
                <w:rFonts w:ascii="Liberation Serif" w:hAnsi="Liberation Serif" w:cs="Liberation Serif"/>
                <w:sz w:val="28"/>
                <w:szCs w:val="28"/>
              </w:rPr>
              <w:t>Сроки реализации муниципальной программы</w:t>
            </w:r>
          </w:p>
        </w:tc>
        <w:tc>
          <w:tcPr>
            <w:tcW w:w="6095" w:type="dxa"/>
          </w:tcPr>
          <w:p w:rsidR="007E5F28" w:rsidRPr="005A7855" w:rsidRDefault="007E5F28" w:rsidP="005A7855">
            <w:pPr>
              <w:pStyle w:val="ConsPlusNormal"/>
              <w:rPr>
                <w:rFonts w:ascii="Liberation Serif" w:hAnsi="Liberation Serif" w:cs="Liberation Serif"/>
                <w:sz w:val="28"/>
                <w:szCs w:val="28"/>
              </w:rPr>
            </w:pPr>
            <w:r w:rsidRPr="005A7855">
              <w:rPr>
                <w:rFonts w:ascii="Liberation Serif" w:hAnsi="Liberation Serif" w:cs="Liberation Serif"/>
                <w:sz w:val="28"/>
                <w:szCs w:val="28"/>
              </w:rPr>
              <w:t>2019 - 202</w:t>
            </w:r>
            <w:r w:rsidR="00956F81" w:rsidRPr="005A7855">
              <w:rPr>
                <w:rFonts w:ascii="Liberation Serif" w:hAnsi="Liberation Serif" w:cs="Liberation Serif"/>
                <w:sz w:val="28"/>
                <w:szCs w:val="28"/>
              </w:rPr>
              <w:t>7</w:t>
            </w:r>
            <w:r w:rsidRPr="005A7855">
              <w:rPr>
                <w:rFonts w:ascii="Liberation Serif" w:hAnsi="Liberation Serif" w:cs="Liberation Serif"/>
                <w:sz w:val="28"/>
                <w:szCs w:val="28"/>
              </w:rPr>
              <w:t xml:space="preserve"> годы</w:t>
            </w:r>
          </w:p>
        </w:tc>
      </w:tr>
      <w:tr w:rsidR="007E5F28" w:rsidRPr="00497D1A" w:rsidTr="005311A6">
        <w:tc>
          <w:tcPr>
            <w:tcW w:w="3686" w:type="dxa"/>
          </w:tcPr>
          <w:p w:rsidR="007E5F28" w:rsidRPr="005A7855" w:rsidRDefault="007E5F28" w:rsidP="005A7855">
            <w:pPr>
              <w:pStyle w:val="ConsPlusNormal"/>
              <w:rPr>
                <w:rFonts w:ascii="Liberation Serif" w:hAnsi="Liberation Serif" w:cs="Liberation Serif"/>
                <w:sz w:val="28"/>
                <w:szCs w:val="28"/>
              </w:rPr>
            </w:pPr>
            <w:r w:rsidRPr="005A7855">
              <w:rPr>
                <w:rFonts w:ascii="Liberation Serif" w:hAnsi="Liberation Serif" w:cs="Liberation Serif"/>
                <w:sz w:val="28"/>
                <w:szCs w:val="28"/>
              </w:rPr>
              <w:t>Цели и задачи муниципальной программы</w:t>
            </w:r>
          </w:p>
        </w:tc>
        <w:tc>
          <w:tcPr>
            <w:tcW w:w="6095" w:type="dxa"/>
          </w:tcPr>
          <w:p w:rsidR="007E5F28" w:rsidRPr="005A7855" w:rsidRDefault="007E5F28" w:rsidP="005A7855">
            <w:pPr>
              <w:pStyle w:val="ConsPlusNormal"/>
              <w:rPr>
                <w:rFonts w:ascii="Liberation Serif" w:hAnsi="Liberation Serif" w:cs="Liberation Serif"/>
                <w:sz w:val="28"/>
                <w:szCs w:val="28"/>
              </w:rPr>
            </w:pPr>
            <w:r w:rsidRPr="005A7855">
              <w:rPr>
                <w:rFonts w:ascii="Liberation Serif" w:hAnsi="Liberation Serif" w:cs="Liberation Serif"/>
                <w:sz w:val="28"/>
                <w:szCs w:val="28"/>
              </w:rPr>
              <w:t>Цели муниципальной программы:</w:t>
            </w:r>
          </w:p>
          <w:p w:rsidR="007E5F28" w:rsidRPr="005A7855" w:rsidRDefault="007E5F28" w:rsidP="005A7855">
            <w:pPr>
              <w:pStyle w:val="ConsPlusNormal"/>
              <w:rPr>
                <w:rFonts w:ascii="Liberation Serif" w:hAnsi="Liberation Serif" w:cs="Liberation Serif"/>
                <w:sz w:val="28"/>
                <w:szCs w:val="28"/>
              </w:rPr>
            </w:pPr>
            <w:r w:rsidRPr="005A7855">
              <w:rPr>
                <w:rFonts w:ascii="Liberation Serif" w:hAnsi="Liberation Serif" w:cs="Liberation Serif"/>
                <w:sz w:val="28"/>
                <w:szCs w:val="28"/>
              </w:rPr>
              <w:t>1) рациональное управление средствами местного бюджета, повышение эффективности бюджетных расходов;</w:t>
            </w:r>
          </w:p>
          <w:p w:rsidR="007E5F28" w:rsidRPr="005A7855" w:rsidRDefault="007E5F28" w:rsidP="005A7855">
            <w:pPr>
              <w:pStyle w:val="ConsPlusNormal"/>
              <w:rPr>
                <w:rFonts w:ascii="Liberation Serif" w:hAnsi="Liberation Serif" w:cs="Liberation Serif"/>
                <w:sz w:val="28"/>
                <w:szCs w:val="28"/>
              </w:rPr>
            </w:pPr>
            <w:r w:rsidRPr="005A7855">
              <w:rPr>
                <w:rFonts w:ascii="Liberation Serif" w:hAnsi="Liberation Serif" w:cs="Liberation Serif"/>
                <w:sz w:val="28"/>
                <w:szCs w:val="28"/>
              </w:rPr>
              <w:t>2) обеспечение условий для реализации мероприятий муниципальной программы в соответствии с установленными сроками и задачами.</w:t>
            </w:r>
          </w:p>
          <w:p w:rsidR="007E5F28" w:rsidRPr="005A7855" w:rsidRDefault="007E5F28" w:rsidP="005A7855">
            <w:pPr>
              <w:pStyle w:val="ConsPlusNormal"/>
              <w:rPr>
                <w:rFonts w:ascii="Liberation Serif" w:hAnsi="Liberation Serif" w:cs="Liberation Serif"/>
                <w:sz w:val="28"/>
                <w:szCs w:val="28"/>
              </w:rPr>
            </w:pPr>
            <w:r w:rsidRPr="005A7855">
              <w:rPr>
                <w:rFonts w:ascii="Liberation Serif" w:hAnsi="Liberation Serif" w:cs="Liberation Serif"/>
                <w:sz w:val="28"/>
                <w:szCs w:val="28"/>
              </w:rPr>
              <w:t>Задачи муниципальной программы:</w:t>
            </w:r>
          </w:p>
          <w:p w:rsidR="007E5F28" w:rsidRPr="005A7855" w:rsidRDefault="007E5F28" w:rsidP="005A7855">
            <w:pPr>
              <w:pStyle w:val="ConsPlusNormal"/>
              <w:rPr>
                <w:rFonts w:ascii="Liberation Serif" w:hAnsi="Liberation Serif" w:cs="Liberation Serif"/>
                <w:sz w:val="28"/>
                <w:szCs w:val="28"/>
              </w:rPr>
            </w:pPr>
            <w:r w:rsidRPr="005A7855">
              <w:rPr>
                <w:rFonts w:ascii="Liberation Serif" w:hAnsi="Liberation Serif" w:cs="Liberation Serif"/>
                <w:sz w:val="28"/>
                <w:szCs w:val="28"/>
              </w:rPr>
              <w:t>1) увеличение объема налоговых и неналоговых доходов местного бюджета;</w:t>
            </w:r>
          </w:p>
          <w:p w:rsidR="007E5F28" w:rsidRPr="005A7855" w:rsidRDefault="007E5F28" w:rsidP="005A7855">
            <w:pPr>
              <w:pStyle w:val="ConsPlusNormal"/>
              <w:rPr>
                <w:rFonts w:ascii="Liberation Serif" w:hAnsi="Liberation Serif" w:cs="Liberation Serif"/>
                <w:sz w:val="28"/>
                <w:szCs w:val="28"/>
              </w:rPr>
            </w:pPr>
            <w:r w:rsidRPr="005A7855">
              <w:rPr>
                <w:rFonts w:ascii="Liberation Serif" w:hAnsi="Liberation Serif" w:cs="Liberation Serif"/>
                <w:sz w:val="28"/>
                <w:szCs w:val="28"/>
              </w:rPr>
              <w:t>2) повышение эффективности администрирования доходов местного бюджета;</w:t>
            </w:r>
          </w:p>
          <w:p w:rsidR="007E5F28" w:rsidRPr="005A7855" w:rsidRDefault="007E5F28" w:rsidP="005A7855">
            <w:pPr>
              <w:pStyle w:val="ConsPlusNormal"/>
              <w:rPr>
                <w:rFonts w:ascii="Liberation Serif" w:hAnsi="Liberation Serif" w:cs="Liberation Serif"/>
                <w:sz w:val="28"/>
                <w:szCs w:val="28"/>
              </w:rPr>
            </w:pPr>
            <w:r w:rsidRPr="005A7855">
              <w:rPr>
                <w:rFonts w:ascii="Liberation Serif" w:hAnsi="Liberation Serif" w:cs="Liberation Serif"/>
                <w:sz w:val="28"/>
                <w:szCs w:val="28"/>
              </w:rPr>
              <w:t>3) организация планирования и исполнения местного бюджета;</w:t>
            </w:r>
          </w:p>
          <w:p w:rsidR="007E5F28" w:rsidRPr="005A7855" w:rsidRDefault="007E5F28" w:rsidP="005A7855">
            <w:pPr>
              <w:pStyle w:val="ConsPlusNormal"/>
              <w:rPr>
                <w:rFonts w:ascii="Liberation Serif" w:hAnsi="Liberation Serif" w:cs="Liberation Serif"/>
                <w:sz w:val="28"/>
                <w:szCs w:val="28"/>
              </w:rPr>
            </w:pPr>
            <w:r w:rsidRPr="005A7855">
              <w:rPr>
                <w:rFonts w:ascii="Liberation Serif" w:hAnsi="Liberation Serif" w:cs="Liberation Serif"/>
                <w:sz w:val="28"/>
                <w:szCs w:val="28"/>
              </w:rPr>
              <w:t>4) повышение эффективности управления средствами местного бюджета;</w:t>
            </w:r>
          </w:p>
          <w:p w:rsidR="007E5F28" w:rsidRPr="005A7855" w:rsidRDefault="007E5F28" w:rsidP="005A7855">
            <w:pPr>
              <w:pStyle w:val="ConsPlusNormal"/>
              <w:rPr>
                <w:rFonts w:ascii="Liberation Serif" w:hAnsi="Liberation Serif" w:cs="Liberation Serif"/>
                <w:sz w:val="28"/>
                <w:szCs w:val="28"/>
              </w:rPr>
            </w:pPr>
            <w:r w:rsidRPr="005A7855">
              <w:rPr>
                <w:rFonts w:ascii="Liberation Serif" w:hAnsi="Liberation Serif" w:cs="Liberation Serif"/>
                <w:sz w:val="28"/>
                <w:szCs w:val="28"/>
              </w:rPr>
              <w:t>5) обеспечение контроля за соблюдением бюджетного законодательства;</w:t>
            </w:r>
          </w:p>
          <w:p w:rsidR="007E5F28" w:rsidRPr="005A7855" w:rsidRDefault="007E5F28" w:rsidP="005A7855">
            <w:pPr>
              <w:pStyle w:val="ConsPlusNormal"/>
              <w:rPr>
                <w:rFonts w:ascii="Liberation Serif" w:hAnsi="Liberation Serif" w:cs="Liberation Serif"/>
                <w:sz w:val="28"/>
                <w:szCs w:val="28"/>
              </w:rPr>
            </w:pPr>
            <w:r w:rsidRPr="005A7855">
              <w:rPr>
                <w:rFonts w:ascii="Liberation Serif" w:hAnsi="Liberation Serif" w:cs="Liberation Serif"/>
                <w:sz w:val="28"/>
                <w:szCs w:val="28"/>
              </w:rPr>
              <w:lastRenderedPageBreak/>
              <w:t>6) обеспечение контроля за соблюдением законодательства о контрактной системе в сфере закупок товаров, работ, услуг;</w:t>
            </w:r>
          </w:p>
          <w:p w:rsidR="007E5F28" w:rsidRPr="005A7855" w:rsidRDefault="007E5F28" w:rsidP="005A7855">
            <w:pPr>
              <w:pStyle w:val="ConsPlusNormal"/>
              <w:rPr>
                <w:rFonts w:ascii="Liberation Serif" w:hAnsi="Liberation Serif" w:cs="Liberation Serif"/>
                <w:sz w:val="28"/>
                <w:szCs w:val="28"/>
              </w:rPr>
            </w:pPr>
            <w:r w:rsidRPr="005A7855">
              <w:rPr>
                <w:rFonts w:ascii="Liberation Serif" w:hAnsi="Liberation Serif" w:cs="Liberation Serif"/>
                <w:sz w:val="28"/>
                <w:szCs w:val="28"/>
              </w:rPr>
              <w:t>7) предварительный финансовый контроль за исполнением местного бюджета в рамках требований бюджетного законодательства;</w:t>
            </w:r>
          </w:p>
          <w:p w:rsidR="007E5F28" w:rsidRPr="005A7855" w:rsidRDefault="007E5F28" w:rsidP="005A7855">
            <w:pPr>
              <w:pStyle w:val="ConsPlusNormal"/>
              <w:rPr>
                <w:rFonts w:ascii="Liberation Serif" w:hAnsi="Liberation Serif" w:cs="Liberation Serif"/>
                <w:sz w:val="28"/>
                <w:szCs w:val="28"/>
              </w:rPr>
            </w:pPr>
            <w:r w:rsidRPr="005A7855">
              <w:rPr>
                <w:rFonts w:ascii="Liberation Serif" w:hAnsi="Liberation Serif" w:cs="Liberation Serif"/>
                <w:sz w:val="28"/>
                <w:szCs w:val="28"/>
              </w:rPr>
              <w:t>8) обеспечение эффективной деятельности Финансового управления администрации городского округа Верхняя Пышма по реализации муниципальной программы</w:t>
            </w:r>
          </w:p>
        </w:tc>
      </w:tr>
      <w:tr w:rsidR="007E5F28" w:rsidRPr="00497D1A" w:rsidTr="005311A6">
        <w:tc>
          <w:tcPr>
            <w:tcW w:w="3686" w:type="dxa"/>
          </w:tcPr>
          <w:p w:rsidR="007E5F28" w:rsidRPr="005A7855" w:rsidRDefault="007E5F28" w:rsidP="005A7855">
            <w:pPr>
              <w:pStyle w:val="ConsPlusNormal"/>
              <w:rPr>
                <w:rFonts w:ascii="Liberation Serif" w:hAnsi="Liberation Serif" w:cs="Liberation Serif"/>
                <w:sz w:val="28"/>
                <w:szCs w:val="28"/>
              </w:rPr>
            </w:pPr>
            <w:r w:rsidRPr="005A7855">
              <w:rPr>
                <w:rFonts w:ascii="Liberation Serif" w:hAnsi="Liberation Serif" w:cs="Liberation Serif"/>
                <w:sz w:val="28"/>
                <w:szCs w:val="28"/>
              </w:rPr>
              <w:lastRenderedPageBreak/>
              <w:t>Перечень подпрограмм муниципальной программы</w:t>
            </w:r>
          </w:p>
        </w:tc>
        <w:tc>
          <w:tcPr>
            <w:tcW w:w="6095" w:type="dxa"/>
          </w:tcPr>
          <w:p w:rsidR="007E5F28" w:rsidRPr="005A7855" w:rsidRDefault="002F27FE" w:rsidP="005A7855">
            <w:pPr>
              <w:pStyle w:val="ConsPlusNormal"/>
              <w:rPr>
                <w:rFonts w:ascii="Liberation Serif" w:hAnsi="Liberation Serif" w:cs="Liberation Serif"/>
                <w:sz w:val="28"/>
                <w:szCs w:val="28"/>
              </w:rPr>
            </w:pPr>
            <w:hyperlink w:anchor="P154">
              <w:r w:rsidR="007E5F28" w:rsidRPr="005A7855">
                <w:rPr>
                  <w:rFonts w:ascii="Liberation Serif" w:hAnsi="Liberation Serif" w:cs="Liberation Serif"/>
                  <w:sz w:val="28"/>
                  <w:szCs w:val="28"/>
                </w:rPr>
                <w:t>Подпрограмма 1</w:t>
              </w:r>
            </w:hyperlink>
            <w:r w:rsidR="007E5F28" w:rsidRPr="005A7855">
              <w:rPr>
                <w:rFonts w:ascii="Liberation Serif" w:hAnsi="Liberation Serif" w:cs="Liberation Serif"/>
                <w:sz w:val="28"/>
                <w:szCs w:val="28"/>
              </w:rPr>
              <w:t xml:space="preserve"> </w:t>
            </w:r>
            <w:r w:rsidR="005A7855">
              <w:rPr>
                <w:rFonts w:ascii="Liberation Serif" w:hAnsi="Liberation Serif" w:cs="Liberation Serif"/>
                <w:sz w:val="28"/>
                <w:szCs w:val="28"/>
              </w:rPr>
              <w:t>«</w:t>
            </w:r>
            <w:r w:rsidR="007E5F28" w:rsidRPr="005A7855">
              <w:rPr>
                <w:rFonts w:ascii="Liberation Serif" w:hAnsi="Liberation Serif" w:cs="Liberation Serif"/>
                <w:sz w:val="28"/>
                <w:szCs w:val="28"/>
              </w:rPr>
              <w:t>Управление бюджетным процессом и его совершенствование</w:t>
            </w:r>
            <w:r w:rsidR="005A7855">
              <w:rPr>
                <w:rFonts w:ascii="Liberation Serif" w:hAnsi="Liberation Serif" w:cs="Liberation Serif"/>
                <w:sz w:val="28"/>
                <w:szCs w:val="28"/>
              </w:rPr>
              <w:t>»</w:t>
            </w:r>
            <w:r w:rsidR="007E5F28" w:rsidRPr="005A7855">
              <w:rPr>
                <w:rFonts w:ascii="Liberation Serif" w:hAnsi="Liberation Serif" w:cs="Liberation Serif"/>
                <w:sz w:val="28"/>
                <w:szCs w:val="28"/>
              </w:rPr>
              <w:t>.</w:t>
            </w:r>
          </w:p>
          <w:p w:rsidR="007E5F28" w:rsidRPr="005A7855" w:rsidRDefault="002F27FE" w:rsidP="00857542">
            <w:pPr>
              <w:pStyle w:val="ConsPlusNormal"/>
              <w:rPr>
                <w:rFonts w:ascii="Liberation Serif" w:hAnsi="Liberation Serif" w:cs="Liberation Serif"/>
                <w:sz w:val="28"/>
                <w:szCs w:val="28"/>
              </w:rPr>
            </w:pPr>
            <w:hyperlink w:anchor="P257">
              <w:r w:rsidR="007E5F28" w:rsidRPr="005A7855">
                <w:rPr>
                  <w:rFonts w:ascii="Liberation Serif" w:hAnsi="Liberation Serif" w:cs="Liberation Serif"/>
                  <w:sz w:val="28"/>
                  <w:szCs w:val="28"/>
                </w:rPr>
                <w:t>Подпрограмма 2</w:t>
              </w:r>
            </w:hyperlink>
            <w:r w:rsidR="007E5F28" w:rsidRPr="005A7855">
              <w:rPr>
                <w:rFonts w:ascii="Liberation Serif" w:hAnsi="Liberation Serif" w:cs="Liberation Serif"/>
                <w:sz w:val="28"/>
                <w:szCs w:val="28"/>
              </w:rPr>
              <w:t xml:space="preserve"> </w:t>
            </w:r>
            <w:r w:rsidR="005A7855">
              <w:rPr>
                <w:rFonts w:ascii="Liberation Serif" w:hAnsi="Liberation Serif" w:cs="Liberation Serif"/>
                <w:sz w:val="28"/>
                <w:szCs w:val="28"/>
              </w:rPr>
              <w:t>«</w:t>
            </w:r>
            <w:r w:rsidR="007E5F28" w:rsidRPr="005A7855">
              <w:rPr>
                <w:rFonts w:ascii="Liberation Serif" w:hAnsi="Liberation Serif" w:cs="Liberation Serif"/>
                <w:sz w:val="28"/>
                <w:szCs w:val="28"/>
              </w:rPr>
              <w:t xml:space="preserve">Обеспечение реализации муниципальной программы городского округа Верхняя Пышма </w:t>
            </w:r>
            <w:r w:rsidR="005311A6">
              <w:rPr>
                <w:rFonts w:ascii="Liberation Serif" w:hAnsi="Liberation Serif" w:cs="Liberation Serif"/>
                <w:sz w:val="28"/>
                <w:szCs w:val="28"/>
              </w:rPr>
              <w:t>«</w:t>
            </w:r>
            <w:r w:rsidR="007E5F28" w:rsidRPr="005A7855">
              <w:rPr>
                <w:rFonts w:ascii="Liberation Serif" w:hAnsi="Liberation Serif" w:cs="Liberation Serif"/>
                <w:sz w:val="28"/>
                <w:szCs w:val="28"/>
              </w:rPr>
              <w:t>Управление муниципальными финансами городского округа Верхняя Пышма до 202</w:t>
            </w:r>
            <w:r w:rsidR="00857542">
              <w:rPr>
                <w:rFonts w:ascii="Liberation Serif" w:hAnsi="Liberation Serif" w:cs="Liberation Serif"/>
                <w:sz w:val="28"/>
                <w:szCs w:val="28"/>
              </w:rPr>
              <w:t>7</w:t>
            </w:r>
            <w:r w:rsidR="007E5F28" w:rsidRPr="005A7855">
              <w:rPr>
                <w:rFonts w:ascii="Liberation Serif" w:hAnsi="Liberation Serif" w:cs="Liberation Serif"/>
                <w:sz w:val="28"/>
                <w:szCs w:val="28"/>
              </w:rPr>
              <w:t xml:space="preserve"> года</w:t>
            </w:r>
            <w:r w:rsidR="005A7855">
              <w:rPr>
                <w:rFonts w:ascii="Liberation Serif" w:hAnsi="Liberation Serif" w:cs="Liberation Serif"/>
                <w:sz w:val="28"/>
                <w:szCs w:val="28"/>
              </w:rPr>
              <w:t>»</w:t>
            </w:r>
          </w:p>
        </w:tc>
      </w:tr>
      <w:tr w:rsidR="007E5F28" w:rsidRPr="00497D1A" w:rsidTr="005311A6">
        <w:trPr>
          <w:trHeight w:val="313"/>
        </w:trPr>
        <w:tc>
          <w:tcPr>
            <w:tcW w:w="3686" w:type="dxa"/>
          </w:tcPr>
          <w:p w:rsidR="007E5F28" w:rsidRPr="005A7855" w:rsidRDefault="007E5F28" w:rsidP="005A7855">
            <w:pPr>
              <w:pStyle w:val="ConsPlusNormal"/>
              <w:rPr>
                <w:rFonts w:ascii="Liberation Serif" w:hAnsi="Liberation Serif" w:cs="Liberation Serif"/>
                <w:sz w:val="28"/>
                <w:szCs w:val="28"/>
              </w:rPr>
            </w:pPr>
            <w:r w:rsidRPr="005A7855">
              <w:rPr>
                <w:rFonts w:ascii="Liberation Serif" w:hAnsi="Liberation Serif" w:cs="Liberation Serif"/>
                <w:sz w:val="28"/>
                <w:szCs w:val="28"/>
              </w:rPr>
              <w:t>Перечень основных целевых показателей муниципальной программы</w:t>
            </w:r>
          </w:p>
        </w:tc>
        <w:tc>
          <w:tcPr>
            <w:tcW w:w="6095" w:type="dxa"/>
          </w:tcPr>
          <w:p w:rsidR="007E5F28" w:rsidRPr="005A7855" w:rsidRDefault="007E5F28" w:rsidP="005A7855">
            <w:pPr>
              <w:pStyle w:val="ConsPlusNormal"/>
              <w:rPr>
                <w:rFonts w:ascii="Liberation Serif" w:hAnsi="Liberation Serif" w:cs="Liberation Serif"/>
                <w:sz w:val="28"/>
                <w:szCs w:val="28"/>
              </w:rPr>
            </w:pPr>
            <w:r w:rsidRPr="005A7855">
              <w:rPr>
                <w:rFonts w:ascii="Liberation Serif" w:hAnsi="Liberation Serif" w:cs="Liberation Serif"/>
                <w:sz w:val="28"/>
                <w:szCs w:val="28"/>
              </w:rPr>
              <w:t>1) темп роста объема налоговых и неналоговых доходов местного бюджета (в сопоставимых условиях);</w:t>
            </w:r>
          </w:p>
          <w:p w:rsidR="007E5F28" w:rsidRPr="005A7855" w:rsidRDefault="007E5F28" w:rsidP="005A7855">
            <w:pPr>
              <w:pStyle w:val="ConsPlusNormal"/>
              <w:rPr>
                <w:rFonts w:ascii="Liberation Serif" w:hAnsi="Liberation Serif" w:cs="Liberation Serif"/>
                <w:sz w:val="28"/>
                <w:szCs w:val="28"/>
              </w:rPr>
            </w:pPr>
            <w:r w:rsidRPr="005A7855">
              <w:rPr>
                <w:rFonts w:ascii="Liberation Serif" w:hAnsi="Liberation Serif" w:cs="Liberation Serif"/>
                <w:sz w:val="28"/>
                <w:szCs w:val="28"/>
              </w:rPr>
              <w:t>2) отклонение исполнения прогноза налоговых и неналоговых доходов местного бюджета;</w:t>
            </w:r>
          </w:p>
          <w:p w:rsidR="007E5F28" w:rsidRPr="005A7855" w:rsidRDefault="007E5F28" w:rsidP="005A7855">
            <w:pPr>
              <w:pStyle w:val="ConsPlusNormal"/>
              <w:rPr>
                <w:rFonts w:ascii="Liberation Serif" w:hAnsi="Liberation Serif" w:cs="Liberation Serif"/>
                <w:sz w:val="28"/>
                <w:szCs w:val="28"/>
              </w:rPr>
            </w:pPr>
            <w:r w:rsidRPr="005A7855">
              <w:rPr>
                <w:rFonts w:ascii="Liberation Serif" w:hAnsi="Liberation Serif" w:cs="Liberation Serif"/>
                <w:sz w:val="28"/>
                <w:szCs w:val="28"/>
              </w:rPr>
              <w:t>3) полнота формирования и представления бюджетной отчетности с соблюдением требований, установленных бюджетным законодательством;</w:t>
            </w:r>
          </w:p>
          <w:p w:rsidR="007E5F28" w:rsidRPr="005A7855" w:rsidRDefault="007E5F28" w:rsidP="005A7855">
            <w:pPr>
              <w:pStyle w:val="ConsPlusNormal"/>
              <w:rPr>
                <w:rFonts w:ascii="Liberation Serif" w:hAnsi="Liberation Serif" w:cs="Liberation Serif"/>
                <w:sz w:val="28"/>
                <w:szCs w:val="28"/>
              </w:rPr>
            </w:pPr>
            <w:r w:rsidRPr="005A7855">
              <w:rPr>
                <w:rFonts w:ascii="Liberation Serif" w:hAnsi="Liberation Serif" w:cs="Liberation Serif"/>
                <w:sz w:val="28"/>
                <w:szCs w:val="28"/>
              </w:rPr>
              <w:t>4) степень качества управления финансами городского округа Верхняя Пышма, определяемая в соответствии с постановлением Правительства Свердловской области;</w:t>
            </w:r>
          </w:p>
          <w:p w:rsidR="007E5F28" w:rsidRPr="005A7855" w:rsidRDefault="007E5F28" w:rsidP="005A7855">
            <w:pPr>
              <w:pStyle w:val="ConsPlusNormal"/>
              <w:rPr>
                <w:rFonts w:ascii="Liberation Serif" w:hAnsi="Liberation Serif" w:cs="Liberation Serif"/>
                <w:sz w:val="28"/>
                <w:szCs w:val="28"/>
              </w:rPr>
            </w:pPr>
            <w:r w:rsidRPr="005A7855">
              <w:rPr>
                <w:rFonts w:ascii="Liberation Serif" w:hAnsi="Liberation Serif" w:cs="Liberation Serif"/>
                <w:sz w:val="28"/>
                <w:szCs w:val="28"/>
              </w:rPr>
              <w:t>5) отношение размера дефицита бюджета городского округа Верхняя Пышма к объему доходов местного бюджета за вычетом объема безвозмездных поступлений и объема поступлений налоговых доходов по дополнительным нормативам отчислений в отчетном финансовом году;</w:t>
            </w:r>
          </w:p>
          <w:p w:rsidR="007E5F28" w:rsidRPr="005A7855" w:rsidRDefault="007E5F28" w:rsidP="005A7855">
            <w:pPr>
              <w:pStyle w:val="ConsPlusNormal"/>
              <w:rPr>
                <w:rFonts w:ascii="Liberation Serif" w:hAnsi="Liberation Serif" w:cs="Liberation Serif"/>
                <w:sz w:val="28"/>
                <w:szCs w:val="28"/>
              </w:rPr>
            </w:pPr>
            <w:r w:rsidRPr="005A7855">
              <w:rPr>
                <w:rFonts w:ascii="Liberation Serif" w:hAnsi="Liberation Serif" w:cs="Liberation Serif"/>
                <w:sz w:val="28"/>
                <w:szCs w:val="28"/>
              </w:rPr>
              <w:t>6) отношение объема проверенных средств к общему объему расходов местного бюджета;</w:t>
            </w:r>
          </w:p>
          <w:p w:rsidR="007E5F28" w:rsidRPr="005A7855" w:rsidRDefault="007E5F28" w:rsidP="005A7855">
            <w:pPr>
              <w:pStyle w:val="ConsPlusNormal"/>
              <w:rPr>
                <w:rFonts w:ascii="Liberation Serif" w:hAnsi="Liberation Serif" w:cs="Liberation Serif"/>
                <w:sz w:val="28"/>
                <w:szCs w:val="28"/>
              </w:rPr>
            </w:pPr>
            <w:r w:rsidRPr="005A7855">
              <w:rPr>
                <w:rFonts w:ascii="Liberation Serif" w:hAnsi="Liberation Serif" w:cs="Liberation Serif"/>
                <w:sz w:val="28"/>
                <w:szCs w:val="28"/>
              </w:rPr>
              <w:t>7) доля бюджетных обязательств получателей средств местного бюджета, в отношении которых осуществлен финансовый контроль для постановки их на учет</w:t>
            </w:r>
          </w:p>
        </w:tc>
      </w:tr>
      <w:tr w:rsidR="007E5F28" w:rsidRPr="00497D1A" w:rsidTr="005311A6">
        <w:tc>
          <w:tcPr>
            <w:tcW w:w="3686" w:type="dxa"/>
          </w:tcPr>
          <w:p w:rsidR="007E5F28" w:rsidRPr="005A7855" w:rsidRDefault="007E5F28" w:rsidP="005A7855">
            <w:pPr>
              <w:pStyle w:val="ConsPlusNormal"/>
              <w:rPr>
                <w:rFonts w:ascii="Liberation Serif" w:hAnsi="Liberation Serif" w:cs="Liberation Serif"/>
                <w:sz w:val="28"/>
                <w:szCs w:val="28"/>
              </w:rPr>
            </w:pPr>
            <w:r w:rsidRPr="005A7855">
              <w:rPr>
                <w:rFonts w:ascii="Liberation Serif" w:hAnsi="Liberation Serif" w:cs="Liberation Serif"/>
                <w:sz w:val="28"/>
                <w:szCs w:val="28"/>
              </w:rPr>
              <w:lastRenderedPageBreak/>
              <w:t>Объемы финансирования муниципальной программы по годам реализации</w:t>
            </w:r>
          </w:p>
        </w:tc>
        <w:tc>
          <w:tcPr>
            <w:tcW w:w="6095" w:type="dxa"/>
          </w:tcPr>
          <w:p w:rsidR="005A7855" w:rsidRPr="005A7855" w:rsidRDefault="005A7855" w:rsidP="005A7855">
            <w:pPr>
              <w:rPr>
                <w:rFonts w:ascii="Liberation Serif" w:hAnsi="Liberation Serif"/>
                <w:sz w:val="28"/>
                <w:szCs w:val="28"/>
              </w:rPr>
            </w:pPr>
            <w:r w:rsidRPr="005A7855">
              <w:rPr>
                <w:rFonts w:ascii="Liberation Serif" w:hAnsi="Liberation Serif"/>
                <w:sz w:val="28"/>
                <w:szCs w:val="28"/>
              </w:rPr>
              <w:t xml:space="preserve">Всего </w:t>
            </w:r>
            <w:r w:rsidR="00E845EC" w:rsidRPr="00D47467">
              <w:rPr>
                <w:rFonts w:ascii="Liberation Serif" w:hAnsi="Liberation Serif"/>
                <w:sz w:val="28"/>
                <w:szCs w:val="28"/>
              </w:rPr>
              <w:t>2</w:t>
            </w:r>
            <w:r w:rsidR="00E845EC">
              <w:rPr>
                <w:rFonts w:ascii="Liberation Serif" w:hAnsi="Liberation Serif"/>
                <w:sz w:val="28"/>
                <w:szCs w:val="28"/>
              </w:rPr>
              <w:t>38</w:t>
            </w:r>
            <w:r w:rsidR="00E845EC" w:rsidRPr="00D47467">
              <w:rPr>
                <w:rFonts w:ascii="Liberation Serif" w:hAnsi="Liberation Serif"/>
                <w:color w:val="000000"/>
                <w:sz w:val="28"/>
                <w:szCs w:val="28"/>
              </w:rPr>
              <w:t xml:space="preserve"> </w:t>
            </w:r>
            <w:r w:rsidR="00E845EC">
              <w:rPr>
                <w:rFonts w:ascii="Liberation Serif" w:hAnsi="Liberation Serif"/>
                <w:color w:val="000000"/>
                <w:sz w:val="28"/>
                <w:szCs w:val="28"/>
              </w:rPr>
              <w:t>194</w:t>
            </w:r>
            <w:r w:rsidR="00E845EC" w:rsidRPr="00D47467">
              <w:rPr>
                <w:rFonts w:ascii="Liberation Serif" w:hAnsi="Liberation Serif"/>
                <w:color w:val="000000"/>
                <w:sz w:val="28"/>
                <w:szCs w:val="28"/>
              </w:rPr>
              <w:t>,</w:t>
            </w:r>
            <w:r w:rsidR="00E845EC">
              <w:rPr>
                <w:rFonts w:ascii="Liberation Serif" w:hAnsi="Liberation Serif"/>
                <w:color w:val="000000"/>
                <w:sz w:val="28"/>
                <w:szCs w:val="28"/>
              </w:rPr>
              <w:t>2</w:t>
            </w:r>
            <w:r w:rsidR="00E845EC" w:rsidRPr="00D47467">
              <w:rPr>
                <w:rFonts w:ascii="Liberation Serif" w:hAnsi="Liberation Serif"/>
                <w:color w:val="000000"/>
                <w:sz w:val="28"/>
                <w:szCs w:val="28"/>
              </w:rPr>
              <w:t xml:space="preserve"> </w:t>
            </w:r>
            <w:r w:rsidRPr="005A7855">
              <w:rPr>
                <w:rFonts w:ascii="Liberation Serif" w:hAnsi="Liberation Serif"/>
                <w:sz w:val="28"/>
                <w:szCs w:val="28"/>
              </w:rPr>
              <w:t xml:space="preserve">тыс. рублей, </w:t>
            </w:r>
          </w:p>
          <w:p w:rsidR="005A7855" w:rsidRPr="005A7855" w:rsidRDefault="005A7855" w:rsidP="005A7855">
            <w:pPr>
              <w:rPr>
                <w:rFonts w:ascii="Liberation Serif" w:hAnsi="Liberation Serif"/>
                <w:sz w:val="28"/>
                <w:szCs w:val="28"/>
              </w:rPr>
            </w:pPr>
            <w:r w:rsidRPr="005A7855">
              <w:rPr>
                <w:rFonts w:ascii="Liberation Serif" w:hAnsi="Liberation Serif"/>
                <w:sz w:val="28"/>
                <w:szCs w:val="28"/>
              </w:rPr>
              <w:t>в том числе:</w:t>
            </w:r>
          </w:p>
          <w:p w:rsidR="005A7855" w:rsidRPr="005A7855" w:rsidRDefault="005A7855" w:rsidP="005A7855">
            <w:pPr>
              <w:rPr>
                <w:rFonts w:ascii="Liberation Serif" w:hAnsi="Liberation Serif"/>
                <w:sz w:val="28"/>
                <w:szCs w:val="28"/>
              </w:rPr>
            </w:pPr>
            <w:r w:rsidRPr="005A7855">
              <w:rPr>
                <w:rFonts w:ascii="Liberation Serif" w:hAnsi="Liberation Serif"/>
                <w:sz w:val="28"/>
                <w:szCs w:val="28"/>
              </w:rPr>
              <w:t xml:space="preserve">2019 год – </w:t>
            </w:r>
            <w:r w:rsidRPr="005A7855">
              <w:rPr>
                <w:rFonts w:ascii="Liberation Serif" w:hAnsi="Liberation Serif"/>
                <w:bCs/>
                <w:color w:val="000000"/>
                <w:sz w:val="28"/>
                <w:szCs w:val="28"/>
              </w:rPr>
              <w:t xml:space="preserve">16 177,9 </w:t>
            </w:r>
            <w:r w:rsidRPr="005A7855">
              <w:rPr>
                <w:rFonts w:ascii="Liberation Serif" w:hAnsi="Liberation Serif"/>
                <w:sz w:val="28"/>
                <w:szCs w:val="28"/>
              </w:rPr>
              <w:t>тыс. рублей,</w:t>
            </w:r>
          </w:p>
          <w:p w:rsidR="005A7855" w:rsidRPr="005A7855" w:rsidRDefault="005A7855" w:rsidP="005A7855">
            <w:pPr>
              <w:rPr>
                <w:rFonts w:ascii="Liberation Serif" w:hAnsi="Liberation Serif"/>
                <w:sz w:val="28"/>
                <w:szCs w:val="28"/>
              </w:rPr>
            </w:pPr>
            <w:r w:rsidRPr="005A7855">
              <w:rPr>
                <w:rFonts w:ascii="Liberation Serif" w:hAnsi="Liberation Serif"/>
                <w:sz w:val="28"/>
                <w:szCs w:val="28"/>
              </w:rPr>
              <w:t>2020 год – 19</w:t>
            </w:r>
            <w:r w:rsidRPr="005A7855">
              <w:rPr>
                <w:rFonts w:ascii="Liberation Serif" w:hAnsi="Liberation Serif"/>
                <w:bCs/>
                <w:color w:val="000000"/>
                <w:sz w:val="28"/>
                <w:szCs w:val="28"/>
              </w:rPr>
              <w:t xml:space="preserve"> 621,7 </w:t>
            </w:r>
            <w:r w:rsidRPr="005A7855">
              <w:rPr>
                <w:rFonts w:ascii="Liberation Serif" w:hAnsi="Liberation Serif"/>
                <w:sz w:val="28"/>
                <w:szCs w:val="28"/>
              </w:rPr>
              <w:t>тыс. рублей,</w:t>
            </w:r>
          </w:p>
          <w:p w:rsidR="005A7855" w:rsidRPr="005A7855" w:rsidRDefault="005A7855" w:rsidP="005A7855">
            <w:pPr>
              <w:rPr>
                <w:rFonts w:ascii="Liberation Serif" w:hAnsi="Liberation Serif"/>
                <w:sz w:val="28"/>
                <w:szCs w:val="28"/>
              </w:rPr>
            </w:pPr>
            <w:r w:rsidRPr="005A7855">
              <w:rPr>
                <w:rFonts w:ascii="Liberation Serif" w:hAnsi="Liberation Serif"/>
                <w:sz w:val="28"/>
                <w:szCs w:val="28"/>
              </w:rPr>
              <w:t xml:space="preserve">2021 год – </w:t>
            </w:r>
            <w:r w:rsidRPr="005A7855">
              <w:rPr>
                <w:rFonts w:ascii="Liberation Serif" w:hAnsi="Liberation Serif"/>
                <w:bCs/>
                <w:color w:val="000000"/>
                <w:sz w:val="28"/>
                <w:szCs w:val="28"/>
              </w:rPr>
              <w:t xml:space="preserve">21 660,0 </w:t>
            </w:r>
            <w:r w:rsidRPr="005A7855">
              <w:rPr>
                <w:rFonts w:ascii="Liberation Serif" w:hAnsi="Liberation Serif"/>
                <w:sz w:val="28"/>
                <w:szCs w:val="28"/>
              </w:rPr>
              <w:t>тыс. рублей,</w:t>
            </w:r>
          </w:p>
          <w:p w:rsidR="005A7855" w:rsidRPr="005A7855" w:rsidRDefault="005A7855" w:rsidP="005A7855">
            <w:pPr>
              <w:rPr>
                <w:rFonts w:ascii="Liberation Serif" w:hAnsi="Liberation Serif"/>
                <w:sz w:val="28"/>
                <w:szCs w:val="28"/>
              </w:rPr>
            </w:pPr>
            <w:r w:rsidRPr="005A7855">
              <w:rPr>
                <w:rFonts w:ascii="Liberation Serif" w:hAnsi="Liberation Serif"/>
                <w:sz w:val="28"/>
                <w:szCs w:val="28"/>
              </w:rPr>
              <w:t xml:space="preserve">2022 год – </w:t>
            </w:r>
            <w:r w:rsidRPr="005A7855">
              <w:rPr>
                <w:rFonts w:ascii="Liberation Serif" w:hAnsi="Liberation Serif"/>
                <w:bCs/>
                <w:color w:val="000000"/>
                <w:sz w:val="28"/>
                <w:szCs w:val="28"/>
              </w:rPr>
              <w:t xml:space="preserve">23 118,6 </w:t>
            </w:r>
            <w:r w:rsidRPr="005A7855">
              <w:rPr>
                <w:rFonts w:ascii="Liberation Serif" w:hAnsi="Liberation Serif"/>
                <w:sz w:val="28"/>
                <w:szCs w:val="28"/>
              </w:rPr>
              <w:t>тыс. рублей,</w:t>
            </w:r>
          </w:p>
          <w:p w:rsidR="005A7855" w:rsidRPr="005A7855" w:rsidRDefault="005A7855" w:rsidP="005A7855">
            <w:pPr>
              <w:rPr>
                <w:rFonts w:ascii="Liberation Serif" w:hAnsi="Liberation Serif"/>
                <w:sz w:val="28"/>
                <w:szCs w:val="28"/>
              </w:rPr>
            </w:pPr>
            <w:r w:rsidRPr="005A7855">
              <w:rPr>
                <w:rFonts w:ascii="Liberation Serif" w:hAnsi="Liberation Serif"/>
                <w:sz w:val="28"/>
                <w:szCs w:val="28"/>
              </w:rPr>
              <w:t xml:space="preserve">2023 год – </w:t>
            </w:r>
            <w:r w:rsidRPr="005A7855">
              <w:rPr>
                <w:rFonts w:ascii="Liberation Serif" w:hAnsi="Liberation Serif"/>
                <w:bCs/>
                <w:color w:val="000000"/>
                <w:sz w:val="28"/>
                <w:szCs w:val="28"/>
              </w:rPr>
              <w:t xml:space="preserve">25 866,8 </w:t>
            </w:r>
            <w:r w:rsidRPr="005A7855">
              <w:rPr>
                <w:rFonts w:ascii="Liberation Serif" w:hAnsi="Liberation Serif"/>
                <w:sz w:val="28"/>
                <w:szCs w:val="28"/>
              </w:rPr>
              <w:t>тыс. рублей,</w:t>
            </w:r>
          </w:p>
          <w:p w:rsidR="005A7855" w:rsidRPr="005A7855" w:rsidRDefault="005A7855" w:rsidP="005A7855">
            <w:pPr>
              <w:widowControl w:val="0"/>
              <w:autoSpaceDE w:val="0"/>
              <w:autoSpaceDN w:val="0"/>
              <w:adjustRightInd w:val="0"/>
              <w:rPr>
                <w:rFonts w:ascii="Liberation Serif" w:hAnsi="Liberation Serif"/>
                <w:sz w:val="28"/>
                <w:szCs w:val="28"/>
              </w:rPr>
            </w:pPr>
            <w:r w:rsidRPr="005A7855">
              <w:rPr>
                <w:rFonts w:ascii="Liberation Serif" w:hAnsi="Liberation Serif"/>
                <w:sz w:val="28"/>
                <w:szCs w:val="28"/>
              </w:rPr>
              <w:t xml:space="preserve">2024 год – </w:t>
            </w:r>
            <w:r w:rsidR="00824D11" w:rsidRPr="00824D11">
              <w:rPr>
                <w:rFonts w:ascii="Liberation Serif" w:hAnsi="Liberation Serif"/>
                <w:bCs/>
                <w:color w:val="000000"/>
                <w:sz w:val="28"/>
                <w:szCs w:val="28"/>
              </w:rPr>
              <w:t>29 225,9</w:t>
            </w:r>
            <w:r w:rsidR="00824D11">
              <w:rPr>
                <w:rFonts w:ascii="Liberation Serif" w:hAnsi="Liberation Serif"/>
                <w:bCs/>
                <w:color w:val="000000"/>
              </w:rPr>
              <w:t xml:space="preserve"> </w:t>
            </w:r>
            <w:r w:rsidRPr="005A7855">
              <w:rPr>
                <w:rFonts w:ascii="Liberation Serif" w:hAnsi="Liberation Serif"/>
                <w:sz w:val="28"/>
                <w:szCs w:val="28"/>
              </w:rPr>
              <w:t>тыс. рублей,</w:t>
            </w:r>
          </w:p>
          <w:p w:rsidR="005A7855" w:rsidRPr="00E845EC" w:rsidRDefault="005A7855" w:rsidP="005A7855">
            <w:pPr>
              <w:widowControl w:val="0"/>
              <w:autoSpaceDE w:val="0"/>
              <w:autoSpaceDN w:val="0"/>
              <w:adjustRightInd w:val="0"/>
              <w:rPr>
                <w:rFonts w:ascii="Liberation Serif" w:hAnsi="Liberation Serif"/>
                <w:bCs/>
                <w:color w:val="000000"/>
                <w:sz w:val="28"/>
                <w:szCs w:val="28"/>
              </w:rPr>
            </w:pPr>
            <w:r w:rsidRPr="005A7855">
              <w:rPr>
                <w:rFonts w:ascii="Liberation Serif" w:hAnsi="Liberation Serif"/>
                <w:sz w:val="28"/>
                <w:szCs w:val="28"/>
              </w:rPr>
              <w:t xml:space="preserve">2025 год – </w:t>
            </w:r>
            <w:r w:rsidR="00E845EC" w:rsidRPr="00E845EC">
              <w:rPr>
                <w:rFonts w:ascii="Liberation Serif" w:hAnsi="Liberation Serif"/>
                <w:bCs/>
                <w:color w:val="000000"/>
                <w:sz w:val="28"/>
                <w:szCs w:val="28"/>
              </w:rPr>
              <w:t xml:space="preserve">32 707,8 </w:t>
            </w:r>
            <w:r w:rsidRPr="00E845EC">
              <w:rPr>
                <w:rFonts w:ascii="Liberation Serif" w:hAnsi="Liberation Serif"/>
                <w:bCs/>
                <w:color w:val="000000"/>
                <w:sz w:val="28"/>
                <w:szCs w:val="28"/>
              </w:rPr>
              <w:t>тыс. рублей,</w:t>
            </w:r>
          </w:p>
          <w:p w:rsidR="005A7855" w:rsidRPr="00E845EC" w:rsidRDefault="005A7855" w:rsidP="005A7855">
            <w:pPr>
              <w:widowControl w:val="0"/>
              <w:autoSpaceDE w:val="0"/>
              <w:autoSpaceDN w:val="0"/>
              <w:adjustRightInd w:val="0"/>
              <w:rPr>
                <w:rFonts w:ascii="Liberation Serif" w:hAnsi="Liberation Serif"/>
                <w:bCs/>
                <w:color w:val="000000"/>
                <w:sz w:val="28"/>
                <w:szCs w:val="28"/>
              </w:rPr>
            </w:pPr>
            <w:r w:rsidRPr="00E845EC">
              <w:rPr>
                <w:rFonts w:ascii="Liberation Serif" w:hAnsi="Liberation Serif"/>
                <w:bCs/>
                <w:color w:val="000000"/>
                <w:sz w:val="28"/>
                <w:szCs w:val="28"/>
              </w:rPr>
              <w:t xml:space="preserve">2026 год – </w:t>
            </w:r>
            <w:r w:rsidR="00E845EC" w:rsidRPr="00E845EC">
              <w:rPr>
                <w:rFonts w:ascii="Liberation Serif" w:hAnsi="Liberation Serif"/>
                <w:bCs/>
                <w:color w:val="000000"/>
                <w:sz w:val="28"/>
                <w:szCs w:val="28"/>
              </w:rPr>
              <w:t xml:space="preserve">34 167,0 </w:t>
            </w:r>
            <w:r w:rsidRPr="00E845EC">
              <w:rPr>
                <w:rFonts w:ascii="Liberation Serif" w:hAnsi="Liberation Serif"/>
                <w:bCs/>
                <w:color w:val="000000"/>
                <w:sz w:val="28"/>
                <w:szCs w:val="28"/>
              </w:rPr>
              <w:t>тыс. рублей,</w:t>
            </w:r>
          </w:p>
          <w:p w:rsidR="005A7855" w:rsidRPr="005A7855" w:rsidRDefault="005A7855" w:rsidP="005A7855">
            <w:pPr>
              <w:rPr>
                <w:rFonts w:ascii="Liberation Serif" w:hAnsi="Liberation Serif"/>
                <w:sz w:val="28"/>
                <w:szCs w:val="28"/>
              </w:rPr>
            </w:pPr>
            <w:r w:rsidRPr="00E845EC">
              <w:rPr>
                <w:rFonts w:ascii="Liberation Serif" w:hAnsi="Liberation Serif"/>
                <w:bCs/>
                <w:color w:val="000000"/>
                <w:sz w:val="28"/>
                <w:szCs w:val="28"/>
              </w:rPr>
              <w:t xml:space="preserve">2027 год – </w:t>
            </w:r>
            <w:r w:rsidR="00E845EC" w:rsidRPr="00E845EC">
              <w:rPr>
                <w:rFonts w:ascii="Liberation Serif" w:hAnsi="Liberation Serif"/>
                <w:bCs/>
                <w:color w:val="000000"/>
                <w:sz w:val="28"/>
                <w:szCs w:val="28"/>
              </w:rPr>
              <w:t xml:space="preserve">35 648,5 </w:t>
            </w:r>
            <w:r w:rsidRPr="00E845EC">
              <w:rPr>
                <w:rFonts w:ascii="Liberation Serif" w:hAnsi="Liberation Serif"/>
                <w:bCs/>
                <w:color w:val="000000"/>
                <w:sz w:val="28"/>
                <w:szCs w:val="28"/>
              </w:rPr>
              <w:t>тыс</w:t>
            </w:r>
            <w:r w:rsidRPr="005A7855">
              <w:rPr>
                <w:rFonts w:ascii="Liberation Serif" w:hAnsi="Liberation Serif"/>
                <w:sz w:val="28"/>
                <w:szCs w:val="28"/>
              </w:rPr>
              <w:t>. рублей.</w:t>
            </w:r>
          </w:p>
          <w:p w:rsidR="005A7855" w:rsidRPr="005A7855" w:rsidRDefault="005A7855" w:rsidP="005A7855">
            <w:pPr>
              <w:rPr>
                <w:rFonts w:ascii="Liberation Serif" w:hAnsi="Liberation Serif"/>
                <w:sz w:val="28"/>
                <w:szCs w:val="28"/>
              </w:rPr>
            </w:pPr>
            <w:r w:rsidRPr="005A7855">
              <w:rPr>
                <w:rFonts w:ascii="Liberation Serif" w:hAnsi="Liberation Serif"/>
                <w:sz w:val="28"/>
                <w:szCs w:val="28"/>
              </w:rPr>
              <w:t>из них местный бюдже</w:t>
            </w:r>
            <w:bookmarkStart w:id="1" w:name="_GoBack"/>
            <w:bookmarkEnd w:id="1"/>
            <w:r w:rsidRPr="005A7855">
              <w:rPr>
                <w:rFonts w:ascii="Liberation Serif" w:hAnsi="Liberation Serif"/>
                <w:sz w:val="28"/>
                <w:szCs w:val="28"/>
              </w:rPr>
              <w:t xml:space="preserve">т </w:t>
            </w:r>
            <w:r w:rsidR="00E845EC" w:rsidRPr="00D47467">
              <w:rPr>
                <w:rFonts w:ascii="Liberation Serif" w:hAnsi="Liberation Serif"/>
                <w:sz w:val="28"/>
                <w:szCs w:val="28"/>
              </w:rPr>
              <w:t>2</w:t>
            </w:r>
            <w:r w:rsidR="00E845EC">
              <w:rPr>
                <w:rFonts w:ascii="Liberation Serif" w:hAnsi="Liberation Serif"/>
                <w:sz w:val="28"/>
                <w:szCs w:val="28"/>
              </w:rPr>
              <w:t>38</w:t>
            </w:r>
            <w:r w:rsidR="00E845EC" w:rsidRPr="00D47467">
              <w:rPr>
                <w:rFonts w:ascii="Liberation Serif" w:hAnsi="Liberation Serif"/>
                <w:color w:val="000000"/>
                <w:sz w:val="28"/>
                <w:szCs w:val="28"/>
              </w:rPr>
              <w:t xml:space="preserve"> </w:t>
            </w:r>
            <w:r w:rsidR="00E845EC">
              <w:rPr>
                <w:rFonts w:ascii="Liberation Serif" w:hAnsi="Liberation Serif"/>
                <w:color w:val="000000"/>
                <w:sz w:val="28"/>
                <w:szCs w:val="28"/>
              </w:rPr>
              <w:t>194</w:t>
            </w:r>
            <w:r w:rsidR="00E845EC" w:rsidRPr="00D47467">
              <w:rPr>
                <w:rFonts w:ascii="Liberation Serif" w:hAnsi="Liberation Serif"/>
                <w:color w:val="000000"/>
                <w:sz w:val="28"/>
                <w:szCs w:val="28"/>
              </w:rPr>
              <w:t>,</w:t>
            </w:r>
            <w:r w:rsidR="00E845EC">
              <w:rPr>
                <w:rFonts w:ascii="Liberation Serif" w:hAnsi="Liberation Serif"/>
                <w:color w:val="000000"/>
                <w:sz w:val="28"/>
                <w:szCs w:val="28"/>
              </w:rPr>
              <w:t>2</w:t>
            </w:r>
            <w:r w:rsidR="00E845EC" w:rsidRPr="00D47467">
              <w:rPr>
                <w:rFonts w:ascii="Liberation Serif" w:hAnsi="Liberation Serif"/>
                <w:color w:val="000000"/>
                <w:sz w:val="28"/>
                <w:szCs w:val="28"/>
              </w:rPr>
              <w:t xml:space="preserve"> </w:t>
            </w:r>
            <w:r w:rsidRPr="005A7855">
              <w:rPr>
                <w:rFonts w:ascii="Liberation Serif" w:hAnsi="Liberation Serif"/>
                <w:sz w:val="28"/>
                <w:szCs w:val="28"/>
              </w:rPr>
              <w:t xml:space="preserve">тыс. рублей, </w:t>
            </w:r>
          </w:p>
          <w:p w:rsidR="005A7855" w:rsidRPr="005A7855" w:rsidRDefault="005A7855" w:rsidP="005A7855">
            <w:pPr>
              <w:rPr>
                <w:rFonts w:ascii="Liberation Serif" w:hAnsi="Liberation Serif"/>
                <w:sz w:val="28"/>
                <w:szCs w:val="28"/>
              </w:rPr>
            </w:pPr>
            <w:r w:rsidRPr="005A7855">
              <w:rPr>
                <w:rFonts w:ascii="Liberation Serif" w:hAnsi="Liberation Serif"/>
                <w:sz w:val="28"/>
                <w:szCs w:val="28"/>
              </w:rPr>
              <w:t>в том числе:</w:t>
            </w:r>
          </w:p>
          <w:p w:rsidR="005A7855" w:rsidRPr="005A7855" w:rsidRDefault="005A7855" w:rsidP="005A7855">
            <w:pPr>
              <w:rPr>
                <w:rFonts w:ascii="Liberation Serif" w:hAnsi="Liberation Serif"/>
                <w:sz w:val="28"/>
                <w:szCs w:val="28"/>
              </w:rPr>
            </w:pPr>
            <w:r w:rsidRPr="005A7855">
              <w:rPr>
                <w:rFonts w:ascii="Liberation Serif" w:hAnsi="Liberation Serif"/>
                <w:sz w:val="28"/>
                <w:szCs w:val="28"/>
              </w:rPr>
              <w:t xml:space="preserve">2019 год – </w:t>
            </w:r>
            <w:r w:rsidRPr="005A7855">
              <w:rPr>
                <w:rFonts w:ascii="Liberation Serif" w:hAnsi="Liberation Serif"/>
                <w:bCs/>
                <w:color w:val="000000"/>
                <w:sz w:val="28"/>
                <w:szCs w:val="28"/>
              </w:rPr>
              <w:t xml:space="preserve">16 177,9 </w:t>
            </w:r>
            <w:r w:rsidRPr="005A7855">
              <w:rPr>
                <w:rFonts w:ascii="Liberation Serif" w:hAnsi="Liberation Serif"/>
                <w:sz w:val="28"/>
                <w:szCs w:val="28"/>
              </w:rPr>
              <w:t>тыс. рублей,</w:t>
            </w:r>
          </w:p>
          <w:p w:rsidR="005A7855" w:rsidRPr="005A7855" w:rsidRDefault="005A7855" w:rsidP="005A7855">
            <w:pPr>
              <w:rPr>
                <w:rFonts w:ascii="Liberation Serif" w:hAnsi="Liberation Serif"/>
                <w:sz w:val="28"/>
                <w:szCs w:val="28"/>
              </w:rPr>
            </w:pPr>
            <w:r w:rsidRPr="005A7855">
              <w:rPr>
                <w:rFonts w:ascii="Liberation Serif" w:hAnsi="Liberation Serif"/>
                <w:sz w:val="28"/>
                <w:szCs w:val="28"/>
              </w:rPr>
              <w:t>2020 год – 19</w:t>
            </w:r>
            <w:r w:rsidRPr="005A7855">
              <w:rPr>
                <w:rFonts w:ascii="Liberation Serif" w:hAnsi="Liberation Serif"/>
                <w:bCs/>
                <w:color w:val="000000"/>
                <w:sz w:val="28"/>
                <w:szCs w:val="28"/>
              </w:rPr>
              <w:t xml:space="preserve"> 621,7 </w:t>
            </w:r>
            <w:r w:rsidRPr="005A7855">
              <w:rPr>
                <w:rFonts w:ascii="Liberation Serif" w:hAnsi="Liberation Serif"/>
                <w:sz w:val="28"/>
                <w:szCs w:val="28"/>
              </w:rPr>
              <w:t>тыс. рублей,</w:t>
            </w:r>
          </w:p>
          <w:p w:rsidR="005A7855" w:rsidRPr="005A7855" w:rsidRDefault="005A7855" w:rsidP="005A7855">
            <w:pPr>
              <w:rPr>
                <w:rFonts w:ascii="Liberation Serif" w:hAnsi="Liberation Serif"/>
                <w:sz w:val="28"/>
                <w:szCs w:val="28"/>
              </w:rPr>
            </w:pPr>
            <w:r w:rsidRPr="005A7855">
              <w:rPr>
                <w:rFonts w:ascii="Liberation Serif" w:hAnsi="Liberation Serif"/>
                <w:sz w:val="28"/>
                <w:szCs w:val="28"/>
              </w:rPr>
              <w:t xml:space="preserve">2021 год – </w:t>
            </w:r>
            <w:r w:rsidRPr="005A7855">
              <w:rPr>
                <w:rFonts w:ascii="Liberation Serif" w:hAnsi="Liberation Serif"/>
                <w:bCs/>
                <w:color w:val="000000"/>
                <w:sz w:val="28"/>
                <w:szCs w:val="28"/>
              </w:rPr>
              <w:t xml:space="preserve">21 660,0 </w:t>
            </w:r>
            <w:r w:rsidRPr="005A7855">
              <w:rPr>
                <w:rFonts w:ascii="Liberation Serif" w:hAnsi="Liberation Serif"/>
                <w:sz w:val="28"/>
                <w:szCs w:val="28"/>
              </w:rPr>
              <w:t>тыс. рублей,</w:t>
            </w:r>
          </w:p>
          <w:p w:rsidR="005A7855" w:rsidRPr="005A7855" w:rsidRDefault="005A7855" w:rsidP="005A7855">
            <w:pPr>
              <w:rPr>
                <w:rFonts w:ascii="Liberation Serif" w:hAnsi="Liberation Serif"/>
                <w:sz w:val="28"/>
                <w:szCs w:val="28"/>
              </w:rPr>
            </w:pPr>
            <w:r w:rsidRPr="005A7855">
              <w:rPr>
                <w:rFonts w:ascii="Liberation Serif" w:hAnsi="Liberation Serif"/>
                <w:sz w:val="28"/>
                <w:szCs w:val="28"/>
              </w:rPr>
              <w:t xml:space="preserve">2022 год – </w:t>
            </w:r>
            <w:r w:rsidRPr="005A7855">
              <w:rPr>
                <w:rFonts w:ascii="Liberation Serif" w:hAnsi="Liberation Serif"/>
                <w:bCs/>
                <w:color w:val="000000"/>
                <w:sz w:val="28"/>
                <w:szCs w:val="28"/>
              </w:rPr>
              <w:t xml:space="preserve">23 118,6 </w:t>
            </w:r>
            <w:r w:rsidRPr="005A7855">
              <w:rPr>
                <w:rFonts w:ascii="Liberation Serif" w:hAnsi="Liberation Serif"/>
                <w:sz w:val="28"/>
                <w:szCs w:val="28"/>
              </w:rPr>
              <w:t>тыс. рублей,</w:t>
            </w:r>
          </w:p>
          <w:p w:rsidR="005A7855" w:rsidRPr="005A7855" w:rsidRDefault="005A7855" w:rsidP="005A7855">
            <w:pPr>
              <w:rPr>
                <w:rFonts w:ascii="Liberation Serif" w:hAnsi="Liberation Serif"/>
                <w:sz w:val="28"/>
                <w:szCs w:val="28"/>
              </w:rPr>
            </w:pPr>
            <w:r w:rsidRPr="005A7855">
              <w:rPr>
                <w:rFonts w:ascii="Liberation Serif" w:hAnsi="Liberation Serif"/>
                <w:sz w:val="28"/>
                <w:szCs w:val="28"/>
              </w:rPr>
              <w:t xml:space="preserve">2023 год – </w:t>
            </w:r>
            <w:r w:rsidRPr="005A7855">
              <w:rPr>
                <w:rFonts w:ascii="Liberation Serif" w:hAnsi="Liberation Serif"/>
                <w:bCs/>
                <w:color w:val="000000"/>
                <w:sz w:val="28"/>
                <w:szCs w:val="28"/>
              </w:rPr>
              <w:t xml:space="preserve">25 866,8 </w:t>
            </w:r>
            <w:r w:rsidRPr="005A7855">
              <w:rPr>
                <w:rFonts w:ascii="Liberation Serif" w:hAnsi="Liberation Serif"/>
                <w:sz w:val="28"/>
                <w:szCs w:val="28"/>
              </w:rPr>
              <w:t>тыс. рублей,</w:t>
            </w:r>
          </w:p>
          <w:p w:rsidR="005A7855" w:rsidRPr="005A7855" w:rsidRDefault="005A7855" w:rsidP="005A7855">
            <w:pPr>
              <w:widowControl w:val="0"/>
              <w:autoSpaceDE w:val="0"/>
              <w:autoSpaceDN w:val="0"/>
              <w:adjustRightInd w:val="0"/>
              <w:rPr>
                <w:rFonts w:ascii="Liberation Serif" w:hAnsi="Liberation Serif"/>
                <w:sz w:val="28"/>
                <w:szCs w:val="28"/>
              </w:rPr>
            </w:pPr>
            <w:r w:rsidRPr="005A7855">
              <w:rPr>
                <w:rFonts w:ascii="Liberation Serif" w:hAnsi="Liberation Serif"/>
                <w:sz w:val="28"/>
                <w:szCs w:val="28"/>
              </w:rPr>
              <w:t xml:space="preserve">2024 год – </w:t>
            </w:r>
            <w:r w:rsidR="00824D11" w:rsidRPr="00824D11">
              <w:rPr>
                <w:rFonts w:ascii="Liberation Serif" w:hAnsi="Liberation Serif"/>
                <w:bCs/>
                <w:color w:val="000000"/>
                <w:sz w:val="28"/>
                <w:szCs w:val="28"/>
              </w:rPr>
              <w:t>29 225,9</w:t>
            </w:r>
            <w:r w:rsidR="00824D11">
              <w:rPr>
                <w:rFonts w:ascii="Liberation Serif" w:hAnsi="Liberation Serif"/>
                <w:bCs/>
                <w:color w:val="000000"/>
              </w:rPr>
              <w:t xml:space="preserve"> </w:t>
            </w:r>
            <w:r w:rsidRPr="005A7855">
              <w:rPr>
                <w:rFonts w:ascii="Liberation Serif" w:hAnsi="Liberation Serif"/>
                <w:sz w:val="28"/>
                <w:szCs w:val="28"/>
              </w:rPr>
              <w:t>тыс. рублей,</w:t>
            </w:r>
          </w:p>
          <w:p w:rsidR="005A7855" w:rsidRPr="005A7855" w:rsidRDefault="005A7855" w:rsidP="005A7855">
            <w:pPr>
              <w:widowControl w:val="0"/>
              <w:autoSpaceDE w:val="0"/>
              <w:autoSpaceDN w:val="0"/>
              <w:adjustRightInd w:val="0"/>
              <w:rPr>
                <w:rFonts w:ascii="Liberation Serif" w:hAnsi="Liberation Serif"/>
                <w:sz w:val="28"/>
                <w:szCs w:val="28"/>
              </w:rPr>
            </w:pPr>
            <w:r w:rsidRPr="005A7855">
              <w:rPr>
                <w:rFonts w:ascii="Liberation Serif" w:hAnsi="Liberation Serif"/>
                <w:sz w:val="28"/>
                <w:szCs w:val="28"/>
              </w:rPr>
              <w:t xml:space="preserve">2025 год – </w:t>
            </w:r>
            <w:r w:rsidR="00E845EC" w:rsidRPr="00E845EC">
              <w:rPr>
                <w:rFonts w:ascii="Liberation Serif" w:hAnsi="Liberation Serif"/>
                <w:bCs/>
                <w:color w:val="000000"/>
                <w:sz w:val="28"/>
                <w:szCs w:val="28"/>
              </w:rPr>
              <w:t xml:space="preserve">32 707,8 </w:t>
            </w:r>
            <w:r w:rsidRPr="005A7855">
              <w:rPr>
                <w:rFonts w:ascii="Liberation Serif" w:hAnsi="Liberation Serif"/>
                <w:sz w:val="28"/>
                <w:szCs w:val="28"/>
              </w:rPr>
              <w:t>тыс. рублей,</w:t>
            </w:r>
          </w:p>
          <w:p w:rsidR="005A7855" w:rsidRPr="005A7855" w:rsidRDefault="005A7855" w:rsidP="005A7855">
            <w:pPr>
              <w:widowControl w:val="0"/>
              <w:autoSpaceDE w:val="0"/>
              <w:autoSpaceDN w:val="0"/>
              <w:adjustRightInd w:val="0"/>
              <w:rPr>
                <w:rFonts w:ascii="Liberation Serif" w:hAnsi="Liberation Serif"/>
                <w:sz w:val="28"/>
                <w:szCs w:val="28"/>
              </w:rPr>
            </w:pPr>
            <w:r w:rsidRPr="005A7855">
              <w:rPr>
                <w:rFonts w:ascii="Liberation Serif" w:hAnsi="Liberation Serif"/>
                <w:sz w:val="28"/>
                <w:szCs w:val="28"/>
              </w:rPr>
              <w:t xml:space="preserve">2026 год – </w:t>
            </w:r>
            <w:r w:rsidR="00E845EC" w:rsidRPr="00E845EC">
              <w:rPr>
                <w:rFonts w:ascii="Liberation Serif" w:hAnsi="Liberation Serif"/>
                <w:bCs/>
                <w:color w:val="000000"/>
                <w:sz w:val="28"/>
                <w:szCs w:val="28"/>
              </w:rPr>
              <w:t>34 167,0</w:t>
            </w:r>
            <w:r w:rsidR="00E845EC">
              <w:rPr>
                <w:rFonts w:ascii="Liberation Serif" w:hAnsi="Liberation Serif"/>
                <w:bCs/>
                <w:color w:val="000000"/>
                <w:sz w:val="28"/>
                <w:szCs w:val="28"/>
              </w:rPr>
              <w:t xml:space="preserve"> </w:t>
            </w:r>
            <w:r w:rsidRPr="005A7855">
              <w:rPr>
                <w:rFonts w:ascii="Liberation Serif" w:hAnsi="Liberation Serif"/>
                <w:sz w:val="28"/>
                <w:szCs w:val="28"/>
              </w:rPr>
              <w:t>тыс. рублей,</w:t>
            </w:r>
          </w:p>
          <w:p w:rsidR="007E5F28" w:rsidRPr="005A7855" w:rsidRDefault="005A7855" w:rsidP="005A7855">
            <w:pPr>
              <w:pStyle w:val="ConsPlusNormal"/>
              <w:rPr>
                <w:rFonts w:ascii="Liberation Serif" w:hAnsi="Liberation Serif" w:cs="Liberation Serif"/>
                <w:sz w:val="28"/>
                <w:szCs w:val="28"/>
              </w:rPr>
            </w:pPr>
            <w:r w:rsidRPr="005A7855">
              <w:rPr>
                <w:rFonts w:ascii="Liberation Serif" w:eastAsia="Times New Roman" w:hAnsi="Liberation Serif"/>
                <w:sz w:val="28"/>
                <w:szCs w:val="28"/>
              </w:rPr>
              <w:t xml:space="preserve">2027 год – </w:t>
            </w:r>
            <w:r w:rsidR="00E845EC" w:rsidRPr="00E845EC">
              <w:rPr>
                <w:rFonts w:ascii="Liberation Serif" w:hAnsi="Liberation Serif"/>
                <w:bCs/>
                <w:color w:val="000000"/>
                <w:sz w:val="28"/>
                <w:szCs w:val="28"/>
              </w:rPr>
              <w:t xml:space="preserve">35 648,5 </w:t>
            </w:r>
            <w:r w:rsidRPr="005A7855">
              <w:rPr>
                <w:rFonts w:ascii="Liberation Serif" w:eastAsia="Times New Roman" w:hAnsi="Liberation Serif"/>
                <w:sz w:val="28"/>
                <w:szCs w:val="28"/>
              </w:rPr>
              <w:t>тыс. рублей.</w:t>
            </w:r>
          </w:p>
        </w:tc>
      </w:tr>
      <w:tr w:rsidR="00956F81" w:rsidRPr="00497D1A" w:rsidTr="005311A6">
        <w:tblPrEx>
          <w:tblCellSpacing w:w="5" w:type="nil"/>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5" w:type="dxa"/>
            <w:bottom w:w="0" w:type="dxa"/>
            <w:right w:w="75" w:type="dxa"/>
          </w:tblCellMar>
        </w:tblPrEx>
        <w:trPr>
          <w:trHeight w:val="400"/>
          <w:tblCellSpacing w:w="5" w:type="nil"/>
        </w:trPr>
        <w:tc>
          <w:tcPr>
            <w:tcW w:w="3686" w:type="dxa"/>
            <w:tcBorders>
              <w:left w:val="single" w:sz="4" w:space="0" w:color="auto"/>
              <w:bottom w:val="single" w:sz="4" w:space="0" w:color="auto"/>
              <w:right w:val="single" w:sz="4" w:space="0" w:color="auto"/>
            </w:tcBorders>
          </w:tcPr>
          <w:p w:rsidR="00956F81" w:rsidRPr="005A7855" w:rsidRDefault="00956F81" w:rsidP="005A7855">
            <w:pPr>
              <w:pStyle w:val="ConsPlusCell"/>
              <w:rPr>
                <w:rFonts w:ascii="Liberation Serif" w:hAnsi="Liberation Serif" w:cs="Liberation Serif"/>
                <w:sz w:val="28"/>
                <w:szCs w:val="28"/>
              </w:rPr>
            </w:pPr>
            <w:proofErr w:type="spellStart"/>
            <w:r w:rsidRPr="005A7855">
              <w:rPr>
                <w:rFonts w:ascii="Liberation Serif" w:hAnsi="Liberation Serif" w:cs="Liberation Serif"/>
                <w:sz w:val="28"/>
                <w:szCs w:val="28"/>
              </w:rPr>
              <w:t>Справочно</w:t>
            </w:r>
            <w:proofErr w:type="spellEnd"/>
            <w:r w:rsidRPr="005A7855">
              <w:rPr>
                <w:rFonts w:ascii="Liberation Serif" w:hAnsi="Liberation Serif" w:cs="Liberation Serif"/>
                <w:sz w:val="28"/>
                <w:szCs w:val="28"/>
              </w:rPr>
              <w:t>: объем налоговых расходов городского округа в рамках реализации муниципальной программы, тыс.</w:t>
            </w:r>
            <w:r w:rsidR="005A7855">
              <w:rPr>
                <w:rFonts w:ascii="Liberation Serif" w:hAnsi="Liberation Serif" w:cs="Liberation Serif"/>
                <w:sz w:val="28"/>
                <w:szCs w:val="28"/>
              </w:rPr>
              <w:t xml:space="preserve"> </w:t>
            </w:r>
            <w:r w:rsidRPr="005A7855">
              <w:rPr>
                <w:rFonts w:ascii="Liberation Serif" w:hAnsi="Liberation Serif" w:cs="Liberation Serif"/>
                <w:sz w:val="28"/>
                <w:szCs w:val="28"/>
              </w:rPr>
              <w:t>рублей</w:t>
            </w:r>
          </w:p>
        </w:tc>
        <w:tc>
          <w:tcPr>
            <w:tcW w:w="6095" w:type="dxa"/>
            <w:tcBorders>
              <w:left w:val="single" w:sz="4" w:space="0" w:color="auto"/>
              <w:bottom w:val="single" w:sz="4" w:space="0" w:color="auto"/>
              <w:right w:val="single" w:sz="4" w:space="0" w:color="auto"/>
            </w:tcBorders>
          </w:tcPr>
          <w:p w:rsidR="00956F81" w:rsidRPr="005A7855" w:rsidRDefault="00956F81" w:rsidP="005A7855">
            <w:pPr>
              <w:pStyle w:val="ConsPlusCell"/>
              <w:rPr>
                <w:rFonts w:ascii="Liberation Serif" w:hAnsi="Liberation Serif" w:cs="Liberation Serif"/>
                <w:sz w:val="28"/>
                <w:szCs w:val="28"/>
              </w:rPr>
            </w:pPr>
            <w:r w:rsidRPr="005A7855">
              <w:rPr>
                <w:rFonts w:ascii="Liberation Serif" w:hAnsi="Liberation Serif" w:cs="Liberation Serif"/>
                <w:sz w:val="28"/>
                <w:szCs w:val="28"/>
              </w:rPr>
              <w:t>не предусмотрены</w:t>
            </w:r>
          </w:p>
        </w:tc>
      </w:tr>
      <w:tr w:rsidR="00956F81" w:rsidRPr="00497D1A" w:rsidTr="005311A6">
        <w:tblPrEx>
          <w:tblCellMar>
            <w:top w:w="0" w:type="dxa"/>
            <w:left w:w="108" w:type="dxa"/>
            <w:bottom w:w="0" w:type="dxa"/>
            <w:right w:w="108" w:type="dxa"/>
          </w:tblCellMar>
        </w:tblPrEx>
        <w:trPr>
          <w:trHeight w:val="904"/>
        </w:trPr>
        <w:tc>
          <w:tcPr>
            <w:tcW w:w="3686" w:type="dxa"/>
          </w:tcPr>
          <w:p w:rsidR="00956F81" w:rsidRPr="005A7855" w:rsidRDefault="00956F81" w:rsidP="005A7855">
            <w:pPr>
              <w:rPr>
                <w:rFonts w:ascii="Liberation Serif" w:hAnsi="Liberation Serif" w:cs="Liberation Serif"/>
                <w:sz w:val="28"/>
                <w:szCs w:val="28"/>
              </w:rPr>
            </w:pPr>
            <w:r w:rsidRPr="005A7855">
              <w:rPr>
                <w:rFonts w:ascii="Liberation Serif" w:hAnsi="Liberation Serif" w:cs="Liberation Serif"/>
                <w:sz w:val="28"/>
                <w:szCs w:val="28"/>
              </w:rPr>
              <w:t>Адрес размещения муниципальной программы в сети Интернет</w:t>
            </w:r>
          </w:p>
        </w:tc>
        <w:tc>
          <w:tcPr>
            <w:tcW w:w="6095" w:type="dxa"/>
          </w:tcPr>
          <w:p w:rsidR="00956F81" w:rsidRPr="005A7855" w:rsidRDefault="00956F81" w:rsidP="005A7855">
            <w:pPr>
              <w:rPr>
                <w:rFonts w:ascii="Liberation Serif" w:hAnsi="Liberation Serif" w:cs="Liberation Serif"/>
                <w:sz w:val="28"/>
                <w:szCs w:val="28"/>
              </w:rPr>
            </w:pPr>
            <w:r w:rsidRPr="005A7855">
              <w:rPr>
                <w:rFonts w:ascii="Liberation Serif" w:hAnsi="Liberation Serif" w:cs="Liberation Serif"/>
                <w:sz w:val="28"/>
                <w:szCs w:val="28"/>
              </w:rPr>
              <w:t>https://movp.ru/site/section?id=1435</w:t>
            </w:r>
          </w:p>
        </w:tc>
      </w:tr>
    </w:tbl>
    <w:p w:rsidR="00956F81" w:rsidRPr="00497D1A" w:rsidRDefault="00956F81">
      <w:pPr>
        <w:pStyle w:val="ConsPlusNormal"/>
        <w:rPr>
          <w:rFonts w:ascii="Liberation Serif" w:hAnsi="Liberation Serif" w:cs="Liberation Serif"/>
        </w:rPr>
      </w:pPr>
    </w:p>
    <w:p w:rsidR="00956F81" w:rsidRPr="00497D1A" w:rsidRDefault="00956F81">
      <w:pPr>
        <w:spacing w:after="160" w:line="259" w:lineRule="auto"/>
        <w:rPr>
          <w:rFonts w:ascii="Liberation Serif" w:eastAsiaTheme="minorEastAsia" w:hAnsi="Liberation Serif" w:cs="Liberation Serif"/>
          <w:sz w:val="20"/>
          <w:szCs w:val="22"/>
        </w:rPr>
      </w:pPr>
      <w:r w:rsidRPr="00497D1A">
        <w:rPr>
          <w:rFonts w:ascii="Liberation Serif" w:hAnsi="Liberation Serif" w:cs="Liberation Serif"/>
        </w:rPr>
        <w:br w:type="page"/>
      </w:r>
    </w:p>
    <w:p w:rsidR="007E5F28" w:rsidRPr="005A7855" w:rsidRDefault="007E5F28" w:rsidP="004B6BA8">
      <w:pPr>
        <w:pStyle w:val="ConsPlusTitle"/>
        <w:jc w:val="center"/>
        <w:outlineLvl w:val="1"/>
        <w:rPr>
          <w:rFonts w:ascii="Liberation Serif" w:hAnsi="Liberation Serif" w:cs="Liberation Serif"/>
          <w:sz w:val="28"/>
          <w:szCs w:val="28"/>
        </w:rPr>
      </w:pPr>
      <w:r w:rsidRPr="005A7855">
        <w:rPr>
          <w:rFonts w:ascii="Liberation Serif" w:hAnsi="Liberation Serif" w:cs="Liberation Serif"/>
          <w:sz w:val="28"/>
          <w:szCs w:val="28"/>
        </w:rPr>
        <w:lastRenderedPageBreak/>
        <w:t xml:space="preserve">Раздел 1. ХАРАКТЕРИСТИКА И АНАЛИЗ ТЕКУЩЕГО </w:t>
      </w:r>
      <w:proofErr w:type="gramStart"/>
      <w:r w:rsidRPr="005A7855">
        <w:rPr>
          <w:rFonts w:ascii="Liberation Serif" w:hAnsi="Liberation Serif" w:cs="Liberation Serif"/>
          <w:sz w:val="28"/>
          <w:szCs w:val="28"/>
        </w:rPr>
        <w:t>СОСТОЯНИЯ СФЕРЫ</w:t>
      </w:r>
      <w:r w:rsidR="004B6BA8">
        <w:rPr>
          <w:rFonts w:ascii="Liberation Serif" w:hAnsi="Liberation Serif" w:cs="Liberation Serif"/>
          <w:sz w:val="28"/>
          <w:szCs w:val="28"/>
        </w:rPr>
        <w:t xml:space="preserve"> </w:t>
      </w:r>
      <w:r w:rsidRPr="005A7855">
        <w:rPr>
          <w:rFonts w:ascii="Liberation Serif" w:hAnsi="Liberation Serif" w:cs="Liberation Serif"/>
          <w:sz w:val="28"/>
          <w:szCs w:val="28"/>
        </w:rPr>
        <w:t>РЕАЛИЗАЦИИ МУНИЦИПАЛЬНОЙ ПРОГРАММЫ ГОРОДСКОГО ОКРУГА</w:t>
      </w:r>
      <w:proofErr w:type="gramEnd"/>
      <w:r w:rsidR="004B6BA8">
        <w:rPr>
          <w:rFonts w:ascii="Liberation Serif" w:hAnsi="Liberation Serif" w:cs="Liberation Serif"/>
          <w:sz w:val="28"/>
          <w:szCs w:val="28"/>
        </w:rPr>
        <w:t xml:space="preserve"> </w:t>
      </w:r>
      <w:r w:rsidRPr="005A7855">
        <w:rPr>
          <w:rFonts w:ascii="Liberation Serif" w:hAnsi="Liberation Serif" w:cs="Liberation Serif"/>
          <w:sz w:val="28"/>
          <w:szCs w:val="28"/>
        </w:rPr>
        <w:t xml:space="preserve">ВЕРХНЯЯ ПЫШМА </w:t>
      </w:r>
      <w:r w:rsidR="00956F81" w:rsidRPr="005A7855">
        <w:rPr>
          <w:rFonts w:ascii="Liberation Serif" w:hAnsi="Liberation Serif" w:cs="Liberation Serif"/>
          <w:sz w:val="28"/>
          <w:szCs w:val="28"/>
        </w:rPr>
        <w:t>«</w:t>
      </w:r>
      <w:r w:rsidRPr="005A7855">
        <w:rPr>
          <w:rFonts w:ascii="Liberation Serif" w:hAnsi="Liberation Serif" w:cs="Liberation Serif"/>
          <w:sz w:val="28"/>
          <w:szCs w:val="28"/>
        </w:rPr>
        <w:t>УПРАВЛЕНИЕ МУНИЦИПАЛЬНЫМИ ФИНАНСАМИ</w:t>
      </w:r>
      <w:r w:rsidR="004B6BA8">
        <w:rPr>
          <w:rFonts w:ascii="Liberation Serif" w:hAnsi="Liberation Serif" w:cs="Liberation Serif"/>
          <w:sz w:val="28"/>
          <w:szCs w:val="28"/>
        </w:rPr>
        <w:t xml:space="preserve"> </w:t>
      </w:r>
      <w:r w:rsidRPr="005A7855">
        <w:rPr>
          <w:rFonts w:ascii="Liberation Serif" w:hAnsi="Liberation Serif" w:cs="Liberation Serif"/>
          <w:sz w:val="28"/>
          <w:szCs w:val="28"/>
        </w:rPr>
        <w:t>ГОРОДСКОГО ОКРУГА ВЕРХНЯЯ ПЫШМА ДО 202</w:t>
      </w:r>
      <w:r w:rsidR="00857542">
        <w:rPr>
          <w:rFonts w:ascii="Liberation Serif" w:hAnsi="Liberation Serif" w:cs="Liberation Serif"/>
          <w:sz w:val="28"/>
          <w:szCs w:val="28"/>
        </w:rPr>
        <w:t>7</w:t>
      </w:r>
      <w:r w:rsidRPr="005A7855">
        <w:rPr>
          <w:rFonts w:ascii="Liberation Serif" w:hAnsi="Liberation Serif" w:cs="Liberation Serif"/>
          <w:sz w:val="28"/>
          <w:szCs w:val="28"/>
        </w:rPr>
        <w:t xml:space="preserve"> ГОДА</w:t>
      </w:r>
      <w:r w:rsidR="00956F81" w:rsidRPr="005A7855">
        <w:rPr>
          <w:rFonts w:ascii="Liberation Serif" w:hAnsi="Liberation Serif" w:cs="Liberation Serif"/>
          <w:sz w:val="28"/>
          <w:szCs w:val="28"/>
        </w:rPr>
        <w:t>»</w:t>
      </w:r>
    </w:p>
    <w:p w:rsidR="007E5F28" w:rsidRPr="005A7855" w:rsidRDefault="007E5F28" w:rsidP="005A7855">
      <w:pPr>
        <w:pStyle w:val="ConsPlusNormal"/>
        <w:rPr>
          <w:rFonts w:ascii="Liberation Serif" w:hAnsi="Liberation Serif" w:cs="Liberation Serif"/>
          <w:sz w:val="28"/>
          <w:szCs w:val="28"/>
        </w:rPr>
      </w:pP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 xml:space="preserve">Муниципальная программа городского округа </w:t>
      </w:r>
      <w:r w:rsidR="00956F81" w:rsidRPr="00C94793">
        <w:rPr>
          <w:rFonts w:ascii="Liberation Serif" w:hAnsi="Liberation Serif" w:cs="Liberation Serif"/>
          <w:sz w:val="28"/>
          <w:szCs w:val="28"/>
        </w:rPr>
        <w:t>«</w:t>
      </w:r>
      <w:r w:rsidRPr="00C94793">
        <w:rPr>
          <w:rFonts w:ascii="Liberation Serif" w:hAnsi="Liberation Serif" w:cs="Liberation Serif"/>
          <w:sz w:val="28"/>
          <w:szCs w:val="28"/>
        </w:rPr>
        <w:t>Управление муниципальными финансами городского округа Верхняя Пышма до 202</w:t>
      </w:r>
      <w:r w:rsidR="00857542">
        <w:rPr>
          <w:rFonts w:ascii="Liberation Serif" w:hAnsi="Liberation Serif" w:cs="Liberation Serif"/>
          <w:sz w:val="28"/>
          <w:szCs w:val="28"/>
        </w:rPr>
        <w:t>7</w:t>
      </w:r>
      <w:r w:rsidRPr="00C94793">
        <w:rPr>
          <w:rFonts w:ascii="Liberation Serif" w:hAnsi="Liberation Serif" w:cs="Liberation Serif"/>
          <w:sz w:val="28"/>
          <w:szCs w:val="28"/>
        </w:rPr>
        <w:t xml:space="preserve"> года</w:t>
      </w:r>
      <w:r w:rsidR="00956F81" w:rsidRPr="00C94793">
        <w:rPr>
          <w:rFonts w:ascii="Liberation Serif" w:hAnsi="Liberation Serif" w:cs="Liberation Serif"/>
          <w:sz w:val="28"/>
          <w:szCs w:val="28"/>
        </w:rPr>
        <w:t>»</w:t>
      </w:r>
      <w:r w:rsidRPr="00C94793">
        <w:rPr>
          <w:rFonts w:ascii="Liberation Serif" w:hAnsi="Liberation Serif" w:cs="Liberation Serif"/>
          <w:sz w:val="28"/>
          <w:szCs w:val="28"/>
        </w:rPr>
        <w:t xml:space="preserve"> (далее - муниципальная программа) разработана для решения задач в сфере управления муниципальными финансами городского округа Верхняя Пышма.</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 xml:space="preserve">Финансовое управление администрации городского округа Верхняя Пышма (далее - Финансовое управление) в соответствии с </w:t>
      </w:r>
      <w:hyperlink r:id="rId14">
        <w:r w:rsidRPr="00C94793">
          <w:rPr>
            <w:rFonts w:ascii="Liberation Serif" w:hAnsi="Liberation Serif" w:cs="Liberation Serif"/>
            <w:sz w:val="28"/>
            <w:szCs w:val="28"/>
          </w:rPr>
          <w:t>Положением</w:t>
        </w:r>
      </w:hyperlink>
      <w:r w:rsidRPr="00C94793">
        <w:rPr>
          <w:rFonts w:ascii="Liberation Serif" w:hAnsi="Liberation Serif" w:cs="Liberation Serif"/>
          <w:sz w:val="28"/>
          <w:szCs w:val="28"/>
        </w:rPr>
        <w:t xml:space="preserve">, утвержденным Решением Думы городского округа Верхняя Пышма от 30.09.2010 </w:t>
      </w:r>
      <w:r w:rsidR="00C94793" w:rsidRPr="00C94793">
        <w:rPr>
          <w:rFonts w:ascii="Liberation Serif" w:hAnsi="Liberation Serif" w:cs="Liberation Serif"/>
          <w:sz w:val="28"/>
          <w:szCs w:val="28"/>
        </w:rPr>
        <w:t>№ </w:t>
      </w:r>
      <w:r w:rsidRPr="00C94793">
        <w:rPr>
          <w:rFonts w:ascii="Liberation Serif" w:hAnsi="Liberation Serif" w:cs="Liberation Serif"/>
          <w:sz w:val="28"/>
          <w:szCs w:val="28"/>
        </w:rPr>
        <w:t xml:space="preserve">25/2 </w:t>
      </w:r>
      <w:r w:rsidR="00C94793" w:rsidRPr="00C94793">
        <w:rPr>
          <w:rFonts w:ascii="Liberation Serif" w:hAnsi="Liberation Serif" w:cs="Liberation Serif"/>
          <w:sz w:val="28"/>
          <w:szCs w:val="28"/>
        </w:rPr>
        <w:t>«</w:t>
      </w:r>
      <w:r w:rsidRPr="00C94793">
        <w:rPr>
          <w:rFonts w:ascii="Liberation Serif" w:hAnsi="Liberation Serif" w:cs="Liberation Serif"/>
          <w:sz w:val="28"/>
          <w:szCs w:val="28"/>
        </w:rPr>
        <w:t>О</w:t>
      </w:r>
      <w:r w:rsidR="00C94793" w:rsidRPr="00C94793">
        <w:rPr>
          <w:rFonts w:ascii="Liberation Serif" w:hAnsi="Liberation Serif" w:cs="Liberation Serif"/>
          <w:sz w:val="28"/>
          <w:szCs w:val="28"/>
        </w:rPr>
        <w:t> </w:t>
      </w:r>
      <w:r w:rsidRPr="00C94793">
        <w:rPr>
          <w:rFonts w:ascii="Liberation Serif" w:hAnsi="Liberation Serif" w:cs="Liberation Serif"/>
          <w:sz w:val="28"/>
          <w:szCs w:val="28"/>
        </w:rPr>
        <w:t>Финансовом управлении администрации городского округа Верхняя Пышма</w:t>
      </w:r>
      <w:r w:rsidR="00C94793" w:rsidRPr="00C94793">
        <w:rPr>
          <w:rFonts w:ascii="Liberation Serif" w:hAnsi="Liberation Serif" w:cs="Liberation Serif"/>
          <w:sz w:val="28"/>
          <w:szCs w:val="28"/>
        </w:rPr>
        <w:t>»</w:t>
      </w:r>
      <w:r w:rsidRPr="00C94793">
        <w:rPr>
          <w:rFonts w:ascii="Liberation Serif" w:hAnsi="Liberation Serif" w:cs="Liberation Serif"/>
          <w:sz w:val="28"/>
          <w:szCs w:val="28"/>
        </w:rPr>
        <w:t xml:space="preserve"> (в редакции от 29.03.2018 </w:t>
      </w:r>
      <w:r w:rsidR="00C94793" w:rsidRPr="00C94793">
        <w:rPr>
          <w:rFonts w:ascii="Liberation Serif" w:hAnsi="Liberation Serif" w:cs="Liberation Serif"/>
          <w:sz w:val="28"/>
          <w:szCs w:val="28"/>
        </w:rPr>
        <w:t>№ </w:t>
      </w:r>
      <w:r w:rsidRPr="00C94793">
        <w:rPr>
          <w:rFonts w:ascii="Liberation Serif" w:hAnsi="Liberation Serif" w:cs="Liberation Serif"/>
          <w:sz w:val="28"/>
          <w:szCs w:val="28"/>
        </w:rPr>
        <w:t>71/3), является функциональным органом администрации городского округа Верхняя Пышма по проведению единой политики в области финансов, бюджета и налогов на территории городского округа Верхняя Пышма.</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С 2014 года удалось достигнуть существенных результатов:</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1) осуществлен переход от годового к среднесрочному финансовому планированию, утверждению местного бюджета на очередной финансовый год и плановый период;</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2) внедрен программно-целевой метод формирования расходов местного бюджета путем разработки муниципальных программ городского округа Верхняя Пышма;</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3) обеспечено практическое внедрение новых форм оказания и финансового обеспечения оказания муниципальных услуг (выполняемых работ);</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4) осуществлены внедрение и модернизация информационных систем, используемых при планировании и исполнении местного бюджета и формировании бюджетной отчетности;</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5) создана система мониторинга качества финансового менеджмента главных распорядителей средств местного бюджета;</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6) осуществлен переход к долгосрочному бюджетному планированию.</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Несмотря на достигнутые результаты, в настоящее время система управления муниципальными финансами сохраняет ряд недостатков, ограничений и нерешенных проблем, в том числе:</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1) сохранение условий для неоправданного увеличения бюджетных расходов при низкой мотивации органов местного самоуправления городского округа Верхняя Пышма к формированию приоритетов и оптимизации бюджетных расходов;</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2) отсутствие методологической взаимосвязи финансового обеспечения проектного управления и муниципальных программ;</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3) использование не в полной мере новых форм оказания и финансового обеспечения муниципальных услуг;</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 xml:space="preserve">4) недостаточный анализ практики применения муниципальных заданий в </w:t>
      </w:r>
      <w:r w:rsidRPr="00C94793">
        <w:rPr>
          <w:rFonts w:ascii="Liberation Serif" w:hAnsi="Liberation Serif" w:cs="Liberation Serif"/>
          <w:sz w:val="28"/>
          <w:szCs w:val="28"/>
        </w:rPr>
        <w:lastRenderedPageBreak/>
        <w:t>целях обеспечения потребности граждан в муниципальных услугах;</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5) недостаточная ориентация системы муниципального финансового контроля на оценку эффективности бюджетных расходов;</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6) ограниченность применения оценки эффективности использования бюджетных средств и оценки качества финансового менеджмента главных распорядителей средств местного бюджета;</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7) недостаточная ответственность органов местного самоуправления при осуществлении своих бюджетных полномочий;</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8) обеспечение не в полной мере публичности процесса управления муниципальными финансами.</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Стратегической целью администрации городского округа Верхняя Пышма является эффективное управление средствами местного бюджета при достижении приоритетных целей социально-экономического развития городского округа Верхняя Пышма.</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Цели и задачи муниципальной программы сформулированы в соответствии с основными стратегическими документами:</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 xml:space="preserve">1) </w:t>
      </w:r>
      <w:hyperlink r:id="rId15">
        <w:r w:rsidRPr="00C94793">
          <w:rPr>
            <w:rFonts w:ascii="Liberation Serif" w:hAnsi="Liberation Serif" w:cs="Liberation Serif"/>
            <w:sz w:val="28"/>
            <w:szCs w:val="28"/>
          </w:rPr>
          <w:t>Указом</w:t>
        </w:r>
      </w:hyperlink>
      <w:r w:rsidRPr="00C94793">
        <w:rPr>
          <w:rFonts w:ascii="Liberation Serif" w:hAnsi="Liberation Serif" w:cs="Liberation Serif"/>
          <w:sz w:val="28"/>
          <w:szCs w:val="28"/>
        </w:rPr>
        <w:t xml:space="preserve"> Президента Российской Федерации от 07.05.2018 </w:t>
      </w:r>
      <w:r w:rsidR="00C94793">
        <w:rPr>
          <w:rFonts w:ascii="Liberation Serif" w:hAnsi="Liberation Serif" w:cs="Liberation Serif"/>
          <w:sz w:val="28"/>
          <w:szCs w:val="28"/>
        </w:rPr>
        <w:t>№ </w:t>
      </w:r>
      <w:r w:rsidRPr="00C94793">
        <w:rPr>
          <w:rFonts w:ascii="Liberation Serif" w:hAnsi="Liberation Serif" w:cs="Liberation Serif"/>
          <w:sz w:val="28"/>
          <w:szCs w:val="28"/>
        </w:rPr>
        <w:t xml:space="preserve">204 </w:t>
      </w:r>
      <w:r w:rsidR="00C94793">
        <w:rPr>
          <w:rFonts w:ascii="Liberation Serif" w:hAnsi="Liberation Serif" w:cs="Liberation Serif"/>
          <w:sz w:val="28"/>
          <w:szCs w:val="28"/>
        </w:rPr>
        <w:t>«</w:t>
      </w:r>
      <w:r w:rsidRPr="00C94793">
        <w:rPr>
          <w:rFonts w:ascii="Liberation Serif" w:hAnsi="Liberation Serif" w:cs="Liberation Serif"/>
          <w:sz w:val="28"/>
          <w:szCs w:val="28"/>
        </w:rPr>
        <w:t>О</w:t>
      </w:r>
      <w:r w:rsidR="00C94793">
        <w:rPr>
          <w:rFonts w:ascii="Liberation Serif" w:hAnsi="Liberation Serif" w:cs="Liberation Serif"/>
          <w:sz w:val="28"/>
          <w:szCs w:val="28"/>
        </w:rPr>
        <w:t> </w:t>
      </w:r>
      <w:r w:rsidRPr="00C94793">
        <w:rPr>
          <w:rFonts w:ascii="Liberation Serif" w:hAnsi="Liberation Serif" w:cs="Liberation Serif"/>
          <w:sz w:val="28"/>
          <w:szCs w:val="28"/>
        </w:rPr>
        <w:t>национальных целях и стратегических задачах развития Российской Федерации на период до 2024 года</w:t>
      </w:r>
      <w:r w:rsidR="00C94793">
        <w:rPr>
          <w:rFonts w:ascii="Liberation Serif" w:hAnsi="Liberation Serif" w:cs="Liberation Serif"/>
          <w:sz w:val="28"/>
          <w:szCs w:val="28"/>
        </w:rPr>
        <w:t>»</w:t>
      </w:r>
      <w:r w:rsidRPr="00C94793">
        <w:rPr>
          <w:rFonts w:ascii="Liberation Serif" w:hAnsi="Liberation Serif" w:cs="Liberation Serif"/>
          <w:sz w:val="28"/>
          <w:szCs w:val="28"/>
        </w:rPr>
        <w:t>;</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 xml:space="preserve">2) </w:t>
      </w:r>
      <w:hyperlink r:id="rId16">
        <w:r w:rsidRPr="00C94793">
          <w:rPr>
            <w:rFonts w:ascii="Liberation Serif" w:hAnsi="Liberation Serif" w:cs="Liberation Serif"/>
            <w:sz w:val="28"/>
            <w:szCs w:val="28"/>
          </w:rPr>
          <w:t>Стратегией</w:t>
        </w:r>
      </w:hyperlink>
      <w:r w:rsidRPr="00C94793">
        <w:rPr>
          <w:rFonts w:ascii="Liberation Serif" w:hAnsi="Liberation Serif" w:cs="Liberation Serif"/>
          <w:sz w:val="28"/>
          <w:szCs w:val="28"/>
        </w:rPr>
        <w:t xml:space="preserve"> социально-экономического развития Свердловской области на 2016 - 2030 годы, утвержденной Законом Свердловской области от 21.12.2015 </w:t>
      </w:r>
      <w:r w:rsidR="00C94793">
        <w:rPr>
          <w:rFonts w:ascii="Liberation Serif" w:hAnsi="Liberation Serif" w:cs="Liberation Serif"/>
          <w:sz w:val="28"/>
          <w:szCs w:val="28"/>
        </w:rPr>
        <w:t>№ </w:t>
      </w:r>
      <w:r w:rsidRPr="00C94793">
        <w:rPr>
          <w:rFonts w:ascii="Liberation Serif" w:hAnsi="Liberation Serif" w:cs="Liberation Serif"/>
          <w:sz w:val="28"/>
          <w:szCs w:val="28"/>
        </w:rPr>
        <w:t xml:space="preserve">151-ОЗ </w:t>
      </w:r>
      <w:r w:rsidR="00C94793">
        <w:rPr>
          <w:rFonts w:ascii="Liberation Serif" w:hAnsi="Liberation Serif" w:cs="Liberation Serif"/>
          <w:sz w:val="28"/>
          <w:szCs w:val="28"/>
        </w:rPr>
        <w:t>«</w:t>
      </w:r>
      <w:r w:rsidRPr="00C94793">
        <w:rPr>
          <w:rFonts w:ascii="Liberation Serif" w:hAnsi="Liberation Serif" w:cs="Liberation Serif"/>
          <w:sz w:val="28"/>
          <w:szCs w:val="28"/>
        </w:rPr>
        <w:t>О Стратегии социально-экономического развития Свердловской области на 2016 - 2030 годы</w:t>
      </w:r>
      <w:r w:rsidR="00C94793">
        <w:rPr>
          <w:rFonts w:ascii="Liberation Serif" w:hAnsi="Liberation Serif" w:cs="Liberation Serif"/>
          <w:sz w:val="28"/>
          <w:szCs w:val="28"/>
        </w:rPr>
        <w:t>»</w:t>
      </w:r>
      <w:r w:rsidRPr="00C94793">
        <w:rPr>
          <w:rFonts w:ascii="Liberation Serif" w:hAnsi="Liberation Serif" w:cs="Liberation Serif"/>
          <w:sz w:val="28"/>
          <w:szCs w:val="28"/>
        </w:rPr>
        <w:t xml:space="preserve"> (далее - Стратегия-2030);</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 xml:space="preserve">3) </w:t>
      </w:r>
      <w:hyperlink r:id="rId17">
        <w:r w:rsidRPr="00C94793">
          <w:rPr>
            <w:rFonts w:ascii="Liberation Serif" w:hAnsi="Liberation Serif" w:cs="Liberation Serif"/>
            <w:sz w:val="28"/>
            <w:szCs w:val="28"/>
          </w:rPr>
          <w:t>программой</w:t>
        </w:r>
      </w:hyperlink>
      <w:r w:rsidRPr="00C94793">
        <w:rPr>
          <w:rFonts w:ascii="Liberation Serif" w:hAnsi="Liberation Serif" w:cs="Liberation Serif"/>
          <w:sz w:val="28"/>
          <w:szCs w:val="28"/>
        </w:rPr>
        <w:t xml:space="preserve"> </w:t>
      </w:r>
      <w:r w:rsidR="00C94793">
        <w:rPr>
          <w:rFonts w:ascii="Liberation Serif" w:hAnsi="Liberation Serif" w:cs="Liberation Serif"/>
          <w:sz w:val="28"/>
          <w:szCs w:val="28"/>
        </w:rPr>
        <w:t>«</w:t>
      </w:r>
      <w:r w:rsidRPr="00C94793">
        <w:rPr>
          <w:rFonts w:ascii="Liberation Serif" w:hAnsi="Liberation Serif" w:cs="Liberation Serif"/>
          <w:sz w:val="28"/>
          <w:szCs w:val="28"/>
        </w:rPr>
        <w:t>Пятилетка развития Свердловской области</w:t>
      </w:r>
      <w:r w:rsidR="00C94793">
        <w:rPr>
          <w:rFonts w:ascii="Liberation Serif" w:hAnsi="Liberation Serif" w:cs="Liberation Serif"/>
          <w:sz w:val="28"/>
          <w:szCs w:val="28"/>
        </w:rPr>
        <w:t>»</w:t>
      </w:r>
      <w:r w:rsidRPr="00C94793">
        <w:rPr>
          <w:rFonts w:ascii="Liberation Serif" w:hAnsi="Liberation Serif" w:cs="Liberation Serif"/>
          <w:sz w:val="28"/>
          <w:szCs w:val="28"/>
        </w:rPr>
        <w:t xml:space="preserve"> на 2017 - 2021 годы</w:t>
      </w:r>
      <w:r w:rsidR="00C94793">
        <w:rPr>
          <w:rFonts w:ascii="Liberation Serif" w:hAnsi="Liberation Serif" w:cs="Liberation Serif"/>
          <w:sz w:val="28"/>
          <w:szCs w:val="28"/>
        </w:rPr>
        <w:t>»</w:t>
      </w:r>
      <w:r w:rsidRPr="00C94793">
        <w:rPr>
          <w:rFonts w:ascii="Liberation Serif" w:hAnsi="Liberation Serif" w:cs="Liberation Serif"/>
          <w:sz w:val="28"/>
          <w:szCs w:val="28"/>
        </w:rPr>
        <w:t xml:space="preserve">, утвержденной Указом Губернатора Свердловской области от 31.10.2017 </w:t>
      </w:r>
      <w:r w:rsidR="00C94793">
        <w:rPr>
          <w:rFonts w:ascii="Liberation Serif" w:hAnsi="Liberation Serif" w:cs="Liberation Serif"/>
          <w:sz w:val="28"/>
          <w:szCs w:val="28"/>
        </w:rPr>
        <w:t>№ </w:t>
      </w:r>
      <w:r w:rsidRPr="00C94793">
        <w:rPr>
          <w:rFonts w:ascii="Liberation Serif" w:hAnsi="Liberation Serif" w:cs="Liberation Serif"/>
          <w:sz w:val="28"/>
          <w:szCs w:val="28"/>
        </w:rPr>
        <w:t xml:space="preserve">546-УГ </w:t>
      </w:r>
      <w:r w:rsidR="00C94793">
        <w:rPr>
          <w:rFonts w:ascii="Liberation Serif" w:hAnsi="Liberation Serif" w:cs="Liberation Serif"/>
          <w:sz w:val="28"/>
          <w:szCs w:val="28"/>
        </w:rPr>
        <w:t>«</w:t>
      </w:r>
      <w:r w:rsidRPr="00C94793">
        <w:rPr>
          <w:rFonts w:ascii="Liberation Serif" w:hAnsi="Liberation Serif" w:cs="Liberation Serif"/>
          <w:sz w:val="28"/>
          <w:szCs w:val="28"/>
        </w:rPr>
        <w:t xml:space="preserve">О программе </w:t>
      </w:r>
      <w:r w:rsidR="00C94793">
        <w:rPr>
          <w:rFonts w:ascii="Liberation Serif" w:hAnsi="Liberation Serif" w:cs="Liberation Serif"/>
          <w:sz w:val="28"/>
          <w:szCs w:val="28"/>
        </w:rPr>
        <w:t>«</w:t>
      </w:r>
      <w:r w:rsidRPr="00C94793">
        <w:rPr>
          <w:rFonts w:ascii="Liberation Serif" w:hAnsi="Liberation Serif" w:cs="Liberation Serif"/>
          <w:sz w:val="28"/>
          <w:szCs w:val="28"/>
        </w:rPr>
        <w:t>Пятилетка развития Свердловской области</w:t>
      </w:r>
      <w:r w:rsidR="00C94793">
        <w:rPr>
          <w:rFonts w:ascii="Liberation Serif" w:hAnsi="Liberation Serif" w:cs="Liberation Serif"/>
          <w:sz w:val="28"/>
          <w:szCs w:val="28"/>
        </w:rPr>
        <w:t>»</w:t>
      </w:r>
      <w:r w:rsidRPr="00C94793">
        <w:rPr>
          <w:rFonts w:ascii="Liberation Serif" w:hAnsi="Liberation Serif" w:cs="Liberation Serif"/>
          <w:sz w:val="28"/>
          <w:szCs w:val="28"/>
        </w:rPr>
        <w:t xml:space="preserve"> на 2017 - 2021 годы</w:t>
      </w:r>
      <w:r w:rsidR="00C94793">
        <w:rPr>
          <w:rFonts w:ascii="Liberation Serif" w:hAnsi="Liberation Serif" w:cs="Liberation Serif"/>
          <w:sz w:val="28"/>
          <w:szCs w:val="28"/>
        </w:rPr>
        <w:t>»</w:t>
      </w:r>
      <w:r w:rsidRPr="00C94793">
        <w:rPr>
          <w:rFonts w:ascii="Liberation Serif" w:hAnsi="Liberation Serif" w:cs="Liberation Serif"/>
          <w:sz w:val="28"/>
          <w:szCs w:val="28"/>
        </w:rPr>
        <w:t>;</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4) проектом Стратегии социально-экономического развития городского округа Верхняя Пышма до 2035 года.</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Настоящая муниципальная программа нацелена на:</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1) укрепление доходной базы местного бюджета, развитие доходного потенциала городского округа Верхняя Пышма;</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2) рациональное управление средствами местного бюджета, повышение эффективности бюджетных расходов;</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3) осуществление предварительного финансового контроля за исполнением местного бюджета, последующего внутреннего муниципального финансового контроля за соблюдением бюджетного законодательства и контроля за соблюдением законодательства о контрактной системе в сфере закупок;</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4) обеспечение условий для реализации мероприятий муниципальной программы в соответствии с установленными сроками и задачами.</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Решение вышеуказанных задач будет осуществляться Финансовым управлением в рамках двух подпрограмм муниципальной программы:</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1) управление бюджетным процессом и его совершенствование;</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 xml:space="preserve">2) обеспечение реализации муниципальной программы городского округа Верхняя Пышма </w:t>
      </w:r>
      <w:r w:rsidR="00C94793">
        <w:rPr>
          <w:rFonts w:ascii="Liberation Serif" w:hAnsi="Liberation Serif" w:cs="Liberation Serif"/>
          <w:sz w:val="28"/>
          <w:szCs w:val="28"/>
        </w:rPr>
        <w:t>«</w:t>
      </w:r>
      <w:r w:rsidRPr="00C94793">
        <w:rPr>
          <w:rFonts w:ascii="Liberation Serif" w:hAnsi="Liberation Serif" w:cs="Liberation Serif"/>
          <w:sz w:val="28"/>
          <w:szCs w:val="28"/>
        </w:rPr>
        <w:t xml:space="preserve">Управление муниципальными финансами городского округа </w:t>
      </w:r>
      <w:r w:rsidRPr="00C94793">
        <w:rPr>
          <w:rFonts w:ascii="Liberation Serif" w:hAnsi="Liberation Serif" w:cs="Liberation Serif"/>
          <w:sz w:val="28"/>
          <w:szCs w:val="28"/>
        </w:rPr>
        <w:lastRenderedPageBreak/>
        <w:t>Верхняя Пышма до 2024 года</w:t>
      </w:r>
      <w:r w:rsidR="00C94793">
        <w:rPr>
          <w:rFonts w:ascii="Liberation Serif" w:hAnsi="Liberation Serif" w:cs="Liberation Serif"/>
          <w:sz w:val="28"/>
          <w:szCs w:val="28"/>
        </w:rPr>
        <w:t>»</w:t>
      </w:r>
      <w:r w:rsidRPr="00C94793">
        <w:rPr>
          <w:rFonts w:ascii="Liberation Serif" w:hAnsi="Liberation Serif" w:cs="Liberation Serif"/>
          <w:sz w:val="28"/>
          <w:szCs w:val="28"/>
        </w:rPr>
        <w:t>.</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При реализации муниципальной программы возможно возникновение следующих рисков, которые могут препятствовать достижению запланированных результатов:</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1) изменение экономической ситуации в Российской Федерации, Свердловской области и в городском округе Верхняя Пышма, связанное с неустойчивостью макроэкономических параметров (уровень инфляции, темпы экономического роста, уровень платежеспособности предприятий, населения, изменение процентных ставок Центрального банка Российской Федерации, изменение обменного курса валют);</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2) высокий уровень дефицита местного бюджета, рост муниципального долга;</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3) ухудшение условий для заимствований;</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4) сокращение межбюджетных трансфертов из федерального, областного бюджетов;</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5) возникновение новых расходных обязательств, не обеспеченных источниками финансирования;</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6) изменение налогового и бюджетного законодательства Российской Федерации;</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7) перераспределение расходных обязательств и доходных источников;</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8) принятие решений, приводящих к снижению качества управления муниципальными финансами;</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8) организационные риски, связанные с возможной неэффективной организацией выполнения мероприятий муниципальной программы.</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В целях управления указанными рисками в процессе реализации муниципальной программы предусматриваются:</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1) повышение доходного потенциала местного бюджета;</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2) максимальное наполнение доходной части местного бюджетов для осуществления социально значимых расходов (на образование, культуру, спорт, социальную поддержку) городского округа Верхняя Пышма;</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3) поддержание минимально возможной стоимости обслуживания долговых обязательств городского округа Верхняя Пышма с учетом ситуации на финансовом рынке;</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4) разработка и принятие нормативных правовых актов, регулирующих отношения в сфере муниципальных финансов;</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5) контроль соблюдения ограничений, установленных бюджетным законодательством Российской Федерации;</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6) активное участие в привлечении средств федерального и областного бюджетов, в том числе в рамках государственных программ Свердловской области;</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7) проведение детальных проверок исполнения местного бюджета;</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8) оперативный мониторинг выполнения мероприятий муниципальной программы.</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 xml:space="preserve">Настоящая муниципальная программа имеет существенные отличия от большинства других муниципальных программ городского округа Верхняя </w:t>
      </w:r>
      <w:r w:rsidRPr="00C94793">
        <w:rPr>
          <w:rFonts w:ascii="Liberation Serif" w:hAnsi="Liberation Serif" w:cs="Liberation Serif"/>
          <w:sz w:val="28"/>
          <w:szCs w:val="28"/>
        </w:rPr>
        <w:lastRenderedPageBreak/>
        <w:t xml:space="preserve">Пышма. Она является в значительной степени </w:t>
      </w:r>
      <w:r w:rsidR="00C94793">
        <w:rPr>
          <w:rFonts w:ascii="Liberation Serif" w:hAnsi="Liberation Serif" w:cs="Liberation Serif"/>
          <w:sz w:val="28"/>
          <w:szCs w:val="28"/>
        </w:rPr>
        <w:t>«</w:t>
      </w:r>
      <w:r w:rsidRPr="00C94793">
        <w:rPr>
          <w:rFonts w:ascii="Liberation Serif" w:hAnsi="Liberation Serif" w:cs="Liberation Serif"/>
          <w:sz w:val="28"/>
          <w:szCs w:val="28"/>
        </w:rPr>
        <w:t>обеспечивающей</w:t>
      </w:r>
      <w:r w:rsidR="00C94793">
        <w:rPr>
          <w:rFonts w:ascii="Liberation Serif" w:hAnsi="Liberation Serif" w:cs="Liberation Serif"/>
          <w:sz w:val="28"/>
          <w:szCs w:val="28"/>
        </w:rPr>
        <w:t>»</w:t>
      </w:r>
      <w:r w:rsidRPr="00C94793">
        <w:rPr>
          <w:rFonts w:ascii="Liberation Serif" w:hAnsi="Liberation Serif" w:cs="Liberation Serif"/>
          <w:sz w:val="28"/>
          <w:szCs w:val="28"/>
        </w:rPr>
        <w:t>, то есть, ориентирована (через развитие правового регулирования и методического обеспечения) на создание общих для всех участников бюджетного процесса, в том числе органов местного самоуправления (отраслевых, функциональных органов) администрации городского округа Верхняя Пышма, реализующих другие муниципальные программы, условий и механизмов их реализации.</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Для оценки достижения целей (задач) настоящей муниципальной программы установлены основные целевые показатели, которые представлены в паспорте муниципальной программы.</w:t>
      </w:r>
    </w:p>
    <w:p w:rsidR="007E5F28" w:rsidRPr="00497D1A" w:rsidRDefault="007E5F28">
      <w:pPr>
        <w:pStyle w:val="ConsPlusNormal"/>
        <w:rPr>
          <w:rFonts w:ascii="Liberation Serif" w:hAnsi="Liberation Serif" w:cs="Liberation Serif"/>
        </w:rPr>
      </w:pPr>
    </w:p>
    <w:p w:rsidR="007E5F28" w:rsidRPr="00C94793" w:rsidRDefault="007E5F28" w:rsidP="004B6BA8">
      <w:pPr>
        <w:pStyle w:val="ConsPlusTitle"/>
        <w:jc w:val="center"/>
        <w:outlineLvl w:val="2"/>
        <w:rPr>
          <w:rFonts w:ascii="Liberation Serif" w:hAnsi="Liberation Serif" w:cs="Liberation Serif"/>
          <w:sz w:val="28"/>
          <w:szCs w:val="28"/>
        </w:rPr>
      </w:pPr>
      <w:bookmarkStart w:id="2" w:name="P154"/>
      <w:bookmarkEnd w:id="2"/>
      <w:r w:rsidRPr="00C94793">
        <w:rPr>
          <w:rFonts w:ascii="Liberation Serif" w:hAnsi="Liberation Serif" w:cs="Liberation Serif"/>
          <w:sz w:val="28"/>
          <w:szCs w:val="28"/>
        </w:rPr>
        <w:t xml:space="preserve">Подпрограмма 1 </w:t>
      </w:r>
      <w:r w:rsidR="00C94793">
        <w:rPr>
          <w:rFonts w:ascii="Liberation Serif" w:hAnsi="Liberation Serif" w:cs="Liberation Serif"/>
          <w:sz w:val="28"/>
          <w:szCs w:val="28"/>
        </w:rPr>
        <w:t>«</w:t>
      </w:r>
      <w:r w:rsidRPr="00C94793">
        <w:rPr>
          <w:rFonts w:ascii="Liberation Serif" w:hAnsi="Liberation Serif" w:cs="Liberation Serif"/>
          <w:sz w:val="28"/>
          <w:szCs w:val="28"/>
        </w:rPr>
        <w:t>УПРАВЛЕНИЕ</w:t>
      </w:r>
      <w:r w:rsidR="00C94793">
        <w:rPr>
          <w:rFonts w:ascii="Liberation Serif" w:hAnsi="Liberation Serif" w:cs="Liberation Serif"/>
          <w:sz w:val="28"/>
          <w:szCs w:val="28"/>
        </w:rPr>
        <w:t xml:space="preserve"> </w:t>
      </w:r>
      <w:r w:rsidRPr="00C94793">
        <w:rPr>
          <w:rFonts w:ascii="Liberation Serif" w:hAnsi="Liberation Serif" w:cs="Liberation Serif"/>
          <w:sz w:val="28"/>
          <w:szCs w:val="28"/>
        </w:rPr>
        <w:t>БЮДЖЕТНЫМ ПРОЦЕССОМ И ЕГО СОВЕРШЕНСТВОВАНИЕ</w:t>
      </w:r>
      <w:r w:rsidR="00C94793">
        <w:rPr>
          <w:rFonts w:ascii="Liberation Serif" w:hAnsi="Liberation Serif" w:cs="Liberation Serif"/>
          <w:sz w:val="28"/>
          <w:szCs w:val="28"/>
        </w:rPr>
        <w:t>»</w:t>
      </w:r>
    </w:p>
    <w:p w:rsidR="007E5F28" w:rsidRPr="00C94793" w:rsidRDefault="007E5F28" w:rsidP="00C94793">
      <w:pPr>
        <w:pStyle w:val="ConsPlusNormal"/>
        <w:ind w:firstLine="709"/>
        <w:rPr>
          <w:rFonts w:ascii="Liberation Serif" w:hAnsi="Liberation Serif" w:cs="Liberation Serif"/>
          <w:sz w:val="28"/>
          <w:szCs w:val="28"/>
        </w:rPr>
      </w:pP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 xml:space="preserve">Формирование доходов бюджета городского округа Верхняя Пышма осуществляется в соответствии с Бюджетным </w:t>
      </w:r>
      <w:hyperlink r:id="rId18">
        <w:r w:rsidRPr="00C94793">
          <w:rPr>
            <w:rFonts w:ascii="Liberation Serif" w:hAnsi="Liberation Serif" w:cs="Liberation Serif"/>
            <w:sz w:val="28"/>
            <w:szCs w:val="28"/>
          </w:rPr>
          <w:t>кодексом</w:t>
        </w:r>
      </w:hyperlink>
      <w:r w:rsidRPr="00C94793">
        <w:rPr>
          <w:rFonts w:ascii="Liberation Serif" w:hAnsi="Liberation Serif" w:cs="Liberation Serif"/>
          <w:sz w:val="28"/>
          <w:szCs w:val="28"/>
        </w:rPr>
        <w:t xml:space="preserve"> Российской Федерации, Налоговым </w:t>
      </w:r>
      <w:hyperlink r:id="rId19">
        <w:r w:rsidRPr="00C94793">
          <w:rPr>
            <w:rFonts w:ascii="Liberation Serif" w:hAnsi="Liberation Serif" w:cs="Liberation Serif"/>
            <w:sz w:val="28"/>
            <w:szCs w:val="28"/>
          </w:rPr>
          <w:t>кодексом</w:t>
        </w:r>
      </w:hyperlink>
      <w:r w:rsidRPr="00C94793">
        <w:rPr>
          <w:rFonts w:ascii="Liberation Serif" w:hAnsi="Liberation Serif" w:cs="Liberation Serif"/>
          <w:sz w:val="28"/>
          <w:szCs w:val="28"/>
        </w:rPr>
        <w:t xml:space="preserve"> Российской Федерации, законодательством Свердловской области о налогах и сборах и иными нормативными правовыми актами Российской Федерации и Свердловской области, а также правовыми актами органов местного самоуправления городского округа Верхняя Пышма.</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Объем налоговых и неналоговых доходов бюджета городского округа Верхняя Пышма за 2014 - 2017 годы вырос на 572</w:t>
      </w:r>
      <w:r w:rsidR="00FF0AB6">
        <w:rPr>
          <w:rFonts w:ascii="Liberation Serif" w:hAnsi="Liberation Serif" w:cs="Liberation Serif"/>
          <w:sz w:val="28"/>
          <w:szCs w:val="28"/>
        </w:rPr>
        <w:t> </w:t>
      </w:r>
      <w:r w:rsidRPr="00C94793">
        <w:rPr>
          <w:rFonts w:ascii="Liberation Serif" w:hAnsi="Liberation Serif" w:cs="Liberation Serif"/>
          <w:sz w:val="28"/>
          <w:szCs w:val="28"/>
        </w:rPr>
        <w:t>980,2 тыс. рублей, или 77,3% (с</w:t>
      </w:r>
      <w:r w:rsidR="00FF0AB6">
        <w:rPr>
          <w:rFonts w:ascii="Liberation Serif" w:hAnsi="Liberation Serif" w:cs="Liberation Serif"/>
          <w:sz w:val="28"/>
          <w:szCs w:val="28"/>
        </w:rPr>
        <w:t> </w:t>
      </w:r>
      <w:r w:rsidRPr="00C94793">
        <w:rPr>
          <w:rFonts w:ascii="Liberation Serif" w:hAnsi="Liberation Serif" w:cs="Liberation Serif"/>
          <w:sz w:val="28"/>
          <w:szCs w:val="28"/>
        </w:rPr>
        <w:t>741</w:t>
      </w:r>
      <w:r w:rsidR="00FF0AB6">
        <w:rPr>
          <w:rFonts w:ascii="Liberation Serif" w:hAnsi="Liberation Serif" w:cs="Liberation Serif"/>
          <w:sz w:val="28"/>
          <w:szCs w:val="28"/>
        </w:rPr>
        <w:t> </w:t>
      </w:r>
      <w:r w:rsidRPr="00C94793">
        <w:rPr>
          <w:rFonts w:ascii="Liberation Serif" w:hAnsi="Liberation Serif" w:cs="Liberation Serif"/>
          <w:sz w:val="28"/>
          <w:szCs w:val="28"/>
        </w:rPr>
        <w:t>029,4 тыс. рублей в 2014 году до 1</w:t>
      </w:r>
      <w:r w:rsidR="00FF0AB6">
        <w:rPr>
          <w:rFonts w:ascii="Liberation Serif" w:hAnsi="Liberation Serif" w:cs="Liberation Serif"/>
          <w:sz w:val="28"/>
          <w:szCs w:val="28"/>
        </w:rPr>
        <w:t> </w:t>
      </w:r>
      <w:r w:rsidRPr="00C94793">
        <w:rPr>
          <w:rFonts w:ascii="Liberation Serif" w:hAnsi="Liberation Serif" w:cs="Liberation Serif"/>
          <w:sz w:val="28"/>
          <w:szCs w:val="28"/>
        </w:rPr>
        <w:t>314</w:t>
      </w:r>
      <w:r w:rsidR="00FF0AB6">
        <w:rPr>
          <w:rFonts w:ascii="Liberation Serif" w:hAnsi="Liberation Serif" w:cs="Liberation Serif"/>
          <w:sz w:val="28"/>
          <w:szCs w:val="28"/>
        </w:rPr>
        <w:t> </w:t>
      </w:r>
      <w:r w:rsidRPr="00C94793">
        <w:rPr>
          <w:rFonts w:ascii="Liberation Serif" w:hAnsi="Liberation Serif" w:cs="Liberation Serif"/>
          <w:sz w:val="28"/>
          <w:szCs w:val="28"/>
        </w:rPr>
        <w:t>009,6 тыс. рублей в 2017 году).</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Крупнейшим налогом, формирующим налоговые и неналоговые доходы бюджета городского округа Верхняя Пышма (67% - отчет за 2017 год) является налог на доходы физических лиц. Поступления данного налога стабильны, характеризуются устойчивыми темпами роста в консолидированный бюджет Свердловской области, вместе с тем поступления в доле местного бюджета напрямую зависят от величины установленного норматива отчислений в бюджет городского округа Верхняя Пышма и суммы единовременных поступлений по налогу: снижение поступлений в абсолютной сумме без учета единовременных поступлений в 2014 году к уровню 2013 года составило 139</w:t>
      </w:r>
      <w:r w:rsidR="00FF0AB6">
        <w:rPr>
          <w:rFonts w:ascii="Liberation Serif" w:hAnsi="Liberation Serif" w:cs="Liberation Serif"/>
          <w:sz w:val="28"/>
          <w:szCs w:val="28"/>
        </w:rPr>
        <w:t> </w:t>
      </w:r>
      <w:r w:rsidRPr="00C94793">
        <w:rPr>
          <w:rFonts w:ascii="Liberation Serif" w:hAnsi="Liberation Serif" w:cs="Liberation Serif"/>
          <w:sz w:val="28"/>
          <w:szCs w:val="28"/>
        </w:rPr>
        <w:t xml:space="preserve">576,5 тыс. рублей, или (-) 30,6% (норматив 2013 году - 27%, в 2014 году - 18%), в 2015 году рост поступлений </w:t>
      </w:r>
      <w:r w:rsidR="00FF0AB6">
        <w:rPr>
          <w:rFonts w:ascii="Liberation Serif" w:hAnsi="Liberation Serif" w:cs="Liberation Serif"/>
          <w:sz w:val="28"/>
          <w:szCs w:val="28"/>
        </w:rPr>
        <w:t>–</w:t>
      </w:r>
      <w:r w:rsidRPr="00C94793">
        <w:rPr>
          <w:rFonts w:ascii="Liberation Serif" w:hAnsi="Liberation Serif" w:cs="Liberation Serif"/>
          <w:sz w:val="28"/>
          <w:szCs w:val="28"/>
        </w:rPr>
        <w:t xml:space="preserve"> 214</w:t>
      </w:r>
      <w:r w:rsidR="00FF0AB6">
        <w:rPr>
          <w:rFonts w:ascii="Liberation Serif" w:hAnsi="Liberation Serif" w:cs="Liberation Serif"/>
          <w:sz w:val="28"/>
          <w:szCs w:val="28"/>
        </w:rPr>
        <w:t> </w:t>
      </w:r>
      <w:r w:rsidRPr="00C94793">
        <w:rPr>
          <w:rFonts w:ascii="Liberation Serif" w:hAnsi="Liberation Serif" w:cs="Liberation Serif"/>
          <w:sz w:val="28"/>
          <w:szCs w:val="28"/>
        </w:rPr>
        <w:t xml:space="preserve">834,5 тыс. рублей, или 68% (норматив в 2015 году - 29%), в 2016 году рост </w:t>
      </w:r>
      <w:r w:rsidR="00FF0AB6">
        <w:rPr>
          <w:rFonts w:ascii="Liberation Serif" w:hAnsi="Liberation Serif" w:cs="Liberation Serif"/>
          <w:sz w:val="28"/>
          <w:szCs w:val="28"/>
        </w:rPr>
        <w:t>–</w:t>
      </w:r>
      <w:r w:rsidRPr="00C94793">
        <w:rPr>
          <w:rFonts w:ascii="Liberation Serif" w:hAnsi="Liberation Serif" w:cs="Liberation Serif"/>
          <w:sz w:val="28"/>
          <w:szCs w:val="28"/>
        </w:rPr>
        <w:t xml:space="preserve"> 130</w:t>
      </w:r>
      <w:r w:rsidR="00FF0AB6">
        <w:rPr>
          <w:rFonts w:ascii="Liberation Serif" w:hAnsi="Liberation Serif" w:cs="Liberation Serif"/>
          <w:sz w:val="28"/>
          <w:szCs w:val="28"/>
        </w:rPr>
        <w:t> </w:t>
      </w:r>
      <w:r w:rsidRPr="00C94793">
        <w:rPr>
          <w:rFonts w:ascii="Liberation Serif" w:hAnsi="Liberation Serif" w:cs="Liberation Serif"/>
          <w:sz w:val="28"/>
          <w:szCs w:val="28"/>
        </w:rPr>
        <w:t xml:space="preserve">183,0 тыс. рублей, или 24,5% (норматив в 2016 году - 33%), снижение поступлений в 2017 году </w:t>
      </w:r>
      <w:r w:rsidR="00FF0AB6">
        <w:rPr>
          <w:rFonts w:ascii="Liberation Serif" w:hAnsi="Liberation Serif" w:cs="Liberation Serif"/>
          <w:sz w:val="28"/>
          <w:szCs w:val="28"/>
        </w:rPr>
        <w:t>–</w:t>
      </w:r>
      <w:r w:rsidRPr="00C94793">
        <w:rPr>
          <w:rFonts w:ascii="Liberation Serif" w:hAnsi="Liberation Serif" w:cs="Liberation Serif"/>
          <w:sz w:val="28"/>
          <w:szCs w:val="28"/>
        </w:rPr>
        <w:t xml:space="preserve"> 99</w:t>
      </w:r>
      <w:r w:rsidR="00FF0AB6">
        <w:rPr>
          <w:rFonts w:ascii="Liberation Serif" w:hAnsi="Liberation Serif" w:cs="Liberation Serif"/>
          <w:sz w:val="28"/>
          <w:szCs w:val="28"/>
        </w:rPr>
        <w:t> </w:t>
      </w:r>
      <w:r w:rsidRPr="00C94793">
        <w:rPr>
          <w:rFonts w:ascii="Liberation Serif" w:hAnsi="Liberation Serif" w:cs="Liberation Serif"/>
          <w:sz w:val="28"/>
          <w:szCs w:val="28"/>
        </w:rPr>
        <w:t>961,4 тыс. рублей, или (-) 15,1 (норматив в 2017 году - 26%).</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При этом фактические поступления НДФЛ без учета поступлений единовременного платежа по городскому округу Верхняя Пышма в консолидированный бюджет Свердловской области по итогам 2017 года составили 2</w:t>
      </w:r>
      <w:r w:rsidR="00FF0AB6">
        <w:rPr>
          <w:rFonts w:ascii="Liberation Serif" w:hAnsi="Liberation Serif" w:cs="Liberation Serif"/>
          <w:sz w:val="28"/>
          <w:szCs w:val="28"/>
        </w:rPr>
        <w:t> </w:t>
      </w:r>
      <w:r w:rsidRPr="00C94793">
        <w:rPr>
          <w:rFonts w:ascii="Liberation Serif" w:hAnsi="Liberation Serif" w:cs="Liberation Serif"/>
          <w:sz w:val="28"/>
          <w:szCs w:val="28"/>
        </w:rPr>
        <w:t>164</w:t>
      </w:r>
      <w:r w:rsidR="00FF0AB6">
        <w:rPr>
          <w:rFonts w:ascii="Liberation Serif" w:hAnsi="Liberation Serif" w:cs="Liberation Serif"/>
          <w:sz w:val="28"/>
          <w:szCs w:val="28"/>
        </w:rPr>
        <w:t> </w:t>
      </w:r>
      <w:r w:rsidRPr="00C94793">
        <w:rPr>
          <w:rFonts w:ascii="Liberation Serif" w:hAnsi="Liberation Serif" w:cs="Liberation Serif"/>
          <w:sz w:val="28"/>
          <w:szCs w:val="28"/>
        </w:rPr>
        <w:t xml:space="preserve">711,1 тыс. рублей. В сравнении с аналогичным периодом 2016 года поступления увеличились на 7,8% (факт 2016 года </w:t>
      </w:r>
      <w:r w:rsidR="00FF0AB6">
        <w:rPr>
          <w:rFonts w:ascii="Liberation Serif" w:hAnsi="Liberation Serif" w:cs="Liberation Serif"/>
          <w:sz w:val="28"/>
          <w:szCs w:val="28"/>
        </w:rPr>
        <w:t>–</w:t>
      </w:r>
      <w:r w:rsidRPr="00C94793">
        <w:rPr>
          <w:rFonts w:ascii="Liberation Serif" w:hAnsi="Liberation Serif" w:cs="Liberation Serif"/>
          <w:sz w:val="28"/>
          <w:szCs w:val="28"/>
        </w:rPr>
        <w:t xml:space="preserve"> 2</w:t>
      </w:r>
      <w:r w:rsidR="00FF0AB6">
        <w:rPr>
          <w:rFonts w:ascii="Liberation Serif" w:hAnsi="Liberation Serif" w:cs="Liberation Serif"/>
          <w:sz w:val="28"/>
          <w:szCs w:val="28"/>
        </w:rPr>
        <w:t> </w:t>
      </w:r>
      <w:r w:rsidRPr="00C94793">
        <w:rPr>
          <w:rFonts w:ascii="Liberation Serif" w:hAnsi="Liberation Serif" w:cs="Liberation Serif"/>
          <w:sz w:val="28"/>
          <w:szCs w:val="28"/>
        </w:rPr>
        <w:t>008</w:t>
      </w:r>
      <w:r w:rsidR="00FF0AB6">
        <w:rPr>
          <w:rFonts w:ascii="Liberation Serif" w:hAnsi="Liberation Serif" w:cs="Liberation Serif"/>
          <w:sz w:val="28"/>
          <w:szCs w:val="28"/>
        </w:rPr>
        <w:t> </w:t>
      </w:r>
      <w:r w:rsidRPr="00C94793">
        <w:rPr>
          <w:rFonts w:ascii="Liberation Serif" w:hAnsi="Liberation Serif" w:cs="Liberation Serif"/>
          <w:sz w:val="28"/>
          <w:szCs w:val="28"/>
        </w:rPr>
        <w:t>898,5 тыс. рублей), что превышает на 0,6 процентных пункта рост поступлений консолидированного бюджета Свердловской области (7,2%).</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 xml:space="preserve">Поступления земельного налога, формируют 10,7% налоговых и неналоговых доходов бюджета городского округа Верхняя Пышма. За период с </w:t>
      </w:r>
      <w:r w:rsidRPr="00C94793">
        <w:rPr>
          <w:rFonts w:ascii="Liberation Serif" w:hAnsi="Liberation Serif" w:cs="Liberation Serif"/>
          <w:sz w:val="28"/>
          <w:szCs w:val="28"/>
        </w:rPr>
        <w:lastRenderedPageBreak/>
        <w:t>2014 года поступления земельного налога увеличились на 2200,9 тыс. рублей, или 1,6% (с 138</w:t>
      </w:r>
      <w:r w:rsidR="00FF0AB6">
        <w:rPr>
          <w:rFonts w:ascii="Liberation Serif" w:hAnsi="Liberation Serif" w:cs="Liberation Serif"/>
          <w:sz w:val="28"/>
          <w:szCs w:val="28"/>
        </w:rPr>
        <w:t> </w:t>
      </w:r>
      <w:r w:rsidRPr="00C94793">
        <w:rPr>
          <w:rFonts w:ascii="Liberation Serif" w:hAnsi="Liberation Serif" w:cs="Liberation Serif"/>
          <w:sz w:val="28"/>
          <w:szCs w:val="28"/>
        </w:rPr>
        <w:t>300,3 тыс. рублей до 140</w:t>
      </w:r>
      <w:r w:rsidR="00FF0AB6">
        <w:rPr>
          <w:rFonts w:ascii="Liberation Serif" w:hAnsi="Liberation Serif" w:cs="Liberation Serif"/>
          <w:sz w:val="28"/>
          <w:szCs w:val="28"/>
        </w:rPr>
        <w:t> </w:t>
      </w:r>
      <w:r w:rsidRPr="00C94793">
        <w:rPr>
          <w:rFonts w:ascii="Liberation Serif" w:hAnsi="Liberation Serif" w:cs="Liberation Serif"/>
          <w:sz w:val="28"/>
          <w:szCs w:val="28"/>
        </w:rPr>
        <w:t>501,2 тыс. рублей в 2017 году).</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В целях обеспечения сбалансированности бюджета городского округа Верхняя Пышма на стадии формирования и исполнения бюджетных показателей необходима высокая точность прогноза доходов бюджета городского округа Верхняя Пышма на базе среднесрочных и долгосрочных прогнозов социально-экономического развития Российской Федерации, Свердловской области, городского округа Верхняя Пышма с учетом изменений налогового и бюджетного законодательства Российской Федерации, Свердловской области и городского округа Верхняя Пышма (далее - налоговое и бюджетное законодательство).</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В целях выполнения публичных обязательств городского округа Верхняя Пышма и повышения качества жизни жителей городского округа Верхняя Пышма необходимо дальнейшее развитие доходной базы бюджета городского округа Верхняя Пышма, в том числе за счет повышения эффективности предоставленных Решениями Думы городского округа Верхняя Пышма налоговых льгот.</w:t>
      </w:r>
    </w:p>
    <w:p w:rsidR="007E5F28" w:rsidRPr="00FF0AB6"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 xml:space="preserve">В целях повышения качества прогнозирования и применения единообразных подходов, планирование поступлений налоговых и неналоговых доходов бюджета городского округа Верхняя Пышма осуществляется главными администраторами доходов местного бюджета, на основании утвержденных </w:t>
      </w:r>
      <w:r w:rsidRPr="00FF0AB6">
        <w:rPr>
          <w:rFonts w:ascii="Liberation Serif" w:hAnsi="Liberation Serif" w:cs="Liberation Serif"/>
          <w:sz w:val="28"/>
          <w:szCs w:val="28"/>
        </w:rPr>
        <w:t xml:space="preserve">методик прогнозирования поступлений, разработанных в соответствии с </w:t>
      </w:r>
      <w:hyperlink r:id="rId20">
        <w:r w:rsidRPr="00FF0AB6">
          <w:rPr>
            <w:rFonts w:ascii="Liberation Serif" w:hAnsi="Liberation Serif" w:cs="Liberation Serif"/>
            <w:sz w:val="28"/>
            <w:szCs w:val="28"/>
          </w:rPr>
          <w:t>Постановлением</w:t>
        </w:r>
      </w:hyperlink>
      <w:r w:rsidRPr="00FF0AB6">
        <w:rPr>
          <w:rFonts w:ascii="Liberation Serif" w:hAnsi="Liberation Serif" w:cs="Liberation Serif"/>
          <w:sz w:val="28"/>
          <w:szCs w:val="28"/>
        </w:rPr>
        <w:t xml:space="preserve"> Правительства Российской Федерации от 23.06.2016 </w:t>
      </w:r>
      <w:r w:rsidR="00FF0AB6">
        <w:rPr>
          <w:rFonts w:ascii="Liberation Serif" w:hAnsi="Liberation Serif" w:cs="Liberation Serif"/>
          <w:sz w:val="28"/>
          <w:szCs w:val="28"/>
        </w:rPr>
        <w:t>№ 5</w:t>
      </w:r>
      <w:r w:rsidRPr="00FF0AB6">
        <w:rPr>
          <w:rFonts w:ascii="Liberation Serif" w:hAnsi="Liberation Serif" w:cs="Liberation Serif"/>
          <w:sz w:val="28"/>
          <w:szCs w:val="28"/>
        </w:rPr>
        <w:t xml:space="preserve">74 </w:t>
      </w:r>
      <w:r w:rsidR="00FF0AB6">
        <w:rPr>
          <w:rFonts w:ascii="Liberation Serif" w:hAnsi="Liberation Serif" w:cs="Liberation Serif"/>
          <w:sz w:val="28"/>
          <w:szCs w:val="28"/>
        </w:rPr>
        <w:t>«</w:t>
      </w:r>
      <w:r w:rsidRPr="00FF0AB6">
        <w:rPr>
          <w:rFonts w:ascii="Liberation Serif" w:hAnsi="Liberation Serif" w:cs="Liberation Serif"/>
          <w:sz w:val="28"/>
          <w:szCs w:val="28"/>
        </w:rPr>
        <w:t>Об</w:t>
      </w:r>
      <w:r w:rsidR="00FF0AB6">
        <w:rPr>
          <w:rFonts w:ascii="Liberation Serif" w:hAnsi="Liberation Serif" w:cs="Liberation Serif"/>
          <w:sz w:val="28"/>
          <w:szCs w:val="28"/>
        </w:rPr>
        <w:t> </w:t>
      </w:r>
      <w:r w:rsidRPr="00FF0AB6">
        <w:rPr>
          <w:rFonts w:ascii="Liberation Serif" w:hAnsi="Liberation Serif" w:cs="Liberation Serif"/>
          <w:sz w:val="28"/>
          <w:szCs w:val="28"/>
        </w:rPr>
        <w:t>общих требованиях к методике прогнозирования поступлений доходов в бюджеты бюджетной системы Российской Федерации</w:t>
      </w:r>
      <w:r w:rsidR="00FF0AB6">
        <w:rPr>
          <w:rFonts w:ascii="Liberation Serif" w:hAnsi="Liberation Serif" w:cs="Liberation Serif"/>
          <w:sz w:val="28"/>
          <w:szCs w:val="28"/>
        </w:rPr>
        <w:t>»</w:t>
      </w:r>
      <w:r w:rsidRPr="00FF0AB6">
        <w:rPr>
          <w:rFonts w:ascii="Liberation Serif" w:hAnsi="Liberation Serif" w:cs="Liberation Serif"/>
          <w:sz w:val="28"/>
          <w:szCs w:val="28"/>
        </w:rPr>
        <w:t>.</w:t>
      </w:r>
    </w:p>
    <w:p w:rsidR="007E5F28" w:rsidRPr="00FF0AB6" w:rsidRDefault="007E5F28" w:rsidP="00C94793">
      <w:pPr>
        <w:pStyle w:val="ConsPlusNormal"/>
        <w:ind w:firstLine="709"/>
        <w:jc w:val="both"/>
        <w:rPr>
          <w:rFonts w:ascii="Liberation Serif" w:hAnsi="Liberation Serif" w:cs="Liberation Serif"/>
          <w:sz w:val="28"/>
          <w:szCs w:val="28"/>
        </w:rPr>
      </w:pPr>
      <w:r w:rsidRPr="00FF0AB6">
        <w:rPr>
          <w:rFonts w:ascii="Liberation Serif" w:hAnsi="Liberation Serif" w:cs="Liberation Serif"/>
          <w:sz w:val="28"/>
          <w:szCs w:val="28"/>
        </w:rPr>
        <w:t xml:space="preserve">Бюджетные полномочия Финансового управления, как администратора доходов по закрепленным доходным источникам местного бюджета, а также невыясненным поступлениям, зачисляемым в местный бюджет, осуществляются в соответствии со </w:t>
      </w:r>
      <w:hyperlink r:id="rId21">
        <w:r w:rsidRPr="00FF0AB6">
          <w:rPr>
            <w:rFonts w:ascii="Liberation Serif" w:hAnsi="Liberation Serif" w:cs="Liberation Serif"/>
            <w:sz w:val="28"/>
            <w:szCs w:val="28"/>
          </w:rPr>
          <w:t>статьей 160.1</w:t>
        </w:r>
      </w:hyperlink>
      <w:r w:rsidRPr="00FF0AB6">
        <w:rPr>
          <w:rFonts w:ascii="Liberation Serif" w:hAnsi="Liberation Serif" w:cs="Liberation Serif"/>
          <w:sz w:val="28"/>
          <w:szCs w:val="28"/>
        </w:rPr>
        <w:t xml:space="preserve"> Бюджетного кодекса Российской Федерации.</w:t>
      </w:r>
    </w:p>
    <w:p w:rsidR="007E5F28" w:rsidRPr="00C94793" w:rsidRDefault="007E5F28" w:rsidP="00C94793">
      <w:pPr>
        <w:pStyle w:val="ConsPlusNormal"/>
        <w:ind w:firstLine="709"/>
        <w:jc w:val="both"/>
        <w:rPr>
          <w:rFonts w:ascii="Liberation Serif" w:hAnsi="Liberation Serif" w:cs="Liberation Serif"/>
          <w:sz w:val="28"/>
          <w:szCs w:val="28"/>
        </w:rPr>
      </w:pPr>
      <w:r w:rsidRPr="00FF0AB6">
        <w:rPr>
          <w:rFonts w:ascii="Liberation Serif" w:hAnsi="Liberation Serif" w:cs="Liberation Serif"/>
          <w:sz w:val="28"/>
          <w:szCs w:val="28"/>
        </w:rPr>
        <w:t xml:space="preserve">В целях снижения просроченной </w:t>
      </w:r>
      <w:r w:rsidRPr="00C94793">
        <w:rPr>
          <w:rFonts w:ascii="Liberation Serif" w:hAnsi="Liberation Serif" w:cs="Liberation Serif"/>
          <w:sz w:val="28"/>
          <w:szCs w:val="28"/>
        </w:rPr>
        <w:t>дебиторской задолженности по доходам, закрепленным за Финансовым управлением, необходим систематический мониторинг соблюдения сроков уплаты платежей, незамедлительное принятие мер по взысканию просроченной задолженности, а также организация информационного взаимодействия с плательщиками, направленная на предотвращение нарушений.</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Для своевременного зачисления денежных средств в доход местного бюджета по закрепленным за Финансовым управлением источникам доходов бюджета, необходимо осуществлять уточнение вида и принадлежности платежей, отнесенных Управлением Федерального казначейства по Свердловской области к невыясненным поступлениям областного бюджета, в срок, не превышающий 10 рабочих дней со дня зачисления средств.</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Своевременное формирование уведомлений об уточнении вида и принадлежности платежа способствовало тому, что остаток невыясненных поступлений доходов, зачисляемых в местный бюджет, по состоянию на 1 января в 2016 - 2018 годах достиг значения 0 (ноль) тыс. рублей.</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 xml:space="preserve">Эффективное исполнение бюджетных полномочий Финансовым управлением по администрированию доходов местного бюджета позволит </w:t>
      </w:r>
      <w:r w:rsidRPr="00C94793">
        <w:rPr>
          <w:rFonts w:ascii="Liberation Serif" w:hAnsi="Liberation Serif" w:cs="Liberation Serif"/>
          <w:sz w:val="28"/>
          <w:szCs w:val="28"/>
        </w:rPr>
        <w:lastRenderedPageBreak/>
        <w:t>укрепить доходную базу и выявить дополнительные резервы поступления доходов.</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В целях изыскания резервов для увеличения доходного потенциала городского округа Верхняя Пышма, а также обеспечения сбалансированности местного бюджета администрацией городского округа Верхняя Пышма совместно с налоговыми органами, и другими заинтересованными структурами и ведомствами планируется продолжить реализацию мероприятий по повышению доходного потенциала местного бюджета.</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В предстоящем периоде также необходимо содействовать росту доходов местного бюджета за счет собираемости платежей и легализации доходной базы.</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Эффективное, ответственное и прозрачное управление общественными финансами является базовым условием для повышения уровня и качества жизни населения городского округа, устойчивого экономического роста, модернизации экономики и социальной сферы и достижения других стратегических целей социально-экономического развития городского округа Верхняя Пышма.</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Действующая в настоящее время в городском округе система муниципальных финансов сложилась в результате активных процессов преобразований.</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На протяжении последних лет в городском округе Верхняя Пышма осуществляется планомерный процесс реформирования муниципальных финансов, основной целью которого является повышение эффективности бюджетных расходов.</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 xml:space="preserve">В 2013 году администрация городского округа Верхняя Пышма приступила к реализации задачи, поставленной в </w:t>
      </w:r>
      <w:r w:rsidRPr="00FF0AB6">
        <w:rPr>
          <w:rFonts w:ascii="Liberation Serif" w:hAnsi="Liberation Serif" w:cs="Liberation Serif"/>
          <w:sz w:val="28"/>
          <w:szCs w:val="28"/>
        </w:rPr>
        <w:t xml:space="preserve">Бюджетном </w:t>
      </w:r>
      <w:hyperlink r:id="rId22">
        <w:r w:rsidRPr="00FF0AB6">
          <w:rPr>
            <w:rFonts w:ascii="Liberation Serif" w:hAnsi="Liberation Serif" w:cs="Liberation Serif"/>
            <w:sz w:val="28"/>
            <w:szCs w:val="28"/>
          </w:rPr>
          <w:t>послании</w:t>
        </w:r>
      </w:hyperlink>
      <w:r w:rsidRPr="00C94793">
        <w:rPr>
          <w:rFonts w:ascii="Liberation Serif" w:hAnsi="Liberation Serif" w:cs="Liberation Serif"/>
          <w:sz w:val="28"/>
          <w:szCs w:val="28"/>
        </w:rPr>
        <w:t xml:space="preserve"> Президента Российской Федерации </w:t>
      </w:r>
      <w:r w:rsidR="00FF0AB6">
        <w:rPr>
          <w:rFonts w:ascii="Liberation Serif" w:hAnsi="Liberation Serif" w:cs="Liberation Serif"/>
          <w:sz w:val="28"/>
          <w:szCs w:val="28"/>
        </w:rPr>
        <w:t>«</w:t>
      </w:r>
      <w:r w:rsidRPr="00C94793">
        <w:rPr>
          <w:rFonts w:ascii="Liberation Serif" w:hAnsi="Liberation Serif" w:cs="Liberation Serif"/>
          <w:sz w:val="28"/>
          <w:szCs w:val="28"/>
        </w:rPr>
        <w:t>О бюджетной политике в 2013 - 2015 годах</w:t>
      </w:r>
      <w:r w:rsidR="00FF0AB6">
        <w:rPr>
          <w:rFonts w:ascii="Liberation Serif" w:hAnsi="Liberation Serif" w:cs="Liberation Serif"/>
          <w:sz w:val="28"/>
          <w:szCs w:val="28"/>
        </w:rPr>
        <w:t>»</w:t>
      </w:r>
      <w:r w:rsidRPr="00C94793">
        <w:rPr>
          <w:rFonts w:ascii="Liberation Serif" w:hAnsi="Liberation Serif" w:cs="Liberation Serif"/>
          <w:sz w:val="28"/>
          <w:szCs w:val="28"/>
        </w:rPr>
        <w:t xml:space="preserve"> по внедрению программно-целевого принципа формирования бюджета. Первым шагом при внедрении программного бюджета стало формирование муниципальных программ городского округа Верхняя Пышма.</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Преобразования, проводимые за эти годы в городском округе Верхняя Пышма, позволили повысить качество управления средствами местного бюджета по следующим направлениям:</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1) муниципальные программы и программный бюджет.</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В рамках перехода к формированию бюджета с применением программно-целевого метода в целях повышения эффективности бюджетных расходов и ответственности органов местного самоуправления (отраслевых, функциональных) администрации городского округа Верхняя Пышма за реализацию полномочий в соответствующей сфере была организована работа по разработке и принятию муниципальных программ органами местного самоуправления (отраслевыми, функциональными) администрации городского округа Верхняя Пышма.</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 xml:space="preserve">В целях обеспечения выполнения требований бюджетного законодательства Российской Федерации и Свердловской области (далее - бюджетное законодательство) в 2013 году </w:t>
      </w:r>
      <w:hyperlink r:id="rId23">
        <w:r w:rsidRPr="00FF0AB6">
          <w:rPr>
            <w:rFonts w:ascii="Liberation Serif" w:hAnsi="Liberation Serif" w:cs="Liberation Serif"/>
            <w:sz w:val="28"/>
            <w:szCs w:val="28"/>
          </w:rPr>
          <w:t>Постановлением</w:t>
        </w:r>
      </w:hyperlink>
      <w:r w:rsidRPr="00FF0AB6">
        <w:rPr>
          <w:rFonts w:ascii="Liberation Serif" w:hAnsi="Liberation Serif" w:cs="Liberation Serif"/>
          <w:sz w:val="28"/>
          <w:szCs w:val="28"/>
        </w:rPr>
        <w:t xml:space="preserve"> администрации городского округа Верхняя Пышма от 13.05.2013 </w:t>
      </w:r>
      <w:r w:rsidR="00FF0AB6">
        <w:rPr>
          <w:rFonts w:ascii="Liberation Serif" w:hAnsi="Liberation Serif" w:cs="Liberation Serif"/>
          <w:sz w:val="28"/>
          <w:szCs w:val="28"/>
        </w:rPr>
        <w:t>№ </w:t>
      </w:r>
      <w:r w:rsidRPr="00FF0AB6">
        <w:rPr>
          <w:rFonts w:ascii="Liberation Serif" w:hAnsi="Liberation Serif" w:cs="Liberation Serif"/>
          <w:sz w:val="28"/>
          <w:szCs w:val="28"/>
        </w:rPr>
        <w:t xml:space="preserve">943 </w:t>
      </w:r>
      <w:r w:rsidR="00FF0AB6">
        <w:rPr>
          <w:rFonts w:ascii="Liberation Serif" w:hAnsi="Liberation Serif" w:cs="Liberation Serif"/>
          <w:sz w:val="28"/>
          <w:szCs w:val="28"/>
        </w:rPr>
        <w:t>«</w:t>
      </w:r>
      <w:r w:rsidRPr="00FF0AB6">
        <w:rPr>
          <w:rFonts w:ascii="Liberation Serif" w:hAnsi="Liberation Serif" w:cs="Liberation Serif"/>
          <w:sz w:val="28"/>
          <w:szCs w:val="28"/>
        </w:rPr>
        <w:t>Об утверждении Порядка разработки и реализации муниципальных программ в городском округе Верхняя Пышма</w:t>
      </w:r>
      <w:r w:rsidR="00FF0AB6">
        <w:rPr>
          <w:rFonts w:ascii="Liberation Serif" w:hAnsi="Liberation Serif" w:cs="Liberation Serif"/>
          <w:sz w:val="28"/>
          <w:szCs w:val="28"/>
        </w:rPr>
        <w:t>»</w:t>
      </w:r>
      <w:r w:rsidRPr="00FF0AB6">
        <w:rPr>
          <w:rFonts w:ascii="Liberation Serif" w:hAnsi="Liberation Serif" w:cs="Liberation Serif"/>
          <w:sz w:val="28"/>
          <w:szCs w:val="28"/>
        </w:rPr>
        <w:t xml:space="preserve">, в </w:t>
      </w:r>
      <w:r w:rsidRPr="00FF0AB6">
        <w:rPr>
          <w:rFonts w:ascii="Liberation Serif" w:hAnsi="Liberation Serif" w:cs="Liberation Serif"/>
          <w:sz w:val="28"/>
          <w:szCs w:val="28"/>
        </w:rPr>
        <w:lastRenderedPageBreak/>
        <w:t xml:space="preserve">2015 году </w:t>
      </w:r>
      <w:hyperlink r:id="rId24">
        <w:r w:rsidRPr="00FF0AB6">
          <w:rPr>
            <w:rFonts w:ascii="Liberation Serif" w:hAnsi="Liberation Serif" w:cs="Liberation Serif"/>
            <w:sz w:val="28"/>
            <w:szCs w:val="28"/>
          </w:rPr>
          <w:t>Постановлением</w:t>
        </w:r>
      </w:hyperlink>
      <w:r w:rsidRPr="00FF0AB6">
        <w:rPr>
          <w:rFonts w:ascii="Liberation Serif" w:hAnsi="Liberation Serif" w:cs="Liberation Serif"/>
          <w:sz w:val="28"/>
          <w:szCs w:val="28"/>
        </w:rPr>
        <w:t xml:space="preserve"> админист</w:t>
      </w:r>
      <w:r w:rsidRPr="00C94793">
        <w:rPr>
          <w:rFonts w:ascii="Liberation Serif" w:hAnsi="Liberation Serif" w:cs="Liberation Serif"/>
          <w:sz w:val="28"/>
          <w:szCs w:val="28"/>
        </w:rPr>
        <w:t xml:space="preserve">рации городского округа Верхняя Пышма от 01.09.2015 </w:t>
      </w:r>
      <w:r w:rsidR="00FF0AB6">
        <w:rPr>
          <w:rFonts w:ascii="Liberation Serif" w:hAnsi="Liberation Serif" w:cs="Liberation Serif"/>
          <w:sz w:val="28"/>
          <w:szCs w:val="28"/>
        </w:rPr>
        <w:t>№ </w:t>
      </w:r>
      <w:r w:rsidRPr="00C94793">
        <w:rPr>
          <w:rFonts w:ascii="Liberation Serif" w:hAnsi="Liberation Serif" w:cs="Liberation Serif"/>
          <w:sz w:val="28"/>
          <w:szCs w:val="28"/>
        </w:rPr>
        <w:t xml:space="preserve">1411 </w:t>
      </w:r>
      <w:r w:rsidR="00FF0AB6">
        <w:rPr>
          <w:rFonts w:ascii="Liberation Serif" w:hAnsi="Liberation Serif" w:cs="Liberation Serif"/>
          <w:sz w:val="28"/>
          <w:szCs w:val="28"/>
        </w:rPr>
        <w:t>«</w:t>
      </w:r>
      <w:r w:rsidRPr="00C94793">
        <w:rPr>
          <w:rFonts w:ascii="Liberation Serif" w:hAnsi="Liberation Serif" w:cs="Liberation Serif"/>
          <w:sz w:val="28"/>
          <w:szCs w:val="28"/>
        </w:rPr>
        <w:t>Об утверждении Порядка формирования и реализации муниципальных программ в городском округе Верхняя Пышма</w:t>
      </w:r>
      <w:r w:rsidR="00FF0AB6">
        <w:rPr>
          <w:rFonts w:ascii="Liberation Serif" w:hAnsi="Liberation Serif" w:cs="Liberation Serif"/>
          <w:sz w:val="28"/>
          <w:szCs w:val="28"/>
        </w:rPr>
        <w:t>»</w:t>
      </w:r>
      <w:r w:rsidRPr="00C94793">
        <w:rPr>
          <w:rFonts w:ascii="Liberation Serif" w:hAnsi="Liberation Serif" w:cs="Liberation Serif"/>
          <w:sz w:val="28"/>
          <w:szCs w:val="28"/>
        </w:rPr>
        <w:t xml:space="preserve"> утвержден Порядок формирования и реализации муниципальных программ городского округа Верхняя Пышма.</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Бюджет городского округа Верхняя Пышма на 2014 год и плановый период 2015 и 2016 годов стал первым бюджетом, составленным на основе утвержденных муниципальных программ городского округа Верхняя Пышма, в которых определены объемы финансирования мероприятий, целевые показатели и способы достижения этих целевых показателей.</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Используя современные инструменты бюджетирования, произошел переход от контроля над финансовыми потоками к системе контроля за результатами, которые приносит их использование. В настоящее время местный бюджет сформирован с использованием программно-целевого метода планирования, при котором бюджетные средства направляются на достижение целей, поставленных в муниципальных программах, и используются максимально эффективно. Это позволило обеспечить формирование в программном формате более 98% от общего объема расходов местного бюджета. Непрограммные направления деятельности составили менее 2%;</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2) муниципальное задание и новые формы финансового обеспечения муниципальных услуг.</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Сформирована нормативная база и обеспечено практическое внедрение новых форм оказания и финансового обеспечения муниципальных услуг (выполнения работ).</w:t>
      </w:r>
    </w:p>
    <w:p w:rsidR="007E5F28" w:rsidRPr="00FF0AB6"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 xml:space="preserve">В городском округе Верхняя Пышма с момента вступления в силу Федерального </w:t>
      </w:r>
      <w:hyperlink r:id="rId25">
        <w:r w:rsidRPr="00FF0AB6">
          <w:rPr>
            <w:rFonts w:ascii="Liberation Serif" w:hAnsi="Liberation Serif" w:cs="Liberation Serif"/>
            <w:sz w:val="28"/>
            <w:szCs w:val="28"/>
          </w:rPr>
          <w:t>закона</w:t>
        </w:r>
      </w:hyperlink>
      <w:r w:rsidRPr="00FF0AB6">
        <w:rPr>
          <w:rFonts w:ascii="Liberation Serif" w:hAnsi="Liberation Serif" w:cs="Liberation Serif"/>
          <w:sz w:val="28"/>
          <w:szCs w:val="28"/>
        </w:rPr>
        <w:t xml:space="preserve"> от 08.05.2010 </w:t>
      </w:r>
      <w:r w:rsidR="00FF0AB6">
        <w:rPr>
          <w:rFonts w:ascii="Liberation Serif" w:hAnsi="Liberation Serif" w:cs="Liberation Serif"/>
          <w:sz w:val="28"/>
          <w:szCs w:val="28"/>
        </w:rPr>
        <w:t>№ </w:t>
      </w:r>
      <w:r w:rsidRPr="00FF0AB6">
        <w:rPr>
          <w:rFonts w:ascii="Liberation Serif" w:hAnsi="Liberation Serif" w:cs="Liberation Serif"/>
          <w:sz w:val="28"/>
          <w:szCs w:val="28"/>
        </w:rPr>
        <w:t xml:space="preserve">83-ФЗ </w:t>
      </w:r>
      <w:r w:rsidR="00FF0AB6">
        <w:rPr>
          <w:rFonts w:ascii="Liberation Serif" w:hAnsi="Liberation Serif" w:cs="Liberation Serif"/>
          <w:sz w:val="28"/>
          <w:szCs w:val="28"/>
        </w:rPr>
        <w:t>«</w:t>
      </w:r>
      <w:r w:rsidRPr="00FF0AB6">
        <w:rPr>
          <w:rFonts w:ascii="Liberation Serif" w:hAnsi="Liberation Serif" w:cs="Liberation Serif"/>
          <w:sz w:val="28"/>
          <w:szCs w:val="28"/>
        </w:rPr>
        <w: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w:t>
      </w:r>
      <w:r w:rsidR="00FF0AB6">
        <w:rPr>
          <w:rFonts w:ascii="Liberation Serif" w:hAnsi="Liberation Serif" w:cs="Liberation Serif"/>
          <w:sz w:val="28"/>
          <w:szCs w:val="28"/>
        </w:rPr>
        <w:t>»</w:t>
      </w:r>
      <w:r w:rsidRPr="00FF0AB6">
        <w:rPr>
          <w:rFonts w:ascii="Liberation Serif" w:hAnsi="Liberation Serif" w:cs="Liberation Serif"/>
          <w:sz w:val="28"/>
          <w:szCs w:val="28"/>
        </w:rPr>
        <w:t xml:space="preserve"> проведена значительная работа по реформированию муниципальных учреждений и формированию нового механизма оказания и финансового обеспечения муниципальных услуг и работ.</w:t>
      </w:r>
    </w:p>
    <w:p w:rsidR="007E5F28" w:rsidRPr="00FF0AB6" w:rsidRDefault="007E5F28" w:rsidP="00C94793">
      <w:pPr>
        <w:pStyle w:val="ConsPlusNormal"/>
        <w:ind w:firstLine="709"/>
        <w:jc w:val="both"/>
        <w:rPr>
          <w:rFonts w:ascii="Liberation Serif" w:hAnsi="Liberation Serif" w:cs="Liberation Serif"/>
          <w:sz w:val="28"/>
          <w:szCs w:val="28"/>
        </w:rPr>
      </w:pPr>
      <w:r w:rsidRPr="00FF0AB6">
        <w:rPr>
          <w:rFonts w:ascii="Liberation Serif" w:hAnsi="Liberation Serif" w:cs="Liberation Serif"/>
          <w:sz w:val="28"/>
          <w:szCs w:val="28"/>
        </w:rPr>
        <w:t>В качестве результатов проведенной работы можно обозначить увеличение самостоятельности учреждений в распоряжении финансами и переданным им имуществом, повышение ответственности руководителей муниципальных учреждений, закрепленной в трудовом договоре, установление прямой зависимости объема финансового обеспечения от результатов деятельности учреждений, доступность и открытость информации о деятельности учреждения.</w:t>
      </w:r>
    </w:p>
    <w:p w:rsidR="007E5F28" w:rsidRPr="00C94793" w:rsidRDefault="007E5F28" w:rsidP="00C94793">
      <w:pPr>
        <w:pStyle w:val="ConsPlusNormal"/>
        <w:ind w:firstLine="709"/>
        <w:jc w:val="both"/>
        <w:rPr>
          <w:rFonts w:ascii="Liberation Serif" w:hAnsi="Liberation Serif" w:cs="Liberation Serif"/>
          <w:sz w:val="28"/>
          <w:szCs w:val="28"/>
        </w:rPr>
      </w:pPr>
      <w:r w:rsidRPr="00FF0AB6">
        <w:rPr>
          <w:rFonts w:ascii="Liberation Serif" w:hAnsi="Liberation Serif" w:cs="Liberation Serif"/>
          <w:sz w:val="28"/>
          <w:szCs w:val="28"/>
        </w:rPr>
        <w:t xml:space="preserve">В 2014 году внесены изменения в порядок предоставления субсидий из местного бюджета муниципальным бюджетным учреждениям и муниципальным автономным учреждениям городского округа Верхняя Пышма на финансовое обеспечение выполнения ими муниципального задания и примерной формы соглашения о порядке и условиях предоставления субсидии на финансовое обеспечение выполнения муниципального задания, утвержденный </w:t>
      </w:r>
      <w:hyperlink r:id="rId26">
        <w:r w:rsidRPr="00FF0AB6">
          <w:rPr>
            <w:rFonts w:ascii="Liberation Serif" w:hAnsi="Liberation Serif" w:cs="Liberation Serif"/>
            <w:sz w:val="28"/>
            <w:szCs w:val="28"/>
          </w:rPr>
          <w:t>Постановлением</w:t>
        </w:r>
      </w:hyperlink>
      <w:r w:rsidRPr="00FF0AB6">
        <w:rPr>
          <w:rFonts w:ascii="Liberation Serif" w:hAnsi="Liberation Serif" w:cs="Liberation Serif"/>
          <w:sz w:val="28"/>
          <w:szCs w:val="28"/>
        </w:rPr>
        <w:t xml:space="preserve"> администрации городского округа Верхняя Пышма от 29.04.2011 </w:t>
      </w:r>
      <w:r w:rsidR="00FF0AB6">
        <w:rPr>
          <w:rFonts w:ascii="Liberation Serif" w:hAnsi="Liberation Serif" w:cs="Liberation Serif"/>
          <w:sz w:val="28"/>
          <w:szCs w:val="28"/>
        </w:rPr>
        <w:t>№ </w:t>
      </w:r>
      <w:r w:rsidRPr="00FF0AB6">
        <w:rPr>
          <w:rFonts w:ascii="Liberation Serif" w:hAnsi="Liberation Serif" w:cs="Liberation Serif"/>
          <w:sz w:val="28"/>
          <w:szCs w:val="28"/>
        </w:rPr>
        <w:t xml:space="preserve">708 </w:t>
      </w:r>
      <w:r w:rsidR="00FF0AB6">
        <w:rPr>
          <w:rFonts w:ascii="Liberation Serif" w:hAnsi="Liberation Serif" w:cs="Liberation Serif"/>
          <w:sz w:val="28"/>
          <w:szCs w:val="28"/>
        </w:rPr>
        <w:t>«</w:t>
      </w:r>
      <w:r w:rsidRPr="00FF0AB6">
        <w:rPr>
          <w:rFonts w:ascii="Liberation Serif" w:hAnsi="Liberation Serif" w:cs="Liberation Serif"/>
          <w:sz w:val="28"/>
          <w:szCs w:val="28"/>
        </w:rPr>
        <w:t xml:space="preserve">Об утверждении Порядка предоставления субсидий из местного бюджета </w:t>
      </w:r>
      <w:r w:rsidRPr="00FF0AB6">
        <w:rPr>
          <w:rFonts w:ascii="Liberation Serif" w:hAnsi="Liberation Serif" w:cs="Liberation Serif"/>
          <w:sz w:val="28"/>
          <w:szCs w:val="28"/>
        </w:rPr>
        <w:lastRenderedPageBreak/>
        <w:t>муниципальным бюджетным и автономным учреждениям городского округа Верхняя Пышма на обеспечение выполнения ими муниципального задания и примерной формы соглашения о порядке предоставления субсидии на финансовое обеспечение выполнения муниципального задания</w:t>
      </w:r>
      <w:r w:rsidR="00FF0AB6">
        <w:rPr>
          <w:rFonts w:ascii="Liberation Serif" w:hAnsi="Liberation Serif" w:cs="Liberation Serif"/>
          <w:sz w:val="28"/>
          <w:szCs w:val="28"/>
        </w:rPr>
        <w:t>»</w:t>
      </w:r>
      <w:r w:rsidRPr="00FF0AB6">
        <w:rPr>
          <w:rFonts w:ascii="Liberation Serif" w:hAnsi="Liberation Serif" w:cs="Liberation Serif"/>
          <w:sz w:val="28"/>
          <w:szCs w:val="28"/>
        </w:rPr>
        <w:t xml:space="preserve"> (в редакции от 20.08.2014 </w:t>
      </w:r>
      <w:r w:rsidR="00FF0AB6">
        <w:rPr>
          <w:rFonts w:ascii="Liberation Serif" w:hAnsi="Liberation Serif" w:cs="Liberation Serif"/>
          <w:sz w:val="28"/>
          <w:szCs w:val="28"/>
        </w:rPr>
        <w:t>№ </w:t>
      </w:r>
      <w:r w:rsidRPr="00FF0AB6">
        <w:rPr>
          <w:rFonts w:ascii="Liberation Serif" w:hAnsi="Liberation Serif" w:cs="Liberation Serif"/>
          <w:sz w:val="28"/>
          <w:szCs w:val="28"/>
        </w:rPr>
        <w:t xml:space="preserve">1400). С 2018 года разработан новый </w:t>
      </w:r>
      <w:hyperlink r:id="rId27">
        <w:r w:rsidRPr="00FF0AB6">
          <w:rPr>
            <w:rFonts w:ascii="Liberation Serif" w:hAnsi="Liberation Serif" w:cs="Liberation Serif"/>
            <w:sz w:val="28"/>
            <w:szCs w:val="28"/>
          </w:rPr>
          <w:t>порядок</w:t>
        </w:r>
      </w:hyperlink>
      <w:r w:rsidRPr="00FF0AB6">
        <w:rPr>
          <w:rFonts w:ascii="Liberation Serif" w:hAnsi="Liberation Serif" w:cs="Liberation Serif"/>
          <w:sz w:val="28"/>
          <w:szCs w:val="28"/>
        </w:rPr>
        <w:t xml:space="preserve"> формирования муниципального задания на оказание муниципальных услуг (выполнение работ) в отношении мун</w:t>
      </w:r>
      <w:r w:rsidRPr="00C94793">
        <w:rPr>
          <w:rFonts w:ascii="Liberation Serif" w:hAnsi="Liberation Serif" w:cs="Liberation Serif"/>
          <w:sz w:val="28"/>
          <w:szCs w:val="28"/>
        </w:rPr>
        <w:t>иципальных учреждений городского округа Верхняя Пышма и финансового обеспечения выполнения муниципального задания, утвержденный Постановлением администрации городского окру</w:t>
      </w:r>
      <w:r w:rsidR="00FF0AB6">
        <w:rPr>
          <w:rFonts w:ascii="Liberation Serif" w:hAnsi="Liberation Serif" w:cs="Liberation Serif"/>
          <w:sz w:val="28"/>
          <w:szCs w:val="28"/>
        </w:rPr>
        <w:t>га Верхняя Пышма от 29.06.2018 № 573 «</w:t>
      </w:r>
      <w:r w:rsidRPr="00C94793">
        <w:rPr>
          <w:rFonts w:ascii="Liberation Serif" w:hAnsi="Liberation Serif" w:cs="Liberation Serif"/>
          <w:sz w:val="28"/>
          <w:szCs w:val="28"/>
        </w:rPr>
        <w:t>О Порядке формирования муниципального задания на оказание муниципальных услуг (выполнение работ) в отношении муниципальных учреждений городского округа Верхняя Пышма и финансового обеспечения выполнения муниципального задания</w:t>
      </w:r>
      <w:r w:rsidR="00FF0AB6">
        <w:rPr>
          <w:rFonts w:ascii="Liberation Serif" w:hAnsi="Liberation Serif" w:cs="Liberation Serif"/>
          <w:sz w:val="28"/>
          <w:szCs w:val="28"/>
        </w:rPr>
        <w:t>»</w:t>
      </w:r>
      <w:r w:rsidRPr="00C94793">
        <w:rPr>
          <w:rFonts w:ascii="Liberation Serif" w:hAnsi="Liberation Serif" w:cs="Liberation Serif"/>
          <w:sz w:val="28"/>
          <w:szCs w:val="28"/>
        </w:rPr>
        <w:t xml:space="preserve"> (в редакции от 11.10.2018 </w:t>
      </w:r>
      <w:r w:rsidR="00FF0AB6">
        <w:rPr>
          <w:rFonts w:ascii="Liberation Serif" w:hAnsi="Liberation Serif" w:cs="Liberation Serif"/>
          <w:sz w:val="28"/>
          <w:szCs w:val="28"/>
        </w:rPr>
        <w:t>№ </w:t>
      </w:r>
      <w:r w:rsidRPr="00C94793">
        <w:rPr>
          <w:rFonts w:ascii="Liberation Serif" w:hAnsi="Liberation Serif" w:cs="Liberation Serif"/>
          <w:sz w:val="28"/>
          <w:szCs w:val="28"/>
        </w:rPr>
        <w:t>914).</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Муниципальными учреждениями представляются отчеты об исполнении муниципальных заданий, основываясь на которых органы местного самоуправления (отраслевые органы) администрации городского округа Верхняя Пышма осуществляют перечисление учреждениям части субсидии в соответствии с фактическими результатами деятельности учреждений.</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 xml:space="preserve">В городском округе Верхняя Пышма на практике внедрен механизм оплаты муниципального задания за фактически оказанные услуги. Принцип, когда </w:t>
      </w:r>
      <w:r w:rsidR="00FF0AB6">
        <w:rPr>
          <w:rFonts w:ascii="Liberation Serif" w:hAnsi="Liberation Serif" w:cs="Liberation Serif"/>
          <w:sz w:val="28"/>
          <w:szCs w:val="28"/>
        </w:rPr>
        <w:t>«</w:t>
      </w:r>
      <w:r w:rsidRPr="00C94793">
        <w:rPr>
          <w:rFonts w:ascii="Liberation Serif" w:hAnsi="Liberation Serif" w:cs="Liberation Serif"/>
          <w:sz w:val="28"/>
          <w:szCs w:val="28"/>
        </w:rPr>
        <w:t>деньги идут за услугой</w:t>
      </w:r>
      <w:r w:rsidR="00FF0AB6">
        <w:rPr>
          <w:rFonts w:ascii="Liberation Serif" w:hAnsi="Liberation Serif" w:cs="Liberation Serif"/>
          <w:sz w:val="28"/>
          <w:szCs w:val="28"/>
        </w:rPr>
        <w:t>»</w:t>
      </w:r>
      <w:r w:rsidRPr="00C94793">
        <w:rPr>
          <w:rFonts w:ascii="Liberation Serif" w:hAnsi="Liberation Serif" w:cs="Liberation Serif"/>
          <w:sz w:val="28"/>
          <w:szCs w:val="28"/>
        </w:rPr>
        <w:t>, обеспечивает полноту контроля со стороны главного распорядителя бюджетных средств местного бюджета, что повышает эффективность оказания муниципальных услуг и оптимизирует бюджетные расходы;</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3) переход к долгосрочному бюджетному планированию.</w:t>
      </w:r>
    </w:p>
    <w:p w:rsidR="007E5F28" w:rsidRPr="00FF0AB6"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 xml:space="preserve">В связи с принятием </w:t>
      </w:r>
      <w:r w:rsidRPr="00FF0AB6">
        <w:rPr>
          <w:rFonts w:ascii="Liberation Serif" w:hAnsi="Liberation Serif" w:cs="Liberation Serif"/>
          <w:sz w:val="28"/>
          <w:szCs w:val="28"/>
        </w:rPr>
        <w:t xml:space="preserve">Федерального </w:t>
      </w:r>
      <w:hyperlink r:id="rId28">
        <w:r w:rsidRPr="00FF0AB6">
          <w:rPr>
            <w:rFonts w:ascii="Liberation Serif" w:hAnsi="Liberation Serif" w:cs="Liberation Serif"/>
            <w:sz w:val="28"/>
            <w:szCs w:val="28"/>
          </w:rPr>
          <w:t>закона</w:t>
        </w:r>
      </w:hyperlink>
      <w:r w:rsidRPr="00FF0AB6">
        <w:rPr>
          <w:rFonts w:ascii="Liberation Serif" w:hAnsi="Liberation Serif" w:cs="Liberation Serif"/>
          <w:sz w:val="28"/>
          <w:szCs w:val="28"/>
        </w:rPr>
        <w:t xml:space="preserve"> от 28.06.2014 </w:t>
      </w:r>
      <w:r w:rsidR="00FF0AB6">
        <w:rPr>
          <w:rFonts w:ascii="Liberation Serif" w:hAnsi="Liberation Serif" w:cs="Liberation Serif"/>
          <w:sz w:val="28"/>
          <w:szCs w:val="28"/>
        </w:rPr>
        <w:t>№ </w:t>
      </w:r>
      <w:r w:rsidRPr="00FF0AB6">
        <w:rPr>
          <w:rFonts w:ascii="Liberation Serif" w:hAnsi="Liberation Serif" w:cs="Liberation Serif"/>
          <w:sz w:val="28"/>
          <w:szCs w:val="28"/>
        </w:rPr>
        <w:t xml:space="preserve">172-ФЗ </w:t>
      </w:r>
      <w:r w:rsidR="00FF0AB6">
        <w:rPr>
          <w:rFonts w:ascii="Liberation Serif" w:hAnsi="Liberation Serif" w:cs="Liberation Serif"/>
          <w:sz w:val="28"/>
          <w:szCs w:val="28"/>
        </w:rPr>
        <w:t>«О </w:t>
      </w:r>
      <w:r w:rsidRPr="00FF0AB6">
        <w:rPr>
          <w:rFonts w:ascii="Liberation Serif" w:hAnsi="Liberation Serif" w:cs="Liberation Serif"/>
          <w:sz w:val="28"/>
          <w:szCs w:val="28"/>
        </w:rPr>
        <w:t>стратегическом планировании в Российской Федерации</w:t>
      </w:r>
      <w:r w:rsidR="00FF0AB6">
        <w:rPr>
          <w:rFonts w:ascii="Liberation Serif" w:hAnsi="Liberation Serif" w:cs="Liberation Serif"/>
          <w:sz w:val="28"/>
          <w:szCs w:val="28"/>
        </w:rPr>
        <w:t>»</w:t>
      </w:r>
      <w:r w:rsidRPr="00FF0AB6">
        <w:rPr>
          <w:rFonts w:ascii="Liberation Serif" w:hAnsi="Liberation Serif" w:cs="Liberation Serif"/>
          <w:sz w:val="28"/>
          <w:szCs w:val="28"/>
        </w:rPr>
        <w:t xml:space="preserve">, Областного </w:t>
      </w:r>
      <w:hyperlink r:id="rId29">
        <w:r w:rsidRPr="00FF0AB6">
          <w:rPr>
            <w:rFonts w:ascii="Liberation Serif" w:hAnsi="Liberation Serif" w:cs="Liberation Serif"/>
            <w:sz w:val="28"/>
            <w:szCs w:val="28"/>
          </w:rPr>
          <w:t>закона</w:t>
        </w:r>
      </w:hyperlink>
      <w:r w:rsidRPr="00FF0AB6">
        <w:rPr>
          <w:rFonts w:ascii="Liberation Serif" w:hAnsi="Liberation Serif" w:cs="Liberation Serif"/>
          <w:sz w:val="28"/>
          <w:szCs w:val="28"/>
        </w:rPr>
        <w:t xml:space="preserve"> от 15.06.2015 </w:t>
      </w:r>
      <w:r w:rsidR="00FF0AB6">
        <w:rPr>
          <w:rFonts w:ascii="Liberation Serif" w:hAnsi="Liberation Serif" w:cs="Liberation Serif"/>
          <w:sz w:val="28"/>
          <w:szCs w:val="28"/>
        </w:rPr>
        <w:t>№ </w:t>
      </w:r>
      <w:r w:rsidRPr="00FF0AB6">
        <w:rPr>
          <w:rFonts w:ascii="Liberation Serif" w:hAnsi="Liberation Serif" w:cs="Liberation Serif"/>
          <w:sz w:val="28"/>
          <w:szCs w:val="28"/>
        </w:rPr>
        <w:t xml:space="preserve">45-ОЗ </w:t>
      </w:r>
      <w:r w:rsidR="00FF0AB6">
        <w:rPr>
          <w:rFonts w:ascii="Liberation Serif" w:hAnsi="Liberation Serif" w:cs="Liberation Serif"/>
          <w:sz w:val="28"/>
          <w:szCs w:val="28"/>
        </w:rPr>
        <w:t>«</w:t>
      </w:r>
      <w:r w:rsidRPr="00FF0AB6">
        <w:rPr>
          <w:rFonts w:ascii="Liberation Serif" w:hAnsi="Liberation Serif" w:cs="Liberation Serif"/>
          <w:sz w:val="28"/>
          <w:szCs w:val="28"/>
        </w:rPr>
        <w:t>О стратегическом планировании в Российской Федерации, осуществляемом на территории Свердловской области</w:t>
      </w:r>
      <w:r w:rsidR="00FF0AB6">
        <w:rPr>
          <w:rFonts w:ascii="Liberation Serif" w:hAnsi="Liberation Serif" w:cs="Liberation Serif"/>
          <w:sz w:val="28"/>
          <w:szCs w:val="28"/>
        </w:rPr>
        <w:t>»</w:t>
      </w:r>
      <w:r w:rsidRPr="00FF0AB6">
        <w:rPr>
          <w:rFonts w:ascii="Liberation Serif" w:hAnsi="Liberation Serif" w:cs="Liberation Serif"/>
          <w:sz w:val="28"/>
          <w:szCs w:val="28"/>
        </w:rPr>
        <w:t xml:space="preserve"> появились единые требования к системе стратегического планирования на федеральном, региональном и муниципальном уровнях.</w:t>
      </w:r>
    </w:p>
    <w:p w:rsidR="007E5F28" w:rsidRPr="00FF0AB6" w:rsidRDefault="007E5F28" w:rsidP="00C94793">
      <w:pPr>
        <w:pStyle w:val="ConsPlusNormal"/>
        <w:ind w:firstLine="709"/>
        <w:jc w:val="both"/>
        <w:rPr>
          <w:rFonts w:ascii="Liberation Serif" w:hAnsi="Liberation Serif" w:cs="Liberation Serif"/>
          <w:sz w:val="28"/>
          <w:szCs w:val="28"/>
        </w:rPr>
      </w:pPr>
      <w:r w:rsidRPr="00FF0AB6">
        <w:rPr>
          <w:rFonts w:ascii="Liberation Serif" w:hAnsi="Liberation Serif" w:cs="Liberation Serif"/>
          <w:sz w:val="28"/>
          <w:szCs w:val="28"/>
        </w:rPr>
        <w:t>В городском округе Верхняя Пышма проводится подготовительная работа к переходу на долгосрочное бюджетное планирование. Долгосрочное бюджетное планирование является естественным продолжением работы по повышению качества муниципального управления в целом и внедрению программно-целевого метода управления муниципальными финансами;</w:t>
      </w:r>
    </w:p>
    <w:p w:rsidR="007E5F28" w:rsidRPr="00FF0AB6" w:rsidRDefault="007E5F28" w:rsidP="00C94793">
      <w:pPr>
        <w:pStyle w:val="ConsPlusNormal"/>
        <w:ind w:firstLine="709"/>
        <w:jc w:val="both"/>
        <w:rPr>
          <w:rFonts w:ascii="Liberation Serif" w:hAnsi="Liberation Serif" w:cs="Liberation Serif"/>
          <w:sz w:val="28"/>
          <w:szCs w:val="28"/>
        </w:rPr>
      </w:pPr>
      <w:r w:rsidRPr="00FF0AB6">
        <w:rPr>
          <w:rFonts w:ascii="Liberation Serif" w:hAnsi="Liberation Serif" w:cs="Liberation Serif"/>
          <w:sz w:val="28"/>
          <w:szCs w:val="28"/>
        </w:rPr>
        <w:t>4) осуществление мероприятий, направленных на повышение открытости бюджетного процесса в городском округе Верхняя Пышма.</w:t>
      </w:r>
    </w:p>
    <w:p w:rsidR="007E5F28" w:rsidRPr="00C94793" w:rsidRDefault="007E5F28" w:rsidP="00C94793">
      <w:pPr>
        <w:pStyle w:val="ConsPlusNormal"/>
        <w:ind w:firstLine="709"/>
        <w:jc w:val="both"/>
        <w:rPr>
          <w:rFonts w:ascii="Liberation Serif" w:hAnsi="Liberation Serif" w:cs="Liberation Serif"/>
          <w:sz w:val="28"/>
          <w:szCs w:val="28"/>
        </w:rPr>
      </w:pPr>
      <w:r w:rsidRPr="00FF0AB6">
        <w:rPr>
          <w:rFonts w:ascii="Liberation Serif" w:hAnsi="Liberation Serif" w:cs="Liberation Serif"/>
          <w:sz w:val="28"/>
          <w:szCs w:val="28"/>
        </w:rPr>
        <w:t xml:space="preserve">С 2013 года функционирует раздел </w:t>
      </w:r>
      <w:r w:rsidR="00FF0AB6">
        <w:rPr>
          <w:rFonts w:ascii="Liberation Serif" w:hAnsi="Liberation Serif" w:cs="Liberation Serif"/>
          <w:sz w:val="28"/>
          <w:szCs w:val="28"/>
        </w:rPr>
        <w:t>«</w:t>
      </w:r>
      <w:r w:rsidRPr="00FF0AB6">
        <w:rPr>
          <w:rFonts w:ascii="Liberation Serif" w:hAnsi="Liberation Serif" w:cs="Liberation Serif"/>
          <w:sz w:val="28"/>
          <w:szCs w:val="28"/>
        </w:rPr>
        <w:t>Бюджет для граждан</w:t>
      </w:r>
      <w:r w:rsidR="00FF0AB6">
        <w:rPr>
          <w:rFonts w:ascii="Liberation Serif" w:hAnsi="Liberation Serif" w:cs="Liberation Serif"/>
          <w:sz w:val="28"/>
          <w:szCs w:val="28"/>
        </w:rPr>
        <w:t>»</w:t>
      </w:r>
      <w:r w:rsidRPr="00FF0AB6">
        <w:rPr>
          <w:rFonts w:ascii="Liberation Serif" w:hAnsi="Liberation Serif" w:cs="Liberation Serif"/>
          <w:sz w:val="28"/>
          <w:szCs w:val="28"/>
        </w:rPr>
        <w:t xml:space="preserve"> на официальном сайте администрации городского округа Верхняя Пышма, регулярно </w:t>
      </w:r>
      <w:r w:rsidRPr="00C94793">
        <w:rPr>
          <w:rFonts w:ascii="Liberation Serif" w:hAnsi="Liberation Serif" w:cs="Liberation Serif"/>
          <w:sz w:val="28"/>
          <w:szCs w:val="28"/>
        </w:rPr>
        <w:t>публикуются сведения об исполнении местного бюджета, а также решения Думы городского округа Верхняя Пышма о местном бюджете на текущий (очередной) финансовый год и плановый период.</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 xml:space="preserve">С 2016 года по результатам проводимой Министерством финансов Свердловской области оценки открытости бюджетных данных городской округ </w:t>
      </w:r>
      <w:r w:rsidRPr="00C94793">
        <w:rPr>
          <w:rFonts w:ascii="Liberation Serif" w:hAnsi="Liberation Serif" w:cs="Liberation Serif"/>
          <w:sz w:val="28"/>
          <w:szCs w:val="28"/>
        </w:rPr>
        <w:lastRenderedPageBreak/>
        <w:t>Верхняя Пышма получает высокие баллы рейтинга - 22 балла из 24 возможных;</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5) создание системы казначейства.</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В Финансовом управлении создана и эффективно действует система казначейства, обеспечивающая кассовое обслуживание местного бюджета, эффективный учет и предварительный контроль в процессе исполнения расходных обязательств получателей средств местного бюджета, управление единым счетом.</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В предстоящем периоде решение задач социально-экономического развития городского округа Верхняя Пышма будет осуществляться в условиях, призванных обеспечить долгосрочную устойчивость и сбалансированность местного бюджета. Эффективная и ответственная бюджетная политика в части управления бюджетным процессом является важнейшей предпосылкой для улучшения качества жизни населения.</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В 2019 - 2024 годах, бюджетная политика городского округа Верхняя Пышма в части управления бюджетным процессом должна быть направлена на безусловное исполнение действующих расходных обязательств, в том числе с учетом их оптимизации и повышения эффективности использования финансовых ресурсов, а также должна в полной мере учитывать прогнозируемые риски развития экономики и предусматривать адекватные меры по минимизации их неблагоприятного влияния на качество жизни населения городского округа Верхняя Пышма.</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Основной целью бюджетной политики должно являться эффективное управление средствами местного бюджета при достижении приоритетных целей социально-экономического развития городского округа Верхняя Пышма.</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С учетом этого в среднесрочной перспективе бюджетная политика городского округа Верхняя Пышма в части управления бюджетным процессом сохранит свои приоритеты и будет сконцентрирована на решении следующих основных задач:</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1) реализация эффективной бюджетной политики в части управления бюджетным процессом, направленной на долгосрочную устойчивость и сбалансированность местного бюджета.</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Необходимым условием устойчивого и сбалансированного социально-экономического развития городского округа Верхняя Пышма и формирования эффективной бюджетной и налоговой политики на долгосрочный период является разработка и утверждение основных направлений бюджетной и налоговой политики городского округа Верхняя Пышма на очередной финансовый год и плановый период.</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Долгосрочное планирование дает возможность сформулировать приоритетные задачи, оценить необходимые ресурсы для их реализации и определить возможные источники этих ресурсов. Таким образом, долгосрочное планирование позволяет уйти от инерционного подхода, когда ассигнования распределяются на основе индексирования тенденций предыдущих лет.</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 xml:space="preserve">Основной задачей на ближайшую перспективу является интеграция стратегического и бюджетного планирования, обеспечение взаимосвязи приоритетов, целей и задач социально-экономического развития городского </w:t>
      </w:r>
      <w:r w:rsidRPr="00C94793">
        <w:rPr>
          <w:rFonts w:ascii="Liberation Serif" w:hAnsi="Liberation Serif" w:cs="Liberation Serif"/>
          <w:sz w:val="28"/>
          <w:szCs w:val="28"/>
        </w:rPr>
        <w:lastRenderedPageBreak/>
        <w:t xml:space="preserve">округа Верхняя Пышма, обозначенных </w:t>
      </w:r>
      <w:r w:rsidRPr="00FF0AB6">
        <w:rPr>
          <w:rFonts w:ascii="Liberation Serif" w:hAnsi="Liberation Serif" w:cs="Liberation Serif"/>
          <w:sz w:val="28"/>
          <w:szCs w:val="28"/>
        </w:rPr>
        <w:t xml:space="preserve">в </w:t>
      </w:r>
      <w:hyperlink r:id="rId30">
        <w:r w:rsidRPr="00FF0AB6">
          <w:rPr>
            <w:rFonts w:ascii="Liberation Serif" w:hAnsi="Liberation Serif" w:cs="Liberation Serif"/>
            <w:sz w:val="28"/>
            <w:szCs w:val="28"/>
          </w:rPr>
          <w:t>Указе</w:t>
        </w:r>
      </w:hyperlink>
      <w:r w:rsidRPr="00FF0AB6">
        <w:rPr>
          <w:rFonts w:ascii="Liberation Serif" w:hAnsi="Liberation Serif" w:cs="Liberation Serif"/>
          <w:sz w:val="28"/>
          <w:szCs w:val="28"/>
        </w:rPr>
        <w:t xml:space="preserve"> Президента </w:t>
      </w:r>
      <w:r w:rsidRPr="00C94793">
        <w:rPr>
          <w:rFonts w:ascii="Liberation Serif" w:hAnsi="Liberation Serif" w:cs="Liberation Serif"/>
          <w:sz w:val="28"/>
          <w:szCs w:val="28"/>
        </w:rPr>
        <w:t xml:space="preserve">Российской Федерации от 07.05.2018 </w:t>
      </w:r>
      <w:r w:rsidR="00FF0AB6">
        <w:rPr>
          <w:rFonts w:ascii="Liberation Serif" w:hAnsi="Liberation Serif" w:cs="Liberation Serif"/>
          <w:sz w:val="28"/>
          <w:szCs w:val="28"/>
        </w:rPr>
        <w:t>№ </w:t>
      </w:r>
      <w:r w:rsidRPr="00C94793">
        <w:rPr>
          <w:rFonts w:ascii="Liberation Serif" w:hAnsi="Liberation Serif" w:cs="Liberation Serif"/>
          <w:sz w:val="28"/>
          <w:szCs w:val="28"/>
        </w:rPr>
        <w:t xml:space="preserve">204 </w:t>
      </w:r>
      <w:r w:rsidR="00FF0AB6">
        <w:rPr>
          <w:rFonts w:ascii="Liberation Serif" w:hAnsi="Liberation Serif" w:cs="Liberation Serif"/>
          <w:sz w:val="28"/>
          <w:szCs w:val="28"/>
        </w:rPr>
        <w:t>«</w:t>
      </w:r>
      <w:r w:rsidRPr="00C94793">
        <w:rPr>
          <w:rFonts w:ascii="Liberation Serif" w:hAnsi="Liberation Serif" w:cs="Liberation Serif"/>
          <w:sz w:val="28"/>
          <w:szCs w:val="28"/>
        </w:rPr>
        <w:t>О национальных целях и стратегических задачах развития Российской Федерации на период до 2024 года</w:t>
      </w:r>
      <w:r w:rsidR="00FF0AB6">
        <w:rPr>
          <w:rFonts w:ascii="Liberation Serif" w:hAnsi="Liberation Serif" w:cs="Liberation Serif"/>
          <w:sz w:val="28"/>
          <w:szCs w:val="28"/>
        </w:rPr>
        <w:t>»</w:t>
      </w:r>
      <w:r w:rsidRPr="00C94793">
        <w:rPr>
          <w:rFonts w:ascii="Liberation Serif" w:hAnsi="Liberation Serif" w:cs="Liberation Serif"/>
          <w:sz w:val="28"/>
          <w:szCs w:val="28"/>
        </w:rPr>
        <w:t xml:space="preserve"> и в Стратегии-2030 Свердловской области, с объемами финансовых ресурсов, направляемых в рамках муниципальных программ городского округа Верхняя Пышма на достижение вышеуказанных целей. Механизмом решения указанной задачи должна стать реализация мероприятий муниципальных программ путем внедрения инструментов и методов проектного управления для достижения целевых показателей муниципальных программ.</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Муниципальные программы городского округа Верхняя Пышма призваны совместить в себе стратегические целевые установки и ресурсы по их достижению. Для этого будет продолжена работа по повышению качества и эффективности реализации муниципальных программ городского округа Верхняя Пышма как основного инструмента интеграции стратегического целеполагания, бюджетного планирования и операционного управления;</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2) повышение эффективности бюджетных расходов и оказания муниципальных услуг.</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В рамках подпрограммы планируется реализация мероприятий, направленных на повышение эффективности и результативности управления бюджетными средствами при достижении приоритетных целей социально-экономического развития городского округа Верхняя Пышма.</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В целях повышения эффективности бюджетных расходов и оказания муниципальных услуг продолжится работа по оптимизации структуры бюджетной сети путем изменения типа, реорганизации и ликвидации муниципальных учреждений, в том числе оказывающих услуги исключительно в интересах органов местного самоуправления, а также путем передачи услуг (работ), не соответствующих профилю вышеуказанных органов.</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Актуальной задачей остается совершенствование и развитие системы оказания и финансового обеспечения муниципальных услуг, в том числе путем формирования конкурентной модели оказания муниципальных услуг, обеспечивающей повышение их качества.</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Важным условием обеспечения оперативного и качественного формирования и утверждения муниципальных заданий по предоставлению муниципальных услуг (работ) является своевременное формирование регионального перечня (классификатора) муниципальных услуг и работ (далее - региональный перечень). Актуализация регионального перечня будет осуществляться, в том числе в связи с принятием и (или) внесением изменений в нормативные правовые акты Свердловской области (муниципальные правовые акты органов местного самоуправления городского округа Верхняя Пышма), являющиеся основанием для формирования регионального перечня и (или) внесения в него изменений;</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 xml:space="preserve">3) оптимизация структуры бюджетных расходов в целях мобилизации ресурсов на приоритетные направления, определенные </w:t>
      </w:r>
      <w:hyperlink r:id="rId31">
        <w:r w:rsidRPr="00FF0AB6">
          <w:rPr>
            <w:rFonts w:ascii="Liberation Serif" w:hAnsi="Liberation Serif" w:cs="Liberation Serif"/>
            <w:sz w:val="28"/>
            <w:szCs w:val="28"/>
          </w:rPr>
          <w:t>Указом</w:t>
        </w:r>
      </w:hyperlink>
      <w:r w:rsidRPr="00FF0AB6">
        <w:rPr>
          <w:rFonts w:ascii="Liberation Serif" w:hAnsi="Liberation Serif" w:cs="Liberation Serif"/>
          <w:sz w:val="28"/>
          <w:szCs w:val="28"/>
        </w:rPr>
        <w:t xml:space="preserve"> Президента Российской Федерации от 07.05.2018 </w:t>
      </w:r>
      <w:r w:rsidR="00FF0AB6">
        <w:rPr>
          <w:rFonts w:ascii="Liberation Serif" w:hAnsi="Liberation Serif" w:cs="Liberation Serif"/>
          <w:sz w:val="28"/>
          <w:szCs w:val="28"/>
        </w:rPr>
        <w:t>№ </w:t>
      </w:r>
      <w:r w:rsidRPr="00FF0AB6">
        <w:rPr>
          <w:rFonts w:ascii="Liberation Serif" w:hAnsi="Liberation Serif" w:cs="Liberation Serif"/>
          <w:sz w:val="28"/>
          <w:szCs w:val="28"/>
        </w:rPr>
        <w:t xml:space="preserve">204 </w:t>
      </w:r>
      <w:r w:rsidR="00FF0AB6">
        <w:rPr>
          <w:rFonts w:ascii="Liberation Serif" w:hAnsi="Liberation Serif" w:cs="Liberation Serif"/>
          <w:sz w:val="28"/>
          <w:szCs w:val="28"/>
        </w:rPr>
        <w:t>«</w:t>
      </w:r>
      <w:r w:rsidRPr="00FF0AB6">
        <w:rPr>
          <w:rFonts w:ascii="Liberation Serif" w:hAnsi="Liberation Serif" w:cs="Liberation Serif"/>
          <w:sz w:val="28"/>
          <w:szCs w:val="28"/>
        </w:rPr>
        <w:t>О национальных целях и стратегических задачах развития Российской Федерации на перио</w:t>
      </w:r>
      <w:r w:rsidRPr="00C94793">
        <w:rPr>
          <w:rFonts w:ascii="Liberation Serif" w:hAnsi="Liberation Serif" w:cs="Liberation Serif"/>
          <w:sz w:val="28"/>
          <w:szCs w:val="28"/>
        </w:rPr>
        <w:t>д до 2024 года</w:t>
      </w:r>
      <w:r w:rsidR="00FF0AB6">
        <w:rPr>
          <w:rFonts w:ascii="Liberation Serif" w:hAnsi="Liberation Serif" w:cs="Liberation Serif"/>
          <w:sz w:val="28"/>
          <w:szCs w:val="28"/>
        </w:rPr>
        <w:t>»</w:t>
      </w:r>
      <w:r w:rsidRPr="00C94793">
        <w:rPr>
          <w:rFonts w:ascii="Liberation Serif" w:hAnsi="Liberation Serif" w:cs="Liberation Serif"/>
          <w:sz w:val="28"/>
          <w:szCs w:val="28"/>
        </w:rPr>
        <w:t>;</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lastRenderedPageBreak/>
        <w:t>4) повышение открытости бюджетной политики городского округа Верхняя Пышма.</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Необходимо обеспечить прозрачность деятельности органов местного самоуправления (отраслевых, функциональных) администрации городского округа Верхняя Пышма, принимающих участие в подготовке, исполнении местного бюджета и составлении бюджетной отчетности. Планируется продолжить освещение процедур бюджетного процесса и параметров местного бюджета для гражданского общества.</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Совершенствование бюджетного процесса на федеральном и областном уровнях требует постоянного развития и внедрения новых инструментов в городском округе Верхняя Пышма, в частности, совершенствования методов планирования и исполнения местного бюджета.</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Решение указанных задач позволит перейти на качественно новый уровень управления муниципальными финансами и создать инструментарий для принятия обоснованных управленческих решений в целях повышения эффективности и результативности бюджетных расходов.</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Одним из основных полномочий Финансового управления является организация исполнения местного бюджета.</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В целях реализации данного полномочия администрация городского округа Верхняя Пышма предоставлено право получать бюджетные кредиты из бюджетов других уровней и кредиты, предоставляемые кредитными организациями, в соответствии с установленными решениями Думы городского округа Верхняя Пышма о местном бюджете на очередной финансовый год и плановый период.</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Учет и регистрация муниципальных долговых обязательств городского округа Верхняя Пышма осуществляется в муниципальной долговой книге.</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Ведение муниципальной долговой книги осуществляется Финансовым управлением.</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Долговой политикой определены основные задачи и направления в сфере управления муниципальным долгом, в том числе:</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1) сдерживание роста муниципального долга городского округа Верхняя Пышма за счет последовательного сокращения дефицита местного бюджета;</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2) оптимизация структуры муниципального долга городского округа Верхняя Пышма в целях сокращения расходов на его обслуживание;</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3) безусловное выполнение долговых обязательств городского округа Верхняя Пышма.</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Начиная с 2014 года в местный бюджет из областного бюджета бюджетные кредиты для частичного покрытия дефицита бюджета не предоставлялись.</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За 2014 - 2017 годы бюджетные кредиты, муниципальные гарантии, бюджетные инвестиции юридическим лицам, не являющимся муниципальными учреждениями, муниципальными унитарными предприятиями, не предоставлялись.</w:t>
      </w:r>
    </w:p>
    <w:p w:rsidR="007E5F28" w:rsidRPr="00FF0AB6"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 xml:space="preserve">В рамках реализации муниципальной программы будет продолжена практика поддержания оптимальной долговой нагрузки на местный бюджет, соблюдения принятых ограничений исходя из безусловного исполнения расходных и долговых обязательств </w:t>
      </w:r>
      <w:r w:rsidRPr="00FF0AB6">
        <w:rPr>
          <w:rFonts w:ascii="Liberation Serif" w:hAnsi="Liberation Serif" w:cs="Liberation Serif"/>
          <w:sz w:val="28"/>
          <w:szCs w:val="28"/>
        </w:rPr>
        <w:t>городского округа Верхняя Пышма.</w:t>
      </w:r>
    </w:p>
    <w:p w:rsidR="007E5F28" w:rsidRPr="00C94793" w:rsidRDefault="007E5F28" w:rsidP="00C94793">
      <w:pPr>
        <w:pStyle w:val="ConsPlusNormal"/>
        <w:ind w:firstLine="709"/>
        <w:jc w:val="both"/>
        <w:rPr>
          <w:rFonts w:ascii="Liberation Serif" w:hAnsi="Liberation Serif" w:cs="Liberation Serif"/>
          <w:sz w:val="28"/>
          <w:szCs w:val="28"/>
        </w:rPr>
      </w:pPr>
      <w:r w:rsidRPr="00FF0AB6">
        <w:rPr>
          <w:rFonts w:ascii="Liberation Serif" w:hAnsi="Liberation Serif" w:cs="Liberation Serif"/>
          <w:sz w:val="28"/>
          <w:szCs w:val="28"/>
        </w:rPr>
        <w:lastRenderedPageBreak/>
        <w:t xml:space="preserve">Финансовое управление в соответствии с </w:t>
      </w:r>
      <w:hyperlink r:id="rId32">
        <w:r w:rsidRPr="00FF0AB6">
          <w:rPr>
            <w:rFonts w:ascii="Liberation Serif" w:hAnsi="Liberation Serif" w:cs="Liberation Serif"/>
            <w:sz w:val="28"/>
            <w:szCs w:val="28"/>
          </w:rPr>
          <w:t>Положением</w:t>
        </w:r>
      </w:hyperlink>
      <w:r w:rsidRPr="00FF0AB6">
        <w:rPr>
          <w:rFonts w:ascii="Liberation Serif" w:hAnsi="Liberation Serif" w:cs="Liberation Serif"/>
          <w:sz w:val="28"/>
          <w:szCs w:val="28"/>
        </w:rPr>
        <w:t xml:space="preserve">, утвержденным Решением Думы городского округа Верхняя Пышма от 30.09.2010 </w:t>
      </w:r>
      <w:r w:rsidR="00FF0AB6">
        <w:rPr>
          <w:rFonts w:ascii="Liberation Serif" w:hAnsi="Liberation Serif" w:cs="Liberation Serif"/>
          <w:sz w:val="28"/>
          <w:szCs w:val="28"/>
        </w:rPr>
        <w:t>№ </w:t>
      </w:r>
      <w:r w:rsidRPr="00C94793">
        <w:rPr>
          <w:rFonts w:ascii="Liberation Serif" w:hAnsi="Liberation Serif" w:cs="Liberation Serif"/>
          <w:sz w:val="28"/>
          <w:szCs w:val="28"/>
        </w:rPr>
        <w:t xml:space="preserve">25/2 </w:t>
      </w:r>
      <w:r w:rsidR="00FF0AB6">
        <w:rPr>
          <w:rFonts w:ascii="Liberation Serif" w:hAnsi="Liberation Serif" w:cs="Liberation Serif"/>
          <w:sz w:val="28"/>
          <w:szCs w:val="28"/>
        </w:rPr>
        <w:t>«</w:t>
      </w:r>
      <w:r w:rsidRPr="00C94793">
        <w:rPr>
          <w:rFonts w:ascii="Liberation Serif" w:hAnsi="Liberation Serif" w:cs="Liberation Serif"/>
          <w:sz w:val="28"/>
          <w:szCs w:val="28"/>
        </w:rPr>
        <w:t>О</w:t>
      </w:r>
      <w:r w:rsidR="00FF0AB6">
        <w:rPr>
          <w:rFonts w:ascii="Liberation Serif" w:hAnsi="Liberation Serif" w:cs="Liberation Serif"/>
          <w:sz w:val="28"/>
          <w:szCs w:val="28"/>
        </w:rPr>
        <w:t> </w:t>
      </w:r>
      <w:r w:rsidRPr="00C94793">
        <w:rPr>
          <w:rFonts w:ascii="Liberation Serif" w:hAnsi="Liberation Serif" w:cs="Liberation Serif"/>
          <w:sz w:val="28"/>
          <w:szCs w:val="28"/>
        </w:rPr>
        <w:t>Финансовом управлении администрации городского округа Верхняя Пышма</w:t>
      </w:r>
      <w:r w:rsidR="00FF0AB6">
        <w:rPr>
          <w:rFonts w:ascii="Liberation Serif" w:hAnsi="Liberation Serif" w:cs="Liberation Serif"/>
          <w:sz w:val="28"/>
          <w:szCs w:val="28"/>
        </w:rPr>
        <w:t>»</w:t>
      </w:r>
      <w:r w:rsidRPr="00C94793">
        <w:rPr>
          <w:rFonts w:ascii="Liberation Serif" w:hAnsi="Liberation Serif" w:cs="Liberation Serif"/>
          <w:sz w:val="28"/>
          <w:szCs w:val="28"/>
        </w:rPr>
        <w:t xml:space="preserve"> (в редакции от 29.03.2018 </w:t>
      </w:r>
      <w:r w:rsidR="00FF0AB6">
        <w:rPr>
          <w:rFonts w:ascii="Liberation Serif" w:hAnsi="Liberation Serif" w:cs="Liberation Serif"/>
          <w:sz w:val="28"/>
          <w:szCs w:val="28"/>
        </w:rPr>
        <w:t>№ </w:t>
      </w:r>
      <w:r w:rsidRPr="00C94793">
        <w:rPr>
          <w:rFonts w:ascii="Liberation Serif" w:hAnsi="Liberation Serif" w:cs="Liberation Serif"/>
          <w:sz w:val="28"/>
          <w:szCs w:val="28"/>
        </w:rPr>
        <w:t>71/3), является функциональным органом администрации городского округа Верхняя Пышма, уполномоченным на осуществление внутреннего муниципального финансового контроля в сфере бюджетных правоотношений и контроля в сфере закупок товаров, работ, услуг (далее - сфера закупок) путем проведения плановых и внеплановых проверок.</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Финансовым управлением осуществляются контрольные мероприятия в целях выполнения задач по организации контроля за использованием бюджетных средств, в том числе выделяемых на реализацию мероприятий муниципальных программ.</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В период с 2013 года система внутреннего муниципального финансового контроля претерпела значительные изменения: контрольная деятельность регламентирована актуальными нормативными правовыми актами, разработаны стандартные процедуры контроля в финансово-бюджетной сфере. Результаты контроля, являясь индикатором стабильности бюджетного процесса, позволяют своевременно реагировать на отклонения от принципов бюджетной политики и принимать комплекс превентивных мер, способствующих оптимизации расходов.</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За 2017 год Финансовым управлением проверено 1</w:t>
      </w:r>
      <w:r w:rsidR="00FF0AB6">
        <w:rPr>
          <w:rFonts w:ascii="Liberation Serif" w:hAnsi="Liberation Serif" w:cs="Liberation Serif"/>
          <w:sz w:val="28"/>
          <w:szCs w:val="28"/>
        </w:rPr>
        <w:t> </w:t>
      </w:r>
      <w:r w:rsidRPr="00C94793">
        <w:rPr>
          <w:rFonts w:ascii="Liberation Serif" w:hAnsi="Liberation Serif" w:cs="Liberation Serif"/>
          <w:sz w:val="28"/>
          <w:szCs w:val="28"/>
        </w:rPr>
        <w:t>167,97 млн. рублей, выявлено нарушений на сумму 8,90 млн. рублей, в том числе в отношении средств местного бюджета - 3,93 млн. рублей.</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В целях реализации материалов контрольных мероприятий объектам контроля направлены 7 представлений об устранении нарушений и рисков повторного совершения.</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Контрольные действия отдела финансового контроля Финансового управления приводят к снижению числа нарушений нормативных правовых актов, регулирующих бюджетные правоотношения, внутренних стандартов, а также к повышению эффективности использования средств местного бюджета.</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В целях принятия мер по предупреждению повторения нарушений, выявленных у одних юридических лиц, другими юридическими лицами, обладающими аналогичными бюджетными полномочиями, информация о таких нарушениях направляется органу, осуществляющему координацию деятельности соответствующих юридических лиц, а также размещается на официальном сайте городского округа Верхняя Пышма.</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Меры, принимаемые по результатам контрольной деятельности, восполняют потери местного бюджета и препятствуют нарушениям бюджетного законодательства, позволяют своевременно пресекать факты неправомерных и нецелевых расходов и исключать негативные последствия бюджетных нарушений.</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В настоящее время Финансовым управлением создана и функционирует система внутреннего муниципального финансового контроля в сфере бюджетных правоотношений, отвечающая всем требованиям бюджетного законодательства.</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 xml:space="preserve">Развитие системы муниципального финансового контроля, взаимодействие с главными распорядителями бюджетных средств местного бюджета </w:t>
      </w:r>
      <w:r w:rsidRPr="00C94793">
        <w:rPr>
          <w:rFonts w:ascii="Liberation Serif" w:hAnsi="Liberation Serif" w:cs="Liberation Serif"/>
          <w:sz w:val="28"/>
          <w:szCs w:val="28"/>
        </w:rPr>
        <w:lastRenderedPageBreak/>
        <w:t>способствовало сокращению нецелевого, неправомерного и неэффективного использования бюджетных средств, минимизировало риски неисполнения муниципального задания и не достижения целевых показателей муниципальных программ городского округа Верхняя Пышма.</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Основной задачей Финансового управления в предстоящем периоде является повышение эффективности системы муниципального финансового контроля, а также методологическая поддержка муниципального внутриведомственного финансового контроля.</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С целью организации контрольной деятельности в сфере закупок Финансовым управлением утверждаются планы проверок по полугодиям.</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За 2017 год Финансовым управлением в рамках реализации контрольных полномочий в сфере закупок проведено 7 плановых проверок и 1 внеплановая проверка.</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В ходе проверок в 2017 году выдано 5 предписаний об устранении нарушений законодательства о контрактной системе.</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В соответствии с законодательством Российской Федерации обеспечивается свободный и безвозмездный доступ к информации о результатах контроля и выданных предписаниях путем ее размещения на официальном сайте единой информационной системы zakupki.gov.ru и официальном сайте городского округа Верхняя Пышма в сети Интернет movp.ru.</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В предстоящем периоде поставлены задачи, направленные на повышение эффективности контроля в сфере закупок:</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1) при проверках особое внимание уделять:</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соблюдению прав участников закупок в части своевременного возврата обеспечения заявок на участие в закупках, соблюдению заказчиками сроков оплаты по исполненным контрактам, доли закупок у субъектов малого предпринимательства и социально ориентированных некоммерческих организаций, правомерности отклонения заявок участников закупок;</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выявлению случаев конфликта интересов между участником закупки и заказчиком;</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2) проводить методическую работу с заказчиками городского округа Верхняя Пышма, осуществляющими закупки, за соблюдением законодательства о контрактной системе.</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Условием повышения эффективности контроля в сфере закупок также является осуществление контроля на системной основе, предусматривающее охват наиболее значимых объектов контроля.</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Результаты отдела финансового контроля Финансового управления свидетельствуют о том, что муниципальный финансовый контроль и контроль в сфере закупок являются незаменимыми инструментами эффективного, ответственного и прозрачного управления муниципальными финансами.</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 xml:space="preserve">С 2017 года в целях реализации мер по повышению качества муниципального финансового контроля осуществляется предварительный казначейский контроль в </w:t>
      </w:r>
      <w:r w:rsidRPr="00FF0AB6">
        <w:rPr>
          <w:rFonts w:ascii="Liberation Serif" w:hAnsi="Liberation Serif" w:cs="Liberation Serif"/>
          <w:sz w:val="28"/>
          <w:szCs w:val="28"/>
        </w:rPr>
        <w:t xml:space="preserve">соответствии с </w:t>
      </w:r>
      <w:hyperlink r:id="rId33">
        <w:r w:rsidRPr="00FF0AB6">
          <w:rPr>
            <w:rFonts w:ascii="Liberation Serif" w:hAnsi="Liberation Serif" w:cs="Liberation Serif"/>
            <w:sz w:val="28"/>
            <w:szCs w:val="28"/>
          </w:rPr>
          <w:t>частью 5 статьи 99</w:t>
        </w:r>
      </w:hyperlink>
      <w:r w:rsidRPr="00C94793">
        <w:rPr>
          <w:rFonts w:ascii="Liberation Serif" w:hAnsi="Liberation Serif" w:cs="Liberation Serif"/>
          <w:sz w:val="28"/>
          <w:szCs w:val="28"/>
        </w:rPr>
        <w:t xml:space="preserve"> Федерального закона от 05.04.2013 </w:t>
      </w:r>
      <w:r w:rsidR="00FF0AB6">
        <w:rPr>
          <w:rFonts w:ascii="Liberation Serif" w:hAnsi="Liberation Serif" w:cs="Liberation Serif"/>
          <w:sz w:val="28"/>
          <w:szCs w:val="28"/>
        </w:rPr>
        <w:t>№</w:t>
      </w:r>
      <w:r w:rsidRPr="00C94793">
        <w:rPr>
          <w:rFonts w:ascii="Liberation Serif" w:hAnsi="Liberation Serif" w:cs="Liberation Serif"/>
          <w:sz w:val="28"/>
          <w:szCs w:val="28"/>
        </w:rPr>
        <w:t xml:space="preserve"> 44-ФЗ </w:t>
      </w:r>
      <w:r w:rsidR="00FF0AB6">
        <w:rPr>
          <w:rFonts w:ascii="Liberation Serif" w:hAnsi="Liberation Serif" w:cs="Liberation Serif"/>
          <w:sz w:val="28"/>
          <w:szCs w:val="28"/>
        </w:rPr>
        <w:t>«</w:t>
      </w:r>
      <w:r w:rsidRPr="00C94793">
        <w:rPr>
          <w:rFonts w:ascii="Liberation Serif" w:hAnsi="Liberation Serif" w:cs="Liberation Serif"/>
          <w:sz w:val="28"/>
          <w:szCs w:val="28"/>
        </w:rPr>
        <w:t>О контрактной системе в сфере закупок товаров, работ, услуг для обеспечения государственных и муниципальных нужд</w:t>
      </w:r>
      <w:r w:rsidR="00FF0AB6">
        <w:rPr>
          <w:rFonts w:ascii="Liberation Serif" w:hAnsi="Liberation Serif" w:cs="Liberation Serif"/>
          <w:sz w:val="28"/>
          <w:szCs w:val="28"/>
        </w:rPr>
        <w:t>»</w:t>
      </w:r>
      <w:r w:rsidRPr="00C94793">
        <w:rPr>
          <w:rFonts w:ascii="Liberation Serif" w:hAnsi="Liberation Serif" w:cs="Liberation Serif"/>
          <w:sz w:val="28"/>
          <w:szCs w:val="28"/>
        </w:rPr>
        <w:t xml:space="preserve">, охватывающий </w:t>
      </w:r>
      <w:r w:rsidRPr="00C94793">
        <w:rPr>
          <w:rFonts w:ascii="Liberation Serif" w:hAnsi="Liberation Serif" w:cs="Liberation Serif"/>
          <w:sz w:val="28"/>
          <w:szCs w:val="28"/>
        </w:rPr>
        <w:lastRenderedPageBreak/>
        <w:t>все этапы от планирования закупки до исполнения контракта, что позволяет предотвратить нарушения, устранить причины, повлекшие их допущение.</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В целях усиления предварительного финансового контроля за расходованием средств местного бюджета организована работа на этапе постановки на учет бюджетных обязательств по муниципальным контрактам, соглашениям, заключенным получателями бюджетных средств городского округа Верхняя Пышма.</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Предварительный казначейский контроль за расходованием средств местного бюджета позволит обеспечить:</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1) создание условий для повышения эффективности и результативности бюджетных расходов;</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 xml:space="preserve">2) прозрачность закупок, осуществляемых получателями средств местного бюджета и </w:t>
      </w:r>
      <w:proofErr w:type="spellStart"/>
      <w:r w:rsidRPr="00C94793">
        <w:rPr>
          <w:rFonts w:ascii="Liberation Serif" w:hAnsi="Liberation Serif" w:cs="Liberation Serif"/>
          <w:sz w:val="28"/>
          <w:szCs w:val="28"/>
        </w:rPr>
        <w:t>неучастниками</w:t>
      </w:r>
      <w:proofErr w:type="spellEnd"/>
      <w:r w:rsidRPr="00C94793">
        <w:rPr>
          <w:rFonts w:ascii="Liberation Serif" w:hAnsi="Liberation Serif" w:cs="Liberation Serif"/>
          <w:sz w:val="28"/>
          <w:szCs w:val="28"/>
        </w:rPr>
        <w:t xml:space="preserve"> бюджетного процесса;</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 xml:space="preserve">3) своевременность оплаты принятых получателями средств местного бюджета и </w:t>
      </w:r>
      <w:proofErr w:type="spellStart"/>
      <w:r w:rsidRPr="00C94793">
        <w:rPr>
          <w:rFonts w:ascii="Liberation Serif" w:hAnsi="Liberation Serif" w:cs="Liberation Serif"/>
          <w:sz w:val="28"/>
          <w:szCs w:val="28"/>
        </w:rPr>
        <w:t>неучастниками</w:t>
      </w:r>
      <w:proofErr w:type="spellEnd"/>
      <w:r w:rsidRPr="00C94793">
        <w:rPr>
          <w:rFonts w:ascii="Liberation Serif" w:hAnsi="Liberation Serif" w:cs="Liberation Serif"/>
          <w:sz w:val="28"/>
          <w:szCs w:val="28"/>
        </w:rPr>
        <w:t xml:space="preserve"> бюджетного процесса обязательств.</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Ожидаемыми основными результатами в сфере казначейского контроля являются обеспечение исполнения расходных обязательств городского округа Верхняя Пышма при сохранении стабильности, долгосрочной сбалансированности и устойчивости бюджетной системы, наличие эффективной системы исполнения местного бюджета, что будет способствовать прозрачности и подконтрольности исполнения местного бюджета, повышению результативности и эффективности расходования бюджетных средств и средств муниципальных бюджетных учреждений и муниципальных автономных учреждений городского округа Верхняя Пышма, прозрачности и наличия финансовой обеспеченности осуществляемых закупок городского округа Верхняя Пышма.</w:t>
      </w:r>
    </w:p>
    <w:p w:rsidR="007E5F28" w:rsidRPr="00497D1A" w:rsidRDefault="007E5F28">
      <w:pPr>
        <w:pStyle w:val="ConsPlusNormal"/>
        <w:rPr>
          <w:rFonts w:ascii="Liberation Serif" w:hAnsi="Liberation Serif" w:cs="Liberation Serif"/>
        </w:rPr>
      </w:pPr>
    </w:p>
    <w:p w:rsidR="007E5F28" w:rsidRPr="00FF0AB6" w:rsidRDefault="007E5F28" w:rsidP="004B6BA8">
      <w:pPr>
        <w:pStyle w:val="ConsPlusTitle"/>
        <w:jc w:val="center"/>
        <w:outlineLvl w:val="2"/>
        <w:rPr>
          <w:rFonts w:ascii="Liberation Serif" w:hAnsi="Liberation Serif" w:cs="Liberation Serif"/>
          <w:sz w:val="28"/>
          <w:szCs w:val="28"/>
        </w:rPr>
      </w:pPr>
      <w:bookmarkStart w:id="3" w:name="P257"/>
      <w:bookmarkEnd w:id="3"/>
      <w:r w:rsidRPr="00FF0AB6">
        <w:rPr>
          <w:rFonts w:ascii="Liberation Serif" w:hAnsi="Liberation Serif" w:cs="Liberation Serif"/>
          <w:sz w:val="28"/>
          <w:szCs w:val="28"/>
        </w:rPr>
        <w:t xml:space="preserve">Подпрограмма 2 </w:t>
      </w:r>
      <w:r w:rsidR="00FF0AB6">
        <w:rPr>
          <w:rFonts w:ascii="Liberation Serif" w:hAnsi="Liberation Serif" w:cs="Liberation Serif"/>
          <w:sz w:val="28"/>
          <w:szCs w:val="28"/>
        </w:rPr>
        <w:t>«</w:t>
      </w:r>
      <w:r w:rsidRPr="00FF0AB6">
        <w:rPr>
          <w:rFonts w:ascii="Liberation Serif" w:hAnsi="Liberation Serif" w:cs="Liberation Serif"/>
          <w:sz w:val="28"/>
          <w:szCs w:val="28"/>
        </w:rPr>
        <w:t>ОБЕСПЕЧЕНИЕ РЕАЛИЗАЦИИ</w:t>
      </w:r>
      <w:r w:rsidR="004B6BA8">
        <w:rPr>
          <w:rFonts w:ascii="Liberation Serif" w:hAnsi="Liberation Serif" w:cs="Liberation Serif"/>
          <w:sz w:val="28"/>
          <w:szCs w:val="28"/>
        </w:rPr>
        <w:t xml:space="preserve"> </w:t>
      </w:r>
      <w:r w:rsidRPr="00FF0AB6">
        <w:rPr>
          <w:rFonts w:ascii="Liberation Serif" w:hAnsi="Liberation Serif" w:cs="Liberation Serif"/>
          <w:sz w:val="28"/>
          <w:szCs w:val="28"/>
        </w:rPr>
        <w:t>МУНИЦИПАЛЬНОЙ ПРОГРАММЫ ГОРОДСКОГО ОКРУГА ВЕРХНЯЯ ПЫШМА</w:t>
      </w:r>
      <w:r w:rsidR="00FF0AB6">
        <w:rPr>
          <w:rFonts w:ascii="Liberation Serif" w:hAnsi="Liberation Serif" w:cs="Liberation Serif"/>
          <w:sz w:val="28"/>
          <w:szCs w:val="28"/>
        </w:rPr>
        <w:t xml:space="preserve"> «</w:t>
      </w:r>
      <w:r w:rsidRPr="00FF0AB6">
        <w:rPr>
          <w:rFonts w:ascii="Liberation Serif" w:hAnsi="Liberation Serif" w:cs="Liberation Serif"/>
          <w:sz w:val="28"/>
          <w:szCs w:val="28"/>
        </w:rPr>
        <w:t>УПРАВЛЕНИЕ МУНИЦИПАЛЬНЫМИ ФИНАНСАМИ</w:t>
      </w:r>
      <w:r w:rsidR="004B6BA8">
        <w:rPr>
          <w:rFonts w:ascii="Liberation Serif" w:hAnsi="Liberation Serif" w:cs="Liberation Serif"/>
          <w:sz w:val="28"/>
          <w:szCs w:val="28"/>
        </w:rPr>
        <w:t xml:space="preserve"> </w:t>
      </w:r>
      <w:r w:rsidRPr="00FF0AB6">
        <w:rPr>
          <w:rFonts w:ascii="Liberation Serif" w:hAnsi="Liberation Serif" w:cs="Liberation Serif"/>
          <w:sz w:val="28"/>
          <w:szCs w:val="28"/>
        </w:rPr>
        <w:t>ГОРОДСКОГО</w:t>
      </w:r>
      <w:r w:rsidR="004B6BA8">
        <w:rPr>
          <w:rFonts w:ascii="Liberation Serif" w:hAnsi="Liberation Serif" w:cs="Liberation Serif"/>
          <w:sz w:val="28"/>
          <w:szCs w:val="28"/>
        </w:rPr>
        <w:t> </w:t>
      </w:r>
      <w:r w:rsidRPr="00FF0AB6">
        <w:rPr>
          <w:rFonts w:ascii="Liberation Serif" w:hAnsi="Liberation Serif" w:cs="Liberation Serif"/>
          <w:sz w:val="28"/>
          <w:szCs w:val="28"/>
        </w:rPr>
        <w:t>ОКРУГА ВЕРХНЯЯ ПЫШМА ДО 202</w:t>
      </w:r>
      <w:r w:rsidR="003670D6">
        <w:rPr>
          <w:rFonts w:ascii="Liberation Serif" w:hAnsi="Liberation Serif" w:cs="Liberation Serif"/>
          <w:sz w:val="28"/>
          <w:szCs w:val="28"/>
        </w:rPr>
        <w:t>7</w:t>
      </w:r>
      <w:r w:rsidRPr="00FF0AB6">
        <w:rPr>
          <w:rFonts w:ascii="Liberation Serif" w:hAnsi="Liberation Serif" w:cs="Liberation Serif"/>
          <w:sz w:val="28"/>
          <w:szCs w:val="28"/>
        </w:rPr>
        <w:t xml:space="preserve"> ГОДА</w:t>
      </w:r>
      <w:r w:rsidR="00FF0AB6">
        <w:rPr>
          <w:rFonts w:ascii="Liberation Serif" w:hAnsi="Liberation Serif" w:cs="Liberation Serif"/>
          <w:sz w:val="28"/>
          <w:szCs w:val="28"/>
        </w:rPr>
        <w:t>»</w:t>
      </w:r>
    </w:p>
    <w:p w:rsidR="007E5F28" w:rsidRPr="00FF0AB6" w:rsidRDefault="007E5F28" w:rsidP="00FF0AB6">
      <w:pPr>
        <w:pStyle w:val="ConsPlusNormal"/>
        <w:rPr>
          <w:rFonts w:ascii="Liberation Serif" w:hAnsi="Liberation Serif" w:cs="Liberation Serif"/>
          <w:sz w:val="28"/>
          <w:szCs w:val="28"/>
        </w:rPr>
      </w:pPr>
    </w:p>
    <w:p w:rsidR="007E5F28" w:rsidRPr="00FF0AB6" w:rsidRDefault="007E5F28" w:rsidP="00FF0AB6">
      <w:pPr>
        <w:pStyle w:val="ConsPlusNormal"/>
        <w:ind w:firstLine="709"/>
        <w:jc w:val="both"/>
        <w:rPr>
          <w:rFonts w:ascii="Liberation Serif" w:hAnsi="Liberation Serif" w:cs="Liberation Serif"/>
          <w:sz w:val="28"/>
          <w:szCs w:val="28"/>
        </w:rPr>
      </w:pPr>
      <w:r w:rsidRPr="00FF0AB6">
        <w:rPr>
          <w:rFonts w:ascii="Liberation Serif" w:hAnsi="Liberation Serif" w:cs="Liberation Serif"/>
          <w:sz w:val="28"/>
          <w:szCs w:val="28"/>
        </w:rPr>
        <w:t xml:space="preserve">В соответствии с </w:t>
      </w:r>
      <w:hyperlink r:id="rId34">
        <w:r w:rsidRPr="00FF0AB6">
          <w:rPr>
            <w:rFonts w:ascii="Liberation Serif" w:hAnsi="Liberation Serif" w:cs="Liberation Serif"/>
            <w:sz w:val="28"/>
            <w:szCs w:val="28"/>
          </w:rPr>
          <w:t>Положением</w:t>
        </w:r>
      </w:hyperlink>
      <w:r w:rsidRPr="00FF0AB6">
        <w:rPr>
          <w:rFonts w:ascii="Liberation Serif" w:hAnsi="Liberation Serif" w:cs="Liberation Serif"/>
          <w:sz w:val="28"/>
          <w:szCs w:val="28"/>
        </w:rPr>
        <w:t xml:space="preserve">, утвержденным Решением Думы городского округа Верхняя Пышма от 30.09.2010 </w:t>
      </w:r>
      <w:r w:rsidR="00FF0AB6">
        <w:rPr>
          <w:rFonts w:ascii="Liberation Serif" w:hAnsi="Liberation Serif" w:cs="Liberation Serif"/>
          <w:sz w:val="28"/>
          <w:szCs w:val="28"/>
        </w:rPr>
        <w:t>№ </w:t>
      </w:r>
      <w:r w:rsidRPr="00FF0AB6">
        <w:rPr>
          <w:rFonts w:ascii="Liberation Serif" w:hAnsi="Liberation Serif" w:cs="Liberation Serif"/>
          <w:sz w:val="28"/>
          <w:szCs w:val="28"/>
        </w:rPr>
        <w:t xml:space="preserve">25/2 </w:t>
      </w:r>
      <w:r w:rsidR="00FF0AB6">
        <w:rPr>
          <w:rFonts w:ascii="Liberation Serif" w:hAnsi="Liberation Serif" w:cs="Liberation Serif"/>
          <w:sz w:val="28"/>
          <w:szCs w:val="28"/>
        </w:rPr>
        <w:t>«</w:t>
      </w:r>
      <w:r w:rsidRPr="00FF0AB6">
        <w:rPr>
          <w:rFonts w:ascii="Liberation Serif" w:hAnsi="Liberation Serif" w:cs="Liberation Serif"/>
          <w:sz w:val="28"/>
          <w:szCs w:val="28"/>
        </w:rPr>
        <w:t>О Финансовом управлении администрации городского округа Верхняя Пышма</w:t>
      </w:r>
      <w:r w:rsidR="00FF0AB6">
        <w:rPr>
          <w:rFonts w:ascii="Liberation Serif" w:hAnsi="Liberation Serif" w:cs="Liberation Serif"/>
          <w:sz w:val="28"/>
          <w:szCs w:val="28"/>
        </w:rPr>
        <w:t>»</w:t>
      </w:r>
      <w:r w:rsidRPr="00FF0AB6">
        <w:rPr>
          <w:rFonts w:ascii="Liberation Serif" w:hAnsi="Liberation Serif" w:cs="Liberation Serif"/>
          <w:sz w:val="28"/>
          <w:szCs w:val="28"/>
        </w:rPr>
        <w:t xml:space="preserve"> (в редакции от 29.03.2018 </w:t>
      </w:r>
      <w:r w:rsidR="00FF0AB6">
        <w:rPr>
          <w:rFonts w:ascii="Liberation Serif" w:hAnsi="Liberation Serif" w:cs="Liberation Serif"/>
          <w:sz w:val="28"/>
          <w:szCs w:val="28"/>
        </w:rPr>
        <w:t>№ </w:t>
      </w:r>
      <w:r w:rsidRPr="00FF0AB6">
        <w:rPr>
          <w:rFonts w:ascii="Liberation Serif" w:hAnsi="Liberation Serif" w:cs="Liberation Serif"/>
          <w:sz w:val="28"/>
          <w:szCs w:val="28"/>
        </w:rPr>
        <w:t>71/3), Финансовое управление является:</w:t>
      </w:r>
    </w:p>
    <w:p w:rsidR="007E5F28" w:rsidRPr="00FF0AB6" w:rsidRDefault="007E5F28" w:rsidP="00FF0AB6">
      <w:pPr>
        <w:pStyle w:val="ConsPlusNormal"/>
        <w:ind w:firstLine="709"/>
        <w:jc w:val="both"/>
        <w:rPr>
          <w:rFonts w:ascii="Liberation Serif" w:hAnsi="Liberation Serif" w:cs="Liberation Serif"/>
          <w:sz w:val="28"/>
          <w:szCs w:val="28"/>
        </w:rPr>
      </w:pPr>
      <w:r w:rsidRPr="00FF0AB6">
        <w:rPr>
          <w:rFonts w:ascii="Liberation Serif" w:hAnsi="Liberation Serif" w:cs="Liberation Serif"/>
          <w:sz w:val="28"/>
          <w:szCs w:val="28"/>
        </w:rPr>
        <w:t>1) финансовым органом городского округа Верхняя Пышма;</w:t>
      </w:r>
    </w:p>
    <w:p w:rsidR="007E5F28" w:rsidRPr="00FF0AB6" w:rsidRDefault="007E5F28" w:rsidP="00FF0AB6">
      <w:pPr>
        <w:pStyle w:val="ConsPlusNormal"/>
        <w:ind w:firstLine="709"/>
        <w:jc w:val="both"/>
        <w:rPr>
          <w:rFonts w:ascii="Liberation Serif" w:hAnsi="Liberation Serif" w:cs="Liberation Serif"/>
          <w:sz w:val="28"/>
          <w:szCs w:val="28"/>
        </w:rPr>
      </w:pPr>
      <w:r w:rsidRPr="00FF0AB6">
        <w:rPr>
          <w:rFonts w:ascii="Liberation Serif" w:hAnsi="Liberation Serif" w:cs="Liberation Serif"/>
          <w:sz w:val="28"/>
          <w:szCs w:val="28"/>
        </w:rPr>
        <w:t>2) функциональным органом администрации городского округа Верхняя Пышма по проведению единой политики в области финансов, бюджета и налогов на территории городского округа Верхняя Пышма;</w:t>
      </w:r>
    </w:p>
    <w:p w:rsidR="007E5F28" w:rsidRPr="00FF0AB6" w:rsidRDefault="007E5F28" w:rsidP="00FF0AB6">
      <w:pPr>
        <w:pStyle w:val="ConsPlusNormal"/>
        <w:ind w:firstLine="709"/>
        <w:jc w:val="both"/>
        <w:rPr>
          <w:rFonts w:ascii="Liberation Serif" w:hAnsi="Liberation Serif" w:cs="Liberation Serif"/>
          <w:sz w:val="28"/>
          <w:szCs w:val="28"/>
        </w:rPr>
      </w:pPr>
      <w:r w:rsidRPr="00FF0AB6">
        <w:rPr>
          <w:rFonts w:ascii="Liberation Serif" w:hAnsi="Liberation Serif" w:cs="Liberation Serif"/>
          <w:sz w:val="28"/>
          <w:szCs w:val="28"/>
        </w:rPr>
        <w:t>3) главным распорядителем и получателем средств местного бюджета в соответствии с бюджетным законодательством.</w:t>
      </w:r>
    </w:p>
    <w:p w:rsidR="007E5F28" w:rsidRPr="00FF0AB6" w:rsidRDefault="007E5F28" w:rsidP="00FF0AB6">
      <w:pPr>
        <w:pStyle w:val="ConsPlusNormal"/>
        <w:ind w:firstLine="709"/>
        <w:jc w:val="both"/>
        <w:rPr>
          <w:rFonts w:ascii="Liberation Serif" w:hAnsi="Liberation Serif" w:cs="Liberation Serif"/>
          <w:sz w:val="28"/>
          <w:szCs w:val="28"/>
        </w:rPr>
      </w:pPr>
      <w:r w:rsidRPr="00FF0AB6">
        <w:rPr>
          <w:rFonts w:ascii="Liberation Serif" w:hAnsi="Liberation Serif" w:cs="Liberation Serif"/>
          <w:sz w:val="28"/>
          <w:szCs w:val="28"/>
        </w:rPr>
        <w:t>В сфере муниципального управления в соответствии с бюджетным законодательством Финансовое управление осуществляет полномочия по организации и обеспечению деятельности Финансового управления.</w:t>
      </w:r>
    </w:p>
    <w:p w:rsidR="007E5F28" w:rsidRPr="00FF0AB6" w:rsidRDefault="007E5F28" w:rsidP="00FF0AB6">
      <w:pPr>
        <w:pStyle w:val="ConsPlusNormal"/>
        <w:ind w:firstLine="709"/>
        <w:jc w:val="both"/>
        <w:rPr>
          <w:rFonts w:ascii="Liberation Serif" w:hAnsi="Liberation Serif" w:cs="Liberation Serif"/>
          <w:sz w:val="28"/>
          <w:szCs w:val="28"/>
        </w:rPr>
      </w:pPr>
      <w:r w:rsidRPr="00FF0AB6">
        <w:rPr>
          <w:rFonts w:ascii="Liberation Serif" w:hAnsi="Liberation Serif" w:cs="Liberation Serif"/>
          <w:sz w:val="28"/>
          <w:szCs w:val="28"/>
        </w:rPr>
        <w:t xml:space="preserve">В рамках своих полномочий Финансовое управление осуществляет закупки </w:t>
      </w:r>
      <w:r w:rsidRPr="00FF0AB6">
        <w:rPr>
          <w:rFonts w:ascii="Liberation Serif" w:hAnsi="Liberation Serif" w:cs="Liberation Serif"/>
          <w:sz w:val="28"/>
          <w:szCs w:val="28"/>
        </w:rPr>
        <w:lastRenderedPageBreak/>
        <w:t>товаров, работ, услуг для обеспечения муниципальных нужд и заключает муниципальные контракты и договора, предметом которых являются поставка товаров, выполнение работ, оказание услуг для обеспечения муниципальных нужд Финансового управления.</w:t>
      </w:r>
    </w:p>
    <w:p w:rsidR="007E5F28" w:rsidRPr="00FF0AB6" w:rsidRDefault="007E5F28" w:rsidP="00FF0AB6">
      <w:pPr>
        <w:pStyle w:val="ConsPlusNormal"/>
        <w:ind w:firstLine="709"/>
        <w:jc w:val="both"/>
        <w:rPr>
          <w:rFonts w:ascii="Liberation Serif" w:hAnsi="Liberation Serif" w:cs="Liberation Serif"/>
          <w:sz w:val="28"/>
          <w:szCs w:val="28"/>
        </w:rPr>
      </w:pPr>
      <w:r w:rsidRPr="00FF0AB6">
        <w:rPr>
          <w:rFonts w:ascii="Liberation Serif" w:hAnsi="Liberation Serif" w:cs="Liberation Serif"/>
          <w:sz w:val="28"/>
          <w:szCs w:val="28"/>
        </w:rPr>
        <w:t>Подпрограмма разработана в целях повышения качества реализации целей и задач, поставленных муниципальной программой.</w:t>
      </w:r>
    </w:p>
    <w:p w:rsidR="007E5F28" w:rsidRPr="00FF0AB6" w:rsidRDefault="007E5F28" w:rsidP="00FF0AB6">
      <w:pPr>
        <w:pStyle w:val="ConsPlusNormal"/>
        <w:ind w:firstLine="709"/>
        <w:jc w:val="both"/>
        <w:rPr>
          <w:rFonts w:ascii="Liberation Serif" w:hAnsi="Liberation Serif" w:cs="Liberation Serif"/>
          <w:sz w:val="28"/>
          <w:szCs w:val="28"/>
        </w:rPr>
      </w:pPr>
      <w:r w:rsidRPr="00FF0AB6">
        <w:rPr>
          <w:rFonts w:ascii="Liberation Serif" w:hAnsi="Liberation Serif" w:cs="Liberation Serif"/>
          <w:sz w:val="28"/>
          <w:szCs w:val="28"/>
        </w:rPr>
        <w:t>В целом подпрограмма направлена на формирование и развитие обеспечивающих механизмов реализации муниципальной программы.</w:t>
      </w:r>
    </w:p>
    <w:p w:rsidR="007E5F28" w:rsidRPr="00FF0AB6" w:rsidRDefault="007E5F28" w:rsidP="00FF0AB6">
      <w:pPr>
        <w:pStyle w:val="ConsPlusNormal"/>
        <w:ind w:firstLine="709"/>
        <w:jc w:val="both"/>
        <w:rPr>
          <w:rFonts w:ascii="Liberation Serif" w:hAnsi="Liberation Serif" w:cs="Liberation Serif"/>
          <w:sz w:val="28"/>
          <w:szCs w:val="28"/>
        </w:rPr>
      </w:pPr>
      <w:r w:rsidRPr="00FF0AB6">
        <w:rPr>
          <w:rFonts w:ascii="Liberation Serif" w:hAnsi="Liberation Serif" w:cs="Liberation Serif"/>
          <w:sz w:val="28"/>
          <w:szCs w:val="28"/>
        </w:rPr>
        <w:t>В подпрограмму включены расходы местного бюджета на обеспечение деятельности Финансового управления, за счет которых осуществляется реализация муниципальных полномочий (функций) органов местного самоуправления, функциональных органов, направленных на решение всех задач муниципальной программы.</w:t>
      </w:r>
    </w:p>
    <w:p w:rsidR="007E5F28" w:rsidRPr="00FF0AB6" w:rsidRDefault="007E5F28" w:rsidP="00FF0AB6">
      <w:pPr>
        <w:pStyle w:val="ConsPlusNormal"/>
        <w:rPr>
          <w:rFonts w:ascii="Liberation Serif" w:hAnsi="Liberation Serif" w:cs="Liberation Serif"/>
          <w:sz w:val="28"/>
          <w:szCs w:val="28"/>
        </w:rPr>
      </w:pPr>
    </w:p>
    <w:p w:rsidR="007E5F28" w:rsidRPr="00FF0AB6" w:rsidRDefault="007E5F28" w:rsidP="00FF0AB6">
      <w:pPr>
        <w:pStyle w:val="ConsPlusTitle"/>
        <w:jc w:val="center"/>
        <w:outlineLvl w:val="1"/>
        <w:rPr>
          <w:rFonts w:ascii="Liberation Serif" w:hAnsi="Liberation Serif" w:cs="Liberation Serif"/>
          <w:sz w:val="28"/>
          <w:szCs w:val="28"/>
        </w:rPr>
      </w:pPr>
      <w:r w:rsidRPr="00FF0AB6">
        <w:rPr>
          <w:rFonts w:ascii="Liberation Serif" w:hAnsi="Liberation Serif" w:cs="Liberation Serif"/>
          <w:sz w:val="28"/>
          <w:szCs w:val="28"/>
        </w:rPr>
        <w:t>Раздел 2. ЦЕЛИ И ЗАДАЧИ МУНИЦИПАЛЬНОЙ ПРОГРАММЫ,</w:t>
      </w:r>
      <w:r w:rsidR="00FF0AB6">
        <w:rPr>
          <w:rFonts w:ascii="Liberation Serif" w:hAnsi="Liberation Serif" w:cs="Liberation Serif"/>
          <w:sz w:val="28"/>
          <w:szCs w:val="28"/>
        </w:rPr>
        <w:t xml:space="preserve"> </w:t>
      </w:r>
      <w:r w:rsidRPr="00FF0AB6">
        <w:rPr>
          <w:rFonts w:ascii="Liberation Serif" w:hAnsi="Liberation Serif" w:cs="Liberation Serif"/>
          <w:sz w:val="28"/>
          <w:szCs w:val="28"/>
        </w:rPr>
        <w:t>ЦЕЛЕВЫЕ ПОКАЗАТЕЛИ РЕАЛИЗАЦИИ МУНИЦИПАЛЬНОЙ ПРОГРАММЫ</w:t>
      </w:r>
    </w:p>
    <w:p w:rsidR="007E5F28" w:rsidRPr="00FF0AB6" w:rsidRDefault="007E5F28" w:rsidP="00FF0AB6">
      <w:pPr>
        <w:pStyle w:val="ConsPlusNormal"/>
        <w:rPr>
          <w:rFonts w:ascii="Liberation Serif" w:hAnsi="Liberation Serif" w:cs="Liberation Serif"/>
          <w:sz w:val="28"/>
          <w:szCs w:val="28"/>
        </w:rPr>
      </w:pPr>
    </w:p>
    <w:p w:rsidR="007E5F28" w:rsidRPr="00FF0AB6" w:rsidRDefault="002F27FE" w:rsidP="00FF0AB6">
      <w:pPr>
        <w:pStyle w:val="ConsPlusNormal"/>
        <w:ind w:firstLine="709"/>
        <w:jc w:val="both"/>
        <w:rPr>
          <w:rFonts w:ascii="Liberation Serif" w:hAnsi="Liberation Serif" w:cs="Liberation Serif"/>
          <w:sz w:val="28"/>
          <w:szCs w:val="28"/>
        </w:rPr>
      </w:pPr>
      <w:hyperlink w:anchor="P298">
        <w:r w:rsidR="007E5F28" w:rsidRPr="00FF0AB6">
          <w:rPr>
            <w:rFonts w:ascii="Liberation Serif" w:hAnsi="Liberation Serif" w:cs="Liberation Serif"/>
            <w:sz w:val="28"/>
            <w:szCs w:val="28"/>
          </w:rPr>
          <w:t>Цели</w:t>
        </w:r>
      </w:hyperlink>
      <w:r w:rsidR="007E5F28" w:rsidRPr="00FF0AB6">
        <w:rPr>
          <w:rFonts w:ascii="Liberation Serif" w:hAnsi="Liberation Serif" w:cs="Liberation Serif"/>
          <w:sz w:val="28"/>
          <w:szCs w:val="28"/>
        </w:rPr>
        <w:t xml:space="preserve">, задачи, целевые показатели и значения целевых показателей муниципальной программы приведены в приложении </w:t>
      </w:r>
      <w:r w:rsidR="00FF0AB6">
        <w:rPr>
          <w:rFonts w:ascii="Liberation Serif" w:hAnsi="Liberation Serif" w:cs="Liberation Serif"/>
          <w:sz w:val="28"/>
          <w:szCs w:val="28"/>
        </w:rPr>
        <w:t>№ </w:t>
      </w:r>
      <w:r w:rsidR="007E5F28" w:rsidRPr="00FF0AB6">
        <w:rPr>
          <w:rFonts w:ascii="Liberation Serif" w:hAnsi="Liberation Serif" w:cs="Liberation Serif"/>
          <w:sz w:val="28"/>
          <w:szCs w:val="28"/>
        </w:rPr>
        <w:t>1 к муниципальной программе.</w:t>
      </w:r>
    </w:p>
    <w:p w:rsidR="007E5F28" w:rsidRPr="00FF0AB6" w:rsidRDefault="002F27FE" w:rsidP="00FF0AB6">
      <w:pPr>
        <w:pStyle w:val="ConsPlusNormal"/>
        <w:ind w:firstLine="709"/>
        <w:jc w:val="both"/>
        <w:rPr>
          <w:rFonts w:ascii="Liberation Serif" w:hAnsi="Liberation Serif" w:cs="Liberation Serif"/>
          <w:sz w:val="28"/>
          <w:szCs w:val="28"/>
        </w:rPr>
      </w:pPr>
      <w:hyperlink w:anchor="P1286">
        <w:r w:rsidR="007E5F28" w:rsidRPr="00FF0AB6">
          <w:rPr>
            <w:rFonts w:ascii="Liberation Serif" w:hAnsi="Liberation Serif" w:cs="Liberation Serif"/>
            <w:sz w:val="28"/>
            <w:szCs w:val="28"/>
          </w:rPr>
          <w:t>Методика</w:t>
        </w:r>
      </w:hyperlink>
      <w:r w:rsidR="007E5F28" w:rsidRPr="00FF0AB6">
        <w:rPr>
          <w:rFonts w:ascii="Liberation Serif" w:hAnsi="Liberation Serif" w:cs="Liberation Serif"/>
          <w:sz w:val="28"/>
          <w:szCs w:val="28"/>
        </w:rPr>
        <w:t xml:space="preserve"> расчета целевых показателей муниципальной программы приведена в приложении </w:t>
      </w:r>
      <w:r w:rsidR="00FF0AB6">
        <w:rPr>
          <w:rFonts w:ascii="Liberation Serif" w:hAnsi="Liberation Serif" w:cs="Liberation Serif"/>
          <w:sz w:val="28"/>
          <w:szCs w:val="28"/>
        </w:rPr>
        <w:t>№ </w:t>
      </w:r>
      <w:r w:rsidR="007E5F28" w:rsidRPr="00FF0AB6">
        <w:rPr>
          <w:rFonts w:ascii="Liberation Serif" w:hAnsi="Liberation Serif" w:cs="Liberation Serif"/>
          <w:sz w:val="28"/>
          <w:szCs w:val="28"/>
        </w:rPr>
        <w:t>3 к муниципальной программе.</w:t>
      </w:r>
    </w:p>
    <w:p w:rsidR="007E5F28" w:rsidRPr="00FF0AB6" w:rsidRDefault="007E5F28" w:rsidP="00FF0AB6">
      <w:pPr>
        <w:pStyle w:val="ConsPlusNormal"/>
        <w:rPr>
          <w:rFonts w:ascii="Liberation Serif" w:hAnsi="Liberation Serif" w:cs="Liberation Serif"/>
          <w:sz w:val="28"/>
          <w:szCs w:val="28"/>
        </w:rPr>
      </w:pPr>
    </w:p>
    <w:p w:rsidR="007E5F28" w:rsidRPr="00FF0AB6" w:rsidRDefault="007E5F28" w:rsidP="004B6BA8">
      <w:pPr>
        <w:pStyle w:val="ConsPlusTitle"/>
        <w:jc w:val="center"/>
        <w:outlineLvl w:val="1"/>
        <w:rPr>
          <w:rFonts w:ascii="Liberation Serif" w:hAnsi="Liberation Serif" w:cs="Liberation Serif"/>
          <w:sz w:val="28"/>
          <w:szCs w:val="28"/>
        </w:rPr>
      </w:pPr>
      <w:r w:rsidRPr="00FF0AB6">
        <w:rPr>
          <w:rFonts w:ascii="Liberation Serif" w:hAnsi="Liberation Serif" w:cs="Liberation Serif"/>
          <w:sz w:val="28"/>
          <w:szCs w:val="28"/>
        </w:rPr>
        <w:t>Раздел 3. ПЛАН МЕРОПРИЯТИЙ</w:t>
      </w:r>
      <w:r w:rsidR="004B6BA8">
        <w:rPr>
          <w:rFonts w:ascii="Liberation Serif" w:hAnsi="Liberation Serif" w:cs="Liberation Serif"/>
          <w:sz w:val="28"/>
          <w:szCs w:val="28"/>
        </w:rPr>
        <w:t xml:space="preserve"> </w:t>
      </w:r>
      <w:r w:rsidRPr="00FF0AB6">
        <w:rPr>
          <w:rFonts w:ascii="Liberation Serif" w:hAnsi="Liberation Serif" w:cs="Liberation Serif"/>
          <w:sz w:val="28"/>
          <w:szCs w:val="28"/>
        </w:rPr>
        <w:t>ПО ВЫПОЛНЕНИЮ МУНИЦИПАЛЬНОЙ ПРОГРАММЫ</w:t>
      </w:r>
    </w:p>
    <w:p w:rsidR="007E5F28" w:rsidRPr="00FF0AB6" w:rsidRDefault="007E5F28" w:rsidP="00FF0AB6">
      <w:pPr>
        <w:pStyle w:val="ConsPlusNormal"/>
        <w:rPr>
          <w:rFonts w:ascii="Liberation Serif" w:hAnsi="Liberation Serif" w:cs="Liberation Serif"/>
          <w:sz w:val="28"/>
          <w:szCs w:val="28"/>
        </w:rPr>
      </w:pPr>
    </w:p>
    <w:p w:rsidR="007E5F28" w:rsidRPr="00FF0AB6" w:rsidRDefault="007E5F28" w:rsidP="00FF0AB6">
      <w:pPr>
        <w:pStyle w:val="ConsPlusNormal"/>
        <w:ind w:firstLine="709"/>
        <w:jc w:val="both"/>
        <w:rPr>
          <w:rFonts w:ascii="Liberation Serif" w:hAnsi="Liberation Serif" w:cs="Liberation Serif"/>
          <w:sz w:val="28"/>
          <w:szCs w:val="28"/>
        </w:rPr>
      </w:pPr>
      <w:r w:rsidRPr="00FF0AB6">
        <w:rPr>
          <w:rFonts w:ascii="Liberation Serif" w:hAnsi="Liberation Serif" w:cs="Liberation Serif"/>
          <w:sz w:val="28"/>
          <w:szCs w:val="28"/>
        </w:rPr>
        <w:t xml:space="preserve">Для достижения целей муниципальной программы и выполнения поставленных задач разработан </w:t>
      </w:r>
      <w:hyperlink w:anchor="P678">
        <w:r w:rsidRPr="00FF0AB6">
          <w:rPr>
            <w:rFonts w:ascii="Liberation Serif" w:hAnsi="Liberation Serif" w:cs="Liberation Serif"/>
            <w:sz w:val="28"/>
            <w:szCs w:val="28"/>
          </w:rPr>
          <w:t>план</w:t>
        </w:r>
      </w:hyperlink>
      <w:r w:rsidRPr="00FF0AB6">
        <w:rPr>
          <w:rFonts w:ascii="Liberation Serif" w:hAnsi="Liberation Serif" w:cs="Liberation Serif"/>
          <w:sz w:val="28"/>
          <w:szCs w:val="28"/>
        </w:rPr>
        <w:t xml:space="preserve"> мероприятий по выполнению муниципальной программы (приложение </w:t>
      </w:r>
      <w:r w:rsidR="00FF0AB6">
        <w:rPr>
          <w:rFonts w:ascii="Liberation Serif" w:hAnsi="Liberation Serif" w:cs="Liberation Serif"/>
          <w:sz w:val="28"/>
          <w:szCs w:val="28"/>
        </w:rPr>
        <w:t>№ </w:t>
      </w:r>
      <w:r w:rsidRPr="00FF0AB6">
        <w:rPr>
          <w:rFonts w:ascii="Liberation Serif" w:hAnsi="Liberation Serif" w:cs="Liberation Serif"/>
          <w:sz w:val="28"/>
          <w:szCs w:val="28"/>
        </w:rPr>
        <w:t>2 к муниципальной программе).</w:t>
      </w:r>
    </w:p>
    <w:p w:rsidR="00956F81" w:rsidRPr="00FF0AB6" w:rsidRDefault="00956F81" w:rsidP="00FF0AB6">
      <w:pPr>
        <w:autoSpaceDE w:val="0"/>
        <w:autoSpaceDN w:val="0"/>
        <w:adjustRightInd w:val="0"/>
        <w:ind w:firstLine="709"/>
        <w:jc w:val="both"/>
        <w:rPr>
          <w:rFonts w:ascii="Liberation Serif" w:eastAsiaTheme="minorHAnsi" w:hAnsi="Liberation Serif" w:cs="Liberation Serif"/>
          <w:sz w:val="28"/>
          <w:szCs w:val="28"/>
          <w:lang w:eastAsia="en-US"/>
        </w:rPr>
      </w:pPr>
      <w:r w:rsidRPr="00FF0AB6">
        <w:rPr>
          <w:rFonts w:ascii="Liberation Serif" w:eastAsiaTheme="minorHAnsi" w:hAnsi="Liberation Serif" w:cs="Liberation Serif"/>
          <w:sz w:val="28"/>
          <w:szCs w:val="28"/>
          <w:lang w:eastAsia="en-US"/>
        </w:rPr>
        <w:t>Ответственный исполнитель по мероприятиям муниципальной программы Финансовое управление администрации городского округа Верхняя Пышма.</w:t>
      </w:r>
    </w:p>
    <w:p w:rsidR="00956F81" w:rsidRPr="00FF0AB6" w:rsidRDefault="00956F81" w:rsidP="00FF0AB6">
      <w:pPr>
        <w:pStyle w:val="ConsPlusNormal"/>
        <w:ind w:firstLine="540"/>
        <w:jc w:val="both"/>
        <w:rPr>
          <w:rFonts w:ascii="Liberation Serif" w:hAnsi="Liberation Serif" w:cs="Liberation Serif"/>
          <w:sz w:val="28"/>
          <w:szCs w:val="28"/>
        </w:rPr>
      </w:pPr>
    </w:p>
    <w:p w:rsidR="007E5F28" w:rsidRPr="00FF0AB6" w:rsidRDefault="007E5F28" w:rsidP="00FF0AB6">
      <w:pPr>
        <w:pStyle w:val="ConsPlusTitle"/>
        <w:jc w:val="center"/>
        <w:outlineLvl w:val="1"/>
        <w:rPr>
          <w:rFonts w:ascii="Liberation Serif" w:hAnsi="Liberation Serif" w:cs="Liberation Serif"/>
          <w:sz w:val="28"/>
          <w:szCs w:val="28"/>
        </w:rPr>
      </w:pPr>
      <w:r w:rsidRPr="00FF0AB6">
        <w:rPr>
          <w:rFonts w:ascii="Liberation Serif" w:hAnsi="Liberation Serif" w:cs="Liberation Serif"/>
          <w:sz w:val="28"/>
          <w:szCs w:val="28"/>
        </w:rPr>
        <w:t>Раздел 4. МЕЖБЮДЖЕТНЫЕ ТРАНСФЕРТЫ</w:t>
      </w:r>
    </w:p>
    <w:p w:rsidR="007E5F28" w:rsidRPr="00FF0AB6" w:rsidRDefault="007E5F28" w:rsidP="00FF0AB6">
      <w:pPr>
        <w:pStyle w:val="ConsPlusNormal"/>
        <w:rPr>
          <w:rFonts w:ascii="Liberation Serif" w:hAnsi="Liberation Serif" w:cs="Liberation Serif"/>
          <w:sz w:val="28"/>
          <w:szCs w:val="28"/>
        </w:rPr>
      </w:pPr>
    </w:p>
    <w:p w:rsidR="007E5F28" w:rsidRPr="00FF0AB6" w:rsidRDefault="007E5F28" w:rsidP="00FF0AB6">
      <w:pPr>
        <w:pStyle w:val="ConsPlusNormal"/>
        <w:ind w:firstLine="709"/>
        <w:jc w:val="both"/>
        <w:rPr>
          <w:rFonts w:ascii="Liberation Serif" w:hAnsi="Liberation Serif" w:cs="Liberation Serif"/>
          <w:sz w:val="28"/>
          <w:szCs w:val="28"/>
        </w:rPr>
      </w:pPr>
      <w:r w:rsidRPr="00FF0AB6">
        <w:rPr>
          <w:rFonts w:ascii="Liberation Serif" w:hAnsi="Liberation Serif" w:cs="Liberation Serif"/>
          <w:sz w:val="28"/>
          <w:szCs w:val="28"/>
        </w:rPr>
        <w:t>В рамках настоящей муниципальной программы исполнение межбюджетных трансфертов не планируется.</w:t>
      </w:r>
    </w:p>
    <w:p w:rsidR="0032331A" w:rsidRPr="00D6594D" w:rsidRDefault="0032331A">
      <w:pPr>
        <w:pStyle w:val="ConsPlusNormal"/>
        <w:rPr>
          <w:rFonts w:ascii="Liberation Serif" w:hAnsi="Liberation Serif" w:cs="Liberation Serif"/>
        </w:rPr>
      </w:pPr>
    </w:p>
    <w:p w:rsidR="0032331A" w:rsidRDefault="0032331A">
      <w:pPr>
        <w:pStyle w:val="ConsPlusNormal"/>
        <w:rPr>
          <w:rFonts w:ascii="Liberation Serif" w:hAnsi="Liberation Serif" w:cs="Liberation Serif"/>
        </w:rPr>
      </w:pPr>
    </w:p>
    <w:p w:rsidR="0032331A" w:rsidRPr="00497D1A" w:rsidRDefault="0032331A">
      <w:pPr>
        <w:pStyle w:val="ConsPlusNormal"/>
        <w:rPr>
          <w:rFonts w:ascii="Liberation Serif" w:hAnsi="Liberation Serif" w:cs="Liberation Serif"/>
        </w:rPr>
        <w:sectPr w:rsidR="0032331A" w:rsidRPr="00497D1A" w:rsidSect="00A6547E">
          <w:headerReference w:type="default" r:id="rId35"/>
          <w:headerReference w:type="first" r:id="rId36"/>
          <w:pgSz w:w="11906" w:h="16838"/>
          <w:pgMar w:top="1134" w:right="567" w:bottom="1134" w:left="1418" w:header="709" w:footer="709" w:gutter="0"/>
          <w:cols w:space="708"/>
          <w:titlePg/>
          <w:docGrid w:linePitch="360"/>
        </w:sectPr>
      </w:pPr>
    </w:p>
    <w:tbl>
      <w:tblPr>
        <w:tblW w:w="14991" w:type="dxa"/>
        <w:tblInd w:w="-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705"/>
        <w:gridCol w:w="987"/>
        <w:gridCol w:w="3680"/>
        <w:gridCol w:w="1129"/>
        <w:gridCol w:w="562"/>
        <w:gridCol w:w="562"/>
        <w:gridCol w:w="572"/>
        <w:gridCol w:w="572"/>
        <w:gridCol w:w="552"/>
        <w:gridCol w:w="582"/>
        <w:gridCol w:w="562"/>
        <w:gridCol w:w="562"/>
        <w:gridCol w:w="572"/>
        <w:gridCol w:w="3392"/>
      </w:tblGrid>
      <w:tr w:rsidR="007D6BEA" w:rsidRPr="0031559C" w:rsidTr="00A05AB4">
        <w:tc>
          <w:tcPr>
            <w:tcW w:w="705" w:type="dxa"/>
            <w:tcBorders>
              <w:top w:val="nil"/>
              <w:left w:val="nil"/>
              <w:bottom w:val="nil"/>
              <w:right w:val="nil"/>
            </w:tcBorders>
          </w:tcPr>
          <w:p w:rsidR="007D6BEA" w:rsidRPr="0031559C" w:rsidRDefault="007D6BEA" w:rsidP="00497D1A">
            <w:pPr>
              <w:jc w:val="center"/>
              <w:rPr>
                <w:rFonts w:ascii="Liberation Serif" w:hAnsi="Liberation Serif" w:cs="Liberation Serif"/>
                <w:sz w:val="20"/>
                <w:szCs w:val="20"/>
              </w:rPr>
            </w:pPr>
          </w:p>
        </w:tc>
        <w:tc>
          <w:tcPr>
            <w:tcW w:w="987" w:type="dxa"/>
            <w:tcBorders>
              <w:top w:val="nil"/>
              <w:left w:val="nil"/>
              <w:bottom w:val="nil"/>
              <w:right w:val="nil"/>
            </w:tcBorders>
          </w:tcPr>
          <w:p w:rsidR="007D6BEA" w:rsidRPr="0031559C" w:rsidRDefault="007D6BEA" w:rsidP="00497D1A">
            <w:pPr>
              <w:jc w:val="center"/>
              <w:rPr>
                <w:rFonts w:ascii="Liberation Serif" w:hAnsi="Liberation Serif" w:cs="Liberation Serif"/>
                <w:sz w:val="20"/>
                <w:szCs w:val="20"/>
              </w:rPr>
            </w:pPr>
          </w:p>
        </w:tc>
        <w:tc>
          <w:tcPr>
            <w:tcW w:w="3680" w:type="dxa"/>
            <w:tcBorders>
              <w:top w:val="nil"/>
              <w:left w:val="nil"/>
              <w:bottom w:val="nil"/>
              <w:right w:val="nil"/>
            </w:tcBorders>
          </w:tcPr>
          <w:p w:rsidR="007D6BEA" w:rsidRPr="0031559C" w:rsidRDefault="007D6BEA" w:rsidP="00497D1A">
            <w:pPr>
              <w:jc w:val="center"/>
              <w:rPr>
                <w:rFonts w:ascii="Liberation Serif" w:hAnsi="Liberation Serif" w:cs="Liberation Serif"/>
                <w:sz w:val="20"/>
                <w:szCs w:val="20"/>
              </w:rPr>
            </w:pPr>
          </w:p>
        </w:tc>
        <w:tc>
          <w:tcPr>
            <w:tcW w:w="1129" w:type="dxa"/>
            <w:tcBorders>
              <w:top w:val="nil"/>
              <w:left w:val="nil"/>
              <w:bottom w:val="nil"/>
              <w:right w:val="nil"/>
            </w:tcBorders>
          </w:tcPr>
          <w:p w:rsidR="007D6BEA" w:rsidRPr="0031559C" w:rsidRDefault="007D6BEA" w:rsidP="00497D1A">
            <w:pPr>
              <w:jc w:val="center"/>
              <w:rPr>
                <w:rFonts w:ascii="Liberation Serif" w:hAnsi="Liberation Serif" w:cs="Liberation Serif"/>
                <w:sz w:val="20"/>
                <w:szCs w:val="20"/>
              </w:rPr>
            </w:pPr>
          </w:p>
        </w:tc>
        <w:tc>
          <w:tcPr>
            <w:tcW w:w="8490" w:type="dxa"/>
            <w:gridSpan w:val="10"/>
            <w:tcBorders>
              <w:top w:val="nil"/>
              <w:left w:val="nil"/>
              <w:bottom w:val="nil"/>
              <w:right w:val="nil"/>
            </w:tcBorders>
          </w:tcPr>
          <w:p w:rsidR="007D6BEA" w:rsidRPr="0031559C" w:rsidRDefault="007D6BEA" w:rsidP="007D6BEA">
            <w:pPr>
              <w:pStyle w:val="ConsPlusNormal"/>
              <w:ind w:left="4962"/>
              <w:outlineLvl w:val="1"/>
              <w:rPr>
                <w:rFonts w:ascii="Liberation Serif" w:hAnsi="Liberation Serif" w:cs="Liberation Serif"/>
                <w:szCs w:val="20"/>
              </w:rPr>
            </w:pPr>
            <w:r w:rsidRPr="0031559C">
              <w:rPr>
                <w:rFonts w:ascii="Liberation Serif" w:hAnsi="Liberation Serif" w:cs="Liberation Serif"/>
                <w:szCs w:val="20"/>
              </w:rPr>
              <w:t>Приложение № 1</w:t>
            </w:r>
          </w:p>
          <w:p w:rsidR="007D6BEA" w:rsidRPr="0031559C" w:rsidRDefault="007D6BEA" w:rsidP="007D6BEA">
            <w:pPr>
              <w:pStyle w:val="ConsPlusNormal"/>
              <w:ind w:left="4962"/>
              <w:rPr>
                <w:rFonts w:ascii="Liberation Serif" w:hAnsi="Liberation Serif" w:cs="Liberation Serif"/>
                <w:szCs w:val="20"/>
              </w:rPr>
            </w:pPr>
            <w:r w:rsidRPr="0031559C">
              <w:rPr>
                <w:rFonts w:ascii="Liberation Serif" w:hAnsi="Liberation Serif" w:cs="Liberation Serif"/>
                <w:szCs w:val="20"/>
              </w:rPr>
              <w:t>к муниципальной программе «Управление муниципальными финансами городского округа Верхняя Пышма до 2027 года»</w:t>
            </w:r>
          </w:p>
          <w:p w:rsidR="007D6BEA" w:rsidRPr="0031559C" w:rsidRDefault="007D6BEA" w:rsidP="00497D1A">
            <w:pPr>
              <w:ind w:right="57"/>
              <w:jc w:val="center"/>
              <w:rPr>
                <w:rFonts w:ascii="Liberation Serif" w:hAnsi="Liberation Serif" w:cs="Liberation Serif"/>
                <w:sz w:val="20"/>
                <w:szCs w:val="20"/>
              </w:rPr>
            </w:pPr>
          </w:p>
        </w:tc>
      </w:tr>
      <w:tr w:rsidR="007D6BEA" w:rsidRPr="0031559C" w:rsidTr="00A05AB4">
        <w:tc>
          <w:tcPr>
            <w:tcW w:w="14991" w:type="dxa"/>
            <w:gridSpan w:val="14"/>
            <w:tcBorders>
              <w:top w:val="nil"/>
              <w:left w:val="nil"/>
              <w:bottom w:val="single" w:sz="4" w:space="0" w:color="auto"/>
              <w:right w:val="nil"/>
            </w:tcBorders>
          </w:tcPr>
          <w:p w:rsidR="007D6BEA" w:rsidRPr="0031559C" w:rsidRDefault="007D6BEA" w:rsidP="007D6BEA">
            <w:pPr>
              <w:pStyle w:val="ConsPlusTitle"/>
              <w:jc w:val="center"/>
              <w:rPr>
                <w:rFonts w:ascii="Liberation Serif" w:hAnsi="Liberation Serif" w:cs="Liberation Serif"/>
                <w:szCs w:val="20"/>
              </w:rPr>
            </w:pPr>
            <w:r w:rsidRPr="0031559C">
              <w:rPr>
                <w:rFonts w:ascii="Liberation Serif" w:hAnsi="Liberation Serif" w:cs="Liberation Serif"/>
                <w:szCs w:val="20"/>
              </w:rPr>
              <w:t>ЦЕЛИ, ЗАДАЧИ И ЦЕЛЕВЫЕ ПОКАЗАТЕЛИ</w:t>
            </w:r>
          </w:p>
          <w:p w:rsidR="007D6BEA" w:rsidRPr="0031559C" w:rsidRDefault="007D6BEA" w:rsidP="007D6BEA">
            <w:pPr>
              <w:pStyle w:val="ConsPlusTitle"/>
              <w:jc w:val="center"/>
              <w:rPr>
                <w:rFonts w:ascii="Liberation Serif" w:hAnsi="Liberation Serif" w:cs="Liberation Serif"/>
                <w:szCs w:val="20"/>
              </w:rPr>
            </w:pPr>
            <w:r w:rsidRPr="0031559C">
              <w:rPr>
                <w:rFonts w:ascii="Liberation Serif" w:hAnsi="Liberation Serif" w:cs="Liberation Serif"/>
                <w:szCs w:val="20"/>
              </w:rPr>
              <w:t xml:space="preserve">муниципальной программы городского округа Верхняя Пышма </w:t>
            </w:r>
          </w:p>
          <w:p w:rsidR="007D6BEA" w:rsidRPr="0031559C" w:rsidRDefault="007D6BEA" w:rsidP="007D6BEA">
            <w:pPr>
              <w:pStyle w:val="ConsPlusTitle"/>
              <w:jc w:val="center"/>
              <w:rPr>
                <w:rFonts w:ascii="Liberation Serif" w:hAnsi="Liberation Serif" w:cs="Liberation Serif"/>
                <w:szCs w:val="20"/>
              </w:rPr>
            </w:pPr>
            <w:r w:rsidRPr="0031559C">
              <w:rPr>
                <w:rFonts w:ascii="Liberation Serif" w:hAnsi="Liberation Serif" w:cs="Liberation Serif"/>
                <w:szCs w:val="20"/>
              </w:rPr>
              <w:t>«Управление муниципальными финансами городского округа Верхняя Пышма до 2027 года»</w:t>
            </w:r>
          </w:p>
          <w:p w:rsidR="007D6BEA" w:rsidRPr="0031559C" w:rsidRDefault="007D6BEA" w:rsidP="00497D1A">
            <w:pPr>
              <w:ind w:right="57"/>
              <w:jc w:val="center"/>
              <w:rPr>
                <w:rFonts w:ascii="Liberation Serif" w:hAnsi="Liberation Serif" w:cs="Liberation Serif"/>
                <w:sz w:val="20"/>
                <w:szCs w:val="20"/>
              </w:rPr>
            </w:pPr>
          </w:p>
        </w:tc>
      </w:tr>
      <w:tr w:rsidR="00497D1A" w:rsidRPr="0031559C" w:rsidTr="00A05AB4">
        <w:tc>
          <w:tcPr>
            <w:tcW w:w="705" w:type="dxa"/>
            <w:vMerge w:val="restart"/>
            <w:tcBorders>
              <w:top w:val="single" w:sz="4" w:space="0" w:color="auto"/>
            </w:tcBorders>
          </w:tcPr>
          <w:p w:rsidR="00497D1A" w:rsidRPr="0031559C" w:rsidRDefault="00497D1A" w:rsidP="00497D1A">
            <w:pPr>
              <w:jc w:val="center"/>
              <w:rPr>
                <w:rFonts w:ascii="Liberation Serif" w:hAnsi="Liberation Serif" w:cs="Liberation Serif"/>
                <w:sz w:val="20"/>
                <w:szCs w:val="20"/>
              </w:rPr>
            </w:pPr>
            <w:r w:rsidRPr="0031559C">
              <w:rPr>
                <w:rFonts w:ascii="Liberation Serif" w:hAnsi="Liberation Serif" w:cs="Liberation Serif"/>
                <w:sz w:val="20"/>
                <w:szCs w:val="20"/>
              </w:rPr>
              <w:t>Номер</w:t>
            </w:r>
          </w:p>
          <w:p w:rsidR="00497D1A" w:rsidRPr="0031559C" w:rsidRDefault="00497D1A" w:rsidP="00497D1A">
            <w:pPr>
              <w:jc w:val="center"/>
              <w:rPr>
                <w:rFonts w:ascii="Liberation Serif" w:hAnsi="Liberation Serif" w:cs="Liberation Serif"/>
                <w:sz w:val="20"/>
                <w:szCs w:val="20"/>
              </w:rPr>
            </w:pPr>
            <w:r w:rsidRPr="0031559C">
              <w:rPr>
                <w:rFonts w:ascii="Liberation Serif" w:hAnsi="Liberation Serif" w:cs="Liberation Serif"/>
                <w:sz w:val="20"/>
                <w:szCs w:val="20"/>
                <w:lang w:val="en-US"/>
              </w:rPr>
              <w:t>c</w:t>
            </w:r>
            <w:r w:rsidRPr="0031559C">
              <w:rPr>
                <w:rFonts w:ascii="Liberation Serif" w:hAnsi="Liberation Serif" w:cs="Liberation Serif"/>
                <w:sz w:val="20"/>
                <w:szCs w:val="20"/>
              </w:rPr>
              <w:t>троки</w:t>
            </w:r>
          </w:p>
        </w:tc>
        <w:tc>
          <w:tcPr>
            <w:tcW w:w="987" w:type="dxa"/>
            <w:vMerge w:val="restart"/>
            <w:tcBorders>
              <w:top w:val="single" w:sz="4" w:space="0" w:color="auto"/>
            </w:tcBorders>
          </w:tcPr>
          <w:p w:rsidR="00497D1A" w:rsidRPr="0031559C" w:rsidRDefault="00497D1A" w:rsidP="00497D1A">
            <w:pPr>
              <w:jc w:val="center"/>
              <w:rPr>
                <w:rFonts w:ascii="Liberation Serif" w:hAnsi="Liberation Serif" w:cs="Liberation Serif"/>
                <w:sz w:val="20"/>
                <w:szCs w:val="20"/>
              </w:rPr>
            </w:pPr>
            <w:r w:rsidRPr="0031559C">
              <w:rPr>
                <w:rFonts w:ascii="Liberation Serif" w:hAnsi="Liberation Serif" w:cs="Liberation Serif"/>
                <w:sz w:val="20"/>
                <w:szCs w:val="20"/>
              </w:rPr>
              <w:t>Номер</w:t>
            </w:r>
          </w:p>
          <w:p w:rsidR="00497D1A" w:rsidRPr="0031559C" w:rsidRDefault="0031559C" w:rsidP="00497D1A">
            <w:pPr>
              <w:jc w:val="center"/>
              <w:rPr>
                <w:rFonts w:ascii="Liberation Serif" w:hAnsi="Liberation Serif" w:cs="Liberation Serif"/>
                <w:sz w:val="20"/>
                <w:szCs w:val="20"/>
              </w:rPr>
            </w:pPr>
            <w:r>
              <w:rPr>
                <w:rFonts w:ascii="Liberation Serif" w:hAnsi="Liberation Serif" w:cs="Liberation Serif"/>
                <w:sz w:val="20"/>
                <w:szCs w:val="20"/>
              </w:rPr>
              <w:t>цели, задачи, целевого пока</w:t>
            </w:r>
            <w:r w:rsidR="00497D1A" w:rsidRPr="0031559C">
              <w:rPr>
                <w:rFonts w:ascii="Liberation Serif" w:hAnsi="Liberation Serif" w:cs="Liberation Serif"/>
                <w:sz w:val="20"/>
                <w:szCs w:val="20"/>
              </w:rPr>
              <w:t>зателя</w:t>
            </w:r>
          </w:p>
        </w:tc>
        <w:tc>
          <w:tcPr>
            <w:tcW w:w="3680" w:type="dxa"/>
            <w:vMerge w:val="restart"/>
            <w:tcBorders>
              <w:top w:val="single" w:sz="4" w:space="0" w:color="auto"/>
            </w:tcBorders>
          </w:tcPr>
          <w:p w:rsidR="00497D1A" w:rsidRPr="0031559C" w:rsidRDefault="00497D1A" w:rsidP="00497D1A">
            <w:pPr>
              <w:jc w:val="center"/>
              <w:rPr>
                <w:rFonts w:ascii="Liberation Serif" w:hAnsi="Liberation Serif" w:cs="Liberation Serif"/>
                <w:sz w:val="20"/>
                <w:szCs w:val="20"/>
              </w:rPr>
            </w:pPr>
            <w:r w:rsidRPr="0031559C">
              <w:rPr>
                <w:rFonts w:ascii="Liberation Serif" w:hAnsi="Liberation Serif" w:cs="Liberation Serif"/>
                <w:sz w:val="20"/>
                <w:szCs w:val="20"/>
              </w:rPr>
              <w:t>Наименование цели, задачи и целевого показателя</w:t>
            </w:r>
          </w:p>
        </w:tc>
        <w:tc>
          <w:tcPr>
            <w:tcW w:w="1129" w:type="dxa"/>
            <w:vMerge w:val="restart"/>
            <w:tcBorders>
              <w:top w:val="single" w:sz="4" w:space="0" w:color="auto"/>
            </w:tcBorders>
          </w:tcPr>
          <w:p w:rsidR="00497D1A" w:rsidRPr="0031559C" w:rsidRDefault="00497D1A" w:rsidP="00497D1A">
            <w:pPr>
              <w:jc w:val="center"/>
              <w:rPr>
                <w:rFonts w:ascii="Liberation Serif" w:hAnsi="Liberation Serif" w:cs="Liberation Serif"/>
                <w:sz w:val="20"/>
                <w:szCs w:val="20"/>
              </w:rPr>
            </w:pPr>
            <w:r w:rsidRPr="0031559C">
              <w:rPr>
                <w:rFonts w:ascii="Liberation Serif" w:hAnsi="Liberation Serif" w:cs="Liberation Serif"/>
                <w:sz w:val="20"/>
                <w:szCs w:val="20"/>
              </w:rPr>
              <w:t>Едини</w:t>
            </w:r>
            <w:r w:rsidR="0031559C">
              <w:rPr>
                <w:rFonts w:ascii="Liberation Serif" w:hAnsi="Liberation Serif" w:cs="Liberation Serif"/>
                <w:sz w:val="20"/>
                <w:szCs w:val="20"/>
              </w:rPr>
              <w:t>ца измере</w:t>
            </w:r>
            <w:r w:rsidRPr="0031559C">
              <w:rPr>
                <w:rFonts w:ascii="Liberation Serif" w:hAnsi="Liberation Serif" w:cs="Liberation Serif"/>
                <w:sz w:val="20"/>
                <w:szCs w:val="20"/>
              </w:rPr>
              <w:t>ния</w:t>
            </w:r>
          </w:p>
        </w:tc>
        <w:tc>
          <w:tcPr>
            <w:tcW w:w="5098" w:type="dxa"/>
            <w:gridSpan w:val="9"/>
            <w:tcBorders>
              <w:top w:val="single" w:sz="4" w:space="0" w:color="auto"/>
            </w:tcBorders>
          </w:tcPr>
          <w:p w:rsidR="00497D1A" w:rsidRPr="0031559C" w:rsidRDefault="00497D1A" w:rsidP="00497D1A">
            <w:pPr>
              <w:jc w:val="center"/>
              <w:rPr>
                <w:rFonts w:ascii="Liberation Serif" w:hAnsi="Liberation Serif" w:cs="Liberation Serif"/>
                <w:sz w:val="20"/>
                <w:szCs w:val="20"/>
              </w:rPr>
            </w:pPr>
            <w:r w:rsidRPr="0031559C">
              <w:rPr>
                <w:rFonts w:ascii="Liberation Serif" w:hAnsi="Liberation Serif" w:cs="Liberation Serif"/>
                <w:sz w:val="20"/>
                <w:szCs w:val="20"/>
              </w:rPr>
              <w:t>Значение целевого показателя реализации муниципальной программы</w:t>
            </w:r>
          </w:p>
        </w:tc>
        <w:tc>
          <w:tcPr>
            <w:tcW w:w="3392" w:type="dxa"/>
            <w:vMerge w:val="restart"/>
            <w:tcBorders>
              <w:top w:val="single" w:sz="4" w:space="0" w:color="auto"/>
            </w:tcBorders>
          </w:tcPr>
          <w:p w:rsidR="00497D1A" w:rsidRPr="0031559C" w:rsidRDefault="00497D1A" w:rsidP="00497D1A">
            <w:pPr>
              <w:ind w:right="57"/>
              <w:jc w:val="center"/>
              <w:rPr>
                <w:rFonts w:ascii="Liberation Serif" w:hAnsi="Liberation Serif" w:cs="Liberation Serif"/>
                <w:sz w:val="20"/>
                <w:szCs w:val="20"/>
              </w:rPr>
            </w:pPr>
            <w:r w:rsidRPr="0031559C">
              <w:rPr>
                <w:rFonts w:ascii="Liberation Serif" w:hAnsi="Liberation Serif" w:cs="Liberation Serif"/>
                <w:sz w:val="20"/>
                <w:szCs w:val="20"/>
              </w:rPr>
              <w:t>Источник значения показателя</w:t>
            </w:r>
          </w:p>
        </w:tc>
      </w:tr>
      <w:tr w:rsidR="0031559C" w:rsidRPr="0031559C" w:rsidTr="00A05AB4">
        <w:tc>
          <w:tcPr>
            <w:tcW w:w="705" w:type="dxa"/>
            <w:vMerge/>
          </w:tcPr>
          <w:p w:rsidR="00497D1A" w:rsidRPr="0031559C" w:rsidRDefault="00497D1A" w:rsidP="00497D1A">
            <w:pPr>
              <w:jc w:val="center"/>
              <w:rPr>
                <w:rFonts w:ascii="Liberation Serif" w:hAnsi="Liberation Serif" w:cs="Liberation Serif"/>
                <w:sz w:val="20"/>
                <w:szCs w:val="20"/>
              </w:rPr>
            </w:pPr>
          </w:p>
        </w:tc>
        <w:tc>
          <w:tcPr>
            <w:tcW w:w="987" w:type="dxa"/>
            <w:vMerge/>
          </w:tcPr>
          <w:p w:rsidR="00497D1A" w:rsidRPr="0031559C" w:rsidRDefault="00497D1A" w:rsidP="00497D1A">
            <w:pPr>
              <w:jc w:val="center"/>
              <w:rPr>
                <w:rFonts w:ascii="Liberation Serif" w:hAnsi="Liberation Serif" w:cs="Liberation Serif"/>
                <w:sz w:val="20"/>
                <w:szCs w:val="20"/>
              </w:rPr>
            </w:pPr>
          </w:p>
        </w:tc>
        <w:tc>
          <w:tcPr>
            <w:tcW w:w="3680" w:type="dxa"/>
            <w:vMerge/>
          </w:tcPr>
          <w:p w:rsidR="00497D1A" w:rsidRPr="0031559C" w:rsidRDefault="00497D1A" w:rsidP="00497D1A">
            <w:pPr>
              <w:jc w:val="center"/>
              <w:rPr>
                <w:rFonts w:ascii="Liberation Serif" w:hAnsi="Liberation Serif" w:cs="Liberation Serif"/>
                <w:sz w:val="20"/>
                <w:szCs w:val="20"/>
              </w:rPr>
            </w:pPr>
          </w:p>
        </w:tc>
        <w:tc>
          <w:tcPr>
            <w:tcW w:w="1129" w:type="dxa"/>
            <w:vMerge/>
          </w:tcPr>
          <w:p w:rsidR="00497D1A" w:rsidRPr="0031559C" w:rsidRDefault="00497D1A" w:rsidP="00497D1A">
            <w:pPr>
              <w:jc w:val="center"/>
              <w:rPr>
                <w:rFonts w:ascii="Liberation Serif" w:hAnsi="Liberation Serif" w:cs="Liberation Serif"/>
                <w:sz w:val="20"/>
                <w:szCs w:val="20"/>
              </w:rPr>
            </w:pPr>
          </w:p>
        </w:tc>
        <w:tc>
          <w:tcPr>
            <w:tcW w:w="562" w:type="dxa"/>
          </w:tcPr>
          <w:p w:rsidR="00497D1A" w:rsidRPr="0031559C" w:rsidRDefault="00497D1A" w:rsidP="00497D1A">
            <w:pPr>
              <w:jc w:val="center"/>
              <w:rPr>
                <w:rFonts w:ascii="Liberation Serif" w:hAnsi="Liberation Serif" w:cs="Liberation Serif"/>
                <w:sz w:val="20"/>
                <w:szCs w:val="20"/>
              </w:rPr>
            </w:pPr>
            <w:r w:rsidRPr="0031559C">
              <w:rPr>
                <w:rFonts w:ascii="Liberation Serif" w:hAnsi="Liberation Serif" w:cs="Liberation Serif"/>
                <w:sz w:val="20"/>
                <w:szCs w:val="20"/>
              </w:rPr>
              <w:t>2019 год</w:t>
            </w:r>
          </w:p>
        </w:tc>
        <w:tc>
          <w:tcPr>
            <w:tcW w:w="562" w:type="dxa"/>
          </w:tcPr>
          <w:p w:rsidR="00497D1A" w:rsidRPr="0031559C" w:rsidRDefault="00497D1A" w:rsidP="00497D1A">
            <w:pPr>
              <w:jc w:val="center"/>
              <w:rPr>
                <w:rFonts w:ascii="Liberation Serif" w:hAnsi="Liberation Serif" w:cs="Liberation Serif"/>
                <w:sz w:val="20"/>
                <w:szCs w:val="20"/>
              </w:rPr>
            </w:pPr>
            <w:r w:rsidRPr="0031559C">
              <w:rPr>
                <w:rFonts w:ascii="Liberation Serif" w:hAnsi="Liberation Serif" w:cs="Liberation Serif"/>
                <w:sz w:val="20"/>
                <w:szCs w:val="20"/>
              </w:rPr>
              <w:t>2020 год</w:t>
            </w:r>
          </w:p>
        </w:tc>
        <w:tc>
          <w:tcPr>
            <w:tcW w:w="572" w:type="dxa"/>
          </w:tcPr>
          <w:p w:rsidR="00497D1A" w:rsidRPr="0031559C" w:rsidRDefault="00497D1A" w:rsidP="0031559C">
            <w:pPr>
              <w:jc w:val="center"/>
              <w:rPr>
                <w:rFonts w:ascii="Liberation Serif" w:hAnsi="Liberation Serif" w:cs="Liberation Serif"/>
                <w:sz w:val="20"/>
                <w:szCs w:val="20"/>
              </w:rPr>
            </w:pPr>
            <w:r w:rsidRPr="0031559C">
              <w:rPr>
                <w:rFonts w:ascii="Liberation Serif" w:hAnsi="Liberation Serif" w:cs="Liberation Serif"/>
                <w:sz w:val="20"/>
                <w:szCs w:val="20"/>
              </w:rPr>
              <w:t>2021</w:t>
            </w:r>
            <w:r w:rsidR="0031559C">
              <w:rPr>
                <w:rFonts w:ascii="Liberation Serif" w:hAnsi="Liberation Serif" w:cs="Liberation Serif"/>
                <w:sz w:val="20"/>
                <w:szCs w:val="20"/>
              </w:rPr>
              <w:t xml:space="preserve"> </w:t>
            </w:r>
            <w:r w:rsidRPr="0031559C">
              <w:rPr>
                <w:rFonts w:ascii="Liberation Serif" w:hAnsi="Liberation Serif" w:cs="Liberation Serif"/>
                <w:sz w:val="20"/>
                <w:szCs w:val="20"/>
              </w:rPr>
              <w:t>год</w:t>
            </w:r>
          </w:p>
        </w:tc>
        <w:tc>
          <w:tcPr>
            <w:tcW w:w="572" w:type="dxa"/>
          </w:tcPr>
          <w:p w:rsidR="00497D1A" w:rsidRPr="0031559C" w:rsidRDefault="00497D1A" w:rsidP="0031559C">
            <w:pPr>
              <w:jc w:val="center"/>
              <w:rPr>
                <w:rFonts w:ascii="Liberation Serif" w:hAnsi="Liberation Serif" w:cs="Liberation Serif"/>
                <w:sz w:val="20"/>
                <w:szCs w:val="20"/>
              </w:rPr>
            </w:pPr>
            <w:r w:rsidRPr="0031559C">
              <w:rPr>
                <w:rFonts w:ascii="Liberation Serif" w:hAnsi="Liberation Serif" w:cs="Liberation Serif"/>
                <w:sz w:val="20"/>
                <w:szCs w:val="20"/>
              </w:rPr>
              <w:t>2022</w:t>
            </w:r>
            <w:r w:rsidR="0031559C">
              <w:rPr>
                <w:rFonts w:ascii="Liberation Serif" w:hAnsi="Liberation Serif" w:cs="Liberation Serif"/>
                <w:sz w:val="20"/>
                <w:szCs w:val="20"/>
              </w:rPr>
              <w:t xml:space="preserve"> </w:t>
            </w:r>
            <w:r w:rsidRPr="0031559C">
              <w:rPr>
                <w:rFonts w:ascii="Liberation Serif" w:hAnsi="Liberation Serif" w:cs="Liberation Serif"/>
                <w:sz w:val="20"/>
                <w:szCs w:val="20"/>
              </w:rPr>
              <w:t>год</w:t>
            </w:r>
          </w:p>
        </w:tc>
        <w:tc>
          <w:tcPr>
            <w:tcW w:w="552" w:type="dxa"/>
          </w:tcPr>
          <w:p w:rsidR="00497D1A" w:rsidRPr="0031559C" w:rsidRDefault="00497D1A" w:rsidP="0031559C">
            <w:pPr>
              <w:jc w:val="center"/>
              <w:rPr>
                <w:rFonts w:ascii="Liberation Serif" w:hAnsi="Liberation Serif" w:cs="Liberation Serif"/>
                <w:sz w:val="20"/>
                <w:szCs w:val="20"/>
              </w:rPr>
            </w:pPr>
            <w:r w:rsidRPr="0031559C">
              <w:rPr>
                <w:rFonts w:ascii="Liberation Serif" w:hAnsi="Liberation Serif" w:cs="Liberation Serif"/>
                <w:sz w:val="20"/>
                <w:szCs w:val="20"/>
              </w:rPr>
              <w:t>2023</w:t>
            </w:r>
            <w:r w:rsidR="0031559C">
              <w:rPr>
                <w:rFonts w:ascii="Liberation Serif" w:hAnsi="Liberation Serif" w:cs="Liberation Serif"/>
                <w:sz w:val="20"/>
                <w:szCs w:val="20"/>
              </w:rPr>
              <w:t xml:space="preserve"> </w:t>
            </w:r>
            <w:r w:rsidRPr="0031559C">
              <w:rPr>
                <w:rFonts w:ascii="Liberation Serif" w:hAnsi="Liberation Serif" w:cs="Liberation Serif"/>
                <w:sz w:val="20"/>
                <w:szCs w:val="20"/>
              </w:rPr>
              <w:t>год</w:t>
            </w:r>
          </w:p>
        </w:tc>
        <w:tc>
          <w:tcPr>
            <w:tcW w:w="582" w:type="dxa"/>
          </w:tcPr>
          <w:p w:rsidR="00497D1A" w:rsidRPr="0031559C" w:rsidRDefault="00497D1A" w:rsidP="0031559C">
            <w:pPr>
              <w:jc w:val="center"/>
              <w:rPr>
                <w:rFonts w:ascii="Liberation Serif" w:hAnsi="Liberation Serif" w:cs="Liberation Serif"/>
                <w:sz w:val="20"/>
                <w:szCs w:val="20"/>
              </w:rPr>
            </w:pPr>
            <w:r w:rsidRPr="0031559C">
              <w:rPr>
                <w:rFonts w:ascii="Liberation Serif" w:hAnsi="Liberation Serif" w:cs="Liberation Serif"/>
                <w:sz w:val="20"/>
                <w:szCs w:val="20"/>
              </w:rPr>
              <w:t>2024</w:t>
            </w:r>
            <w:r w:rsidR="0031559C">
              <w:rPr>
                <w:rFonts w:ascii="Liberation Serif" w:hAnsi="Liberation Serif" w:cs="Liberation Serif"/>
                <w:sz w:val="20"/>
                <w:szCs w:val="20"/>
              </w:rPr>
              <w:t xml:space="preserve"> </w:t>
            </w:r>
            <w:r w:rsidRPr="0031559C">
              <w:rPr>
                <w:rFonts w:ascii="Liberation Serif" w:hAnsi="Liberation Serif" w:cs="Liberation Serif"/>
                <w:sz w:val="20"/>
                <w:szCs w:val="20"/>
              </w:rPr>
              <w:t>год</w:t>
            </w:r>
          </w:p>
        </w:tc>
        <w:tc>
          <w:tcPr>
            <w:tcW w:w="562" w:type="dxa"/>
          </w:tcPr>
          <w:p w:rsidR="00497D1A" w:rsidRPr="0031559C" w:rsidRDefault="00497D1A" w:rsidP="0031559C">
            <w:pPr>
              <w:jc w:val="center"/>
              <w:rPr>
                <w:rFonts w:ascii="Liberation Serif" w:hAnsi="Liberation Serif" w:cs="Liberation Serif"/>
                <w:sz w:val="20"/>
                <w:szCs w:val="20"/>
              </w:rPr>
            </w:pPr>
            <w:r w:rsidRPr="0031559C">
              <w:rPr>
                <w:rFonts w:ascii="Liberation Serif" w:hAnsi="Liberation Serif" w:cs="Liberation Serif"/>
                <w:sz w:val="20"/>
                <w:szCs w:val="20"/>
              </w:rPr>
              <w:t>2025</w:t>
            </w:r>
            <w:r w:rsidR="0031559C">
              <w:rPr>
                <w:rFonts w:ascii="Liberation Serif" w:hAnsi="Liberation Serif" w:cs="Liberation Serif"/>
                <w:sz w:val="20"/>
                <w:szCs w:val="20"/>
              </w:rPr>
              <w:t xml:space="preserve"> </w:t>
            </w:r>
            <w:r w:rsidRPr="0031559C">
              <w:rPr>
                <w:rFonts w:ascii="Liberation Serif" w:hAnsi="Liberation Serif" w:cs="Liberation Serif"/>
                <w:sz w:val="20"/>
                <w:szCs w:val="20"/>
              </w:rPr>
              <w:t>год</w:t>
            </w:r>
          </w:p>
        </w:tc>
        <w:tc>
          <w:tcPr>
            <w:tcW w:w="562" w:type="dxa"/>
          </w:tcPr>
          <w:p w:rsidR="00497D1A" w:rsidRPr="0031559C" w:rsidRDefault="00497D1A" w:rsidP="0031559C">
            <w:pPr>
              <w:jc w:val="center"/>
              <w:rPr>
                <w:rFonts w:ascii="Liberation Serif" w:hAnsi="Liberation Serif" w:cs="Liberation Serif"/>
                <w:sz w:val="20"/>
                <w:szCs w:val="20"/>
              </w:rPr>
            </w:pPr>
            <w:r w:rsidRPr="0031559C">
              <w:rPr>
                <w:rFonts w:ascii="Liberation Serif" w:hAnsi="Liberation Serif" w:cs="Liberation Serif"/>
                <w:sz w:val="20"/>
                <w:szCs w:val="20"/>
              </w:rPr>
              <w:t>2026</w:t>
            </w:r>
            <w:r w:rsidR="0031559C">
              <w:rPr>
                <w:rFonts w:ascii="Liberation Serif" w:hAnsi="Liberation Serif" w:cs="Liberation Serif"/>
                <w:sz w:val="20"/>
                <w:szCs w:val="20"/>
              </w:rPr>
              <w:t xml:space="preserve"> </w:t>
            </w:r>
            <w:r w:rsidRPr="0031559C">
              <w:rPr>
                <w:rFonts w:ascii="Liberation Serif" w:hAnsi="Liberation Serif" w:cs="Liberation Serif"/>
                <w:sz w:val="20"/>
                <w:szCs w:val="20"/>
              </w:rPr>
              <w:t>год</w:t>
            </w:r>
          </w:p>
        </w:tc>
        <w:tc>
          <w:tcPr>
            <w:tcW w:w="572" w:type="dxa"/>
          </w:tcPr>
          <w:p w:rsidR="00497D1A" w:rsidRPr="0031559C" w:rsidRDefault="00497D1A" w:rsidP="0031559C">
            <w:pPr>
              <w:jc w:val="center"/>
              <w:rPr>
                <w:rFonts w:ascii="Liberation Serif" w:hAnsi="Liberation Serif" w:cs="Liberation Serif"/>
                <w:sz w:val="20"/>
                <w:szCs w:val="20"/>
              </w:rPr>
            </w:pPr>
            <w:r w:rsidRPr="0031559C">
              <w:rPr>
                <w:rFonts w:ascii="Liberation Serif" w:hAnsi="Liberation Serif" w:cs="Liberation Serif"/>
                <w:sz w:val="20"/>
                <w:szCs w:val="20"/>
              </w:rPr>
              <w:t>2027</w:t>
            </w:r>
            <w:r w:rsidR="0031559C">
              <w:rPr>
                <w:rFonts w:ascii="Liberation Serif" w:hAnsi="Liberation Serif" w:cs="Liberation Serif"/>
                <w:sz w:val="20"/>
                <w:szCs w:val="20"/>
              </w:rPr>
              <w:t xml:space="preserve"> </w:t>
            </w:r>
            <w:r w:rsidRPr="0031559C">
              <w:rPr>
                <w:rFonts w:ascii="Liberation Serif" w:hAnsi="Liberation Serif" w:cs="Liberation Serif"/>
                <w:sz w:val="20"/>
                <w:szCs w:val="20"/>
              </w:rPr>
              <w:t>год</w:t>
            </w:r>
          </w:p>
        </w:tc>
        <w:tc>
          <w:tcPr>
            <w:tcW w:w="3392" w:type="dxa"/>
            <w:vMerge/>
          </w:tcPr>
          <w:p w:rsidR="00497D1A" w:rsidRPr="0031559C" w:rsidRDefault="00497D1A" w:rsidP="00497D1A">
            <w:pPr>
              <w:jc w:val="center"/>
              <w:rPr>
                <w:rFonts w:ascii="Liberation Serif" w:hAnsi="Liberation Serif" w:cs="Liberation Serif"/>
                <w:sz w:val="20"/>
                <w:szCs w:val="20"/>
              </w:rPr>
            </w:pPr>
          </w:p>
        </w:tc>
      </w:tr>
    </w:tbl>
    <w:p w:rsidR="00497D1A" w:rsidRPr="0031559C" w:rsidRDefault="00497D1A" w:rsidP="00497D1A">
      <w:pPr>
        <w:spacing w:line="14" w:lineRule="auto"/>
        <w:rPr>
          <w:rFonts w:ascii="Liberation Serif" w:hAnsi="Liberation Serif" w:cs="Liberation Serif"/>
          <w:sz w:val="20"/>
          <w:szCs w:val="20"/>
        </w:rPr>
      </w:pPr>
    </w:p>
    <w:tbl>
      <w:tblPr>
        <w:tblW w:w="15026" w:type="dxa"/>
        <w:tblCellSpacing w:w="5" w:type="nil"/>
        <w:tblInd w:w="-289" w:type="dxa"/>
        <w:tblLayout w:type="fixed"/>
        <w:tblCellMar>
          <w:left w:w="28" w:type="dxa"/>
          <w:right w:w="28" w:type="dxa"/>
        </w:tblCellMar>
        <w:tblLook w:val="0000" w:firstRow="0" w:lastRow="0" w:firstColumn="0" w:lastColumn="0" w:noHBand="0" w:noVBand="0"/>
      </w:tblPr>
      <w:tblGrid>
        <w:gridCol w:w="710"/>
        <w:gridCol w:w="992"/>
        <w:gridCol w:w="3685"/>
        <w:gridCol w:w="1134"/>
        <w:gridCol w:w="567"/>
        <w:gridCol w:w="567"/>
        <w:gridCol w:w="567"/>
        <w:gridCol w:w="567"/>
        <w:gridCol w:w="567"/>
        <w:gridCol w:w="567"/>
        <w:gridCol w:w="567"/>
        <w:gridCol w:w="567"/>
        <w:gridCol w:w="567"/>
        <w:gridCol w:w="3402"/>
      </w:tblGrid>
      <w:tr w:rsidR="0031559C" w:rsidRPr="0031559C" w:rsidTr="00A05AB4">
        <w:trPr>
          <w:tblHeader/>
          <w:tblCellSpacing w:w="5" w:type="nil"/>
        </w:trPr>
        <w:tc>
          <w:tcPr>
            <w:tcW w:w="710"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jc w:val="center"/>
              <w:rPr>
                <w:rFonts w:ascii="Liberation Serif" w:hAnsi="Liberation Serif" w:cs="Liberation Serif"/>
                <w:sz w:val="20"/>
                <w:szCs w:val="20"/>
              </w:rPr>
            </w:pPr>
            <w:r w:rsidRPr="0031559C">
              <w:rPr>
                <w:rFonts w:ascii="Liberation Serif" w:hAnsi="Liberation Serif" w:cs="Liberation Serif"/>
                <w:sz w:val="20"/>
                <w:szCs w:val="20"/>
              </w:rPr>
              <w:t>1</w:t>
            </w:r>
          </w:p>
        </w:tc>
        <w:tc>
          <w:tcPr>
            <w:tcW w:w="992"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jc w:val="center"/>
              <w:rPr>
                <w:rFonts w:ascii="Liberation Serif" w:hAnsi="Liberation Serif" w:cs="Liberation Serif"/>
                <w:sz w:val="20"/>
                <w:szCs w:val="20"/>
              </w:rPr>
            </w:pPr>
            <w:r w:rsidRPr="0031559C">
              <w:rPr>
                <w:rFonts w:ascii="Liberation Serif" w:hAnsi="Liberation Serif" w:cs="Liberation Serif"/>
                <w:sz w:val="20"/>
                <w:szCs w:val="20"/>
              </w:rPr>
              <w:t>2</w:t>
            </w:r>
          </w:p>
        </w:tc>
        <w:tc>
          <w:tcPr>
            <w:tcW w:w="3685"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jc w:val="center"/>
              <w:rPr>
                <w:rFonts w:ascii="Liberation Serif" w:hAnsi="Liberation Serif" w:cs="Liberation Serif"/>
                <w:sz w:val="20"/>
                <w:szCs w:val="20"/>
              </w:rPr>
            </w:pPr>
            <w:r w:rsidRPr="0031559C">
              <w:rPr>
                <w:rFonts w:ascii="Liberation Serif" w:hAnsi="Liberation Serif" w:cs="Liberation Serif"/>
                <w:sz w:val="20"/>
                <w:szCs w:val="20"/>
              </w:rPr>
              <w:t>3</w:t>
            </w:r>
          </w:p>
        </w:tc>
        <w:tc>
          <w:tcPr>
            <w:tcW w:w="1134"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jc w:val="center"/>
              <w:rPr>
                <w:rFonts w:ascii="Liberation Serif" w:hAnsi="Liberation Serif" w:cs="Liberation Serif"/>
                <w:sz w:val="20"/>
                <w:szCs w:val="20"/>
              </w:rPr>
            </w:pPr>
            <w:r w:rsidRPr="0031559C">
              <w:rPr>
                <w:rFonts w:ascii="Liberation Serif" w:hAnsi="Liberation Serif" w:cs="Liberation Serif"/>
                <w:sz w:val="20"/>
                <w:szCs w:val="20"/>
              </w:rPr>
              <w:t>4</w:t>
            </w:r>
          </w:p>
        </w:tc>
        <w:tc>
          <w:tcPr>
            <w:tcW w:w="567"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jc w:val="center"/>
              <w:rPr>
                <w:rFonts w:ascii="Liberation Serif" w:hAnsi="Liberation Serif" w:cs="Liberation Serif"/>
                <w:sz w:val="20"/>
                <w:szCs w:val="20"/>
              </w:rPr>
            </w:pPr>
            <w:r w:rsidRPr="0031559C">
              <w:rPr>
                <w:rFonts w:ascii="Liberation Serif" w:hAnsi="Liberation Serif" w:cs="Liberation Serif"/>
                <w:sz w:val="20"/>
                <w:szCs w:val="20"/>
              </w:rPr>
              <w:t>5</w:t>
            </w:r>
          </w:p>
        </w:tc>
        <w:tc>
          <w:tcPr>
            <w:tcW w:w="567"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jc w:val="center"/>
              <w:rPr>
                <w:rFonts w:ascii="Liberation Serif" w:hAnsi="Liberation Serif" w:cs="Liberation Serif"/>
                <w:sz w:val="20"/>
                <w:szCs w:val="20"/>
              </w:rPr>
            </w:pPr>
            <w:r w:rsidRPr="0031559C">
              <w:rPr>
                <w:rFonts w:ascii="Liberation Serif" w:hAnsi="Liberation Serif" w:cs="Liberation Serif"/>
                <w:sz w:val="20"/>
                <w:szCs w:val="20"/>
              </w:rPr>
              <w:t>6</w:t>
            </w:r>
          </w:p>
        </w:tc>
        <w:tc>
          <w:tcPr>
            <w:tcW w:w="567"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jc w:val="center"/>
              <w:rPr>
                <w:rFonts w:ascii="Liberation Serif" w:hAnsi="Liberation Serif" w:cs="Liberation Serif"/>
                <w:sz w:val="20"/>
                <w:szCs w:val="20"/>
              </w:rPr>
            </w:pPr>
            <w:r w:rsidRPr="0031559C">
              <w:rPr>
                <w:rFonts w:ascii="Liberation Serif" w:hAnsi="Liberation Serif" w:cs="Liberation Serif"/>
                <w:sz w:val="20"/>
                <w:szCs w:val="20"/>
              </w:rPr>
              <w:t>7</w:t>
            </w:r>
          </w:p>
        </w:tc>
        <w:tc>
          <w:tcPr>
            <w:tcW w:w="567"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jc w:val="center"/>
              <w:rPr>
                <w:rFonts w:ascii="Liberation Serif" w:hAnsi="Liberation Serif" w:cs="Liberation Serif"/>
                <w:sz w:val="20"/>
                <w:szCs w:val="20"/>
              </w:rPr>
            </w:pPr>
            <w:r w:rsidRPr="0031559C">
              <w:rPr>
                <w:rFonts w:ascii="Liberation Serif" w:hAnsi="Liberation Serif" w:cs="Liberation Serif"/>
                <w:sz w:val="20"/>
                <w:szCs w:val="20"/>
              </w:rPr>
              <w:t>8</w:t>
            </w:r>
          </w:p>
        </w:tc>
        <w:tc>
          <w:tcPr>
            <w:tcW w:w="567"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jc w:val="center"/>
              <w:rPr>
                <w:rFonts w:ascii="Liberation Serif" w:hAnsi="Liberation Serif" w:cs="Liberation Serif"/>
                <w:sz w:val="20"/>
                <w:szCs w:val="20"/>
              </w:rPr>
            </w:pPr>
            <w:r w:rsidRPr="0031559C">
              <w:rPr>
                <w:rFonts w:ascii="Liberation Serif" w:hAnsi="Liberation Serif" w:cs="Liberation Serif"/>
                <w:sz w:val="20"/>
                <w:szCs w:val="20"/>
              </w:rPr>
              <w:t>9</w:t>
            </w:r>
          </w:p>
        </w:tc>
        <w:tc>
          <w:tcPr>
            <w:tcW w:w="567"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jc w:val="center"/>
              <w:rPr>
                <w:rFonts w:ascii="Liberation Serif" w:hAnsi="Liberation Serif" w:cs="Liberation Serif"/>
                <w:sz w:val="20"/>
                <w:szCs w:val="20"/>
              </w:rPr>
            </w:pPr>
            <w:r w:rsidRPr="0031559C">
              <w:rPr>
                <w:rFonts w:ascii="Liberation Serif" w:hAnsi="Liberation Serif" w:cs="Liberation Serif"/>
                <w:sz w:val="20"/>
                <w:szCs w:val="20"/>
              </w:rPr>
              <w:t>10</w:t>
            </w:r>
          </w:p>
        </w:tc>
        <w:tc>
          <w:tcPr>
            <w:tcW w:w="567"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jc w:val="center"/>
              <w:rPr>
                <w:rFonts w:ascii="Liberation Serif" w:hAnsi="Liberation Serif" w:cs="Liberation Serif"/>
                <w:sz w:val="20"/>
                <w:szCs w:val="20"/>
              </w:rPr>
            </w:pPr>
            <w:r w:rsidRPr="0031559C">
              <w:rPr>
                <w:rFonts w:ascii="Liberation Serif" w:hAnsi="Liberation Serif" w:cs="Liberation Serif"/>
                <w:sz w:val="20"/>
                <w:szCs w:val="20"/>
              </w:rPr>
              <w:t>11</w:t>
            </w:r>
          </w:p>
        </w:tc>
        <w:tc>
          <w:tcPr>
            <w:tcW w:w="567"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jc w:val="center"/>
              <w:rPr>
                <w:rFonts w:ascii="Liberation Serif" w:hAnsi="Liberation Serif" w:cs="Liberation Serif"/>
                <w:sz w:val="20"/>
                <w:szCs w:val="20"/>
              </w:rPr>
            </w:pPr>
            <w:r w:rsidRPr="0031559C">
              <w:rPr>
                <w:rFonts w:ascii="Liberation Serif" w:hAnsi="Liberation Serif" w:cs="Liberation Serif"/>
                <w:sz w:val="20"/>
                <w:szCs w:val="20"/>
              </w:rPr>
              <w:t>12</w:t>
            </w:r>
          </w:p>
        </w:tc>
        <w:tc>
          <w:tcPr>
            <w:tcW w:w="567"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jc w:val="center"/>
              <w:rPr>
                <w:rFonts w:ascii="Liberation Serif" w:hAnsi="Liberation Serif" w:cs="Liberation Serif"/>
                <w:sz w:val="20"/>
                <w:szCs w:val="20"/>
              </w:rPr>
            </w:pPr>
            <w:r w:rsidRPr="0031559C">
              <w:rPr>
                <w:rFonts w:ascii="Liberation Serif" w:hAnsi="Liberation Serif" w:cs="Liberation Serif"/>
                <w:sz w:val="20"/>
                <w:szCs w:val="20"/>
              </w:rPr>
              <w:t>13</w:t>
            </w:r>
          </w:p>
        </w:tc>
        <w:tc>
          <w:tcPr>
            <w:tcW w:w="3402"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jc w:val="center"/>
              <w:rPr>
                <w:rFonts w:ascii="Liberation Serif" w:hAnsi="Liberation Serif" w:cs="Liberation Serif"/>
                <w:sz w:val="20"/>
                <w:szCs w:val="20"/>
              </w:rPr>
            </w:pPr>
            <w:r w:rsidRPr="0031559C">
              <w:rPr>
                <w:rFonts w:ascii="Liberation Serif" w:hAnsi="Liberation Serif" w:cs="Liberation Serif"/>
                <w:sz w:val="20"/>
                <w:szCs w:val="20"/>
              </w:rPr>
              <w:t>14</w:t>
            </w:r>
          </w:p>
        </w:tc>
      </w:tr>
      <w:tr w:rsidR="005758AF" w:rsidRPr="0031559C" w:rsidTr="00A05AB4">
        <w:trPr>
          <w:tblCellSpacing w:w="5" w:type="nil"/>
        </w:trPr>
        <w:tc>
          <w:tcPr>
            <w:tcW w:w="710" w:type="dxa"/>
            <w:tcBorders>
              <w:left w:val="single" w:sz="4" w:space="0" w:color="auto"/>
              <w:bottom w:val="single" w:sz="4" w:space="0" w:color="auto"/>
              <w:right w:val="single" w:sz="4" w:space="0" w:color="auto"/>
            </w:tcBorders>
          </w:tcPr>
          <w:p w:rsidR="005758AF" w:rsidRPr="0031559C" w:rsidRDefault="005758AF" w:rsidP="00497D1A">
            <w:pPr>
              <w:jc w:val="center"/>
              <w:rPr>
                <w:rFonts w:ascii="Liberation Serif" w:hAnsi="Liberation Serif" w:cs="Liberation Serif"/>
                <w:color w:val="000000"/>
                <w:sz w:val="20"/>
                <w:szCs w:val="20"/>
              </w:rPr>
            </w:pPr>
            <w:r w:rsidRPr="0031559C">
              <w:rPr>
                <w:rFonts w:ascii="Liberation Serif" w:hAnsi="Liberation Serif" w:cs="Liberation Serif"/>
                <w:color w:val="000000"/>
                <w:sz w:val="20"/>
                <w:szCs w:val="20"/>
              </w:rPr>
              <w:t>1</w:t>
            </w:r>
          </w:p>
        </w:tc>
        <w:tc>
          <w:tcPr>
            <w:tcW w:w="992" w:type="dxa"/>
            <w:tcBorders>
              <w:left w:val="single" w:sz="4" w:space="0" w:color="auto"/>
              <w:bottom w:val="single" w:sz="4" w:space="0" w:color="auto"/>
              <w:right w:val="single" w:sz="4" w:space="0" w:color="auto"/>
            </w:tcBorders>
          </w:tcPr>
          <w:p w:rsidR="005758AF" w:rsidRPr="0031559C" w:rsidRDefault="005758AF" w:rsidP="00497D1A">
            <w:pPr>
              <w:jc w:val="center"/>
              <w:rPr>
                <w:rFonts w:ascii="Liberation Serif" w:hAnsi="Liberation Serif" w:cs="Liberation Serif"/>
                <w:iCs/>
                <w:sz w:val="20"/>
                <w:szCs w:val="20"/>
              </w:rPr>
            </w:pPr>
            <w:r w:rsidRPr="0031559C">
              <w:rPr>
                <w:rFonts w:ascii="Liberation Serif" w:hAnsi="Liberation Serif" w:cs="Liberation Serif"/>
                <w:iCs/>
                <w:sz w:val="20"/>
                <w:szCs w:val="20"/>
              </w:rPr>
              <w:t>1.</w:t>
            </w:r>
          </w:p>
        </w:tc>
        <w:tc>
          <w:tcPr>
            <w:tcW w:w="13324" w:type="dxa"/>
            <w:gridSpan w:val="12"/>
            <w:tcBorders>
              <w:left w:val="single" w:sz="4" w:space="0" w:color="auto"/>
              <w:bottom w:val="single" w:sz="4" w:space="0" w:color="auto"/>
              <w:right w:val="single" w:sz="4" w:space="0" w:color="auto"/>
            </w:tcBorders>
          </w:tcPr>
          <w:p w:rsidR="005758AF" w:rsidRPr="0031559C" w:rsidRDefault="005758AF" w:rsidP="005758AF">
            <w:pPr>
              <w:rPr>
                <w:rFonts w:ascii="Liberation Serif" w:hAnsi="Liberation Serif" w:cs="Liberation Serif"/>
                <w:sz w:val="20"/>
                <w:szCs w:val="20"/>
              </w:rPr>
            </w:pPr>
            <w:r w:rsidRPr="0031559C">
              <w:rPr>
                <w:rFonts w:ascii="Liberation Serif" w:hAnsi="Liberation Serif" w:cs="Liberation Serif"/>
                <w:sz w:val="20"/>
                <w:szCs w:val="20"/>
              </w:rPr>
              <w:t>Подпрограмма 1 «Управление бюджетным процессом и его совершенствование»</w:t>
            </w:r>
          </w:p>
        </w:tc>
      </w:tr>
      <w:tr w:rsidR="005758AF" w:rsidRPr="0031559C" w:rsidTr="00A05AB4">
        <w:trPr>
          <w:tblCellSpacing w:w="5" w:type="nil"/>
        </w:trPr>
        <w:tc>
          <w:tcPr>
            <w:tcW w:w="710" w:type="dxa"/>
            <w:tcBorders>
              <w:left w:val="single" w:sz="4" w:space="0" w:color="auto"/>
              <w:bottom w:val="single" w:sz="4" w:space="0" w:color="auto"/>
              <w:right w:val="single" w:sz="4" w:space="0" w:color="auto"/>
            </w:tcBorders>
          </w:tcPr>
          <w:p w:rsidR="005758AF" w:rsidRPr="0031559C" w:rsidRDefault="005758AF" w:rsidP="00497D1A">
            <w:pPr>
              <w:jc w:val="center"/>
              <w:rPr>
                <w:rFonts w:ascii="Liberation Serif" w:hAnsi="Liberation Serif" w:cs="Liberation Serif"/>
                <w:color w:val="000000"/>
                <w:sz w:val="20"/>
                <w:szCs w:val="20"/>
              </w:rPr>
            </w:pPr>
            <w:r w:rsidRPr="0031559C">
              <w:rPr>
                <w:rFonts w:ascii="Liberation Serif" w:hAnsi="Liberation Serif" w:cs="Liberation Serif"/>
                <w:color w:val="000000"/>
                <w:sz w:val="20"/>
                <w:szCs w:val="20"/>
              </w:rPr>
              <w:t>2</w:t>
            </w:r>
          </w:p>
        </w:tc>
        <w:tc>
          <w:tcPr>
            <w:tcW w:w="992" w:type="dxa"/>
            <w:tcBorders>
              <w:left w:val="single" w:sz="4" w:space="0" w:color="auto"/>
              <w:bottom w:val="single" w:sz="4" w:space="0" w:color="auto"/>
              <w:right w:val="single" w:sz="4" w:space="0" w:color="auto"/>
            </w:tcBorders>
          </w:tcPr>
          <w:p w:rsidR="005758AF" w:rsidRPr="0031559C" w:rsidRDefault="005758AF" w:rsidP="00497D1A">
            <w:pPr>
              <w:jc w:val="center"/>
              <w:rPr>
                <w:rFonts w:ascii="Liberation Serif" w:hAnsi="Liberation Serif" w:cs="Liberation Serif"/>
                <w:iCs/>
                <w:sz w:val="20"/>
                <w:szCs w:val="20"/>
              </w:rPr>
            </w:pPr>
            <w:r w:rsidRPr="0031559C">
              <w:rPr>
                <w:rFonts w:ascii="Liberation Serif" w:hAnsi="Liberation Serif" w:cs="Liberation Serif"/>
                <w:iCs/>
                <w:sz w:val="20"/>
                <w:szCs w:val="20"/>
              </w:rPr>
              <w:t>1.1.</w:t>
            </w:r>
          </w:p>
        </w:tc>
        <w:tc>
          <w:tcPr>
            <w:tcW w:w="13324" w:type="dxa"/>
            <w:gridSpan w:val="12"/>
            <w:tcBorders>
              <w:left w:val="single" w:sz="4" w:space="0" w:color="auto"/>
              <w:bottom w:val="single" w:sz="4" w:space="0" w:color="auto"/>
              <w:right w:val="single" w:sz="4" w:space="0" w:color="auto"/>
            </w:tcBorders>
          </w:tcPr>
          <w:p w:rsidR="005758AF" w:rsidRPr="0031559C" w:rsidRDefault="005758AF" w:rsidP="005758AF">
            <w:pPr>
              <w:rPr>
                <w:rFonts w:ascii="Liberation Serif" w:hAnsi="Liberation Serif" w:cs="Liberation Serif"/>
                <w:sz w:val="20"/>
                <w:szCs w:val="20"/>
              </w:rPr>
            </w:pPr>
            <w:r w:rsidRPr="0031559C">
              <w:rPr>
                <w:rFonts w:ascii="Liberation Serif" w:hAnsi="Liberation Serif" w:cs="Liberation Serif"/>
                <w:sz w:val="20"/>
                <w:szCs w:val="20"/>
              </w:rPr>
              <w:t>Цель «Рациональное управление средствами местного бюджета, повышение эффективности бюджетных расходов»</w:t>
            </w:r>
          </w:p>
        </w:tc>
      </w:tr>
      <w:tr w:rsidR="005758AF" w:rsidRPr="0031559C" w:rsidTr="00A05AB4">
        <w:trPr>
          <w:tblCellSpacing w:w="5" w:type="nil"/>
        </w:trPr>
        <w:tc>
          <w:tcPr>
            <w:tcW w:w="710" w:type="dxa"/>
            <w:tcBorders>
              <w:left w:val="single" w:sz="4" w:space="0" w:color="auto"/>
              <w:bottom w:val="single" w:sz="4" w:space="0" w:color="auto"/>
              <w:right w:val="single" w:sz="4" w:space="0" w:color="auto"/>
            </w:tcBorders>
          </w:tcPr>
          <w:p w:rsidR="005758AF" w:rsidRPr="0031559C" w:rsidRDefault="005758AF" w:rsidP="00497D1A">
            <w:pPr>
              <w:jc w:val="center"/>
              <w:rPr>
                <w:rFonts w:ascii="Liberation Serif" w:hAnsi="Liberation Serif" w:cs="Liberation Serif"/>
                <w:color w:val="000000"/>
                <w:sz w:val="20"/>
                <w:szCs w:val="20"/>
              </w:rPr>
            </w:pPr>
            <w:r w:rsidRPr="0031559C">
              <w:rPr>
                <w:rFonts w:ascii="Liberation Serif" w:hAnsi="Liberation Serif" w:cs="Liberation Serif"/>
                <w:color w:val="000000"/>
                <w:sz w:val="20"/>
                <w:szCs w:val="20"/>
              </w:rPr>
              <w:t>3</w:t>
            </w:r>
          </w:p>
        </w:tc>
        <w:tc>
          <w:tcPr>
            <w:tcW w:w="992" w:type="dxa"/>
            <w:tcBorders>
              <w:left w:val="single" w:sz="4" w:space="0" w:color="auto"/>
              <w:bottom w:val="single" w:sz="4" w:space="0" w:color="auto"/>
              <w:right w:val="single" w:sz="4" w:space="0" w:color="auto"/>
            </w:tcBorders>
          </w:tcPr>
          <w:p w:rsidR="005758AF" w:rsidRPr="0031559C" w:rsidRDefault="005758AF" w:rsidP="00497D1A">
            <w:pPr>
              <w:jc w:val="center"/>
              <w:rPr>
                <w:rFonts w:ascii="Liberation Serif" w:hAnsi="Liberation Serif" w:cs="Liberation Serif"/>
                <w:iCs/>
                <w:sz w:val="20"/>
                <w:szCs w:val="20"/>
              </w:rPr>
            </w:pPr>
            <w:r w:rsidRPr="0031559C">
              <w:rPr>
                <w:rFonts w:ascii="Liberation Serif" w:hAnsi="Liberation Serif" w:cs="Liberation Serif"/>
                <w:iCs/>
                <w:sz w:val="20"/>
                <w:szCs w:val="20"/>
              </w:rPr>
              <w:t>1.1.1.</w:t>
            </w:r>
          </w:p>
        </w:tc>
        <w:tc>
          <w:tcPr>
            <w:tcW w:w="13324" w:type="dxa"/>
            <w:gridSpan w:val="12"/>
            <w:tcBorders>
              <w:left w:val="single" w:sz="4" w:space="0" w:color="auto"/>
              <w:bottom w:val="single" w:sz="4" w:space="0" w:color="auto"/>
              <w:right w:val="single" w:sz="4" w:space="0" w:color="auto"/>
            </w:tcBorders>
          </w:tcPr>
          <w:p w:rsidR="005758AF" w:rsidRPr="0031559C" w:rsidRDefault="005758AF" w:rsidP="005758AF">
            <w:pPr>
              <w:rPr>
                <w:rFonts w:ascii="Liberation Serif" w:hAnsi="Liberation Serif" w:cs="Liberation Serif"/>
                <w:sz w:val="20"/>
                <w:szCs w:val="20"/>
              </w:rPr>
            </w:pPr>
            <w:r w:rsidRPr="0031559C">
              <w:rPr>
                <w:rFonts w:ascii="Liberation Serif" w:hAnsi="Liberation Serif" w:cs="Liberation Serif"/>
                <w:sz w:val="20"/>
                <w:szCs w:val="20"/>
              </w:rPr>
              <w:t>Задача 1 «Увеличение объема налоговых и неналоговых доходов местного бюджета»</w:t>
            </w:r>
          </w:p>
        </w:tc>
      </w:tr>
      <w:tr w:rsidR="0031559C" w:rsidRPr="0031559C" w:rsidTr="00A05AB4">
        <w:trPr>
          <w:tblCellSpacing w:w="5" w:type="nil"/>
        </w:trPr>
        <w:tc>
          <w:tcPr>
            <w:tcW w:w="710" w:type="dxa"/>
            <w:tcBorders>
              <w:left w:val="single" w:sz="4" w:space="0" w:color="auto"/>
              <w:bottom w:val="single" w:sz="4" w:space="0" w:color="auto"/>
              <w:right w:val="single" w:sz="4" w:space="0" w:color="auto"/>
            </w:tcBorders>
          </w:tcPr>
          <w:p w:rsidR="00497D1A" w:rsidRPr="0031559C" w:rsidRDefault="00497D1A" w:rsidP="00497D1A">
            <w:pPr>
              <w:jc w:val="center"/>
              <w:rPr>
                <w:rFonts w:ascii="Liberation Serif" w:hAnsi="Liberation Serif" w:cs="Liberation Serif"/>
                <w:color w:val="000000"/>
                <w:sz w:val="20"/>
                <w:szCs w:val="20"/>
              </w:rPr>
            </w:pPr>
            <w:r w:rsidRPr="0031559C">
              <w:rPr>
                <w:rFonts w:ascii="Liberation Serif" w:hAnsi="Liberation Serif" w:cs="Liberation Serif"/>
                <w:color w:val="000000"/>
                <w:sz w:val="20"/>
                <w:szCs w:val="20"/>
              </w:rPr>
              <w:t>4</w:t>
            </w:r>
          </w:p>
        </w:tc>
        <w:tc>
          <w:tcPr>
            <w:tcW w:w="992" w:type="dxa"/>
            <w:tcBorders>
              <w:left w:val="single" w:sz="4" w:space="0" w:color="auto"/>
              <w:bottom w:val="single" w:sz="4" w:space="0" w:color="auto"/>
              <w:right w:val="single" w:sz="4" w:space="0" w:color="auto"/>
            </w:tcBorders>
          </w:tcPr>
          <w:p w:rsidR="00497D1A" w:rsidRPr="0031559C" w:rsidRDefault="00497D1A" w:rsidP="00497D1A">
            <w:pPr>
              <w:jc w:val="center"/>
              <w:rPr>
                <w:rFonts w:ascii="Liberation Serif" w:hAnsi="Liberation Serif" w:cs="Liberation Serif"/>
                <w:sz w:val="20"/>
                <w:szCs w:val="20"/>
              </w:rPr>
            </w:pPr>
            <w:r w:rsidRPr="0031559C">
              <w:rPr>
                <w:rFonts w:ascii="Liberation Serif" w:hAnsi="Liberation Serif" w:cs="Liberation Serif"/>
                <w:sz w:val="20"/>
                <w:szCs w:val="20"/>
              </w:rPr>
              <w:t>1.1.1.1.</w:t>
            </w:r>
          </w:p>
        </w:tc>
        <w:tc>
          <w:tcPr>
            <w:tcW w:w="3685" w:type="dxa"/>
            <w:tcBorders>
              <w:left w:val="single" w:sz="4" w:space="0" w:color="auto"/>
              <w:bottom w:val="single" w:sz="4" w:space="0" w:color="auto"/>
              <w:right w:val="single" w:sz="4" w:space="0" w:color="auto"/>
            </w:tcBorders>
          </w:tcPr>
          <w:p w:rsidR="00497D1A" w:rsidRPr="0031559C" w:rsidRDefault="00497D1A" w:rsidP="005758AF">
            <w:pPr>
              <w:rPr>
                <w:rFonts w:ascii="Liberation Serif" w:hAnsi="Liberation Serif" w:cs="Liberation Serif"/>
                <w:sz w:val="20"/>
                <w:szCs w:val="20"/>
              </w:rPr>
            </w:pPr>
            <w:r w:rsidRPr="0031559C">
              <w:rPr>
                <w:rFonts w:ascii="Liberation Serif" w:hAnsi="Liberation Serif" w:cs="Liberation Serif"/>
                <w:sz w:val="20"/>
                <w:szCs w:val="20"/>
              </w:rPr>
              <w:t>Темп роста объема налоговых и неналоговых доходов местного бюджета (в сопоставимых условиях)</w:t>
            </w:r>
          </w:p>
        </w:tc>
        <w:tc>
          <w:tcPr>
            <w:tcW w:w="1134" w:type="dxa"/>
            <w:tcBorders>
              <w:left w:val="single" w:sz="4" w:space="0" w:color="auto"/>
              <w:bottom w:val="single" w:sz="4" w:space="0" w:color="auto"/>
              <w:right w:val="single" w:sz="4" w:space="0" w:color="auto"/>
            </w:tcBorders>
          </w:tcPr>
          <w:p w:rsidR="00497D1A" w:rsidRPr="0031559C" w:rsidRDefault="00497D1A" w:rsidP="008740E5">
            <w:pPr>
              <w:jc w:val="center"/>
              <w:rPr>
                <w:rFonts w:ascii="Liberation Serif" w:hAnsi="Liberation Serif" w:cs="Liberation Serif"/>
                <w:sz w:val="20"/>
                <w:szCs w:val="20"/>
              </w:rPr>
            </w:pPr>
            <w:r w:rsidRPr="0031559C">
              <w:rPr>
                <w:rFonts w:ascii="Liberation Serif" w:hAnsi="Liberation Serif" w:cs="Liberation Serif"/>
                <w:sz w:val="20"/>
                <w:szCs w:val="20"/>
              </w:rPr>
              <w:t>процентов</w:t>
            </w:r>
          </w:p>
        </w:tc>
        <w:tc>
          <w:tcPr>
            <w:tcW w:w="567" w:type="dxa"/>
            <w:tcBorders>
              <w:left w:val="single" w:sz="4" w:space="0" w:color="auto"/>
              <w:bottom w:val="single" w:sz="4" w:space="0" w:color="auto"/>
              <w:right w:val="single" w:sz="4" w:space="0" w:color="auto"/>
            </w:tcBorders>
          </w:tcPr>
          <w:p w:rsidR="00497D1A" w:rsidRPr="0031559C" w:rsidRDefault="00497D1A" w:rsidP="00497D1A">
            <w:pPr>
              <w:jc w:val="center"/>
              <w:rPr>
                <w:rFonts w:ascii="Liberation Serif" w:hAnsi="Liberation Serif" w:cs="Liberation Serif"/>
                <w:sz w:val="20"/>
                <w:szCs w:val="20"/>
              </w:rPr>
            </w:pPr>
            <w:r w:rsidRPr="0031559C">
              <w:rPr>
                <w:rFonts w:ascii="Liberation Serif" w:hAnsi="Liberation Serif" w:cs="Liberation Serif"/>
                <w:sz w:val="20"/>
                <w:szCs w:val="20"/>
                <w:lang w:val="en-US"/>
              </w:rPr>
              <w:t>&gt;=</w:t>
            </w:r>
            <w:r w:rsidRPr="0031559C">
              <w:rPr>
                <w:rFonts w:ascii="Liberation Serif" w:hAnsi="Liberation Serif" w:cs="Liberation Serif"/>
                <w:sz w:val="20"/>
                <w:szCs w:val="20"/>
              </w:rPr>
              <w:t>3</w:t>
            </w:r>
          </w:p>
        </w:tc>
        <w:tc>
          <w:tcPr>
            <w:tcW w:w="567" w:type="dxa"/>
            <w:tcBorders>
              <w:left w:val="single" w:sz="4" w:space="0" w:color="auto"/>
              <w:bottom w:val="single" w:sz="4" w:space="0" w:color="auto"/>
              <w:right w:val="single" w:sz="4" w:space="0" w:color="auto"/>
            </w:tcBorders>
          </w:tcPr>
          <w:p w:rsidR="00497D1A" w:rsidRPr="0031559C" w:rsidRDefault="00497D1A" w:rsidP="00497D1A">
            <w:pPr>
              <w:jc w:val="center"/>
              <w:rPr>
                <w:rFonts w:ascii="Liberation Serif" w:hAnsi="Liberation Serif" w:cs="Liberation Serif"/>
                <w:sz w:val="20"/>
                <w:szCs w:val="20"/>
              </w:rPr>
            </w:pPr>
            <w:r w:rsidRPr="0031559C">
              <w:rPr>
                <w:rFonts w:ascii="Liberation Serif" w:hAnsi="Liberation Serif" w:cs="Liberation Serif"/>
                <w:sz w:val="20"/>
                <w:szCs w:val="20"/>
                <w:lang w:val="en-US"/>
              </w:rPr>
              <w:t>&gt;=</w:t>
            </w:r>
            <w:r w:rsidRPr="0031559C">
              <w:rPr>
                <w:rFonts w:ascii="Liberation Serif" w:hAnsi="Liberation Serif" w:cs="Liberation Serif"/>
                <w:sz w:val="20"/>
                <w:szCs w:val="20"/>
              </w:rPr>
              <w:t>3</w:t>
            </w:r>
          </w:p>
        </w:tc>
        <w:tc>
          <w:tcPr>
            <w:tcW w:w="567" w:type="dxa"/>
            <w:tcBorders>
              <w:left w:val="single" w:sz="4" w:space="0" w:color="auto"/>
              <w:bottom w:val="single" w:sz="4" w:space="0" w:color="auto"/>
              <w:right w:val="single" w:sz="4" w:space="0" w:color="auto"/>
            </w:tcBorders>
          </w:tcPr>
          <w:p w:rsidR="00497D1A" w:rsidRPr="0031559C" w:rsidRDefault="00497D1A" w:rsidP="00497D1A">
            <w:pPr>
              <w:jc w:val="center"/>
              <w:rPr>
                <w:rFonts w:ascii="Liberation Serif" w:hAnsi="Liberation Serif" w:cs="Liberation Serif"/>
                <w:sz w:val="20"/>
                <w:szCs w:val="20"/>
              </w:rPr>
            </w:pPr>
            <w:r w:rsidRPr="0031559C">
              <w:rPr>
                <w:rFonts w:ascii="Liberation Serif" w:hAnsi="Liberation Serif" w:cs="Liberation Serif"/>
                <w:sz w:val="20"/>
                <w:szCs w:val="20"/>
                <w:lang w:val="en-US"/>
              </w:rPr>
              <w:t>&gt;=</w:t>
            </w:r>
            <w:r w:rsidRPr="0031559C">
              <w:rPr>
                <w:rFonts w:ascii="Liberation Serif" w:hAnsi="Liberation Serif" w:cs="Liberation Serif"/>
                <w:sz w:val="20"/>
                <w:szCs w:val="20"/>
              </w:rPr>
              <w:t>3</w:t>
            </w:r>
          </w:p>
        </w:tc>
        <w:tc>
          <w:tcPr>
            <w:tcW w:w="567" w:type="dxa"/>
            <w:tcBorders>
              <w:left w:val="single" w:sz="4" w:space="0" w:color="auto"/>
              <w:bottom w:val="single" w:sz="4" w:space="0" w:color="auto"/>
              <w:right w:val="single" w:sz="4" w:space="0" w:color="auto"/>
            </w:tcBorders>
          </w:tcPr>
          <w:p w:rsidR="00497D1A" w:rsidRPr="0031559C" w:rsidRDefault="00497D1A" w:rsidP="00497D1A">
            <w:pPr>
              <w:jc w:val="center"/>
              <w:rPr>
                <w:rFonts w:ascii="Liberation Serif" w:hAnsi="Liberation Serif" w:cs="Liberation Serif"/>
                <w:sz w:val="20"/>
                <w:szCs w:val="20"/>
              </w:rPr>
            </w:pPr>
            <w:r w:rsidRPr="0031559C">
              <w:rPr>
                <w:rFonts w:ascii="Liberation Serif" w:hAnsi="Liberation Serif" w:cs="Liberation Serif"/>
                <w:sz w:val="20"/>
                <w:szCs w:val="20"/>
                <w:lang w:val="en-US"/>
              </w:rPr>
              <w:t>&gt;=</w:t>
            </w:r>
            <w:r w:rsidRPr="0031559C">
              <w:rPr>
                <w:rFonts w:ascii="Liberation Serif" w:hAnsi="Liberation Serif" w:cs="Liberation Serif"/>
                <w:sz w:val="20"/>
                <w:szCs w:val="20"/>
              </w:rPr>
              <w:t>3</w:t>
            </w:r>
          </w:p>
        </w:tc>
        <w:tc>
          <w:tcPr>
            <w:tcW w:w="567" w:type="dxa"/>
            <w:tcBorders>
              <w:left w:val="single" w:sz="4" w:space="0" w:color="auto"/>
              <w:bottom w:val="single" w:sz="4" w:space="0" w:color="auto"/>
              <w:right w:val="single" w:sz="4" w:space="0" w:color="auto"/>
            </w:tcBorders>
          </w:tcPr>
          <w:p w:rsidR="00497D1A" w:rsidRPr="0031559C" w:rsidRDefault="00497D1A" w:rsidP="00497D1A">
            <w:pPr>
              <w:jc w:val="center"/>
              <w:rPr>
                <w:rFonts w:ascii="Liberation Serif" w:hAnsi="Liberation Serif" w:cs="Liberation Serif"/>
                <w:sz w:val="20"/>
                <w:szCs w:val="20"/>
              </w:rPr>
            </w:pPr>
            <w:r w:rsidRPr="0031559C">
              <w:rPr>
                <w:rFonts w:ascii="Liberation Serif" w:hAnsi="Liberation Serif" w:cs="Liberation Serif"/>
                <w:sz w:val="20"/>
                <w:szCs w:val="20"/>
                <w:lang w:val="en-US"/>
              </w:rPr>
              <w:t>&gt;=</w:t>
            </w:r>
            <w:r w:rsidRPr="0031559C">
              <w:rPr>
                <w:rFonts w:ascii="Liberation Serif" w:hAnsi="Liberation Serif" w:cs="Liberation Serif"/>
                <w:sz w:val="20"/>
                <w:szCs w:val="20"/>
              </w:rPr>
              <w:t>3</w:t>
            </w:r>
          </w:p>
        </w:tc>
        <w:tc>
          <w:tcPr>
            <w:tcW w:w="567" w:type="dxa"/>
            <w:tcBorders>
              <w:left w:val="single" w:sz="4" w:space="0" w:color="auto"/>
              <w:bottom w:val="single" w:sz="4" w:space="0" w:color="auto"/>
              <w:right w:val="single" w:sz="4" w:space="0" w:color="auto"/>
            </w:tcBorders>
          </w:tcPr>
          <w:p w:rsidR="00497D1A" w:rsidRPr="0031559C" w:rsidRDefault="00497D1A" w:rsidP="00497D1A">
            <w:pPr>
              <w:jc w:val="center"/>
              <w:rPr>
                <w:rFonts w:ascii="Liberation Serif" w:hAnsi="Liberation Serif" w:cs="Liberation Serif"/>
                <w:sz w:val="20"/>
                <w:szCs w:val="20"/>
              </w:rPr>
            </w:pPr>
            <w:r w:rsidRPr="0031559C">
              <w:rPr>
                <w:rFonts w:ascii="Liberation Serif" w:hAnsi="Liberation Serif" w:cs="Liberation Serif"/>
                <w:sz w:val="20"/>
                <w:szCs w:val="20"/>
                <w:lang w:val="en-US"/>
              </w:rPr>
              <w:t>&gt;=</w:t>
            </w:r>
            <w:r w:rsidRPr="0031559C">
              <w:rPr>
                <w:rFonts w:ascii="Liberation Serif" w:hAnsi="Liberation Serif" w:cs="Liberation Serif"/>
                <w:sz w:val="20"/>
                <w:szCs w:val="20"/>
              </w:rPr>
              <w:t>3</w:t>
            </w:r>
          </w:p>
        </w:tc>
        <w:tc>
          <w:tcPr>
            <w:tcW w:w="567" w:type="dxa"/>
            <w:tcBorders>
              <w:left w:val="single" w:sz="4" w:space="0" w:color="auto"/>
              <w:bottom w:val="single" w:sz="4" w:space="0" w:color="auto"/>
              <w:right w:val="single" w:sz="4" w:space="0" w:color="auto"/>
            </w:tcBorders>
          </w:tcPr>
          <w:p w:rsidR="00497D1A" w:rsidRPr="0031559C" w:rsidRDefault="00497D1A" w:rsidP="00497D1A">
            <w:pPr>
              <w:jc w:val="center"/>
              <w:rPr>
                <w:rFonts w:ascii="Liberation Serif" w:hAnsi="Liberation Serif" w:cs="Liberation Serif"/>
                <w:sz w:val="20"/>
                <w:szCs w:val="20"/>
              </w:rPr>
            </w:pPr>
            <w:r w:rsidRPr="0031559C">
              <w:rPr>
                <w:rFonts w:ascii="Liberation Serif" w:hAnsi="Liberation Serif" w:cs="Liberation Serif"/>
                <w:sz w:val="20"/>
                <w:szCs w:val="20"/>
                <w:lang w:val="en-US"/>
              </w:rPr>
              <w:t>&gt;=</w:t>
            </w:r>
            <w:r w:rsidRPr="0031559C">
              <w:rPr>
                <w:rFonts w:ascii="Liberation Serif" w:hAnsi="Liberation Serif" w:cs="Liberation Serif"/>
                <w:sz w:val="20"/>
                <w:szCs w:val="20"/>
              </w:rPr>
              <w:t>3</w:t>
            </w:r>
          </w:p>
        </w:tc>
        <w:tc>
          <w:tcPr>
            <w:tcW w:w="567" w:type="dxa"/>
            <w:tcBorders>
              <w:left w:val="single" w:sz="4" w:space="0" w:color="auto"/>
              <w:bottom w:val="single" w:sz="4" w:space="0" w:color="auto"/>
              <w:right w:val="single" w:sz="4" w:space="0" w:color="auto"/>
            </w:tcBorders>
          </w:tcPr>
          <w:p w:rsidR="00497D1A" w:rsidRPr="0031559C" w:rsidRDefault="00497D1A" w:rsidP="00497D1A">
            <w:pPr>
              <w:jc w:val="center"/>
              <w:rPr>
                <w:rFonts w:ascii="Liberation Serif" w:hAnsi="Liberation Serif" w:cs="Liberation Serif"/>
                <w:sz w:val="20"/>
                <w:szCs w:val="20"/>
              </w:rPr>
            </w:pPr>
            <w:r w:rsidRPr="0031559C">
              <w:rPr>
                <w:rFonts w:ascii="Liberation Serif" w:hAnsi="Liberation Serif" w:cs="Liberation Serif"/>
                <w:sz w:val="20"/>
                <w:szCs w:val="20"/>
                <w:lang w:val="en-US"/>
              </w:rPr>
              <w:t>&gt;=</w:t>
            </w:r>
            <w:r w:rsidRPr="0031559C">
              <w:rPr>
                <w:rFonts w:ascii="Liberation Serif" w:hAnsi="Liberation Serif" w:cs="Liberation Serif"/>
                <w:sz w:val="20"/>
                <w:szCs w:val="20"/>
              </w:rPr>
              <w:t>3</w:t>
            </w:r>
          </w:p>
        </w:tc>
        <w:tc>
          <w:tcPr>
            <w:tcW w:w="567" w:type="dxa"/>
            <w:tcBorders>
              <w:left w:val="single" w:sz="4" w:space="0" w:color="auto"/>
              <w:bottom w:val="single" w:sz="4" w:space="0" w:color="auto"/>
              <w:right w:val="single" w:sz="4" w:space="0" w:color="auto"/>
            </w:tcBorders>
          </w:tcPr>
          <w:p w:rsidR="00497D1A" w:rsidRPr="0031559C" w:rsidRDefault="00497D1A" w:rsidP="00497D1A">
            <w:pPr>
              <w:jc w:val="center"/>
              <w:rPr>
                <w:rFonts w:ascii="Liberation Serif" w:hAnsi="Liberation Serif" w:cs="Liberation Serif"/>
                <w:sz w:val="20"/>
                <w:szCs w:val="20"/>
              </w:rPr>
            </w:pPr>
            <w:r w:rsidRPr="0031559C">
              <w:rPr>
                <w:rFonts w:ascii="Liberation Serif" w:hAnsi="Liberation Serif" w:cs="Liberation Serif"/>
                <w:sz w:val="20"/>
                <w:szCs w:val="20"/>
                <w:lang w:val="en-US"/>
              </w:rPr>
              <w:t>&gt;=</w:t>
            </w:r>
            <w:r w:rsidRPr="0031559C">
              <w:rPr>
                <w:rFonts w:ascii="Liberation Serif" w:hAnsi="Liberation Serif" w:cs="Liberation Serif"/>
                <w:sz w:val="20"/>
                <w:szCs w:val="20"/>
              </w:rPr>
              <w:t>3</w:t>
            </w:r>
          </w:p>
        </w:tc>
        <w:tc>
          <w:tcPr>
            <w:tcW w:w="3402" w:type="dxa"/>
            <w:tcBorders>
              <w:left w:val="single" w:sz="4" w:space="0" w:color="auto"/>
              <w:bottom w:val="single" w:sz="4" w:space="0" w:color="auto"/>
              <w:right w:val="single" w:sz="4" w:space="0" w:color="auto"/>
            </w:tcBorders>
          </w:tcPr>
          <w:p w:rsidR="00497D1A" w:rsidRPr="0031559C" w:rsidRDefault="005758AF" w:rsidP="00497D1A">
            <w:pPr>
              <w:rPr>
                <w:rFonts w:ascii="Liberation Serif" w:hAnsi="Liberation Serif" w:cs="Liberation Serif"/>
                <w:sz w:val="20"/>
                <w:szCs w:val="20"/>
              </w:rPr>
            </w:pPr>
            <w:r w:rsidRPr="0031559C">
              <w:rPr>
                <w:rFonts w:ascii="Liberation Serif" w:hAnsi="Liberation Serif" w:cs="Liberation Serif"/>
                <w:color w:val="000000"/>
                <w:sz w:val="20"/>
                <w:szCs w:val="20"/>
                <w:lang w:eastAsia="en-US"/>
              </w:rPr>
              <w:t xml:space="preserve">отчет об исполнении </w:t>
            </w:r>
            <w:r w:rsidR="00497D1A" w:rsidRPr="0031559C">
              <w:rPr>
                <w:rFonts w:ascii="Liberation Serif" w:hAnsi="Liberation Serif" w:cs="Liberation Serif"/>
                <w:color w:val="000000"/>
                <w:sz w:val="20"/>
                <w:szCs w:val="20"/>
                <w:lang w:eastAsia="en-US"/>
              </w:rPr>
              <w:t>местного бюджета</w:t>
            </w:r>
          </w:p>
        </w:tc>
      </w:tr>
      <w:tr w:rsidR="0031559C" w:rsidRPr="0031559C" w:rsidTr="00A05AB4">
        <w:trPr>
          <w:tblCellSpacing w:w="5" w:type="nil"/>
        </w:trPr>
        <w:tc>
          <w:tcPr>
            <w:tcW w:w="710" w:type="dxa"/>
            <w:tcBorders>
              <w:left w:val="single" w:sz="4" w:space="0" w:color="auto"/>
              <w:bottom w:val="single" w:sz="4" w:space="0" w:color="auto"/>
              <w:right w:val="single" w:sz="4" w:space="0" w:color="auto"/>
            </w:tcBorders>
          </w:tcPr>
          <w:p w:rsidR="00497D1A" w:rsidRPr="0031559C" w:rsidRDefault="00497D1A" w:rsidP="00497D1A">
            <w:pPr>
              <w:jc w:val="center"/>
              <w:rPr>
                <w:rFonts w:ascii="Liberation Serif" w:hAnsi="Liberation Serif" w:cs="Liberation Serif"/>
                <w:color w:val="000000"/>
                <w:sz w:val="20"/>
                <w:szCs w:val="20"/>
              </w:rPr>
            </w:pPr>
            <w:r w:rsidRPr="0031559C">
              <w:rPr>
                <w:rFonts w:ascii="Liberation Serif" w:hAnsi="Liberation Serif" w:cs="Liberation Serif"/>
                <w:color w:val="000000"/>
                <w:sz w:val="20"/>
                <w:szCs w:val="20"/>
              </w:rPr>
              <w:t>5</w:t>
            </w:r>
          </w:p>
        </w:tc>
        <w:tc>
          <w:tcPr>
            <w:tcW w:w="992" w:type="dxa"/>
            <w:tcBorders>
              <w:left w:val="single" w:sz="4" w:space="0" w:color="auto"/>
              <w:bottom w:val="single" w:sz="4" w:space="0" w:color="auto"/>
              <w:right w:val="single" w:sz="4" w:space="0" w:color="auto"/>
            </w:tcBorders>
          </w:tcPr>
          <w:p w:rsidR="00497D1A" w:rsidRPr="0031559C" w:rsidRDefault="00497D1A" w:rsidP="00497D1A">
            <w:pPr>
              <w:jc w:val="center"/>
              <w:rPr>
                <w:rFonts w:ascii="Liberation Serif" w:hAnsi="Liberation Serif" w:cs="Liberation Serif"/>
                <w:sz w:val="20"/>
                <w:szCs w:val="20"/>
              </w:rPr>
            </w:pPr>
            <w:r w:rsidRPr="0031559C">
              <w:rPr>
                <w:rFonts w:ascii="Liberation Serif" w:hAnsi="Liberation Serif" w:cs="Liberation Serif"/>
                <w:sz w:val="20"/>
                <w:szCs w:val="20"/>
              </w:rPr>
              <w:t>1.1.1.2.</w:t>
            </w:r>
          </w:p>
        </w:tc>
        <w:tc>
          <w:tcPr>
            <w:tcW w:w="3685" w:type="dxa"/>
            <w:tcBorders>
              <w:left w:val="single" w:sz="4" w:space="0" w:color="auto"/>
              <w:bottom w:val="single" w:sz="4" w:space="0" w:color="auto"/>
              <w:right w:val="single" w:sz="4" w:space="0" w:color="auto"/>
            </w:tcBorders>
          </w:tcPr>
          <w:p w:rsidR="00497D1A" w:rsidRPr="0031559C" w:rsidRDefault="00497D1A" w:rsidP="0031559C">
            <w:pPr>
              <w:rPr>
                <w:rFonts w:ascii="Liberation Serif" w:hAnsi="Liberation Serif" w:cs="Liberation Serif"/>
                <w:sz w:val="20"/>
                <w:szCs w:val="20"/>
              </w:rPr>
            </w:pPr>
            <w:r w:rsidRPr="0031559C">
              <w:rPr>
                <w:rFonts w:ascii="Liberation Serif" w:hAnsi="Liberation Serif" w:cs="Liberation Serif"/>
                <w:sz w:val="20"/>
                <w:szCs w:val="20"/>
              </w:rPr>
              <w:t>Отклонение исполнения прогноза налоговых и неналоговых</w:t>
            </w:r>
            <w:r w:rsidR="0031559C">
              <w:rPr>
                <w:rFonts w:ascii="Liberation Serif" w:hAnsi="Liberation Serif" w:cs="Liberation Serif"/>
                <w:sz w:val="20"/>
                <w:szCs w:val="20"/>
              </w:rPr>
              <w:t xml:space="preserve"> </w:t>
            </w:r>
            <w:r w:rsidRPr="0031559C">
              <w:rPr>
                <w:rFonts w:ascii="Liberation Serif" w:hAnsi="Liberation Serif" w:cs="Liberation Serif"/>
                <w:sz w:val="20"/>
                <w:szCs w:val="20"/>
              </w:rPr>
              <w:t>доходов местного бюджета</w:t>
            </w:r>
          </w:p>
        </w:tc>
        <w:tc>
          <w:tcPr>
            <w:tcW w:w="1134" w:type="dxa"/>
            <w:tcBorders>
              <w:left w:val="single" w:sz="4" w:space="0" w:color="auto"/>
              <w:bottom w:val="single" w:sz="4" w:space="0" w:color="auto"/>
              <w:right w:val="single" w:sz="4" w:space="0" w:color="auto"/>
            </w:tcBorders>
          </w:tcPr>
          <w:p w:rsidR="00497D1A" w:rsidRPr="0031559C" w:rsidRDefault="00497D1A" w:rsidP="008740E5">
            <w:pPr>
              <w:jc w:val="center"/>
              <w:rPr>
                <w:rFonts w:ascii="Liberation Serif" w:hAnsi="Liberation Serif" w:cs="Liberation Serif"/>
                <w:sz w:val="20"/>
                <w:szCs w:val="20"/>
              </w:rPr>
            </w:pPr>
            <w:r w:rsidRPr="0031559C">
              <w:rPr>
                <w:rFonts w:ascii="Liberation Serif" w:hAnsi="Liberation Serif" w:cs="Liberation Serif"/>
                <w:sz w:val="20"/>
                <w:szCs w:val="20"/>
              </w:rPr>
              <w:t>процентов</w:t>
            </w:r>
          </w:p>
        </w:tc>
        <w:tc>
          <w:tcPr>
            <w:tcW w:w="567" w:type="dxa"/>
            <w:tcBorders>
              <w:left w:val="single" w:sz="4" w:space="0" w:color="auto"/>
              <w:bottom w:val="single" w:sz="4" w:space="0" w:color="auto"/>
              <w:right w:val="single" w:sz="4" w:space="0" w:color="auto"/>
            </w:tcBorders>
          </w:tcPr>
          <w:p w:rsidR="00497D1A" w:rsidRPr="0031559C" w:rsidRDefault="00497D1A" w:rsidP="00497D1A">
            <w:pPr>
              <w:jc w:val="center"/>
              <w:rPr>
                <w:rFonts w:ascii="Liberation Serif" w:hAnsi="Liberation Serif" w:cs="Liberation Serif"/>
                <w:sz w:val="20"/>
                <w:szCs w:val="20"/>
              </w:rPr>
            </w:pPr>
            <w:r w:rsidRPr="0031559C">
              <w:rPr>
                <w:rFonts w:ascii="Liberation Serif" w:hAnsi="Liberation Serif" w:cs="Liberation Serif"/>
                <w:sz w:val="20"/>
                <w:szCs w:val="20"/>
                <w:lang w:val="en-US"/>
              </w:rPr>
              <w:t>&lt;=15</w:t>
            </w:r>
          </w:p>
        </w:tc>
        <w:tc>
          <w:tcPr>
            <w:tcW w:w="567" w:type="dxa"/>
            <w:tcBorders>
              <w:left w:val="single" w:sz="4" w:space="0" w:color="auto"/>
              <w:bottom w:val="single" w:sz="4" w:space="0" w:color="auto"/>
              <w:right w:val="single" w:sz="4" w:space="0" w:color="auto"/>
            </w:tcBorders>
          </w:tcPr>
          <w:p w:rsidR="00497D1A" w:rsidRPr="0031559C" w:rsidRDefault="00497D1A" w:rsidP="00497D1A">
            <w:pPr>
              <w:jc w:val="center"/>
              <w:rPr>
                <w:rFonts w:ascii="Liberation Serif" w:hAnsi="Liberation Serif" w:cs="Liberation Serif"/>
                <w:sz w:val="20"/>
                <w:szCs w:val="20"/>
              </w:rPr>
            </w:pPr>
            <w:r w:rsidRPr="0031559C">
              <w:rPr>
                <w:rFonts w:ascii="Liberation Serif" w:hAnsi="Liberation Serif" w:cs="Liberation Serif"/>
                <w:sz w:val="20"/>
                <w:szCs w:val="20"/>
                <w:lang w:val="en-US"/>
              </w:rPr>
              <w:t>&lt;=15</w:t>
            </w:r>
          </w:p>
        </w:tc>
        <w:tc>
          <w:tcPr>
            <w:tcW w:w="567" w:type="dxa"/>
            <w:tcBorders>
              <w:left w:val="single" w:sz="4" w:space="0" w:color="auto"/>
              <w:bottom w:val="single" w:sz="4" w:space="0" w:color="auto"/>
              <w:right w:val="single" w:sz="4" w:space="0" w:color="auto"/>
            </w:tcBorders>
          </w:tcPr>
          <w:p w:rsidR="00497D1A" w:rsidRPr="0031559C" w:rsidRDefault="00497D1A" w:rsidP="00497D1A">
            <w:pPr>
              <w:jc w:val="center"/>
              <w:rPr>
                <w:rFonts w:ascii="Liberation Serif" w:hAnsi="Liberation Serif" w:cs="Liberation Serif"/>
                <w:sz w:val="20"/>
                <w:szCs w:val="20"/>
              </w:rPr>
            </w:pPr>
            <w:r w:rsidRPr="0031559C">
              <w:rPr>
                <w:rFonts w:ascii="Liberation Serif" w:hAnsi="Liberation Serif" w:cs="Liberation Serif"/>
                <w:sz w:val="20"/>
                <w:szCs w:val="20"/>
                <w:lang w:val="en-US"/>
              </w:rPr>
              <w:t>&lt;=15</w:t>
            </w:r>
          </w:p>
        </w:tc>
        <w:tc>
          <w:tcPr>
            <w:tcW w:w="567" w:type="dxa"/>
            <w:tcBorders>
              <w:left w:val="single" w:sz="4" w:space="0" w:color="auto"/>
              <w:bottom w:val="single" w:sz="4" w:space="0" w:color="auto"/>
              <w:right w:val="single" w:sz="4" w:space="0" w:color="auto"/>
            </w:tcBorders>
          </w:tcPr>
          <w:p w:rsidR="00497D1A" w:rsidRPr="0031559C" w:rsidRDefault="00497D1A" w:rsidP="00497D1A">
            <w:pPr>
              <w:jc w:val="center"/>
              <w:rPr>
                <w:rFonts w:ascii="Liberation Serif" w:hAnsi="Liberation Serif" w:cs="Liberation Serif"/>
                <w:sz w:val="20"/>
                <w:szCs w:val="20"/>
              </w:rPr>
            </w:pPr>
            <w:r w:rsidRPr="0031559C">
              <w:rPr>
                <w:rFonts w:ascii="Liberation Serif" w:hAnsi="Liberation Serif" w:cs="Liberation Serif"/>
                <w:sz w:val="20"/>
                <w:szCs w:val="20"/>
                <w:lang w:val="en-US"/>
              </w:rPr>
              <w:t>&lt;=15</w:t>
            </w:r>
          </w:p>
        </w:tc>
        <w:tc>
          <w:tcPr>
            <w:tcW w:w="567" w:type="dxa"/>
            <w:tcBorders>
              <w:left w:val="single" w:sz="4" w:space="0" w:color="auto"/>
              <w:bottom w:val="single" w:sz="4" w:space="0" w:color="auto"/>
              <w:right w:val="single" w:sz="4" w:space="0" w:color="auto"/>
            </w:tcBorders>
          </w:tcPr>
          <w:p w:rsidR="00497D1A" w:rsidRPr="0031559C" w:rsidRDefault="00497D1A" w:rsidP="00497D1A">
            <w:pPr>
              <w:jc w:val="center"/>
              <w:rPr>
                <w:rFonts w:ascii="Liberation Serif" w:hAnsi="Liberation Serif" w:cs="Liberation Serif"/>
                <w:sz w:val="20"/>
                <w:szCs w:val="20"/>
              </w:rPr>
            </w:pPr>
            <w:r w:rsidRPr="0031559C">
              <w:rPr>
                <w:rFonts w:ascii="Liberation Serif" w:hAnsi="Liberation Serif" w:cs="Liberation Serif"/>
                <w:sz w:val="20"/>
                <w:szCs w:val="20"/>
                <w:lang w:val="en-US"/>
              </w:rPr>
              <w:t>&lt;=15</w:t>
            </w:r>
          </w:p>
        </w:tc>
        <w:tc>
          <w:tcPr>
            <w:tcW w:w="567" w:type="dxa"/>
            <w:tcBorders>
              <w:left w:val="single" w:sz="4" w:space="0" w:color="auto"/>
              <w:bottom w:val="single" w:sz="4" w:space="0" w:color="auto"/>
              <w:right w:val="single" w:sz="4" w:space="0" w:color="auto"/>
            </w:tcBorders>
          </w:tcPr>
          <w:p w:rsidR="00497D1A" w:rsidRPr="0031559C" w:rsidRDefault="00497D1A" w:rsidP="00497D1A">
            <w:pPr>
              <w:jc w:val="center"/>
              <w:rPr>
                <w:rFonts w:ascii="Liberation Serif" w:hAnsi="Liberation Serif" w:cs="Liberation Serif"/>
                <w:sz w:val="20"/>
                <w:szCs w:val="20"/>
              </w:rPr>
            </w:pPr>
            <w:r w:rsidRPr="0031559C">
              <w:rPr>
                <w:rFonts w:ascii="Liberation Serif" w:hAnsi="Liberation Serif" w:cs="Liberation Serif"/>
                <w:sz w:val="20"/>
                <w:szCs w:val="20"/>
                <w:lang w:val="en-US"/>
              </w:rPr>
              <w:t>&lt;=15</w:t>
            </w:r>
          </w:p>
        </w:tc>
        <w:tc>
          <w:tcPr>
            <w:tcW w:w="567" w:type="dxa"/>
            <w:tcBorders>
              <w:left w:val="single" w:sz="4" w:space="0" w:color="auto"/>
              <w:bottom w:val="single" w:sz="4" w:space="0" w:color="auto"/>
              <w:right w:val="single" w:sz="4" w:space="0" w:color="auto"/>
            </w:tcBorders>
          </w:tcPr>
          <w:p w:rsidR="00497D1A" w:rsidRPr="0031559C" w:rsidRDefault="00497D1A" w:rsidP="00497D1A">
            <w:pPr>
              <w:jc w:val="center"/>
              <w:rPr>
                <w:rFonts w:ascii="Liberation Serif" w:hAnsi="Liberation Serif" w:cs="Liberation Serif"/>
                <w:sz w:val="20"/>
                <w:szCs w:val="20"/>
              </w:rPr>
            </w:pPr>
            <w:r w:rsidRPr="0031559C">
              <w:rPr>
                <w:rFonts w:ascii="Liberation Serif" w:hAnsi="Liberation Serif" w:cs="Liberation Serif"/>
                <w:sz w:val="20"/>
                <w:szCs w:val="20"/>
                <w:lang w:val="en-US"/>
              </w:rPr>
              <w:t>&lt;=15</w:t>
            </w:r>
          </w:p>
        </w:tc>
        <w:tc>
          <w:tcPr>
            <w:tcW w:w="567" w:type="dxa"/>
            <w:tcBorders>
              <w:left w:val="single" w:sz="4" w:space="0" w:color="auto"/>
              <w:bottom w:val="single" w:sz="4" w:space="0" w:color="auto"/>
              <w:right w:val="single" w:sz="4" w:space="0" w:color="auto"/>
            </w:tcBorders>
          </w:tcPr>
          <w:p w:rsidR="00497D1A" w:rsidRPr="0031559C" w:rsidRDefault="00497D1A" w:rsidP="00497D1A">
            <w:pPr>
              <w:jc w:val="center"/>
              <w:rPr>
                <w:rFonts w:ascii="Liberation Serif" w:hAnsi="Liberation Serif" w:cs="Liberation Serif"/>
                <w:sz w:val="20"/>
                <w:szCs w:val="20"/>
              </w:rPr>
            </w:pPr>
            <w:r w:rsidRPr="0031559C">
              <w:rPr>
                <w:rFonts w:ascii="Liberation Serif" w:hAnsi="Liberation Serif" w:cs="Liberation Serif"/>
                <w:sz w:val="20"/>
                <w:szCs w:val="20"/>
                <w:lang w:val="en-US"/>
              </w:rPr>
              <w:t>&lt;=15</w:t>
            </w:r>
          </w:p>
        </w:tc>
        <w:tc>
          <w:tcPr>
            <w:tcW w:w="567" w:type="dxa"/>
            <w:tcBorders>
              <w:left w:val="single" w:sz="4" w:space="0" w:color="auto"/>
              <w:bottom w:val="single" w:sz="4" w:space="0" w:color="auto"/>
              <w:right w:val="single" w:sz="4" w:space="0" w:color="auto"/>
            </w:tcBorders>
          </w:tcPr>
          <w:p w:rsidR="00497D1A" w:rsidRPr="0031559C" w:rsidRDefault="00497D1A" w:rsidP="00497D1A">
            <w:pPr>
              <w:jc w:val="center"/>
              <w:rPr>
                <w:rFonts w:ascii="Liberation Serif" w:hAnsi="Liberation Serif" w:cs="Liberation Serif"/>
                <w:sz w:val="20"/>
                <w:szCs w:val="20"/>
              </w:rPr>
            </w:pPr>
            <w:r w:rsidRPr="0031559C">
              <w:rPr>
                <w:rFonts w:ascii="Liberation Serif" w:hAnsi="Liberation Serif" w:cs="Liberation Serif"/>
                <w:sz w:val="20"/>
                <w:szCs w:val="20"/>
                <w:lang w:val="en-US"/>
              </w:rPr>
              <w:t>&lt;=15</w:t>
            </w:r>
          </w:p>
        </w:tc>
        <w:tc>
          <w:tcPr>
            <w:tcW w:w="3402" w:type="dxa"/>
            <w:tcBorders>
              <w:left w:val="single" w:sz="4" w:space="0" w:color="auto"/>
              <w:bottom w:val="single" w:sz="4" w:space="0" w:color="auto"/>
              <w:right w:val="single" w:sz="4" w:space="0" w:color="auto"/>
            </w:tcBorders>
          </w:tcPr>
          <w:p w:rsidR="00497D1A" w:rsidRPr="0031559C" w:rsidRDefault="005758AF" w:rsidP="00497D1A">
            <w:pPr>
              <w:rPr>
                <w:rFonts w:ascii="Liberation Serif" w:hAnsi="Liberation Serif" w:cs="Liberation Serif"/>
                <w:color w:val="000000"/>
                <w:sz w:val="20"/>
                <w:szCs w:val="20"/>
                <w:lang w:eastAsia="en-US"/>
              </w:rPr>
            </w:pPr>
            <w:r w:rsidRPr="0031559C">
              <w:rPr>
                <w:rFonts w:ascii="Liberation Serif" w:hAnsi="Liberation Serif" w:cs="Liberation Serif"/>
                <w:color w:val="000000"/>
                <w:sz w:val="20"/>
                <w:szCs w:val="20"/>
                <w:lang w:eastAsia="en-US"/>
              </w:rPr>
              <w:t xml:space="preserve">отчет об исполнении </w:t>
            </w:r>
            <w:r w:rsidR="00497D1A" w:rsidRPr="0031559C">
              <w:rPr>
                <w:rFonts w:ascii="Liberation Serif" w:hAnsi="Liberation Serif" w:cs="Liberation Serif"/>
                <w:color w:val="000000"/>
                <w:sz w:val="20"/>
                <w:szCs w:val="20"/>
                <w:lang w:eastAsia="en-US"/>
              </w:rPr>
              <w:t>местного бюджета</w:t>
            </w:r>
            <w:r w:rsidR="00497D1A" w:rsidRPr="0031559C">
              <w:rPr>
                <w:rFonts w:ascii="Liberation Serif" w:hAnsi="Liberation Serif" w:cs="Liberation Serif"/>
                <w:color w:val="FF0000"/>
                <w:sz w:val="20"/>
                <w:szCs w:val="20"/>
                <w:lang w:eastAsia="en-US"/>
              </w:rPr>
              <w:t xml:space="preserve"> </w:t>
            </w:r>
          </w:p>
        </w:tc>
      </w:tr>
      <w:tr w:rsidR="005758AF" w:rsidRPr="0031559C" w:rsidTr="00A05AB4">
        <w:trPr>
          <w:tblCellSpacing w:w="5" w:type="nil"/>
        </w:trPr>
        <w:tc>
          <w:tcPr>
            <w:tcW w:w="710" w:type="dxa"/>
            <w:tcBorders>
              <w:top w:val="single" w:sz="4" w:space="0" w:color="auto"/>
              <w:left w:val="single" w:sz="4" w:space="0" w:color="auto"/>
              <w:bottom w:val="single" w:sz="4" w:space="0" w:color="auto"/>
              <w:right w:val="single" w:sz="4" w:space="0" w:color="auto"/>
            </w:tcBorders>
          </w:tcPr>
          <w:p w:rsidR="005758AF" w:rsidRPr="0031559C" w:rsidRDefault="005758AF" w:rsidP="00497D1A">
            <w:pPr>
              <w:jc w:val="center"/>
              <w:rPr>
                <w:rFonts w:ascii="Liberation Serif" w:hAnsi="Liberation Serif" w:cs="Liberation Serif"/>
                <w:color w:val="000000"/>
                <w:sz w:val="20"/>
                <w:szCs w:val="20"/>
              </w:rPr>
            </w:pPr>
            <w:r w:rsidRPr="0031559C">
              <w:rPr>
                <w:rFonts w:ascii="Liberation Serif" w:hAnsi="Liberation Serif" w:cs="Liberation Serif"/>
                <w:color w:val="000000"/>
                <w:sz w:val="20"/>
                <w:szCs w:val="20"/>
              </w:rPr>
              <w:t>6</w:t>
            </w:r>
          </w:p>
        </w:tc>
        <w:tc>
          <w:tcPr>
            <w:tcW w:w="992" w:type="dxa"/>
            <w:tcBorders>
              <w:top w:val="single" w:sz="4" w:space="0" w:color="auto"/>
              <w:left w:val="single" w:sz="4" w:space="0" w:color="auto"/>
              <w:bottom w:val="single" w:sz="4" w:space="0" w:color="auto"/>
              <w:right w:val="single" w:sz="4" w:space="0" w:color="auto"/>
            </w:tcBorders>
          </w:tcPr>
          <w:p w:rsidR="005758AF" w:rsidRPr="0031559C" w:rsidRDefault="005758AF" w:rsidP="00497D1A">
            <w:pPr>
              <w:jc w:val="center"/>
              <w:rPr>
                <w:rFonts w:ascii="Liberation Serif" w:hAnsi="Liberation Serif" w:cs="Liberation Serif"/>
                <w:sz w:val="20"/>
                <w:szCs w:val="20"/>
              </w:rPr>
            </w:pPr>
            <w:r w:rsidRPr="0031559C">
              <w:rPr>
                <w:rFonts w:ascii="Liberation Serif" w:hAnsi="Liberation Serif" w:cs="Liberation Serif"/>
                <w:sz w:val="20"/>
                <w:szCs w:val="20"/>
              </w:rPr>
              <w:t>1.1.2.</w:t>
            </w:r>
          </w:p>
        </w:tc>
        <w:tc>
          <w:tcPr>
            <w:tcW w:w="13324" w:type="dxa"/>
            <w:gridSpan w:val="12"/>
            <w:tcBorders>
              <w:top w:val="single" w:sz="4" w:space="0" w:color="auto"/>
              <w:left w:val="single" w:sz="4" w:space="0" w:color="auto"/>
              <w:bottom w:val="single" w:sz="4" w:space="0" w:color="auto"/>
              <w:right w:val="single" w:sz="4" w:space="0" w:color="auto"/>
            </w:tcBorders>
          </w:tcPr>
          <w:p w:rsidR="005758AF" w:rsidRPr="0031559C" w:rsidRDefault="005758AF" w:rsidP="005758AF">
            <w:pPr>
              <w:spacing w:line="228" w:lineRule="auto"/>
              <w:rPr>
                <w:rFonts w:ascii="Liberation Serif" w:hAnsi="Liberation Serif" w:cs="Liberation Serif"/>
                <w:sz w:val="20"/>
                <w:szCs w:val="20"/>
              </w:rPr>
            </w:pPr>
            <w:r w:rsidRPr="0031559C">
              <w:rPr>
                <w:rFonts w:ascii="Liberation Serif" w:hAnsi="Liberation Serif" w:cs="Liberation Serif"/>
                <w:sz w:val="20"/>
                <w:szCs w:val="20"/>
              </w:rPr>
              <w:t>Задача 2 «Повышение эффективности администрирования доходов местного бюджета»</w:t>
            </w:r>
          </w:p>
        </w:tc>
      </w:tr>
      <w:tr w:rsidR="0031559C" w:rsidRPr="0031559C" w:rsidTr="00A05AB4">
        <w:trPr>
          <w:tblCellSpacing w:w="5" w:type="nil"/>
        </w:trPr>
        <w:tc>
          <w:tcPr>
            <w:tcW w:w="710"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jc w:val="center"/>
              <w:rPr>
                <w:rFonts w:ascii="Liberation Serif" w:hAnsi="Liberation Serif" w:cs="Liberation Serif"/>
                <w:color w:val="000000"/>
                <w:sz w:val="20"/>
                <w:szCs w:val="20"/>
              </w:rPr>
            </w:pPr>
            <w:r w:rsidRPr="0031559C">
              <w:rPr>
                <w:rFonts w:ascii="Liberation Serif" w:hAnsi="Liberation Serif" w:cs="Liberation Serif"/>
                <w:color w:val="000000"/>
                <w:sz w:val="20"/>
                <w:szCs w:val="20"/>
              </w:rPr>
              <w:t>7</w:t>
            </w:r>
          </w:p>
        </w:tc>
        <w:tc>
          <w:tcPr>
            <w:tcW w:w="992"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jc w:val="center"/>
              <w:rPr>
                <w:rFonts w:ascii="Liberation Serif" w:hAnsi="Liberation Serif" w:cs="Liberation Serif"/>
                <w:iCs/>
                <w:sz w:val="20"/>
                <w:szCs w:val="20"/>
              </w:rPr>
            </w:pPr>
            <w:r w:rsidRPr="0031559C">
              <w:rPr>
                <w:rFonts w:ascii="Liberation Serif" w:hAnsi="Liberation Serif" w:cs="Liberation Serif"/>
                <w:iCs/>
                <w:sz w:val="20"/>
                <w:szCs w:val="20"/>
              </w:rPr>
              <w:t>1.1.2.1.</w:t>
            </w:r>
          </w:p>
        </w:tc>
        <w:tc>
          <w:tcPr>
            <w:tcW w:w="3685"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rPr>
                <w:rFonts w:ascii="Liberation Serif" w:hAnsi="Liberation Serif" w:cs="Liberation Serif"/>
                <w:iCs/>
                <w:sz w:val="20"/>
                <w:szCs w:val="20"/>
              </w:rPr>
            </w:pPr>
            <w:r w:rsidRPr="0031559C">
              <w:rPr>
                <w:rFonts w:ascii="Liberation Serif" w:hAnsi="Liberation Serif" w:cs="Liberation Serif"/>
                <w:iCs/>
                <w:sz w:val="20"/>
                <w:szCs w:val="20"/>
              </w:rPr>
              <w:t>Отношение объема просроченной дебиторской задолженности по администрируемым Финансовым управлением доходам местного бюджета (без учета безвозмездных поступлений) на конец отчетного периода по сравнению с началом отчетного периода</w:t>
            </w:r>
          </w:p>
        </w:tc>
        <w:tc>
          <w:tcPr>
            <w:tcW w:w="1134" w:type="dxa"/>
            <w:tcBorders>
              <w:top w:val="single" w:sz="4" w:space="0" w:color="auto"/>
              <w:left w:val="single" w:sz="4" w:space="0" w:color="auto"/>
              <w:bottom w:val="single" w:sz="4" w:space="0" w:color="auto"/>
              <w:right w:val="single" w:sz="4" w:space="0" w:color="auto"/>
            </w:tcBorders>
          </w:tcPr>
          <w:p w:rsidR="00497D1A" w:rsidRPr="0031559C" w:rsidRDefault="00497D1A" w:rsidP="008740E5">
            <w:pPr>
              <w:jc w:val="center"/>
              <w:rPr>
                <w:rFonts w:ascii="Liberation Serif" w:hAnsi="Liberation Serif" w:cs="Liberation Serif"/>
                <w:sz w:val="20"/>
                <w:szCs w:val="20"/>
              </w:rPr>
            </w:pPr>
            <w:r w:rsidRPr="0031559C">
              <w:rPr>
                <w:rFonts w:ascii="Liberation Serif" w:hAnsi="Liberation Serif" w:cs="Liberation Serif"/>
                <w:sz w:val="20"/>
                <w:szCs w:val="20"/>
              </w:rPr>
              <w:t>пр</w:t>
            </w:r>
            <w:r w:rsidR="008740E5" w:rsidRPr="0031559C">
              <w:rPr>
                <w:rFonts w:ascii="Liberation Serif" w:hAnsi="Liberation Serif" w:cs="Liberation Serif"/>
                <w:sz w:val="20"/>
                <w:szCs w:val="20"/>
              </w:rPr>
              <w:t>о</w:t>
            </w:r>
            <w:r w:rsidRPr="0031559C">
              <w:rPr>
                <w:rFonts w:ascii="Liberation Serif" w:hAnsi="Liberation Serif" w:cs="Liberation Serif"/>
                <w:sz w:val="20"/>
                <w:szCs w:val="20"/>
              </w:rPr>
              <w:t>центов</w:t>
            </w:r>
          </w:p>
        </w:tc>
        <w:tc>
          <w:tcPr>
            <w:tcW w:w="567"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jc w:val="center"/>
              <w:rPr>
                <w:rFonts w:ascii="Liberation Serif" w:hAnsi="Liberation Serif" w:cs="Liberation Serif"/>
                <w:sz w:val="20"/>
                <w:szCs w:val="20"/>
              </w:rPr>
            </w:pPr>
            <w:r w:rsidRPr="0031559C">
              <w:rPr>
                <w:rFonts w:ascii="Liberation Serif" w:hAnsi="Liberation Serif" w:cs="Liberation Serif"/>
                <w:sz w:val="20"/>
                <w:szCs w:val="20"/>
              </w:rPr>
              <w:t>&lt;100</w:t>
            </w:r>
          </w:p>
        </w:tc>
        <w:tc>
          <w:tcPr>
            <w:tcW w:w="567"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jc w:val="center"/>
              <w:rPr>
                <w:rFonts w:ascii="Liberation Serif" w:hAnsi="Liberation Serif" w:cs="Liberation Serif"/>
                <w:sz w:val="20"/>
                <w:szCs w:val="20"/>
              </w:rPr>
            </w:pPr>
            <w:r w:rsidRPr="0031559C">
              <w:rPr>
                <w:rFonts w:ascii="Liberation Serif" w:hAnsi="Liberation Serif" w:cs="Liberation Serif"/>
                <w:sz w:val="20"/>
                <w:szCs w:val="20"/>
              </w:rPr>
              <w:t>&lt;100</w:t>
            </w:r>
          </w:p>
        </w:tc>
        <w:tc>
          <w:tcPr>
            <w:tcW w:w="567"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pStyle w:val="ConsPlusNormal"/>
              <w:jc w:val="center"/>
              <w:rPr>
                <w:rFonts w:ascii="Liberation Serif" w:hAnsi="Liberation Serif" w:cs="Liberation Serif"/>
                <w:szCs w:val="20"/>
              </w:rPr>
            </w:pPr>
            <w:r w:rsidRPr="0031559C">
              <w:rPr>
                <w:rFonts w:ascii="Liberation Serif" w:hAnsi="Liberation Serif" w:cs="Liberation Serif"/>
                <w:szCs w:val="20"/>
              </w:rPr>
              <w:t>&lt;100</w:t>
            </w:r>
          </w:p>
        </w:tc>
        <w:tc>
          <w:tcPr>
            <w:tcW w:w="567"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pStyle w:val="ConsPlusNormal"/>
              <w:jc w:val="center"/>
              <w:rPr>
                <w:rFonts w:ascii="Liberation Serif" w:hAnsi="Liberation Serif" w:cs="Liberation Serif"/>
                <w:szCs w:val="20"/>
              </w:rPr>
            </w:pPr>
            <w:r w:rsidRPr="0031559C">
              <w:rPr>
                <w:rFonts w:ascii="Liberation Serif" w:hAnsi="Liberation Serif" w:cs="Liberation Serif"/>
                <w:szCs w:val="20"/>
              </w:rPr>
              <w:t>&lt;100</w:t>
            </w:r>
          </w:p>
        </w:tc>
        <w:tc>
          <w:tcPr>
            <w:tcW w:w="567"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pStyle w:val="ConsPlusNormal"/>
              <w:jc w:val="center"/>
              <w:rPr>
                <w:rFonts w:ascii="Liberation Serif" w:hAnsi="Liberation Serif" w:cs="Liberation Serif"/>
                <w:szCs w:val="20"/>
              </w:rPr>
            </w:pPr>
            <w:r w:rsidRPr="0031559C">
              <w:rPr>
                <w:rFonts w:ascii="Liberation Serif" w:hAnsi="Liberation Serif" w:cs="Liberation Serif"/>
                <w:szCs w:val="20"/>
              </w:rPr>
              <w:t>&lt;100</w:t>
            </w:r>
          </w:p>
        </w:tc>
        <w:tc>
          <w:tcPr>
            <w:tcW w:w="567"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pStyle w:val="ConsPlusNormal"/>
              <w:jc w:val="center"/>
              <w:rPr>
                <w:rFonts w:ascii="Liberation Serif" w:hAnsi="Liberation Serif" w:cs="Liberation Serif"/>
                <w:szCs w:val="20"/>
              </w:rPr>
            </w:pPr>
            <w:r w:rsidRPr="0031559C">
              <w:rPr>
                <w:rFonts w:ascii="Liberation Serif" w:hAnsi="Liberation Serif" w:cs="Liberation Serif"/>
                <w:szCs w:val="20"/>
              </w:rPr>
              <w:t>&lt;100</w:t>
            </w:r>
          </w:p>
        </w:tc>
        <w:tc>
          <w:tcPr>
            <w:tcW w:w="567"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pStyle w:val="ConsPlusNormal"/>
              <w:jc w:val="center"/>
              <w:rPr>
                <w:rFonts w:ascii="Liberation Serif" w:hAnsi="Liberation Serif" w:cs="Liberation Serif"/>
                <w:szCs w:val="20"/>
              </w:rPr>
            </w:pPr>
            <w:r w:rsidRPr="0031559C">
              <w:rPr>
                <w:rFonts w:ascii="Liberation Serif" w:hAnsi="Liberation Serif" w:cs="Liberation Serif"/>
                <w:szCs w:val="20"/>
              </w:rPr>
              <w:t>&lt;100</w:t>
            </w:r>
          </w:p>
        </w:tc>
        <w:tc>
          <w:tcPr>
            <w:tcW w:w="567"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pStyle w:val="ConsPlusNormal"/>
              <w:jc w:val="center"/>
              <w:rPr>
                <w:rFonts w:ascii="Liberation Serif" w:hAnsi="Liberation Serif" w:cs="Liberation Serif"/>
                <w:szCs w:val="20"/>
              </w:rPr>
            </w:pPr>
            <w:r w:rsidRPr="0031559C">
              <w:rPr>
                <w:rFonts w:ascii="Liberation Serif" w:hAnsi="Liberation Serif" w:cs="Liberation Serif"/>
                <w:szCs w:val="20"/>
              </w:rPr>
              <w:t>&lt;100</w:t>
            </w:r>
          </w:p>
        </w:tc>
        <w:tc>
          <w:tcPr>
            <w:tcW w:w="567"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pStyle w:val="ConsPlusNormal"/>
              <w:jc w:val="center"/>
              <w:rPr>
                <w:rFonts w:ascii="Liberation Serif" w:hAnsi="Liberation Serif" w:cs="Liberation Serif"/>
                <w:szCs w:val="20"/>
              </w:rPr>
            </w:pPr>
            <w:r w:rsidRPr="0031559C">
              <w:rPr>
                <w:rFonts w:ascii="Liberation Serif" w:hAnsi="Liberation Serif" w:cs="Liberation Serif"/>
                <w:szCs w:val="20"/>
              </w:rPr>
              <w:t>&lt;100</w:t>
            </w:r>
          </w:p>
        </w:tc>
        <w:tc>
          <w:tcPr>
            <w:tcW w:w="3402"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rPr>
                <w:rFonts w:ascii="Liberation Serif" w:hAnsi="Liberation Serif" w:cs="Liberation Serif"/>
                <w:sz w:val="20"/>
                <w:szCs w:val="20"/>
              </w:rPr>
            </w:pPr>
            <w:r w:rsidRPr="0031559C">
              <w:rPr>
                <w:rFonts w:ascii="Liberation Serif" w:hAnsi="Liberation Serif" w:cs="Liberation Serif"/>
                <w:iCs/>
                <w:sz w:val="20"/>
                <w:szCs w:val="20"/>
              </w:rPr>
              <w:t>данные бухгалтерского учета и отчетности Финансового управления администрации городского округа Верхняя Пышма (далее – Финансовое управление) – главного администратора (администратора) доходов</w:t>
            </w:r>
          </w:p>
        </w:tc>
      </w:tr>
      <w:tr w:rsidR="0031559C" w:rsidRPr="0031559C" w:rsidTr="00A05AB4">
        <w:trPr>
          <w:tblCellSpacing w:w="5" w:type="nil"/>
        </w:trPr>
        <w:tc>
          <w:tcPr>
            <w:tcW w:w="710"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jc w:val="center"/>
              <w:rPr>
                <w:rFonts w:ascii="Liberation Serif" w:hAnsi="Liberation Serif" w:cs="Liberation Serif"/>
                <w:color w:val="000000"/>
                <w:sz w:val="20"/>
                <w:szCs w:val="20"/>
              </w:rPr>
            </w:pPr>
            <w:r w:rsidRPr="0031559C">
              <w:rPr>
                <w:rFonts w:ascii="Liberation Serif" w:hAnsi="Liberation Serif" w:cs="Liberation Serif"/>
                <w:color w:val="000000"/>
                <w:sz w:val="20"/>
                <w:szCs w:val="20"/>
              </w:rPr>
              <w:t>8</w:t>
            </w:r>
          </w:p>
        </w:tc>
        <w:tc>
          <w:tcPr>
            <w:tcW w:w="992"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jc w:val="center"/>
              <w:rPr>
                <w:rFonts w:ascii="Liberation Serif" w:hAnsi="Liberation Serif" w:cs="Liberation Serif"/>
                <w:iCs/>
                <w:sz w:val="20"/>
                <w:szCs w:val="20"/>
              </w:rPr>
            </w:pPr>
            <w:r w:rsidRPr="0031559C">
              <w:rPr>
                <w:rFonts w:ascii="Liberation Serif" w:hAnsi="Liberation Serif" w:cs="Liberation Serif"/>
                <w:iCs/>
                <w:sz w:val="20"/>
                <w:szCs w:val="20"/>
              </w:rPr>
              <w:t>1.1.2.2.</w:t>
            </w:r>
          </w:p>
        </w:tc>
        <w:tc>
          <w:tcPr>
            <w:tcW w:w="3685"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rPr>
                <w:rFonts w:ascii="Liberation Serif" w:hAnsi="Liberation Serif" w:cs="Liberation Serif"/>
                <w:iCs/>
                <w:sz w:val="20"/>
                <w:szCs w:val="20"/>
              </w:rPr>
            </w:pPr>
            <w:r w:rsidRPr="0031559C">
              <w:rPr>
                <w:rFonts w:ascii="Liberation Serif" w:hAnsi="Liberation Serif" w:cs="Liberation Serif"/>
                <w:iCs/>
                <w:sz w:val="20"/>
                <w:szCs w:val="20"/>
              </w:rPr>
              <w:t xml:space="preserve">Отношение остатка невыясненных поступлений доходов, распределяемых органами Федерального казначейства между бюджетами бюджетной системы Российской Федерации, зачисляемых в местный бюджет на лицевой счет администратора доходов бюджета, по которым администратором доходов – Финансовым управлением на 1 января </w:t>
            </w:r>
            <w:r w:rsidRPr="0031559C">
              <w:rPr>
                <w:rFonts w:ascii="Liberation Serif" w:hAnsi="Liberation Serif" w:cs="Liberation Serif"/>
                <w:iCs/>
                <w:sz w:val="20"/>
                <w:szCs w:val="20"/>
              </w:rPr>
              <w:lastRenderedPageBreak/>
              <w:t>года, следующего за отчетным финансовым годом, не произведено уточнение вида и принадлежности платежа, к аналогичному показателю на 1 января отчетного финансового года без учета сумм, поступивших в последние 10 рабочих дней отчетного финансового года и уточненных без нарушения срока</w:t>
            </w:r>
          </w:p>
        </w:tc>
        <w:tc>
          <w:tcPr>
            <w:tcW w:w="1134" w:type="dxa"/>
            <w:tcBorders>
              <w:top w:val="single" w:sz="4" w:space="0" w:color="auto"/>
              <w:left w:val="single" w:sz="4" w:space="0" w:color="auto"/>
              <w:bottom w:val="single" w:sz="4" w:space="0" w:color="auto"/>
              <w:right w:val="single" w:sz="4" w:space="0" w:color="auto"/>
            </w:tcBorders>
          </w:tcPr>
          <w:p w:rsidR="00497D1A" w:rsidRPr="0031559C" w:rsidRDefault="00497D1A" w:rsidP="008740E5">
            <w:pPr>
              <w:jc w:val="center"/>
              <w:rPr>
                <w:rFonts w:ascii="Liberation Serif" w:hAnsi="Liberation Serif" w:cs="Liberation Serif"/>
                <w:sz w:val="20"/>
                <w:szCs w:val="20"/>
              </w:rPr>
            </w:pPr>
            <w:r w:rsidRPr="0031559C">
              <w:rPr>
                <w:rFonts w:ascii="Liberation Serif" w:hAnsi="Liberation Serif" w:cs="Liberation Serif"/>
                <w:sz w:val="20"/>
                <w:szCs w:val="20"/>
              </w:rPr>
              <w:lastRenderedPageBreak/>
              <w:t>процентов</w:t>
            </w:r>
          </w:p>
        </w:tc>
        <w:tc>
          <w:tcPr>
            <w:tcW w:w="567"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jc w:val="center"/>
              <w:rPr>
                <w:rFonts w:ascii="Liberation Serif" w:hAnsi="Liberation Serif" w:cs="Liberation Serif"/>
                <w:sz w:val="20"/>
                <w:szCs w:val="20"/>
              </w:rPr>
            </w:pPr>
            <w:r w:rsidRPr="0031559C">
              <w:rPr>
                <w:rFonts w:ascii="Liberation Serif" w:hAnsi="Liberation Serif" w:cs="Liberation Serif"/>
                <w:sz w:val="20"/>
                <w:szCs w:val="20"/>
              </w:rPr>
              <w:t>&lt;100</w:t>
            </w:r>
          </w:p>
        </w:tc>
        <w:tc>
          <w:tcPr>
            <w:tcW w:w="567"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jc w:val="center"/>
              <w:rPr>
                <w:rFonts w:ascii="Liberation Serif" w:hAnsi="Liberation Serif" w:cs="Liberation Serif"/>
                <w:sz w:val="20"/>
                <w:szCs w:val="20"/>
              </w:rPr>
            </w:pPr>
            <w:r w:rsidRPr="0031559C">
              <w:rPr>
                <w:rFonts w:ascii="Liberation Serif" w:hAnsi="Liberation Serif" w:cs="Liberation Serif"/>
                <w:sz w:val="20"/>
                <w:szCs w:val="20"/>
              </w:rPr>
              <w:t>&lt;100</w:t>
            </w:r>
          </w:p>
        </w:tc>
        <w:tc>
          <w:tcPr>
            <w:tcW w:w="567"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pStyle w:val="ConsPlusNormal"/>
              <w:jc w:val="center"/>
              <w:rPr>
                <w:rFonts w:ascii="Liberation Serif" w:hAnsi="Liberation Serif" w:cs="Liberation Serif"/>
                <w:szCs w:val="20"/>
              </w:rPr>
            </w:pPr>
            <w:r w:rsidRPr="0031559C">
              <w:rPr>
                <w:rFonts w:ascii="Liberation Serif" w:hAnsi="Liberation Serif" w:cs="Liberation Serif"/>
                <w:szCs w:val="20"/>
              </w:rPr>
              <w:t>&lt;100</w:t>
            </w:r>
          </w:p>
        </w:tc>
        <w:tc>
          <w:tcPr>
            <w:tcW w:w="567"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pStyle w:val="ConsPlusNormal"/>
              <w:jc w:val="center"/>
              <w:rPr>
                <w:rFonts w:ascii="Liberation Serif" w:hAnsi="Liberation Serif" w:cs="Liberation Serif"/>
                <w:szCs w:val="20"/>
              </w:rPr>
            </w:pPr>
            <w:r w:rsidRPr="0031559C">
              <w:rPr>
                <w:rFonts w:ascii="Liberation Serif" w:hAnsi="Liberation Serif" w:cs="Liberation Serif"/>
                <w:szCs w:val="20"/>
              </w:rPr>
              <w:t>&lt;100</w:t>
            </w:r>
          </w:p>
        </w:tc>
        <w:tc>
          <w:tcPr>
            <w:tcW w:w="567"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pStyle w:val="ConsPlusNormal"/>
              <w:jc w:val="center"/>
              <w:rPr>
                <w:rFonts w:ascii="Liberation Serif" w:hAnsi="Liberation Serif" w:cs="Liberation Serif"/>
                <w:szCs w:val="20"/>
              </w:rPr>
            </w:pPr>
            <w:r w:rsidRPr="0031559C">
              <w:rPr>
                <w:rFonts w:ascii="Liberation Serif" w:hAnsi="Liberation Serif" w:cs="Liberation Serif"/>
                <w:szCs w:val="20"/>
              </w:rPr>
              <w:t>&lt;100</w:t>
            </w:r>
          </w:p>
        </w:tc>
        <w:tc>
          <w:tcPr>
            <w:tcW w:w="567"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pStyle w:val="ConsPlusNormal"/>
              <w:jc w:val="center"/>
              <w:rPr>
                <w:rFonts w:ascii="Liberation Serif" w:hAnsi="Liberation Serif" w:cs="Liberation Serif"/>
                <w:szCs w:val="20"/>
              </w:rPr>
            </w:pPr>
            <w:r w:rsidRPr="0031559C">
              <w:rPr>
                <w:rFonts w:ascii="Liberation Serif" w:hAnsi="Liberation Serif" w:cs="Liberation Serif"/>
                <w:szCs w:val="20"/>
              </w:rPr>
              <w:t>&lt;100</w:t>
            </w:r>
          </w:p>
        </w:tc>
        <w:tc>
          <w:tcPr>
            <w:tcW w:w="567"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pStyle w:val="ConsPlusNormal"/>
              <w:jc w:val="center"/>
              <w:rPr>
                <w:rFonts w:ascii="Liberation Serif" w:hAnsi="Liberation Serif" w:cs="Liberation Serif"/>
                <w:szCs w:val="20"/>
              </w:rPr>
            </w:pPr>
            <w:r w:rsidRPr="0031559C">
              <w:rPr>
                <w:rFonts w:ascii="Liberation Serif" w:hAnsi="Liberation Serif" w:cs="Liberation Serif"/>
                <w:szCs w:val="20"/>
              </w:rPr>
              <w:t>&lt;100</w:t>
            </w:r>
          </w:p>
        </w:tc>
        <w:tc>
          <w:tcPr>
            <w:tcW w:w="567"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pStyle w:val="ConsPlusNormal"/>
              <w:jc w:val="center"/>
              <w:rPr>
                <w:rFonts w:ascii="Liberation Serif" w:hAnsi="Liberation Serif" w:cs="Liberation Serif"/>
                <w:szCs w:val="20"/>
              </w:rPr>
            </w:pPr>
            <w:r w:rsidRPr="0031559C">
              <w:rPr>
                <w:rFonts w:ascii="Liberation Serif" w:hAnsi="Liberation Serif" w:cs="Liberation Serif"/>
                <w:szCs w:val="20"/>
              </w:rPr>
              <w:t>&lt;100</w:t>
            </w:r>
          </w:p>
        </w:tc>
        <w:tc>
          <w:tcPr>
            <w:tcW w:w="567"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pStyle w:val="ConsPlusNormal"/>
              <w:jc w:val="center"/>
              <w:rPr>
                <w:rFonts w:ascii="Liberation Serif" w:hAnsi="Liberation Serif" w:cs="Liberation Serif"/>
                <w:szCs w:val="20"/>
              </w:rPr>
            </w:pPr>
            <w:r w:rsidRPr="0031559C">
              <w:rPr>
                <w:rFonts w:ascii="Liberation Serif" w:hAnsi="Liberation Serif" w:cs="Liberation Serif"/>
                <w:szCs w:val="20"/>
              </w:rPr>
              <w:t>&lt;100</w:t>
            </w:r>
          </w:p>
        </w:tc>
        <w:tc>
          <w:tcPr>
            <w:tcW w:w="3402"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rPr>
                <w:rFonts w:ascii="Liberation Serif" w:hAnsi="Liberation Serif" w:cs="Liberation Serif"/>
                <w:sz w:val="20"/>
                <w:szCs w:val="20"/>
              </w:rPr>
            </w:pPr>
            <w:r w:rsidRPr="0031559C">
              <w:rPr>
                <w:rFonts w:ascii="Liberation Serif" w:hAnsi="Liberation Serif" w:cs="Liberation Serif"/>
                <w:iCs/>
                <w:sz w:val="20"/>
                <w:szCs w:val="20"/>
              </w:rPr>
              <w:t>данные бухгалтерского учета и отчетности Финансового управления – главного администратора (администратора) доходов</w:t>
            </w:r>
          </w:p>
        </w:tc>
      </w:tr>
      <w:tr w:rsidR="0031559C" w:rsidRPr="0031559C" w:rsidTr="00A05AB4">
        <w:trPr>
          <w:tblCellSpacing w:w="5" w:type="nil"/>
        </w:trPr>
        <w:tc>
          <w:tcPr>
            <w:tcW w:w="710"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jc w:val="center"/>
              <w:rPr>
                <w:rFonts w:ascii="Liberation Serif" w:hAnsi="Liberation Serif" w:cs="Liberation Serif"/>
                <w:color w:val="000000"/>
                <w:sz w:val="20"/>
                <w:szCs w:val="20"/>
              </w:rPr>
            </w:pPr>
            <w:r w:rsidRPr="0031559C">
              <w:rPr>
                <w:rFonts w:ascii="Liberation Serif" w:hAnsi="Liberation Serif" w:cs="Liberation Serif"/>
                <w:color w:val="000000"/>
                <w:sz w:val="20"/>
                <w:szCs w:val="20"/>
              </w:rPr>
              <w:lastRenderedPageBreak/>
              <w:t>9</w:t>
            </w:r>
          </w:p>
        </w:tc>
        <w:tc>
          <w:tcPr>
            <w:tcW w:w="992"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jc w:val="center"/>
              <w:rPr>
                <w:rFonts w:ascii="Liberation Serif" w:hAnsi="Liberation Serif" w:cs="Liberation Serif"/>
                <w:iCs/>
                <w:sz w:val="20"/>
                <w:szCs w:val="20"/>
              </w:rPr>
            </w:pPr>
            <w:r w:rsidRPr="0031559C">
              <w:rPr>
                <w:rFonts w:ascii="Liberation Serif" w:hAnsi="Liberation Serif" w:cs="Liberation Serif"/>
                <w:iCs/>
                <w:sz w:val="20"/>
                <w:szCs w:val="20"/>
              </w:rPr>
              <w:t>1.1.2.3.</w:t>
            </w:r>
          </w:p>
        </w:tc>
        <w:tc>
          <w:tcPr>
            <w:tcW w:w="3685"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rPr>
                <w:rFonts w:ascii="Liberation Serif" w:hAnsi="Liberation Serif" w:cs="Liberation Serif"/>
                <w:iCs/>
                <w:sz w:val="20"/>
                <w:szCs w:val="20"/>
              </w:rPr>
            </w:pPr>
            <w:r w:rsidRPr="0031559C">
              <w:rPr>
                <w:rFonts w:ascii="Liberation Serif" w:hAnsi="Liberation Serif" w:cs="Liberation Serif"/>
                <w:sz w:val="20"/>
                <w:szCs w:val="20"/>
              </w:rPr>
              <w:t>Полнота исполнения функций главного администратора (администратора) доходов по закрепленным за Финансовым управлением источникам доходов местного бюджета</w:t>
            </w:r>
          </w:p>
        </w:tc>
        <w:tc>
          <w:tcPr>
            <w:tcW w:w="1134" w:type="dxa"/>
            <w:tcBorders>
              <w:top w:val="single" w:sz="4" w:space="0" w:color="auto"/>
              <w:left w:val="single" w:sz="4" w:space="0" w:color="auto"/>
              <w:bottom w:val="single" w:sz="4" w:space="0" w:color="auto"/>
              <w:right w:val="single" w:sz="4" w:space="0" w:color="auto"/>
            </w:tcBorders>
          </w:tcPr>
          <w:p w:rsidR="00497D1A" w:rsidRPr="0031559C" w:rsidRDefault="00497D1A" w:rsidP="008740E5">
            <w:pPr>
              <w:jc w:val="center"/>
              <w:rPr>
                <w:rFonts w:ascii="Liberation Serif" w:hAnsi="Liberation Serif" w:cs="Liberation Serif"/>
                <w:sz w:val="20"/>
                <w:szCs w:val="20"/>
              </w:rPr>
            </w:pPr>
            <w:r w:rsidRPr="0031559C">
              <w:rPr>
                <w:rFonts w:ascii="Liberation Serif" w:hAnsi="Liberation Serif" w:cs="Liberation Serif"/>
                <w:sz w:val="20"/>
                <w:szCs w:val="20"/>
              </w:rPr>
              <w:t>процентов</w:t>
            </w:r>
          </w:p>
        </w:tc>
        <w:tc>
          <w:tcPr>
            <w:tcW w:w="567"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jc w:val="center"/>
              <w:rPr>
                <w:rFonts w:ascii="Liberation Serif" w:hAnsi="Liberation Serif" w:cs="Liberation Serif"/>
                <w:sz w:val="20"/>
                <w:szCs w:val="20"/>
              </w:rPr>
            </w:pPr>
            <w:r w:rsidRPr="0031559C">
              <w:rPr>
                <w:rFonts w:ascii="Liberation Serif" w:hAnsi="Liberation Serif" w:cs="Liberation Serif"/>
                <w:sz w:val="20"/>
                <w:szCs w:val="20"/>
              </w:rPr>
              <w:t>100</w:t>
            </w:r>
          </w:p>
        </w:tc>
        <w:tc>
          <w:tcPr>
            <w:tcW w:w="567"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jc w:val="center"/>
              <w:rPr>
                <w:rFonts w:ascii="Liberation Serif" w:hAnsi="Liberation Serif" w:cs="Liberation Serif"/>
                <w:sz w:val="20"/>
                <w:szCs w:val="20"/>
              </w:rPr>
            </w:pPr>
            <w:r w:rsidRPr="0031559C">
              <w:rPr>
                <w:rFonts w:ascii="Liberation Serif" w:hAnsi="Liberation Serif" w:cs="Liberation Serif"/>
                <w:sz w:val="20"/>
                <w:szCs w:val="20"/>
              </w:rPr>
              <w:t>100</w:t>
            </w:r>
          </w:p>
        </w:tc>
        <w:tc>
          <w:tcPr>
            <w:tcW w:w="567"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pStyle w:val="ConsPlusNormal"/>
              <w:jc w:val="center"/>
              <w:rPr>
                <w:rFonts w:ascii="Liberation Serif" w:hAnsi="Liberation Serif" w:cs="Liberation Serif"/>
                <w:szCs w:val="20"/>
              </w:rPr>
            </w:pPr>
            <w:r w:rsidRPr="0031559C">
              <w:rPr>
                <w:rFonts w:ascii="Liberation Serif" w:hAnsi="Liberation Serif" w:cs="Liberation Serif"/>
                <w:szCs w:val="20"/>
              </w:rPr>
              <w:t>100</w:t>
            </w:r>
          </w:p>
        </w:tc>
        <w:tc>
          <w:tcPr>
            <w:tcW w:w="567"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pStyle w:val="ConsPlusNormal"/>
              <w:jc w:val="center"/>
              <w:rPr>
                <w:rFonts w:ascii="Liberation Serif" w:hAnsi="Liberation Serif" w:cs="Liberation Serif"/>
                <w:szCs w:val="20"/>
              </w:rPr>
            </w:pPr>
            <w:r w:rsidRPr="0031559C">
              <w:rPr>
                <w:rFonts w:ascii="Liberation Serif" w:hAnsi="Liberation Serif" w:cs="Liberation Serif"/>
                <w:szCs w:val="20"/>
              </w:rPr>
              <w:t>100</w:t>
            </w:r>
          </w:p>
        </w:tc>
        <w:tc>
          <w:tcPr>
            <w:tcW w:w="567"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pStyle w:val="ConsPlusNormal"/>
              <w:jc w:val="center"/>
              <w:rPr>
                <w:rFonts w:ascii="Liberation Serif" w:hAnsi="Liberation Serif" w:cs="Liberation Serif"/>
                <w:szCs w:val="20"/>
              </w:rPr>
            </w:pPr>
            <w:r w:rsidRPr="0031559C">
              <w:rPr>
                <w:rFonts w:ascii="Liberation Serif" w:hAnsi="Liberation Serif" w:cs="Liberation Serif"/>
                <w:szCs w:val="20"/>
              </w:rPr>
              <w:t>100</w:t>
            </w:r>
          </w:p>
        </w:tc>
        <w:tc>
          <w:tcPr>
            <w:tcW w:w="567"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pStyle w:val="ConsPlusNormal"/>
              <w:jc w:val="center"/>
              <w:rPr>
                <w:rFonts w:ascii="Liberation Serif" w:hAnsi="Liberation Serif" w:cs="Liberation Serif"/>
                <w:szCs w:val="20"/>
              </w:rPr>
            </w:pPr>
            <w:r w:rsidRPr="0031559C">
              <w:rPr>
                <w:rFonts w:ascii="Liberation Serif" w:hAnsi="Liberation Serif" w:cs="Liberation Serif"/>
                <w:szCs w:val="20"/>
              </w:rPr>
              <w:t>100</w:t>
            </w:r>
          </w:p>
        </w:tc>
        <w:tc>
          <w:tcPr>
            <w:tcW w:w="567"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pStyle w:val="ConsPlusNormal"/>
              <w:jc w:val="center"/>
              <w:rPr>
                <w:rFonts w:ascii="Liberation Serif" w:hAnsi="Liberation Serif" w:cs="Liberation Serif"/>
                <w:szCs w:val="20"/>
              </w:rPr>
            </w:pPr>
            <w:r w:rsidRPr="0031559C">
              <w:rPr>
                <w:rFonts w:ascii="Liberation Serif" w:hAnsi="Liberation Serif" w:cs="Liberation Serif"/>
                <w:szCs w:val="20"/>
              </w:rPr>
              <w:t>100</w:t>
            </w:r>
          </w:p>
        </w:tc>
        <w:tc>
          <w:tcPr>
            <w:tcW w:w="567"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pStyle w:val="ConsPlusNormal"/>
              <w:jc w:val="center"/>
              <w:rPr>
                <w:rFonts w:ascii="Liberation Serif" w:hAnsi="Liberation Serif" w:cs="Liberation Serif"/>
                <w:szCs w:val="20"/>
              </w:rPr>
            </w:pPr>
            <w:r w:rsidRPr="0031559C">
              <w:rPr>
                <w:rFonts w:ascii="Liberation Serif" w:hAnsi="Liberation Serif" w:cs="Liberation Serif"/>
                <w:szCs w:val="20"/>
              </w:rPr>
              <w:t>100</w:t>
            </w:r>
          </w:p>
        </w:tc>
        <w:tc>
          <w:tcPr>
            <w:tcW w:w="567"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pStyle w:val="ConsPlusNormal"/>
              <w:jc w:val="center"/>
              <w:rPr>
                <w:rFonts w:ascii="Liberation Serif" w:hAnsi="Liberation Serif" w:cs="Liberation Serif"/>
                <w:szCs w:val="20"/>
              </w:rPr>
            </w:pPr>
            <w:r w:rsidRPr="0031559C">
              <w:rPr>
                <w:rFonts w:ascii="Liberation Serif" w:hAnsi="Liberation Serif" w:cs="Liberation Serif"/>
                <w:szCs w:val="20"/>
              </w:rPr>
              <w:t>100</w:t>
            </w:r>
          </w:p>
        </w:tc>
        <w:tc>
          <w:tcPr>
            <w:tcW w:w="3402"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rPr>
                <w:rFonts w:ascii="Liberation Serif" w:hAnsi="Liberation Serif" w:cs="Liberation Serif"/>
                <w:iCs/>
                <w:sz w:val="20"/>
                <w:szCs w:val="20"/>
              </w:rPr>
            </w:pPr>
            <w:r w:rsidRPr="0031559C">
              <w:rPr>
                <w:rFonts w:ascii="Liberation Serif" w:hAnsi="Liberation Serif" w:cs="Liberation Serif"/>
                <w:iCs/>
                <w:sz w:val="20"/>
                <w:szCs w:val="20"/>
              </w:rPr>
              <w:t>приказ Финансового управления от 08.09.2020 № 62 «О методике прогнозирования поступлений доходов в бюджет городского округа Верхняя Пышма, главным администратором которых является Финансовое управление администрации городского округа Верхняя Пышма»;</w:t>
            </w:r>
          </w:p>
          <w:p w:rsidR="00497D1A" w:rsidRPr="0031559C" w:rsidRDefault="00497D1A" w:rsidP="00531FA6">
            <w:pPr>
              <w:rPr>
                <w:rFonts w:ascii="Liberation Serif" w:hAnsi="Liberation Serif" w:cs="Liberation Serif"/>
                <w:sz w:val="20"/>
                <w:szCs w:val="20"/>
              </w:rPr>
            </w:pPr>
            <w:r w:rsidRPr="0031559C">
              <w:rPr>
                <w:rFonts w:ascii="Liberation Serif" w:hAnsi="Liberation Serif" w:cs="Liberation Serif"/>
                <w:iCs/>
                <w:sz w:val="20"/>
                <w:szCs w:val="20"/>
              </w:rPr>
              <w:t>приказ Финансового управления от 18.07.2016 № 30 «Об утверждении порядка принятия решений о признании безнадежной к взыскан</w:t>
            </w:r>
            <w:r w:rsidR="005758AF" w:rsidRPr="0031559C">
              <w:rPr>
                <w:rFonts w:ascii="Liberation Serif" w:hAnsi="Liberation Serif" w:cs="Liberation Serif"/>
                <w:iCs/>
                <w:sz w:val="20"/>
                <w:szCs w:val="20"/>
              </w:rPr>
              <w:t>ию задолженности по платежам в </w:t>
            </w:r>
            <w:r w:rsidRPr="0031559C">
              <w:rPr>
                <w:rFonts w:ascii="Liberation Serif" w:hAnsi="Liberation Serif" w:cs="Liberation Serif"/>
                <w:iCs/>
                <w:sz w:val="20"/>
                <w:szCs w:val="20"/>
              </w:rPr>
              <w:t>бюджет городского округа Верхняя Пышма в Финансовом управлении администрации городского округа Верхняя Пышма»</w:t>
            </w:r>
          </w:p>
        </w:tc>
      </w:tr>
      <w:tr w:rsidR="0031559C" w:rsidRPr="0031559C" w:rsidTr="00A05AB4">
        <w:trPr>
          <w:tblCellSpacing w:w="5" w:type="nil"/>
        </w:trPr>
        <w:tc>
          <w:tcPr>
            <w:tcW w:w="710"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jc w:val="center"/>
              <w:rPr>
                <w:rFonts w:ascii="Liberation Serif" w:hAnsi="Liberation Serif" w:cs="Liberation Serif"/>
                <w:color w:val="000000"/>
                <w:sz w:val="20"/>
                <w:szCs w:val="20"/>
              </w:rPr>
            </w:pPr>
            <w:r w:rsidRPr="0031559C">
              <w:rPr>
                <w:rFonts w:ascii="Liberation Serif" w:hAnsi="Liberation Serif" w:cs="Liberation Serif"/>
                <w:color w:val="000000"/>
                <w:sz w:val="20"/>
                <w:szCs w:val="20"/>
              </w:rPr>
              <w:t>10</w:t>
            </w:r>
          </w:p>
        </w:tc>
        <w:tc>
          <w:tcPr>
            <w:tcW w:w="992"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jc w:val="center"/>
              <w:rPr>
                <w:rFonts w:ascii="Liberation Serif" w:hAnsi="Liberation Serif" w:cs="Liberation Serif"/>
                <w:iCs/>
                <w:sz w:val="20"/>
                <w:szCs w:val="20"/>
              </w:rPr>
            </w:pPr>
            <w:r w:rsidRPr="0031559C">
              <w:rPr>
                <w:rFonts w:ascii="Liberation Serif" w:hAnsi="Liberation Serif" w:cs="Liberation Serif"/>
                <w:iCs/>
                <w:sz w:val="20"/>
                <w:szCs w:val="20"/>
              </w:rPr>
              <w:t>1.1.2.4.</w:t>
            </w:r>
          </w:p>
        </w:tc>
        <w:tc>
          <w:tcPr>
            <w:tcW w:w="3685"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rPr>
                <w:rFonts w:ascii="Liberation Serif" w:hAnsi="Liberation Serif" w:cs="Liberation Serif"/>
                <w:sz w:val="20"/>
                <w:szCs w:val="20"/>
              </w:rPr>
            </w:pPr>
            <w:r w:rsidRPr="0031559C">
              <w:rPr>
                <w:rFonts w:ascii="Liberation Serif" w:hAnsi="Liberation Serif" w:cs="Liberation Serif"/>
                <w:sz w:val="20"/>
                <w:szCs w:val="20"/>
              </w:rPr>
              <w:t>Полнота и актуальность перечня кодов классификации доходов бюджетов, закрепленных за главными администраторами доходов местного бюджета</w:t>
            </w:r>
          </w:p>
        </w:tc>
        <w:tc>
          <w:tcPr>
            <w:tcW w:w="1134" w:type="dxa"/>
            <w:tcBorders>
              <w:top w:val="single" w:sz="4" w:space="0" w:color="auto"/>
              <w:left w:val="single" w:sz="4" w:space="0" w:color="auto"/>
              <w:bottom w:val="single" w:sz="4" w:space="0" w:color="auto"/>
              <w:right w:val="single" w:sz="4" w:space="0" w:color="auto"/>
            </w:tcBorders>
          </w:tcPr>
          <w:p w:rsidR="00497D1A" w:rsidRPr="0031559C" w:rsidRDefault="00497D1A" w:rsidP="008740E5">
            <w:pPr>
              <w:jc w:val="center"/>
              <w:rPr>
                <w:rFonts w:ascii="Liberation Serif" w:hAnsi="Liberation Serif" w:cs="Liberation Serif"/>
                <w:sz w:val="20"/>
                <w:szCs w:val="20"/>
              </w:rPr>
            </w:pPr>
            <w:r w:rsidRPr="0031559C">
              <w:rPr>
                <w:rFonts w:ascii="Liberation Serif" w:hAnsi="Liberation Serif" w:cs="Liberation Serif"/>
                <w:sz w:val="20"/>
                <w:szCs w:val="20"/>
              </w:rPr>
              <w:t>процентов</w:t>
            </w:r>
          </w:p>
        </w:tc>
        <w:tc>
          <w:tcPr>
            <w:tcW w:w="567"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jc w:val="center"/>
              <w:rPr>
                <w:rFonts w:ascii="Liberation Serif" w:hAnsi="Liberation Serif" w:cs="Liberation Serif"/>
                <w:sz w:val="20"/>
                <w:szCs w:val="20"/>
              </w:rPr>
            </w:pPr>
            <w:r w:rsidRPr="0031559C">
              <w:rPr>
                <w:rFonts w:ascii="Liberation Serif" w:hAnsi="Liberation Serif" w:cs="Liberation Serif"/>
                <w:sz w:val="20"/>
                <w:szCs w:val="20"/>
              </w:rPr>
              <w:t>100</w:t>
            </w:r>
          </w:p>
        </w:tc>
        <w:tc>
          <w:tcPr>
            <w:tcW w:w="567"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jc w:val="center"/>
              <w:rPr>
                <w:rFonts w:ascii="Liberation Serif" w:hAnsi="Liberation Serif" w:cs="Liberation Serif"/>
                <w:sz w:val="20"/>
                <w:szCs w:val="20"/>
              </w:rPr>
            </w:pPr>
            <w:r w:rsidRPr="0031559C">
              <w:rPr>
                <w:rFonts w:ascii="Liberation Serif" w:hAnsi="Liberation Serif" w:cs="Liberation Serif"/>
                <w:sz w:val="20"/>
                <w:szCs w:val="20"/>
              </w:rPr>
              <w:t>100</w:t>
            </w:r>
          </w:p>
        </w:tc>
        <w:tc>
          <w:tcPr>
            <w:tcW w:w="567"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pStyle w:val="ConsPlusNormal"/>
              <w:jc w:val="center"/>
              <w:rPr>
                <w:rFonts w:ascii="Liberation Serif" w:hAnsi="Liberation Serif" w:cs="Liberation Serif"/>
                <w:szCs w:val="20"/>
              </w:rPr>
            </w:pPr>
            <w:r w:rsidRPr="0031559C">
              <w:rPr>
                <w:rFonts w:ascii="Liberation Serif" w:hAnsi="Liberation Serif" w:cs="Liberation Serif"/>
                <w:szCs w:val="20"/>
              </w:rPr>
              <w:t>100</w:t>
            </w:r>
          </w:p>
        </w:tc>
        <w:tc>
          <w:tcPr>
            <w:tcW w:w="567"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pStyle w:val="ConsPlusNormal"/>
              <w:jc w:val="center"/>
              <w:rPr>
                <w:rFonts w:ascii="Liberation Serif" w:hAnsi="Liberation Serif" w:cs="Liberation Serif"/>
                <w:szCs w:val="20"/>
              </w:rPr>
            </w:pPr>
            <w:r w:rsidRPr="0031559C">
              <w:rPr>
                <w:rFonts w:ascii="Liberation Serif" w:hAnsi="Liberation Serif" w:cs="Liberation Serif"/>
                <w:szCs w:val="20"/>
              </w:rPr>
              <w:t>100</w:t>
            </w:r>
          </w:p>
        </w:tc>
        <w:tc>
          <w:tcPr>
            <w:tcW w:w="567"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pStyle w:val="ConsPlusNormal"/>
              <w:jc w:val="center"/>
              <w:rPr>
                <w:rFonts w:ascii="Liberation Serif" w:hAnsi="Liberation Serif" w:cs="Liberation Serif"/>
                <w:szCs w:val="20"/>
              </w:rPr>
            </w:pPr>
            <w:r w:rsidRPr="0031559C">
              <w:rPr>
                <w:rFonts w:ascii="Liberation Serif" w:hAnsi="Liberation Serif" w:cs="Liberation Serif"/>
                <w:szCs w:val="20"/>
              </w:rPr>
              <w:t>100</w:t>
            </w:r>
          </w:p>
        </w:tc>
        <w:tc>
          <w:tcPr>
            <w:tcW w:w="567"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pStyle w:val="ConsPlusNormal"/>
              <w:jc w:val="center"/>
              <w:rPr>
                <w:rFonts w:ascii="Liberation Serif" w:hAnsi="Liberation Serif" w:cs="Liberation Serif"/>
                <w:szCs w:val="20"/>
              </w:rPr>
            </w:pPr>
            <w:r w:rsidRPr="0031559C">
              <w:rPr>
                <w:rFonts w:ascii="Liberation Serif" w:hAnsi="Liberation Serif" w:cs="Liberation Serif"/>
                <w:szCs w:val="20"/>
              </w:rPr>
              <w:t>100</w:t>
            </w:r>
          </w:p>
        </w:tc>
        <w:tc>
          <w:tcPr>
            <w:tcW w:w="567"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pStyle w:val="ConsPlusNormal"/>
              <w:jc w:val="center"/>
              <w:rPr>
                <w:rFonts w:ascii="Liberation Serif" w:hAnsi="Liberation Serif" w:cs="Liberation Serif"/>
                <w:szCs w:val="20"/>
              </w:rPr>
            </w:pPr>
            <w:r w:rsidRPr="0031559C">
              <w:rPr>
                <w:rFonts w:ascii="Liberation Serif" w:hAnsi="Liberation Serif" w:cs="Liberation Serif"/>
                <w:szCs w:val="20"/>
              </w:rPr>
              <w:t>100</w:t>
            </w:r>
          </w:p>
        </w:tc>
        <w:tc>
          <w:tcPr>
            <w:tcW w:w="567"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pStyle w:val="ConsPlusNormal"/>
              <w:jc w:val="center"/>
              <w:rPr>
                <w:rFonts w:ascii="Liberation Serif" w:hAnsi="Liberation Serif" w:cs="Liberation Serif"/>
                <w:szCs w:val="20"/>
              </w:rPr>
            </w:pPr>
            <w:r w:rsidRPr="0031559C">
              <w:rPr>
                <w:rFonts w:ascii="Liberation Serif" w:hAnsi="Liberation Serif" w:cs="Liberation Serif"/>
                <w:szCs w:val="20"/>
              </w:rPr>
              <w:t>100</w:t>
            </w:r>
          </w:p>
        </w:tc>
        <w:tc>
          <w:tcPr>
            <w:tcW w:w="567"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pStyle w:val="ConsPlusNormal"/>
              <w:jc w:val="center"/>
              <w:rPr>
                <w:rFonts w:ascii="Liberation Serif" w:hAnsi="Liberation Serif" w:cs="Liberation Serif"/>
                <w:szCs w:val="20"/>
              </w:rPr>
            </w:pPr>
            <w:r w:rsidRPr="0031559C">
              <w:rPr>
                <w:rFonts w:ascii="Liberation Serif" w:hAnsi="Liberation Serif" w:cs="Liberation Serif"/>
                <w:szCs w:val="20"/>
              </w:rPr>
              <w:t>100</w:t>
            </w:r>
          </w:p>
        </w:tc>
        <w:tc>
          <w:tcPr>
            <w:tcW w:w="3402"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rPr>
                <w:rFonts w:ascii="Liberation Serif" w:hAnsi="Liberation Serif" w:cs="Liberation Serif"/>
                <w:iCs/>
                <w:sz w:val="20"/>
                <w:szCs w:val="20"/>
                <w:highlight w:val="green"/>
              </w:rPr>
            </w:pPr>
            <w:r w:rsidRPr="0031559C">
              <w:rPr>
                <w:rFonts w:ascii="Liberation Serif" w:hAnsi="Liberation Serif" w:cs="Liberation Serif"/>
                <w:iCs/>
                <w:sz w:val="20"/>
                <w:szCs w:val="20"/>
              </w:rPr>
              <w:t>порядок формирования и применения кодов бюджетной классификации Российской Федерации</w:t>
            </w:r>
          </w:p>
        </w:tc>
      </w:tr>
      <w:tr w:rsidR="005758AF" w:rsidRPr="0031559C" w:rsidTr="00A05AB4">
        <w:trPr>
          <w:tblCellSpacing w:w="5" w:type="nil"/>
        </w:trPr>
        <w:tc>
          <w:tcPr>
            <w:tcW w:w="710" w:type="dxa"/>
            <w:tcBorders>
              <w:top w:val="single" w:sz="4" w:space="0" w:color="auto"/>
              <w:left w:val="single" w:sz="4" w:space="0" w:color="auto"/>
              <w:bottom w:val="single" w:sz="4" w:space="0" w:color="auto"/>
              <w:right w:val="single" w:sz="4" w:space="0" w:color="auto"/>
            </w:tcBorders>
          </w:tcPr>
          <w:p w:rsidR="005758AF" w:rsidRPr="0031559C" w:rsidRDefault="005758AF" w:rsidP="00497D1A">
            <w:pPr>
              <w:jc w:val="center"/>
              <w:rPr>
                <w:rFonts w:ascii="Liberation Serif" w:hAnsi="Liberation Serif" w:cs="Liberation Serif"/>
                <w:color w:val="000000"/>
                <w:sz w:val="20"/>
                <w:szCs w:val="20"/>
              </w:rPr>
            </w:pPr>
            <w:r w:rsidRPr="0031559C">
              <w:rPr>
                <w:rFonts w:ascii="Liberation Serif" w:hAnsi="Liberation Serif" w:cs="Liberation Serif"/>
                <w:color w:val="000000"/>
                <w:sz w:val="20"/>
                <w:szCs w:val="20"/>
              </w:rPr>
              <w:t>11</w:t>
            </w:r>
          </w:p>
        </w:tc>
        <w:tc>
          <w:tcPr>
            <w:tcW w:w="992" w:type="dxa"/>
            <w:tcBorders>
              <w:top w:val="single" w:sz="4" w:space="0" w:color="auto"/>
              <w:left w:val="single" w:sz="4" w:space="0" w:color="auto"/>
              <w:bottom w:val="single" w:sz="4" w:space="0" w:color="auto"/>
              <w:right w:val="single" w:sz="4" w:space="0" w:color="auto"/>
            </w:tcBorders>
          </w:tcPr>
          <w:p w:rsidR="005758AF" w:rsidRPr="0031559C" w:rsidRDefault="005758AF" w:rsidP="00497D1A">
            <w:pPr>
              <w:jc w:val="center"/>
              <w:rPr>
                <w:rFonts w:ascii="Liberation Serif" w:hAnsi="Liberation Serif" w:cs="Liberation Serif"/>
                <w:sz w:val="20"/>
                <w:szCs w:val="20"/>
              </w:rPr>
            </w:pPr>
            <w:r w:rsidRPr="0031559C">
              <w:rPr>
                <w:rFonts w:ascii="Liberation Serif" w:hAnsi="Liberation Serif" w:cs="Liberation Serif"/>
                <w:sz w:val="20"/>
                <w:szCs w:val="20"/>
              </w:rPr>
              <w:t>1.1.3.</w:t>
            </w:r>
          </w:p>
        </w:tc>
        <w:tc>
          <w:tcPr>
            <w:tcW w:w="13324" w:type="dxa"/>
            <w:gridSpan w:val="12"/>
            <w:tcBorders>
              <w:top w:val="single" w:sz="4" w:space="0" w:color="auto"/>
              <w:left w:val="single" w:sz="4" w:space="0" w:color="auto"/>
              <w:bottom w:val="single" w:sz="4" w:space="0" w:color="auto"/>
              <w:right w:val="single" w:sz="4" w:space="0" w:color="auto"/>
            </w:tcBorders>
          </w:tcPr>
          <w:p w:rsidR="005758AF" w:rsidRPr="0031559C" w:rsidRDefault="005758AF" w:rsidP="005758AF">
            <w:pPr>
              <w:rPr>
                <w:rFonts w:ascii="Liberation Serif" w:hAnsi="Liberation Serif" w:cs="Liberation Serif"/>
                <w:sz w:val="20"/>
                <w:szCs w:val="20"/>
              </w:rPr>
            </w:pPr>
            <w:r w:rsidRPr="0031559C">
              <w:rPr>
                <w:rFonts w:ascii="Liberation Serif" w:hAnsi="Liberation Serif" w:cs="Liberation Serif"/>
                <w:sz w:val="20"/>
                <w:szCs w:val="20"/>
              </w:rPr>
              <w:t>Задача 3 «Организация планирования и исполнения местного бюджета»</w:t>
            </w:r>
          </w:p>
        </w:tc>
      </w:tr>
      <w:tr w:rsidR="0031559C" w:rsidRPr="0031559C" w:rsidTr="00A05AB4">
        <w:trPr>
          <w:tblCellSpacing w:w="5" w:type="nil"/>
        </w:trPr>
        <w:tc>
          <w:tcPr>
            <w:tcW w:w="710"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jc w:val="center"/>
              <w:rPr>
                <w:rFonts w:ascii="Liberation Serif" w:hAnsi="Liberation Serif" w:cs="Liberation Serif"/>
                <w:color w:val="000000"/>
                <w:sz w:val="20"/>
                <w:szCs w:val="20"/>
              </w:rPr>
            </w:pPr>
            <w:r w:rsidRPr="0031559C">
              <w:rPr>
                <w:rFonts w:ascii="Liberation Serif" w:hAnsi="Liberation Serif" w:cs="Liberation Serif"/>
                <w:color w:val="000000"/>
                <w:sz w:val="20"/>
                <w:szCs w:val="20"/>
              </w:rPr>
              <w:t>12</w:t>
            </w:r>
          </w:p>
        </w:tc>
        <w:tc>
          <w:tcPr>
            <w:tcW w:w="992"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jc w:val="center"/>
              <w:rPr>
                <w:rFonts w:ascii="Liberation Serif" w:hAnsi="Liberation Serif" w:cs="Liberation Serif"/>
                <w:sz w:val="20"/>
                <w:szCs w:val="20"/>
              </w:rPr>
            </w:pPr>
            <w:r w:rsidRPr="0031559C">
              <w:rPr>
                <w:rFonts w:ascii="Liberation Serif" w:hAnsi="Liberation Serif" w:cs="Liberation Serif"/>
                <w:sz w:val="20"/>
                <w:szCs w:val="20"/>
              </w:rPr>
              <w:t>1.1.3.1.</w:t>
            </w:r>
          </w:p>
        </w:tc>
        <w:tc>
          <w:tcPr>
            <w:tcW w:w="3685"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rPr>
                <w:rFonts w:ascii="Liberation Serif" w:hAnsi="Liberation Serif" w:cs="Liberation Serif"/>
                <w:sz w:val="20"/>
                <w:szCs w:val="20"/>
              </w:rPr>
            </w:pPr>
            <w:r w:rsidRPr="0031559C">
              <w:rPr>
                <w:rFonts w:ascii="Liberation Serif" w:hAnsi="Liberation Serif" w:cs="Liberation Serif"/>
                <w:sz w:val="20"/>
                <w:szCs w:val="20"/>
              </w:rPr>
              <w:t>Полное и своевременное исполнение полномочий Финансового управления в части планирования и организации исполнения местного бюджета</w:t>
            </w:r>
          </w:p>
        </w:tc>
        <w:tc>
          <w:tcPr>
            <w:tcW w:w="1134" w:type="dxa"/>
            <w:tcBorders>
              <w:top w:val="single" w:sz="4" w:space="0" w:color="auto"/>
              <w:left w:val="single" w:sz="4" w:space="0" w:color="auto"/>
              <w:bottom w:val="single" w:sz="4" w:space="0" w:color="auto"/>
              <w:right w:val="single" w:sz="4" w:space="0" w:color="auto"/>
            </w:tcBorders>
          </w:tcPr>
          <w:p w:rsidR="00497D1A" w:rsidRPr="0031559C" w:rsidRDefault="00497D1A" w:rsidP="008740E5">
            <w:pPr>
              <w:jc w:val="center"/>
              <w:rPr>
                <w:rFonts w:ascii="Liberation Serif" w:hAnsi="Liberation Serif" w:cs="Liberation Serif"/>
                <w:sz w:val="20"/>
                <w:szCs w:val="20"/>
              </w:rPr>
            </w:pPr>
            <w:r w:rsidRPr="0031559C">
              <w:rPr>
                <w:rFonts w:ascii="Liberation Serif" w:hAnsi="Liberation Serif" w:cs="Liberation Serif"/>
                <w:sz w:val="20"/>
                <w:szCs w:val="20"/>
              </w:rPr>
              <w:t>процентов</w:t>
            </w:r>
          </w:p>
        </w:tc>
        <w:tc>
          <w:tcPr>
            <w:tcW w:w="567"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jc w:val="center"/>
              <w:rPr>
                <w:rFonts w:ascii="Liberation Serif" w:hAnsi="Liberation Serif" w:cs="Liberation Serif"/>
                <w:sz w:val="20"/>
                <w:szCs w:val="20"/>
              </w:rPr>
            </w:pPr>
            <w:r w:rsidRPr="0031559C">
              <w:rPr>
                <w:rFonts w:ascii="Liberation Serif" w:hAnsi="Liberation Serif" w:cs="Liberation Serif"/>
                <w:sz w:val="20"/>
                <w:szCs w:val="20"/>
              </w:rPr>
              <w:t>100</w:t>
            </w:r>
          </w:p>
        </w:tc>
        <w:tc>
          <w:tcPr>
            <w:tcW w:w="567"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jc w:val="center"/>
              <w:rPr>
                <w:rFonts w:ascii="Liberation Serif" w:hAnsi="Liberation Serif" w:cs="Liberation Serif"/>
                <w:sz w:val="20"/>
                <w:szCs w:val="20"/>
              </w:rPr>
            </w:pPr>
            <w:r w:rsidRPr="0031559C">
              <w:rPr>
                <w:rFonts w:ascii="Liberation Serif" w:hAnsi="Liberation Serif" w:cs="Liberation Serif"/>
                <w:sz w:val="20"/>
                <w:szCs w:val="20"/>
              </w:rPr>
              <w:t>100</w:t>
            </w:r>
          </w:p>
        </w:tc>
        <w:tc>
          <w:tcPr>
            <w:tcW w:w="567"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jc w:val="center"/>
              <w:rPr>
                <w:rFonts w:ascii="Liberation Serif" w:hAnsi="Liberation Serif" w:cs="Liberation Serif"/>
                <w:sz w:val="20"/>
                <w:szCs w:val="20"/>
              </w:rPr>
            </w:pPr>
            <w:r w:rsidRPr="0031559C">
              <w:rPr>
                <w:rFonts w:ascii="Liberation Serif" w:hAnsi="Liberation Serif" w:cs="Liberation Serif"/>
                <w:sz w:val="20"/>
                <w:szCs w:val="20"/>
              </w:rPr>
              <w:t>100</w:t>
            </w:r>
          </w:p>
        </w:tc>
        <w:tc>
          <w:tcPr>
            <w:tcW w:w="567"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jc w:val="center"/>
              <w:rPr>
                <w:rFonts w:ascii="Liberation Serif" w:hAnsi="Liberation Serif" w:cs="Liberation Serif"/>
                <w:sz w:val="20"/>
                <w:szCs w:val="20"/>
              </w:rPr>
            </w:pPr>
            <w:r w:rsidRPr="0031559C">
              <w:rPr>
                <w:rFonts w:ascii="Liberation Serif" w:hAnsi="Liberation Serif" w:cs="Liberation Serif"/>
                <w:sz w:val="20"/>
                <w:szCs w:val="20"/>
              </w:rPr>
              <w:t>100</w:t>
            </w:r>
          </w:p>
        </w:tc>
        <w:tc>
          <w:tcPr>
            <w:tcW w:w="567"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jc w:val="center"/>
              <w:rPr>
                <w:rFonts w:ascii="Liberation Serif" w:hAnsi="Liberation Serif" w:cs="Liberation Serif"/>
                <w:sz w:val="20"/>
                <w:szCs w:val="20"/>
              </w:rPr>
            </w:pPr>
            <w:r w:rsidRPr="0031559C">
              <w:rPr>
                <w:rFonts w:ascii="Liberation Serif" w:hAnsi="Liberation Serif" w:cs="Liberation Serif"/>
                <w:sz w:val="20"/>
                <w:szCs w:val="20"/>
              </w:rPr>
              <w:t>100</w:t>
            </w:r>
          </w:p>
        </w:tc>
        <w:tc>
          <w:tcPr>
            <w:tcW w:w="567"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jc w:val="center"/>
              <w:rPr>
                <w:rFonts w:ascii="Liberation Serif" w:hAnsi="Liberation Serif" w:cs="Liberation Serif"/>
                <w:sz w:val="20"/>
                <w:szCs w:val="20"/>
              </w:rPr>
            </w:pPr>
            <w:r w:rsidRPr="0031559C">
              <w:rPr>
                <w:rFonts w:ascii="Liberation Serif" w:hAnsi="Liberation Serif" w:cs="Liberation Serif"/>
                <w:sz w:val="20"/>
                <w:szCs w:val="20"/>
              </w:rPr>
              <w:t>100</w:t>
            </w:r>
          </w:p>
        </w:tc>
        <w:tc>
          <w:tcPr>
            <w:tcW w:w="567"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jc w:val="center"/>
              <w:rPr>
                <w:rFonts w:ascii="Liberation Serif" w:hAnsi="Liberation Serif" w:cs="Liberation Serif"/>
                <w:sz w:val="20"/>
                <w:szCs w:val="20"/>
              </w:rPr>
            </w:pPr>
            <w:r w:rsidRPr="0031559C">
              <w:rPr>
                <w:rFonts w:ascii="Liberation Serif" w:hAnsi="Liberation Serif" w:cs="Liberation Serif"/>
                <w:sz w:val="20"/>
                <w:szCs w:val="20"/>
              </w:rPr>
              <w:t>100</w:t>
            </w:r>
          </w:p>
        </w:tc>
        <w:tc>
          <w:tcPr>
            <w:tcW w:w="567"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jc w:val="center"/>
              <w:rPr>
                <w:rFonts w:ascii="Liberation Serif" w:hAnsi="Liberation Serif" w:cs="Liberation Serif"/>
                <w:sz w:val="20"/>
                <w:szCs w:val="20"/>
              </w:rPr>
            </w:pPr>
            <w:r w:rsidRPr="0031559C">
              <w:rPr>
                <w:rFonts w:ascii="Liberation Serif" w:hAnsi="Liberation Serif" w:cs="Liberation Serif"/>
                <w:sz w:val="20"/>
                <w:szCs w:val="20"/>
              </w:rPr>
              <w:t>100</w:t>
            </w:r>
          </w:p>
        </w:tc>
        <w:tc>
          <w:tcPr>
            <w:tcW w:w="567"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jc w:val="center"/>
              <w:rPr>
                <w:rFonts w:ascii="Liberation Serif" w:hAnsi="Liberation Serif" w:cs="Liberation Serif"/>
                <w:sz w:val="20"/>
                <w:szCs w:val="20"/>
              </w:rPr>
            </w:pPr>
            <w:r w:rsidRPr="0031559C">
              <w:rPr>
                <w:rFonts w:ascii="Liberation Serif" w:hAnsi="Liberation Serif" w:cs="Liberation Serif"/>
                <w:sz w:val="20"/>
                <w:szCs w:val="20"/>
              </w:rPr>
              <w:t>100</w:t>
            </w:r>
          </w:p>
        </w:tc>
        <w:tc>
          <w:tcPr>
            <w:tcW w:w="3402"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rPr>
                <w:rFonts w:ascii="Liberation Serif" w:hAnsi="Liberation Serif" w:cs="Liberation Serif"/>
                <w:sz w:val="20"/>
                <w:szCs w:val="20"/>
                <w:lang w:eastAsia="en-US"/>
              </w:rPr>
            </w:pPr>
            <w:r w:rsidRPr="0031559C">
              <w:rPr>
                <w:rFonts w:ascii="Liberation Serif" w:hAnsi="Liberation Serif" w:cs="Liberation Serif"/>
                <w:sz w:val="20"/>
                <w:szCs w:val="20"/>
                <w:lang w:eastAsia="en-US"/>
              </w:rPr>
              <w:t xml:space="preserve">Бюджетный кодекс Российской Федерации; Решение Думы городского округа Верхняя Пышма «О новой редакции Положения о бюджетном процессе в городском округе Верхняя Пышма»; постановление администрации городского округа Верхняя Пышма «Об утверждении плана мероприятий </w:t>
            </w:r>
            <w:r w:rsidRPr="0031559C">
              <w:rPr>
                <w:rFonts w:ascii="Liberation Serif" w:hAnsi="Liberation Serif" w:cs="Liberation Serif"/>
                <w:sz w:val="20"/>
                <w:szCs w:val="20"/>
                <w:lang w:eastAsia="en-US"/>
              </w:rPr>
              <w:lastRenderedPageBreak/>
              <w:t>по составлению проекта бюджета городского округа Верхняя Пышма на очередной финансовый год и плановый период»</w:t>
            </w:r>
          </w:p>
        </w:tc>
      </w:tr>
      <w:tr w:rsidR="0031559C" w:rsidRPr="0031559C" w:rsidTr="00A05AB4">
        <w:trPr>
          <w:tblCellSpacing w:w="5" w:type="nil"/>
        </w:trPr>
        <w:tc>
          <w:tcPr>
            <w:tcW w:w="710"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jc w:val="center"/>
              <w:rPr>
                <w:rFonts w:ascii="Liberation Serif" w:hAnsi="Liberation Serif" w:cs="Liberation Serif"/>
                <w:color w:val="000000"/>
                <w:sz w:val="20"/>
                <w:szCs w:val="20"/>
              </w:rPr>
            </w:pPr>
            <w:r w:rsidRPr="0031559C">
              <w:rPr>
                <w:rFonts w:ascii="Liberation Serif" w:hAnsi="Liberation Serif" w:cs="Liberation Serif"/>
                <w:color w:val="000000"/>
                <w:sz w:val="20"/>
                <w:szCs w:val="20"/>
              </w:rPr>
              <w:lastRenderedPageBreak/>
              <w:t>13</w:t>
            </w:r>
          </w:p>
        </w:tc>
        <w:tc>
          <w:tcPr>
            <w:tcW w:w="992"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jc w:val="center"/>
              <w:rPr>
                <w:rFonts w:ascii="Liberation Serif" w:hAnsi="Liberation Serif" w:cs="Liberation Serif"/>
                <w:sz w:val="20"/>
                <w:szCs w:val="20"/>
              </w:rPr>
            </w:pPr>
            <w:r w:rsidRPr="0031559C">
              <w:rPr>
                <w:rFonts w:ascii="Liberation Serif" w:hAnsi="Liberation Serif" w:cs="Liberation Serif"/>
                <w:sz w:val="20"/>
                <w:szCs w:val="20"/>
              </w:rPr>
              <w:t>1.1.3.2.</w:t>
            </w:r>
          </w:p>
        </w:tc>
        <w:tc>
          <w:tcPr>
            <w:tcW w:w="3685" w:type="dxa"/>
            <w:tcBorders>
              <w:top w:val="single" w:sz="4" w:space="0" w:color="auto"/>
              <w:left w:val="single" w:sz="4" w:space="0" w:color="auto"/>
              <w:bottom w:val="single" w:sz="4" w:space="0" w:color="auto"/>
              <w:right w:val="single" w:sz="4" w:space="0" w:color="auto"/>
            </w:tcBorders>
          </w:tcPr>
          <w:p w:rsidR="00497D1A" w:rsidRPr="0031559C" w:rsidRDefault="00497D1A" w:rsidP="005758AF">
            <w:pPr>
              <w:rPr>
                <w:rFonts w:ascii="Liberation Serif" w:hAnsi="Liberation Serif" w:cs="Liberation Serif"/>
                <w:iCs/>
                <w:sz w:val="20"/>
                <w:szCs w:val="20"/>
              </w:rPr>
            </w:pPr>
            <w:r w:rsidRPr="0031559C">
              <w:rPr>
                <w:rFonts w:ascii="Liberation Serif" w:hAnsi="Liberation Serif" w:cs="Liberation Serif"/>
                <w:iCs/>
                <w:sz w:val="20"/>
                <w:szCs w:val="20"/>
              </w:rPr>
              <w:t>Полнота формирования и представления бюджетной отчетности с соблюдением требований, установленных</w:t>
            </w:r>
            <w:r w:rsidR="005758AF" w:rsidRPr="0031559C">
              <w:rPr>
                <w:rFonts w:ascii="Liberation Serif" w:hAnsi="Liberation Serif" w:cs="Liberation Serif"/>
                <w:iCs/>
                <w:sz w:val="20"/>
                <w:szCs w:val="20"/>
              </w:rPr>
              <w:t xml:space="preserve"> </w:t>
            </w:r>
            <w:r w:rsidRPr="0031559C">
              <w:rPr>
                <w:rFonts w:ascii="Liberation Serif" w:hAnsi="Liberation Serif" w:cs="Liberation Serif"/>
                <w:iCs/>
                <w:sz w:val="20"/>
                <w:szCs w:val="20"/>
              </w:rPr>
              <w:t>бюджетным</w:t>
            </w:r>
            <w:r w:rsidR="005758AF" w:rsidRPr="0031559C">
              <w:rPr>
                <w:rFonts w:ascii="Liberation Serif" w:hAnsi="Liberation Serif" w:cs="Liberation Serif"/>
                <w:iCs/>
                <w:sz w:val="20"/>
                <w:szCs w:val="20"/>
              </w:rPr>
              <w:t xml:space="preserve"> законодательством</w:t>
            </w:r>
          </w:p>
        </w:tc>
        <w:tc>
          <w:tcPr>
            <w:tcW w:w="1134" w:type="dxa"/>
            <w:tcBorders>
              <w:top w:val="single" w:sz="4" w:space="0" w:color="auto"/>
              <w:left w:val="single" w:sz="4" w:space="0" w:color="auto"/>
              <w:bottom w:val="single" w:sz="4" w:space="0" w:color="auto"/>
              <w:right w:val="single" w:sz="4" w:space="0" w:color="auto"/>
            </w:tcBorders>
          </w:tcPr>
          <w:p w:rsidR="00497D1A" w:rsidRPr="0031559C" w:rsidRDefault="00497D1A" w:rsidP="008740E5">
            <w:pPr>
              <w:jc w:val="center"/>
              <w:rPr>
                <w:rFonts w:ascii="Liberation Serif" w:hAnsi="Liberation Serif" w:cs="Liberation Serif"/>
                <w:sz w:val="20"/>
                <w:szCs w:val="20"/>
              </w:rPr>
            </w:pPr>
            <w:r w:rsidRPr="0031559C">
              <w:rPr>
                <w:rFonts w:ascii="Liberation Serif" w:hAnsi="Liberation Serif" w:cs="Liberation Serif"/>
                <w:sz w:val="20"/>
                <w:szCs w:val="20"/>
              </w:rPr>
              <w:t>процентов</w:t>
            </w:r>
          </w:p>
        </w:tc>
        <w:tc>
          <w:tcPr>
            <w:tcW w:w="567"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jc w:val="center"/>
              <w:rPr>
                <w:rFonts w:ascii="Liberation Serif" w:hAnsi="Liberation Serif" w:cs="Liberation Serif"/>
                <w:sz w:val="20"/>
                <w:szCs w:val="20"/>
              </w:rPr>
            </w:pPr>
            <w:r w:rsidRPr="0031559C">
              <w:rPr>
                <w:rFonts w:ascii="Liberation Serif" w:hAnsi="Liberation Serif" w:cs="Liberation Serif"/>
                <w:sz w:val="20"/>
                <w:szCs w:val="20"/>
              </w:rPr>
              <w:t>100</w:t>
            </w:r>
          </w:p>
        </w:tc>
        <w:tc>
          <w:tcPr>
            <w:tcW w:w="567"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jc w:val="center"/>
              <w:rPr>
                <w:rFonts w:ascii="Liberation Serif" w:hAnsi="Liberation Serif" w:cs="Liberation Serif"/>
                <w:sz w:val="20"/>
                <w:szCs w:val="20"/>
              </w:rPr>
            </w:pPr>
            <w:r w:rsidRPr="0031559C">
              <w:rPr>
                <w:rFonts w:ascii="Liberation Serif" w:hAnsi="Liberation Serif" w:cs="Liberation Serif"/>
                <w:sz w:val="20"/>
                <w:szCs w:val="20"/>
              </w:rPr>
              <w:t>100</w:t>
            </w:r>
          </w:p>
        </w:tc>
        <w:tc>
          <w:tcPr>
            <w:tcW w:w="567"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jc w:val="center"/>
              <w:rPr>
                <w:rFonts w:ascii="Liberation Serif" w:hAnsi="Liberation Serif" w:cs="Liberation Serif"/>
                <w:sz w:val="20"/>
                <w:szCs w:val="20"/>
              </w:rPr>
            </w:pPr>
            <w:r w:rsidRPr="0031559C">
              <w:rPr>
                <w:rFonts w:ascii="Liberation Serif" w:hAnsi="Liberation Serif" w:cs="Liberation Serif"/>
                <w:sz w:val="20"/>
                <w:szCs w:val="20"/>
              </w:rPr>
              <w:t>100</w:t>
            </w:r>
          </w:p>
        </w:tc>
        <w:tc>
          <w:tcPr>
            <w:tcW w:w="567"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jc w:val="center"/>
              <w:rPr>
                <w:rFonts w:ascii="Liberation Serif" w:hAnsi="Liberation Serif" w:cs="Liberation Serif"/>
                <w:sz w:val="20"/>
                <w:szCs w:val="20"/>
              </w:rPr>
            </w:pPr>
            <w:r w:rsidRPr="0031559C">
              <w:rPr>
                <w:rFonts w:ascii="Liberation Serif" w:hAnsi="Liberation Serif" w:cs="Liberation Serif"/>
                <w:sz w:val="20"/>
                <w:szCs w:val="20"/>
              </w:rPr>
              <w:t>100</w:t>
            </w:r>
          </w:p>
        </w:tc>
        <w:tc>
          <w:tcPr>
            <w:tcW w:w="567"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jc w:val="center"/>
              <w:rPr>
                <w:rFonts w:ascii="Liberation Serif" w:hAnsi="Liberation Serif" w:cs="Liberation Serif"/>
                <w:sz w:val="20"/>
                <w:szCs w:val="20"/>
              </w:rPr>
            </w:pPr>
            <w:r w:rsidRPr="0031559C">
              <w:rPr>
                <w:rFonts w:ascii="Liberation Serif" w:hAnsi="Liberation Serif" w:cs="Liberation Serif"/>
                <w:sz w:val="20"/>
                <w:szCs w:val="20"/>
              </w:rPr>
              <w:t>100</w:t>
            </w:r>
          </w:p>
        </w:tc>
        <w:tc>
          <w:tcPr>
            <w:tcW w:w="567"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jc w:val="center"/>
              <w:rPr>
                <w:rFonts w:ascii="Liberation Serif" w:hAnsi="Liberation Serif" w:cs="Liberation Serif"/>
                <w:sz w:val="20"/>
                <w:szCs w:val="20"/>
              </w:rPr>
            </w:pPr>
            <w:r w:rsidRPr="0031559C">
              <w:rPr>
                <w:rFonts w:ascii="Liberation Serif" w:hAnsi="Liberation Serif" w:cs="Liberation Serif"/>
                <w:sz w:val="20"/>
                <w:szCs w:val="20"/>
              </w:rPr>
              <w:t>100</w:t>
            </w:r>
          </w:p>
        </w:tc>
        <w:tc>
          <w:tcPr>
            <w:tcW w:w="567"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jc w:val="center"/>
              <w:rPr>
                <w:rFonts w:ascii="Liberation Serif" w:hAnsi="Liberation Serif" w:cs="Liberation Serif"/>
                <w:sz w:val="20"/>
                <w:szCs w:val="20"/>
              </w:rPr>
            </w:pPr>
            <w:r w:rsidRPr="0031559C">
              <w:rPr>
                <w:rFonts w:ascii="Liberation Serif" w:hAnsi="Liberation Serif" w:cs="Liberation Serif"/>
                <w:sz w:val="20"/>
                <w:szCs w:val="20"/>
              </w:rPr>
              <w:t>100</w:t>
            </w:r>
          </w:p>
        </w:tc>
        <w:tc>
          <w:tcPr>
            <w:tcW w:w="567"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jc w:val="center"/>
              <w:rPr>
                <w:rFonts w:ascii="Liberation Serif" w:hAnsi="Liberation Serif" w:cs="Liberation Serif"/>
                <w:sz w:val="20"/>
                <w:szCs w:val="20"/>
              </w:rPr>
            </w:pPr>
            <w:r w:rsidRPr="0031559C">
              <w:rPr>
                <w:rFonts w:ascii="Liberation Serif" w:hAnsi="Liberation Serif" w:cs="Liberation Serif"/>
                <w:sz w:val="20"/>
                <w:szCs w:val="20"/>
              </w:rPr>
              <w:t>100</w:t>
            </w:r>
          </w:p>
        </w:tc>
        <w:tc>
          <w:tcPr>
            <w:tcW w:w="567"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jc w:val="center"/>
              <w:rPr>
                <w:rFonts w:ascii="Liberation Serif" w:hAnsi="Liberation Serif" w:cs="Liberation Serif"/>
                <w:sz w:val="20"/>
                <w:szCs w:val="20"/>
              </w:rPr>
            </w:pPr>
            <w:r w:rsidRPr="0031559C">
              <w:rPr>
                <w:rFonts w:ascii="Liberation Serif" w:hAnsi="Liberation Serif" w:cs="Liberation Serif"/>
                <w:sz w:val="20"/>
                <w:szCs w:val="20"/>
              </w:rPr>
              <w:t>100</w:t>
            </w:r>
          </w:p>
        </w:tc>
        <w:tc>
          <w:tcPr>
            <w:tcW w:w="3402"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rPr>
                <w:rFonts w:ascii="Liberation Serif" w:hAnsi="Liberation Serif" w:cs="Liberation Serif"/>
                <w:iCs/>
                <w:sz w:val="20"/>
                <w:szCs w:val="20"/>
              </w:rPr>
            </w:pPr>
            <w:r w:rsidRPr="0031559C">
              <w:rPr>
                <w:rFonts w:ascii="Liberation Serif" w:hAnsi="Liberation Serif" w:cs="Liberation Serif"/>
                <w:iCs/>
                <w:sz w:val="20"/>
                <w:szCs w:val="20"/>
              </w:rPr>
              <w:t>приказ Министерства финансов Российской Федерации от 28.12.2010 №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(далее – Приказ Министерства финансов Российской Федерации от 28.12.2010 № 191н)</w:t>
            </w:r>
          </w:p>
        </w:tc>
      </w:tr>
      <w:tr w:rsidR="0031559C" w:rsidRPr="0031559C" w:rsidTr="00A05AB4">
        <w:trPr>
          <w:tblCellSpacing w:w="5" w:type="nil"/>
        </w:trPr>
        <w:tc>
          <w:tcPr>
            <w:tcW w:w="710"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jc w:val="center"/>
              <w:rPr>
                <w:rFonts w:ascii="Liberation Serif" w:hAnsi="Liberation Serif" w:cs="Liberation Serif"/>
                <w:color w:val="000000"/>
                <w:sz w:val="20"/>
                <w:szCs w:val="20"/>
              </w:rPr>
            </w:pPr>
            <w:r w:rsidRPr="0031559C">
              <w:rPr>
                <w:rFonts w:ascii="Liberation Serif" w:hAnsi="Liberation Serif" w:cs="Liberation Serif"/>
                <w:color w:val="000000"/>
                <w:sz w:val="20"/>
                <w:szCs w:val="20"/>
              </w:rPr>
              <w:t>14</w:t>
            </w:r>
          </w:p>
        </w:tc>
        <w:tc>
          <w:tcPr>
            <w:tcW w:w="992"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jc w:val="center"/>
              <w:rPr>
                <w:rFonts w:ascii="Liberation Serif" w:hAnsi="Liberation Serif" w:cs="Liberation Serif"/>
                <w:sz w:val="20"/>
                <w:szCs w:val="20"/>
              </w:rPr>
            </w:pPr>
            <w:r w:rsidRPr="0031559C">
              <w:rPr>
                <w:rFonts w:ascii="Liberation Serif" w:hAnsi="Liberation Serif" w:cs="Liberation Serif"/>
                <w:sz w:val="20"/>
                <w:szCs w:val="20"/>
              </w:rPr>
              <w:t>1.1.3.3.</w:t>
            </w:r>
          </w:p>
        </w:tc>
        <w:tc>
          <w:tcPr>
            <w:tcW w:w="3685"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rPr>
                <w:rFonts w:ascii="Liberation Serif" w:hAnsi="Liberation Serif" w:cs="Liberation Serif"/>
                <w:sz w:val="20"/>
                <w:szCs w:val="20"/>
              </w:rPr>
            </w:pPr>
            <w:r w:rsidRPr="0031559C">
              <w:rPr>
                <w:rFonts w:ascii="Liberation Serif" w:hAnsi="Liberation Serif" w:cs="Liberation Serif"/>
                <w:sz w:val="20"/>
                <w:szCs w:val="20"/>
              </w:rPr>
              <w:t>Доля своевременно открытых лицевых счетов для учета операций по исполнению местного бюджета и </w:t>
            </w:r>
            <w:proofErr w:type="spellStart"/>
            <w:r w:rsidRPr="0031559C">
              <w:rPr>
                <w:rFonts w:ascii="Liberation Serif" w:hAnsi="Liberation Serif" w:cs="Liberation Serif"/>
                <w:sz w:val="20"/>
                <w:szCs w:val="20"/>
              </w:rPr>
              <w:t>неучастников</w:t>
            </w:r>
            <w:proofErr w:type="spellEnd"/>
            <w:r w:rsidRPr="0031559C">
              <w:rPr>
                <w:rFonts w:ascii="Liberation Serif" w:hAnsi="Liberation Serif" w:cs="Liberation Serif"/>
                <w:sz w:val="20"/>
                <w:szCs w:val="20"/>
              </w:rPr>
              <w:t xml:space="preserve"> бюджетного процесса и</w:t>
            </w:r>
            <w:r w:rsidRPr="0031559C">
              <w:rPr>
                <w:rFonts w:ascii="Liberation Serif" w:hAnsi="Liberation Serif" w:cs="Liberation Serif"/>
                <w:sz w:val="20"/>
                <w:szCs w:val="20"/>
                <w:lang w:val="en-US"/>
              </w:rPr>
              <w:t> </w:t>
            </w:r>
            <w:r w:rsidRPr="0031559C">
              <w:rPr>
                <w:rFonts w:ascii="Liberation Serif" w:hAnsi="Liberation Serif" w:cs="Liberation Serif"/>
                <w:sz w:val="20"/>
                <w:szCs w:val="20"/>
              </w:rPr>
              <w:t xml:space="preserve">проведения кассовых операций со средствами на лицевых счетах </w:t>
            </w:r>
            <w:proofErr w:type="spellStart"/>
            <w:r w:rsidRPr="0031559C">
              <w:rPr>
                <w:rFonts w:ascii="Liberation Serif" w:hAnsi="Liberation Serif" w:cs="Liberation Serif"/>
                <w:sz w:val="20"/>
                <w:szCs w:val="20"/>
              </w:rPr>
              <w:t>неучастников</w:t>
            </w:r>
            <w:proofErr w:type="spellEnd"/>
            <w:r w:rsidRPr="0031559C">
              <w:rPr>
                <w:rFonts w:ascii="Liberation Serif" w:hAnsi="Liberation Serif" w:cs="Liberation Serif"/>
                <w:sz w:val="20"/>
                <w:szCs w:val="20"/>
              </w:rPr>
              <w:t xml:space="preserve"> бюджетного процесса</w:t>
            </w:r>
          </w:p>
          <w:p w:rsidR="00497D1A" w:rsidRPr="0031559C" w:rsidRDefault="00497D1A" w:rsidP="00497D1A">
            <w:pPr>
              <w:rPr>
                <w:rFonts w:ascii="Liberation Serif" w:hAnsi="Liberation Serif" w:cs="Liberation Serif"/>
                <w:iCs/>
                <w:sz w:val="20"/>
                <w:szCs w:val="20"/>
              </w:rPr>
            </w:pPr>
          </w:p>
        </w:tc>
        <w:tc>
          <w:tcPr>
            <w:tcW w:w="1134" w:type="dxa"/>
            <w:tcBorders>
              <w:top w:val="single" w:sz="4" w:space="0" w:color="auto"/>
              <w:left w:val="single" w:sz="4" w:space="0" w:color="auto"/>
              <w:bottom w:val="single" w:sz="4" w:space="0" w:color="auto"/>
              <w:right w:val="single" w:sz="4" w:space="0" w:color="auto"/>
            </w:tcBorders>
          </w:tcPr>
          <w:p w:rsidR="00497D1A" w:rsidRPr="0031559C" w:rsidRDefault="00497D1A" w:rsidP="008740E5">
            <w:pPr>
              <w:jc w:val="center"/>
              <w:rPr>
                <w:rFonts w:ascii="Liberation Serif" w:hAnsi="Liberation Serif" w:cs="Liberation Serif"/>
                <w:sz w:val="20"/>
                <w:szCs w:val="20"/>
              </w:rPr>
            </w:pPr>
            <w:r w:rsidRPr="0031559C">
              <w:rPr>
                <w:rFonts w:ascii="Liberation Serif" w:hAnsi="Liberation Serif" w:cs="Liberation Serif"/>
                <w:sz w:val="20"/>
                <w:szCs w:val="20"/>
              </w:rPr>
              <w:t>процентов</w:t>
            </w:r>
          </w:p>
        </w:tc>
        <w:tc>
          <w:tcPr>
            <w:tcW w:w="567"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jc w:val="center"/>
              <w:rPr>
                <w:rFonts w:ascii="Liberation Serif" w:hAnsi="Liberation Serif" w:cs="Liberation Serif"/>
                <w:sz w:val="20"/>
                <w:szCs w:val="20"/>
              </w:rPr>
            </w:pPr>
            <w:r w:rsidRPr="0031559C">
              <w:rPr>
                <w:rFonts w:ascii="Liberation Serif" w:hAnsi="Liberation Serif" w:cs="Liberation Serif"/>
                <w:sz w:val="20"/>
                <w:szCs w:val="20"/>
              </w:rPr>
              <w:t>100</w:t>
            </w:r>
          </w:p>
        </w:tc>
        <w:tc>
          <w:tcPr>
            <w:tcW w:w="567"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jc w:val="center"/>
              <w:rPr>
                <w:rFonts w:ascii="Liberation Serif" w:hAnsi="Liberation Serif" w:cs="Liberation Serif"/>
                <w:sz w:val="20"/>
                <w:szCs w:val="20"/>
              </w:rPr>
            </w:pPr>
            <w:r w:rsidRPr="0031559C">
              <w:rPr>
                <w:rFonts w:ascii="Liberation Serif" w:hAnsi="Liberation Serif" w:cs="Liberation Serif"/>
                <w:sz w:val="20"/>
                <w:szCs w:val="20"/>
              </w:rPr>
              <w:t>100</w:t>
            </w:r>
          </w:p>
        </w:tc>
        <w:tc>
          <w:tcPr>
            <w:tcW w:w="567"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jc w:val="center"/>
              <w:rPr>
                <w:rFonts w:ascii="Liberation Serif" w:hAnsi="Liberation Serif" w:cs="Liberation Serif"/>
                <w:sz w:val="20"/>
                <w:szCs w:val="20"/>
              </w:rPr>
            </w:pPr>
            <w:r w:rsidRPr="0031559C">
              <w:rPr>
                <w:rFonts w:ascii="Liberation Serif" w:hAnsi="Liberation Serif" w:cs="Liberation Serif"/>
                <w:sz w:val="20"/>
                <w:szCs w:val="20"/>
              </w:rPr>
              <w:t>100</w:t>
            </w:r>
          </w:p>
        </w:tc>
        <w:tc>
          <w:tcPr>
            <w:tcW w:w="567"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jc w:val="center"/>
              <w:rPr>
                <w:rFonts w:ascii="Liberation Serif" w:hAnsi="Liberation Serif" w:cs="Liberation Serif"/>
                <w:sz w:val="20"/>
                <w:szCs w:val="20"/>
              </w:rPr>
            </w:pPr>
            <w:r w:rsidRPr="0031559C">
              <w:rPr>
                <w:rFonts w:ascii="Liberation Serif" w:hAnsi="Liberation Serif" w:cs="Liberation Serif"/>
                <w:sz w:val="20"/>
                <w:szCs w:val="20"/>
                <w:lang w:val="en-US"/>
              </w:rPr>
              <w:t>100</w:t>
            </w:r>
          </w:p>
        </w:tc>
        <w:tc>
          <w:tcPr>
            <w:tcW w:w="567"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jc w:val="center"/>
              <w:rPr>
                <w:rFonts w:ascii="Liberation Serif" w:hAnsi="Liberation Serif" w:cs="Liberation Serif"/>
                <w:sz w:val="20"/>
                <w:szCs w:val="20"/>
              </w:rPr>
            </w:pPr>
            <w:r w:rsidRPr="0031559C">
              <w:rPr>
                <w:rFonts w:ascii="Liberation Serif" w:hAnsi="Liberation Serif" w:cs="Liberation Serif"/>
                <w:sz w:val="20"/>
                <w:szCs w:val="20"/>
              </w:rPr>
              <w:t>100</w:t>
            </w:r>
          </w:p>
        </w:tc>
        <w:tc>
          <w:tcPr>
            <w:tcW w:w="567"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jc w:val="center"/>
              <w:rPr>
                <w:rFonts w:ascii="Liberation Serif" w:hAnsi="Liberation Serif" w:cs="Liberation Serif"/>
                <w:sz w:val="20"/>
                <w:szCs w:val="20"/>
              </w:rPr>
            </w:pPr>
            <w:r w:rsidRPr="0031559C">
              <w:rPr>
                <w:rFonts w:ascii="Liberation Serif" w:hAnsi="Liberation Serif" w:cs="Liberation Serif"/>
                <w:sz w:val="20"/>
                <w:szCs w:val="20"/>
                <w:lang w:val="en-US"/>
              </w:rPr>
              <w:t>100</w:t>
            </w:r>
          </w:p>
        </w:tc>
        <w:tc>
          <w:tcPr>
            <w:tcW w:w="567"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jc w:val="center"/>
              <w:rPr>
                <w:rFonts w:ascii="Liberation Serif" w:hAnsi="Liberation Serif" w:cs="Liberation Serif"/>
                <w:sz w:val="20"/>
                <w:szCs w:val="20"/>
              </w:rPr>
            </w:pPr>
            <w:r w:rsidRPr="0031559C">
              <w:rPr>
                <w:rFonts w:ascii="Liberation Serif" w:hAnsi="Liberation Serif" w:cs="Liberation Serif"/>
                <w:sz w:val="20"/>
                <w:szCs w:val="20"/>
              </w:rPr>
              <w:t>100</w:t>
            </w:r>
          </w:p>
        </w:tc>
        <w:tc>
          <w:tcPr>
            <w:tcW w:w="567"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jc w:val="center"/>
              <w:rPr>
                <w:rFonts w:ascii="Liberation Serif" w:hAnsi="Liberation Serif" w:cs="Liberation Serif"/>
                <w:sz w:val="20"/>
                <w:szCs w:val="20"/>
              </w:rPr>
            </w:pPr>
            <w:r w:rsidRPr="0031559C">
              <w:rPr>
                <w:rFonts w:ascii="Liberation Serif" w:hAnsi="Liberation Serif" w:cs="Liberation Serif"/>
                <w:sz w:val="20"/>
                <w:szCs w:val="20"/>
              </w:rPr>
              <w:t>100</w:t>
            </w:r>
          </w:p>
        </w:tc>
        <w:tc>
          <w:tcPr>
            <w:tcW w:w="567"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jc w:val="center"/>
              <w:rPr>
                <w:rFonts w:ascii="Liberation Serif" w:hAnsi="Liberation Serif" w:cs="Liberation Serif"/>
                <w:sz w:val="20"/>
                <w:szCs w:val="20"/>
              </w:rPr>
            </w:pPr>
            <w:r w:rsidRPr="0031559C">
              <w:rPr>
                <w:rFonts w:ascii="Liberation Serif" w:hAnsi="Liberation Serif" w:cs="Liberation Serif"/>
                <w:sz w:val="20"/>
                <w:szCs w:val="20"/>
              </w:rPr>
              <w:t>100</w:t>
            </w:r>
          </w:p>
        </w:tc>
        <w:tc>
          <w:tcPr>
            <w:tcW w:w="3402"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rPr>
                <w:rFonts w:ascii="Liberation Serif" w:hAnsi="Liberation Serif" w:cs="Liberation Serif"/>
                <w:sz w:val="20"/>
                <w:szCs w:val="20"/>
                <w:lang w:eastAsia="en-US"/>
              </w:rPr>
            </w:pPr>
            <w:r w:rsidRPr="0031559C">
              <w:rPr>
                <w:rFonts w:ascii="Liberation Serif" w:hAnsi="Liberation Serif" w:cs="Liberation Serif"/>
                <w:iCs/>
                <w:sz w:val="20"/>
                <w:szCs w:val="20"/>
              </w:rPr>
              <w:t>Федеральный закон от 8 мая 2010 №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w:t>
            </w:r>
            <w:r w:rsidRPr="0031559C">
              <w:rPr>
                <w:rFonts w:ascii="Liberation Serif" w:hAnsi="Liberation Serif" w:cs="Liberation Serif"/>
                <w:sz w:val="20"/>
                <w:szCs w:val="20"/>
                <w:lang w:eastAsia="en-US"/>
              </w:rPr>
              <w:t xml:space="preserve"> учреждений»; Федеральный закон от 3 ноября 2006 № 174-ФЗ «Об автономных учреждениях»;</w:t>
            </w:r>
          </w:p>
          <w:p w:rsidR="00497D1A" w:rsidRPr="0031559C" w:rsidRDefault="00497D1A" w:rsidP="00497D1A">
            <w:pPr>
              <w:rPr>
                <w:rFonts w:ascii="Liberation Serif" w:hAnsi="Liberation Serif" w:cs="Liberation Serif"/>
                <w:sz w:val="20"/>
                <w:szCs w:val="20"/>
                <w:lang w:eastAsia="en-US"/>
              </w:rPr>
            </w:pPr>
            <w:r w:rsidRPr="0031559C">
              <w:rPr>
                <w:rFonts w:ascii="Liberation Serif" w:hAnsi="Liberation Serif" w:cs="Liberation Serif"/>
                <w:sz w:val="20"/>
                <w:szCs w:val="20"/>
                <w:lang w:eastAsia="en-US"/>
              </w:rPr>
              <w:t>приказ Финансового управления «Об утверждении Порядка открытия и ведения лицевых счетов в Финансовом управлении администрации городского округа Верхняя Пышма»;</w:t>
            </w:r>
          </w:p>
          <w:p w:rsidR="00497D1A" w:rsidRPr="0031559C" w:rsidRDefault="00497D1A" w:rsidP="00497D1A">
            <w:pPr>
              <w:rPr>
                <w:rFonts w:ascii="Liberation Serif" w:hAnsi="Liberation Serif" w:cs="Liberation Serif"/>
                <w:sz w:val="20"/>
                <w:szCs w:val="20"/>
                <w:lang w:eastAsia="en-US"/>
              </w:rPr>
            </w:pPr>
            <w:r w:rsidRPr="0031559C">
              <w:rPr>
                <w:rFonts w:ascii="Liberation Serif" w:hAnsi="Liberation Serif" w:cs="Liberation Serif"/>
                <w:sz w:val="20"/>
                <w:szCs w:val="20"/>
                <w:lang w:eastAsia="en-US"/>
              </w:rPr>
              <w:t xml:space="preserve">приказ Финансового управления «Об утверждении Порядка открытия и ведения лицевых счетов </w:t>
            </w:r>
            <w:proofErr w:type="spellStart"/>
            <w:r w:rsidRPr="0031559C">
              <w:rPr>
                <w:rFonts w:ascii="Liberation Serif" w:hAnsi="Liberation Serif" w:cs="Liberation Serif"/>
                <w:sz w:val="20"/>
                <w:szCs w:val="20"/>
                <w:lang w:eastAsia="en-US"/>
              </w:rPr>
              <w:t>неучастников</w:t>
            </w:r>
            <w:proofErr w:type="spellEnd"/>
            <w:r w:rsidRPr="0031559C">
              <w:rPr>
                <w:rFonts w:ascii="Liberation Serif" w:hAnsi="Liberation Serif" w:cs="Liberation Serif"/>
                <w:sz w:val="20"/>
                <w:szCs w:val="20"/>
                <w:lang w:eastAsia="en-US"/>
              </w:rPr>
              <w:t xml:space="preserve"> бюджетного процесса Финансовым управлением администрации городского округа Верхняя Пышма»; приказ Финансового управления «Об утверждении Порядка открытия и ведения лицевых счетов при осуществлении Финансовым управлением администрации </w:t>
            </w:r>
            <w:r w:rsidRPr="0031559C">
              <w:rPr>
                <w:rFonts w:ascii="Liberation Serif" w:hAnsi="Liberation Serif" w:cs="Liberation Serif"/>
                <w:sz w:val="20"/>
                <w:szCs w:val="20"/>
                <w:lang w:eastAsia="en-US"/>
              </w:rPr>
              <w:lastRenderedPageBreak/>
              <w:t>городского округа Верхняя Пышма казначейского сопровождения средств»</w:t>
            </w:r>
          </w:p>
        </w:tc>
      </w:tr>
      <w:tr w:rsidR="0031559C" w:rsidRPr="0031559C" w:rsidTr="00A05AB4">
        <w:trPr>
          <w:tblCellSpacing w:w="5" w:type="nil"/>
        </w:trPr>
        <w:tc>
          <w:tcPr>
            <w:tcW w:w="710"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jc w:val="center"/>
              <w:rPr>
                <w:rFonts w:ascii="Liberation Serif" w:hAnsi="Liberation Serif" w:cs="Liberation Serif"/>
                <w:color w:val="000000"/>
                <w:sz w:val="20"/>
                <w:szCs w:val="20"/>
              </w:rPr>
            </w:pPr>
            <w:r w:rsidRPr="0031559C">
              <w:rPr>
                <w:rFonts w:ascii="Liberation Serif" w:hAnsi="Liberation Serif" w:cs="Liberation Serif"/>
                <w:color w:val="000000"/>
                <w:sz w:val="20"/>
                <w:szCs w:val="20"/>
              </w:rPr>
              <w:lastRenderedPageBreak/>
              <w:t>15</w:t>
            </w:r>
          </w:p>
        </w:tc>
        <w:tc>
          <w:tcPr>
            <w:tcW w:w="992"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jc w:val="center"/>
              <w:rPr>
                <w:rFonts w:ascii="Liberation Serif" w:hAnsi="Liberation Serif" w:cs="Liberation Serif"/>
                <w:iCs/>
                <w:sz w:val="20"/>
                <w:szCs w:val="20"/>
              </w:rPr>
            </w:pPr>
            <w:r w:rsidRPr="0031559C">
              <w:rPr>
                <w:rFonts w:ascii="Liberation Serif" w:hAnsi="Liberation Serif" w:cs="Liberation Serif"/>
                <w:sz w:val="20"/>
                <w:szCs w:val="20"/>
              </w:rPr>
              <w:t>1.1.3.4.</w:t>
            </w:r>
          </w:p>
        </w:tc>
        <w:tc>
          <w:tcPr>
            <w:tcW w:w="3685"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rPr>
                <w:rFonts w:ascii="Liberation Serif" w:hAnsi="Liberation Serif" w:cs="Liberation Serif"/>
                <w:iCs/>
                <w:sz w:val="20"/>
                <w:szCs w:val="20"/>
              </w:rPr>
            </w:pPr>
            <w:r w:rsidRPr="0031559C">
              <w:rPr>
                <w:rFonts w:ascii="Liberation Serif" w:hAnsi="Liberation Serif" w:cs="Liberation Serif"/>
                <w:iCs/>
                <w:sz w:val="20"/>
                <w:szCs w:val="20"/>
              </w:rPr>
              <w:t>Доля исполненных судебных актов по искам к городскому округу Верхняя Пышма о возмещении вреда, причиненного гражданину или юридическому лицу в результате незаконных действий (бездействия) органов местного самоуправления городского округа Верхняя Пышма либо должностных лиц этих органов, и о присуждении компенсации за нарушение права на исполнение судебного акта в течение трех месяцев со дня поступления исполнительных документов на исполнение</w:t>
            </w:r>
          </w:p>
        </w:tc>
        <w:tc>
          <w:tcPr>
            <w:tcW w:w="1134" w:type="dxa"/>
            <w:tcBorders>
              <w:top w:val="single" w:sz="4" w:space="0" w:color="auto"/>
              <w:left w:val="single" w:sz="4" w:space="0" w:color="auto"/>
              <w:bottom w:val="single" w:sz="4" w:space="0" w:color="auto"/>
              <w:right w:val="single" w:sz="4" w:space="0" w:color="auto"/>
            </w:tcBorders>
          </w:tcPr>
          <w:p w:rsidR="00497D1A" w:rsidRPr="0031559C" w:rsidRDefault="00497D1A" w:rsidP="008740E5">
            <w:pPr>
              <w:jc w:val="center"/>
              <w:rPr>
                <w:rFonts w:ascii="Liberation Serif" w:hAnsi="Liberation Serif" w:cs="Liberation Serif"/>
                <w:sz w:val="20"/>
                <w:szCs w:val="20"/>
              </w:rPr>
            </w:pPr>
            <w:r w:rsidRPr="0031559C">
              <w:rPr>
                <w:rFonts w:ascii="Liberation Serif" w:hAnsi="Liberation Serif" w:cs="Liberation Serif"/>
                <w:sz w:val="20"/>
                <w:szCs w:val="20"/>
              </w:rPr>
              <w:t>процентов</w:t>
            </w:r>
          </w:p>
        </w:tc>
        <w:tc>
          <w:tcPr>
            <w:tcW w:w="567"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jc w:val="center"/>
              <w:rPr>
                <w:rFonts w:ascii="Liberation Serif" w:hAnsi="Liberation Serif" w:cs="Liberation Serif"/>
                <w:sz w:val="20"/>
                <w:szCs w:val="20"/>
              </w:rPr>
            </w:pPr>
            <w:r w:rsidRPr="0031559C">
              <w:rPr>
                <w:rFonts w:ascii="Liberation Serif" w:hAnsi="Liberation Serif" w:cs="Liberation Serif"/>
                <w:sz w:val="20"/>
                <w:szCs w:val="20"/>
              </w:rPr>
              <w:t>100</w:t>
            </w:r>
          </w:p>
        </w:tc>
        <w:tc>
          <w:tcPr>
            <w:tcW w:w="567"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jc w:val="center"/>
              <w:rPr>
                <w:rFonts w:ascii="Liberation Serif" w:hAnsi="Liberation Serif" w:cs="Liberation Serif"/>
                <w:sz w:val="20"/>
                <w:szCs w:val="20"/>
              </w:rPr>
            </w:pPr>
            <w:r w:rsidRPr="0031559C">
              <w:rPr>
                <w:rFonts w:ascii="Liberation Serif" w:hAnsi="Liberation Serif" w:cs="Liberation Serif"/>
                <w:sz w:val="20"/>
                <w:szCs w:val="20"/>
              </w:rPr>
              <w:t>100</w:t>
            </w:r>
          </w:p>
        </w:tc>
        <w:tc>
          <w:tcPr>
            <w:tcW w:w="567"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jc w:val="center"/>
              <w:rPr>
                <w:rFonts w:ascii="Liberation Serif" w:hAnsi="Liberation Serif" w:cs="Liberation Serif"/>
                <w:sz w:val="20"/>
                <w:szCs w:val="20"/>
              </w:rPr>
            </w:pPr>
            <w:r w:rsidRPr="0031559C">
              <w:rPr>
                <w:rFonts w:ascii="Liberation Serif" w:hAnsi="Liberation Serif" w:cs="Liberation Serif"/>
                <w:sz w:val="20"/>
                <w:szCs w:val="20"/>
              </w:rPr>
              <w:t>100</w:t>
            </w:r>
          </w:p>
        </w:tc>
        <w:tc>
          <w:tcPr>
            <w:tcW w:w="567"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jc w:val="center"/>
              <w:rPr>
                <w:rFonts w:ascii="Liberation Serif" w:hAnsi="Liberation Serif" w:cs="Liberation Serif"/>
                <w:sz w:val="20"/>
                <w:szCs w:val="20"/>
              </w:rPr>
            </w:pPr>
            <w:r w:rsidRPr="0031559C">
              <w:rPr>
                <w:rFonts w:ascii="Liberation Serif" w:hAnsi="Liberation Serif" w:cs="Liberation Serif"/>
                <w:sz w:val="20"/>
                <w:szCs w:val="20"/>
                <w:lang w:val="en-US"/>
              </w:rPr>
              <w:t>100</w:t>
            </w:r>
          </w:p>
        </w:tc>
        <w:tc>
          <w:tcPr>
            <w:tcW w:w="567"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jc w:val="center"/>
              <w:rPr>
                <w:rFonts w:ascii="Liberation Serif" w:hAnsi="Liberation Serif" w:cs="Liberation Serif"/>
                <w:sz w:val="20"/>
                <w:szCs w:val="20"/>
              </w:rPr>
            </w:pPr>
            <w:r w:rsidRPr="0031559C">
              <w:rPr>
                <w:rFonts w:ascii="Liberation Serif" w:hAnsi="Liberation Serif" w:cs="Liberation Serif"/>
                <w:sz w:val="20"/>
                <w:szCs w:val="20"/>
              </w:rPr>
              <w:t>100</w:t>
            </w:r>
          </w:p>
        </w:tc>
        <w:tc>
          <w:tcPr>
            <w:tcW w:w="567"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jc w:val="center"/>
              <w:rPr>
                <w:rFonts w:ascii="Liberation Serif" w:hAnsi="Liberation Serif" w:cs="Liberation Serif"/>
                <w:sz w:val="20"/>
                <w:szCs w:val="20"/>
              </w:rPr>
            </w:pPr>
            <w:r w:rsidRPr="0031559C">
              <w:rPr>
                <w:rFonts w:ascii="Liberation Serif" w:hAnsi="Liberation Serif" w:cs="Liberation Serif"/>
                <w:sz w:val="20"/>
                <w:szCs w:val="20"/>
                <w:lang w:val="en-US"/>
              </w:rPr>
              <w:t>100</w:t>
            </w:r>
          </w:p>
        </w:tc>
        <w:tc>
          <w:tcPr>
            <w:tcW w:w="567"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jc w:val="center"/>
              <w:rPr>
                <w:rFonts w:ascii="Liberation Serif" w:hAnsi="Liberation Serif" w:cs="Liberation Serif"/>
                <w:sz w:val="20"/>
                <w:szCs w:val="20"/>
              </w:rPr>
            </w:pPr>
            <w:r w:rsidRPr="0031559C">
              <w:rPr>
                <w:rFonts w:ascii="Liberation Serif" w:hAnsi="Liberation Serif" w:cs="Liberation Serif"/>
                <w:sz w:val="20"/>
                <w:szCs w:val="20"/>
              </w:rPr>
              <w:t>100</w:t>
            </w:r>
          </w:p>
        </w:tc>
        <w:tc>
          <w:tcPr>
            <w:tcW w:w="567"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jc w:val="center"/>
              <w:rPr>
                <w:rFonts w:ascii="Liberation Serif" w:hAnsi="Liberation Serif" w:cs="Liberation Serif"/>
                <w:sz w:val="20"/>
                <w:szCs w:val="20"/>
              </w:rPr>
            </w:pPr>
            <w:r w:rsidRPr="0031559C">
              <w:rPr>
                <w:rFonts w:ascii="Liberation Serif" w:hAnsi="Liberation Serif" w:cs="Liberation Serif"/>
                <w:sz w:val="20"/>
                <w:szCs w:val="20"/>
              </w:rPr>
              <w:t>100</w:t>
            </w:r>
          </w:p>
        </w:tc>
        <w:tc>
          <w:tcPr>
            <w:tcW w:w="567"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jc w:val="center"/>
              <w:rPr>
                <w:rFonts w:ascii="Liberation Serif" w:hAnsi="Liberation Serif" w:cs="Liberation Serif"/>
                <w:sz w:val="20"/>
                <w:szCs w:val="20"/>
              </w:rPr>
            </w:pPr>
            <w:r w:rsidRPr="0031559C">
              <w:rPr>
                <w:rFonts w:ascii="Liberation Serif" w:hAnsi="Liberation Serif" w:cs="Liberation Serif"/>
                <w:sz w:val="20"/>
                <w:szCs w:val="20"/>
                <w:lang w:val="en-US"/>
              </w:rPr>
              <w:t>100</w:t>
            </w:r>
          </w:p>
        </w:tc>
        <w:tc>
          <w:tcPr>
            <w:tcW w:w="3402"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rPr>
                <w:rFonts w:ascii="Liberation Serif" w:hAnsi="Liberation Serif" w:cs="Liberation Serif"/>
                <w:iCs/>
                <w:sz w:val="20"/>
                <w:szCs w:val="20"/>
              </w:rPr>
            </w:pPr>
            <w:r w:rsidRPr="0031559C">
              <w:rPr>
                <w:rFonts w:ascii="Liberation Serif" w:hAnsi="Liberation Serif" w:cs="Liberation Serif"/>
                <w:sz w:val="20"/>
                <w:szCs w:val="20"/>
              </w:rPr>
              <w:t>Бюджетный кодекс Российской Федерации</w:t>
            </w:r>
          </w:p>
        </w:tc>
      </w:tr>
      <w:tr w:rsidR="005758AF" w:rsidRPr="0031559C" w:rsidTr="00A05AB4">
        <w:trPr>
          <w:tblCellSpacing w:w="5" w:type="nil"/>
        </w:trPr>
        <w:tc>
          <w:tcPr>
            <w:tcW w:w="710" w:type="dxa"/>
            <w:tcBorders>
              <w:top w:val="single" w:sz="4" w:space="0" w:color="auto"/>
              <w:left w:val="single" w:sz="4" w:space="0" w:color="auto"/>
              <w:bottom w:val="single" w:sz="4" w:space="0" w:color="auto"/>
              <w:right w:val="single" w:sz="4" w:space="0" w:color="auto"/>
            </w:tcBorders>
          </w:tcPr>
          <w:p w:rsidR="005758AF" w:rsidRPr="0031559C" w:rsidRDefault="005758AF" w:rsidP="00497D1A">
            <w:pPr>
              <w:jc w:val="center"/>
              <w:rPr>
                <w:rFonts w:ascii="Liberation Serif" w:hAnsi="Liberation Serif" w:cs="Liberation Serif"/>
                <w:color w:val="000000"/>
                <w:sz w:val="20"/>
                <w:szCs w:val="20"/>
              </w:rPr>
            </w:pPr>
            <w:r w:rsidRPr="0031559C">
              <w:rPr>
                <w:rFonts w:ascii="Liberation Serif" w:hAnsi="Liberation Serif" w:cs="Liberation Serif"/>
                <w:color w:val="000000"/>
                <w:sz w:val="20"/>
                <w:szCs w:val="20"/>
              </w:rPr>
              <w:t>16</w:t>
            </w:r>
          </w:p>
        </w:tc>
        <w:tc>
          <w:tcPr>
            <w:tcW w:w="992" w:type="dxa"/>
            <w:tcBorders>
              <w:top w:val="single" w:sz="4" w:space="0" w:color="auto"/>
              <w:left w:val="single" w:sz="4" w:space="0" w:color="auto"/>
              <w:bottom w:val="single" w:sz="4" w:space="0" w:color="auto"/>
              <w:right w:val="single" w:sz="4" w:space="0" w:color="auto"/>
            </w:tcBorders>
          </w:tcPr>
          <w:p w:rsidR="005758AF" w:rsidRPr="0031559C" w:rsidRDefault="005758AF" w:rsidP="00497D1A">
            <w:pPr>
              <w:jc w:val="center"/>
              <w:rPr>
                <w:rFonts w:ascii="Liberation Serif" w:hAnsi="Liberation Serif" w:cs="Liberation Serif"/>
                <w:sz w:val="20"/>
                <w:szCs w:val="20"/>
              </w:rPr>
            </w:pPr>
            <w:r w:rsidRPr="0031559C">
              <w:rPr>
                <w:rFonts w:ascii="Liberation Serif" w:hAnsi="Liberation Serif" w:cs="Liberation Serif"/>
                <w:sz w:val="20"/>
                <w:szCs w:val="20"/>
              </w:rPr>
              <w:t>1.1.4.</w:t>
            </w:r>
          </w:p>
        </w:tc>
        <w:tc>
          <w:tcPr>
            <w:tcW w:w="13324" w:type="dxa"/>
            <w:gridSpan w:val="12"/>
            <w:tcBorders>
              <w:top w:val="single" w:sz="4" w:space="0" w:color="auto"/>
              <w:left w:val="single" w:sz="4" w:space="0" w:color="auto"/>
              <w:bottom w:val="single" w:sz="4" w:space="0" w:color="auto"/>
              <w:right w:val="single" w:sz="4" w:space="0" w:color="auto"/>
            </w:tcBorders>
          </w:tcPr>
          <w:p w:rsidR="005758AF" w:rsidRPr="0031559C" w:rsidRDefault="005758AF" w:rsidP="005758AF">
            <w:pPr>
              <w:rPr>
                <w:rFonts w:ascii="Liberation Serif" w:hAnsi="Liberation Serif" w:cs="Liberation Serif"/>
                <w:sz w:val="20"/>
                <w:szCs w:val="20"/>
              </w:rPr>
            </w:pPr>
            <w:r w:rsidRPr="0031559C">
              <w:rPr>
                <w:rFonts w:ascii="Liberation Serif" w:hAnsi="Liberation Serif" w:cs="Liberation Serif"/>
                <w:sz w:val="20"/>
                <w:szCs w:val="20"/>
              </w:rPr>
              <w:t>Задача 4 «Повышение эффективности управления средствами местного бюджета»</w:t>
            </w:r>
          </w:p>
        </w:tc>
      </w:tr>
      <w:tr w:rsidR="0031559C" w:rsidRPr="0031559C" w:rsidTr="00A05AB4">
        <w:trPr>
          <w:tblCellSpacing w:w="5" w:type="nil"/>
        </w:trPr>
        <w:tc>
          <w:tcPr>
            <w:tcW w:w="710"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jc w:val="center"/>
              <w:rPr>
                <w:rFonts w:ascii="Liberation Serif" w:hAnsi="Liberation Serif" w:cs="Liberation Serif"/>
                <w:color w:val="000000"/>
                <w:sz w:val="20"/>
                <w:szCs w:val="20"/>
              </w:rPr>
            </w:pPr>
            <w:r w:rsidRPr="0031559C">
              <w:rPr>
                <w:rFonts w:ascii="Liberation Serif" w:hAnsi="Liberation Serif" w:cs="Liberation Serif"/>
                <w:color w:val="000000"/>
                <w:sz w:val="20"/>
                <w:szCs w:val="20"/>
              </w:rPr>
              <w:t>17</w:t>
            </w:r>
          </w:p>
        </w:tc>
        <w:tc>
          <w:tcPr>
            <w:tcW w:w="992"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jc w:val="center"/>
              <w:rPr>
                <w:rFonts w:ascii="Liberation Serif" w:hAnsi="Liberation Serif" w:cs="Liberation Serif"/>
                <w:sz w:val="20"/>
                <w:szCs w:val="20"/>
              </w:rPr>
            </w:pPr>
            <w:r w:rsidRPr="0031559C">
              <w:rPr>
                <w:rFonts w:ascii="Liberation Serif" w:hAnsi="Liberation Serif" w:cs="Liberation Serif"/>
                <w:sz w:val="20"/>
                <w:szCs w:val="20"/>
              </w:rPr>
              <w:t>1.1.4.1.</w:t>
            </w:r>
          </w:p>
        </w:tc>
        <w:tc>
          <w:tcPr>
            <w:tcW w:w="3685"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rPr>
                <w:rFonts w:ascii="Liberation Serif" w:hAnsi="Liberation Serif" w:cs="Liberation Serif"/>
                <w:sz w:val="20"/>
                <w:szCs w:val="20"/>
              </w:rPr>
            </w:pPr>
            <w:r w:rsidRPr="0031559C">
              <w:rPr>
                <w:rFonts w:ascii="Liberation Serif" w:hAnsi="Liberation Serif" w:cs="Liberation Serif"/>
                <w:sz w:val="20"/>
                <w:szCs w:val="20"/>
              </w:rPr>
              <w:t xml:space="preserve">Степень качества управления финансами </w:t>
            </w:r>
            <w:r w:rsidRPr="0031559C">
              <w:rPr>
                <w:rFonts w:ascii="Liberation Serif" w:hAnsi="Liberation Serif" w:cs="Liberation Serif"/>
                <w:iCs/>
                <w:sz w:val="20"/>
                <w:szCs w:val="20"/>
              </w:rPr>
              <w:t>городского округа Верхняя Пышма</w:t>
            </w:r>
            <w:r w:rsidRPr="0031559C">
              <w:rPr>
                <w:rFonts w:ascii="Liberation Serif" w:hAnsi="Liberation Serif" w:cs="Liberation Serif"/>
                <w:sz w:val="20"/>
                <w:szCs w:val="20"/>
              </w:rPr>
              <w:t xml:space="preserve">, определяемая в соответствии </w:t>
            </w:r>
            <w:r w:rsidR="005758AF" w:rsidRPr="0031559C">
              <w:rPr>
                <w:rFonts w:ascii="Liberation Serif" w:hAnsi="Liberation Serif" w:cs="Liberation Serif"/>
                <w:sz w:val="20"/>
                <w:szCs w:val="20"/>
              </w:rPr>
              <w:t xml:space="preserve">с постановлением Правительства </w:t>
            </w:r>
            <w:r w:rsidRPr="0031559C">
              <w:rPr>
                <w:rFonts w:ascii="Liberation Serif" w:hAnsi="Liberation Serif" w:cs="Liberation Serif"/>
                <w:sz w:val="20"/>
                <w:szCs w:val="20"/>
              </w:rPr>
              <w:t>Свердловской области</w:t>
            </w:r>
          </w:p>
        </w:tc>
        <w:tc>
          <w:tcPr>
            <w:tcW w:w="1134" w:type="dxa"/>
            <w:tcBorders>
              <w:top w:val="single" w:sz="4" w:space="0" w:color="auto"/>
              <w:left w:val="single" w:sz="4" w:space="0" w:color="auto"/>
              <w:bottom w:val="single" w:sz="4" w:space="0" w:color="auto"/>
              <w:right w:val="single" w:sz="4" w:space="0" w:color="auto"/>
            </w:tcBorders>
          </w:tcPr>
          <w:p w:rsidR="00497D1A" w:rsidRPr="0031559C" w:rsidRDefault="00497D1A" w:rsidP="008740E5">
            <w:pPr>
              <w:jc w:val="center"/>
              <w:rPr>
                <w:rFonts w:ascii="Liberation Serif" w:hAnsi="Liberation Serif" w:cs="Liberation Serif"/>
                <w:sz w:val="20"/>
                <w:szCs w:val="20"/>
              </w:rPr>
            </w:pPr>
            <w:r w:rsidRPr="0031559C">
              <w:rPr>
                <w:rFonts w:ascii="Liberation Serif" w:hAnsi="Liberation Serif" w:cs="Liberation Serif"/>
                <w:sz w:val="20"/>
                <w:szCs w:val="20"/>
              </w:rPr>
              <w:t>степень качества управления муниципальными финансами</w:t>
            </w:r>
          </w:p>
        </w:tc>
        <w:tc>
          <w:tcPr>
            <w:tcW w:w="567"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jc w:val="center"/>
              <w:rPr>
                <w:rFonts w:ascii="Liberation Serif" w:hAnsi="Liberation Serif" w:cs="Liberation Serif"/>
                <w:sz w:val="20"/>
                <w:szCs w:val="20"/>
              </w:rPr>
            </w:pPr>
            <w:r w:rsidRPr="0031559C">
              <w:rPr>
                <w:rFonts w:ascii="Liberation Serif" w:hAnsi="Liberation Serif" w:cs="Liberation Serif"/>
                <w:sz w:val="20"/>
                <w:szCs w:val="20"/>
              </w:rPr>
              <w:t xml:space="preserve">не ниже </w:t>
            </w:r>
            <w:r w:rsidRPr="0031559C">
              <w:rPr>
                <w:rFonts w:ascii="Liberation Serif" w:hAnsi="Liberation Serif" w:cs="Liberation Serif"/>
                <w:sz w:val="20"/>
                <w:szCs w:val="20"/>
                <w:lang w:val="en-US"/>
              </w:rPr>
              <w:t>II</w:t>
            </w:r>
          </w:p>
        </w:tc>
        <w:tc>
          <w:tcPr>
            <w:tcW w:w="567" w:type="dxa"/>
            <w:tcBorders>
              <w:top w:val="single" w:sz="4" w:space="0" w:color="auto"/>
              <w:left w:val="single" w:sz="4" w:space="0" w:color="auto"/>
              <w:bottom w:val="single" w:sz="4" w:space="0" w:color="auto"/>
              <w:right w:val="single" w:sz="4" w:space="0" w:color="auto"/>
            </w:tcBorders>
          </w:tcPr>
          <w:p w:rsidR="00497D1A" w:rsidRPr="0031559C" w:rsidRDefault="005758AF" w:rsidP="00497D1A">
            <w:pPr>
              <w:jc w:val="center"/>
              <w:rPr>
                <w:rFonts w:ascii="Liberation Serif" w:hAnsi="Liberation Serif" w:cs="Liberation Serif"/>
                <w:sz w:val="20"/>
                <w:szCs w:val="20"/>
              </w:rPr>
            </w:pPr>
            <w:r w:rsidRPr="0031559C">
              <w:rPr>
                <w:rFonts w:ascii="Liberation Serif" w:hAnsi="Liberation Serif" w:cs="Liberation Serif"/>
                <w:sz w:val="20"/>
                <w:szCs w:val="20"/>
              </w:rPr>
              <w:t>не ниже</w:t>
            </w:r>
            <w:r w:rsidR="00497D1A" w:rsidRPr="0031559C">
              <w:rPr>
                <w:rFonts w:ascii="Liberation Serif" w:hAnsi="Liberation Serif" w:cs="Liberation Serif"/>
                <w:sz w:val="20"/>
                <w:szCs w:val="20"/>
              </w:rPr>
              <w:t xml:space="preserve"> </w:t>
            </w:r>
            <w:r w:rsidR="00497D1A" w:rsidRPr="0031559C">
              <w:rPr>
                <w:rFonts w:ascii="Liberation Serif" w:hAnsi="Liberation Serif" w:cs="Liberation Serif"/>
                <w:sz w:val="20"/>
                <w:szCs w:val="20"/>
                <w:lang w:val="en-US"/>
              </w:rPr>
              <w:t>II</w:t>
            </w:r>
          </w:p>
        </w:tc>
        <w:tc>
          <w:tcPr>
            <w:tcW w:w="567" w:type="dxa"/>
            <w:tcBorders>
              <w:top w:val="single" w:sz="4" w:space="0" w:color="auto"/>
              <w:left w:val="single" w:sz="4" w:space="0" w:color="auto"/>
              <w:bottom w:val="single" w:sz="4" w:space="0" w:color="auto"/>
              <w:right w:val="single" w:sz="4" w:space="0" w:color="auto"/>
            </w:tcBorders>
          </w:tcPr>
          <w:p w:rsidR="00497D1A" w:rsidRPr="0031559C" w:rsidRDefault="00497D1A" w:rsidP="005758AF">
            <w:pPr>
              <w:jc w:val="center"/>
              <w:rPr>
                <w:rFonts w:ascii="Liberation Serif" w:hAnsi="Liberation Serif" w:cs="Liberation Serif"/>
                <w:sz w:val="20"/>
                <w:szCs w:val="20"/>
                <w:lang w:val="en-US"/>
              </w:rPr>
            </w:pPr>
            <w:r w:rsidRPr="0031559C">
              <w:rPr>
                <w:rFonts w:ascii="Liberation Serif" w:hAnsi="Liberation Serif" w:cs="Liberation Serif"/>
                <w:sz w:val="20"/>
                <w:szCs w:val="20"/>
              </w:rPr>
              <w:t xml:space="preserve">не ниже </w:t>
            </w:r>
            <w:r w:rsidRPr="0031559C">
              <w:rPr>
                <w:rFonts w:ascii="Liberation Serif" w:hAnsi="Liberation Serif" w:cs="Liberation Serif"/>
                <w:sz w:val="20"/>
                <w:szCs w:val="20"/>
                <w:lang w:val="en-US"/>
              </w:rPr>
              <w:t>II</w:t>
            </w:r>
          </w:p>
        </w:tc>
        <w:tc>
          <w:tcPr>
            <w:tcW w:w="567" w:type="dxa"/>
            <w:tcBorders>
              <w:top w:val="single" w:sz="4" w:space="0" w:color="auto"/>
              <w:left w:val="single" w:sz="4" w:space="0" w:color="auto"/>
              <w:bottom w:val="single" w:sz="4" w:space="0" w:color="auto"/>
              <w:right w:val="single" w:sz="4" w:space="0" w:color="auto"/>
            </w:tcBorders>
          </w:tcPr>
          <w:p w:rsidR="00497D1A" w:rsidRPr="0031559C" w:rsidRDefault="00497D1A" w:rsidP="005758AF">
            <w:pPr>
              <w:jc w:val="center"/>
              <w:rPr>
                <w:rFonts w:ascii="Liberation Serif" w:hAnsi="Liberation Serif" w:cs="Liberation Serif"/>
                <w:sz w:val="20"/>
                <w:szCs w:val="20"/>
                <w:lang w:val="en-US"/>
              </w:rPr>
            </w:pPr>
            <w:r w:rsidRPr="0031559C">
              <w:rPr>
                <w:rFonts w:ascii="Liberation Serif" w:hAnsi="Liberation Serif" w:cs="Liberation Serif"/>
                <w:sz w:val="20"/>
                <w:szCs w:val="20"/>
              </w:rPr>
              <w:t xml:space="preserve">не ниже </w:t>
            </w:r>
            <w:r w:rsidRPr="0031559C">
              <w:rPr>
                <w:rFonts w:ascii="Liberation Serif" w:hAnsi="Liberation Serif" w:cs="Liberation Serif"/>
                <w:sz w:val="20"/>
                <w:szCs w:val="20"/>
                <w:lang w:val="en-US"/>
              </w:rPr>
              <w:t>II</w:t>
            </w:r>
          </w:p>
        </w:tc>
        <w:tc>
          <w:tcPr>
            <w:tcW w:w="567" w:type="dxa"/>
            <w:tcBorders>
              <w:top w:val="single" w:sz="4" w:space="0" w:color="auto"/>
              <w:left w:val="single" w:sz="4" w:space="0" w:color="auto"/>
              <w:bottom w:val="single" w:sz="4" w:space="0" w:color="auto"/>
              <w:right w:val="single" w:sz="4" w:space="0" w:color="auto"/>
            </w:tcBorders>
          </w:tcPr>
          <w:p w:rsidR="00497D1A" w:rsidRPr="0031559C" w:rsidRDefault="00497D1A" w:rsidP="005758AF">
            <w:pPr>
              <w:jc w:val="center"/>
              <w:rPr>
                <w:rFonts w:ascii="Liberation Serif" w:hAnsi="Liberation Serif" w:cs="Liberation Serif"/>
                <w:sz w:val="20"/>
                <w:szCs w:val="20"/>
                <w:lang w:val="en-US"/>
              </w:rPr>
            </w:pPr>
            <w:r w:rsidRPr="0031559C">
              <w:rPr>
                <w:rFonts w:ascii="Liberation Serif" w:hAnsi="Liberation Serif" w:cs="Liberation Serif"/>
                <w:sz w:val="20"/>
                <w:szCs w:val="20"/>
              </w:rPr>
              <w:t xml:space="preserve">не ниже </w:t>
            </w:r>
            <w:r w:rsidRPr="0031559C">
              <w:rPr>
                <w:rFonts w:ascii="Liberation Serif" w:hAnsi="Liberation Serif" w:cs="Liberation Serif"/>
                <w:sz w:val="20"/>
                <w:szCs w:val="20"/>
                <w:lang w:val="en-US"/>
              </w:rPr>
              <w:t>II</w:t>
            </w:r>
          </w:p>
        </w:tc>
        <w:tc>
          <w:tcPr>
            <w:tcW w:w="567" w:type="dxa"/>
            <w:tcBorders>
              <w:top w:val="single" w:sz="4" w:space="0" w:color="auto"/>
              <w:left w:val="single" w:sz="4" w:space="0" w:color="auto"/>
              <w:bottom w:val="single" w:sz="4" w:space="0" w:color="auto"/>
              <w:right w:val="single" w:sz="4" w:space="0" w:color="auto"/>
            </w:tcBorders>
          </w:tcPr>
          <w:p w:rsidR="00497D1A" w:rsidRPr="0031559C" w:rsidRDefault="00497D1A" w:rsidP="005758AF">
            <w:pPr>
              <w:jc w:val="center"/>
              <w:rPr>
                <w:rFonts w:ascii="Liberation Serif" w:hAnsi="Liberation Serif" w:cs="Liberation Serif"/>
                <w:sz w:val="20"/>
                <w:szCs w:val="20"/>
                <w:lang w:val="en-US"/>
              </w:rPr>
            </w:pPr>
            <w:r w:rsidRPr="0031559C">
              <w:rPr>
                <w:rFonts w:ascii="Liberation Serif" w:hAnsi="Liberation Serif" w:cs="Liberation Serif"/>
                <w:sz w:val="20"/>
                <w:szCs w:val="20"/>
              </w:rPr>
              <w:t xml:space="preserve">не ниже </w:t>
            </w:r>
            <w:r w:rsidRPr="0031559C">
              <w:rPr>
                <w:rFonts w:ascii="Liberation Serif" w:hAnsi="Liberation Serif" w:cs="Liberation Serif"/>
                <w:sz w:val="20"/>
                <w:szCs w:val="20"/>
                <w:lang w:val="en-US"/>
              </w:rPr>
              <w:t>II</w:t>
            </w:r>
          </w:p>
        </w:tc>
        <w:tc>
          <w:tcPr>
            <w:tcW w:w="567" w:type="dxa"/>
            <w:tcBorders>
              <w:top w:val="single" w:sz="4" w:space="0" w:color="auto"/>
              <w:left w:val="single" w:sz="4" w:space="0" w:color="auto"/>
              <w:bottom w:val="single" w:sz="4" w:space="0" w:color="auto"/>
              <w:right w:val="single" w:sz="4" w:space="0" w:color="auto"/>
            </w:tcBorders>
          </w:tcPr>
          <w:p w:rsidR="00497D1A" w:rsidRPr="0031559C" w:rsidRDefault="00497D1A" w:rsidP="005758AF">
            <w:pPr>
              <w:jc w:val="center"/>
              <w:rPr>
                <w:rFonts w:ascii="Liberation Serif" w:hAnsi="Liberation Serif" w:cs="Liberation Serif"/>
                <w:sz w:val="20"/>
                <w:szCs w:val="20"/>
                <w:lang w:val="en-US"/>
              </w:rPr>
            </w:pPr>
            <w:r w:rsidRPr="0031559C">
              <w:rPr>
                <w:rFonts w:ascii="Liberation Serif" w:hAnsi="Liberation Serif" w:cs="Liberation Serif"/>
                <w:sz w:val="20"/>
                <w:szCs w:val="20"/>
              </w:rPr>
              <w:t xml:space="preserve">не ниже </w:t>
            </w:r>
            <w:r w:rsidRPr="0031559C">
              <w:rPr>
                <w:rFonts w:ascii="Liberation Serif" w:hAnsi="Liberation Serif" w:cs="Liberation Serif"/>
                <w:sz w:val="20"/>
                <w:szCs w:val="20"/>
                <w:lang w:val="en-US"/>
              </w:rPr>
              <w:t>II</w:t>
            </w:r>
          </w:p>
        </w:tc>
        <w:tc>
          <w:tcPr>
            <w:tcW w:w="567" w:type="dxa"/>
            <w:tcBorders>
              <w:top w:val="single" w:sz="4" w:space="0" w:color="auto"/>
              <w:left w:val="single" w:sz="4" w:space="0" w:color="auto"/>
              <w:bottom w:val="single" w:sz="4" w:space="0" w:color="auto"/>
              <w:right w:val="single" w:sz="4" w:space="0" w:color="auto"/>
            </w:tcBorders>
          </w:tcPr>
          <w:p w:rsidR="00497D1A" w:rsidRPr="0031559C" w:rsidRDefault="00497D1A" w:rsidP="005758AF">
            <w:pPr>
              <w:jc w:val="center"/>
              <w:rPr>
                <w:rFonts w:ascii="Liberation Serif" w:hAnsi="Liberation Serif" w:cs="Liberation Serif"/>
                <w:sz w:val="20"/>
                <w:szCs w:val="20"/>
              </w:rPr>
            </w:pPr>
            <w:r w:rsidRPr="0031559C">
              <w:rPr>
                <w:rFonts w:ascii="Liberation Serif" w:hAnsi="Liberation Serif" w:cs="Liberation Serif"/>
                <w:sz w:val="20"/>
                <w:szCs w:val="20"/>
              </w:rPr>
              <w:t xml:space="preserve">не ниже </w:t>
            </w:r>
            <w:r w:rsidRPr="0031559C">
              <w:rPr>
                <w:rFonts w:ascii="Liberation Serif" w:hAnsi="Liberation Serif" w:cs="Liberation Serif"/>
                <w:sz w:val="20"/>
                <w:szCs w:val="20"/>
                <w:lang w:val="en-US"/>
              </w:rPr>
              <w:t>II</w:t>
            </w:r>
          </w:p>
        </w:tc>
        <w:tc>
          <w:tcPr>
            <w:tcW w:w="567" w:type="dxa"/>
            <w:tcBorders>
              <w:top w:val="single" w:sz="4" w:space="0" w:color="auto"/>
              <w:left w:val="single" w:sz="4" w:space="0" w:color="auto"/>
              <w:bottom w:val="single" w:sz="4" w:space="0" w:color="auto"/>
              <w:right w:val="single" w:sz="4" w:space="0" w:color="auto"/>
            </w:tcBorders>
          </w:tcPr>
          <w:p w:rsidR="00497D1A" w:rsidRPr="0031559C" w:rsidRDefault="00497D1A" w:rsidP="005758AF">
            <w:pPr>
              <w:jc w:val="center"/>
              <w:rPr>
                <w:rFonts w:ascii="Liberation Serif" w:hAnsi="Liberation Serif" w:cs="Liberation Serif"/>
                <w:sz w:val="20"/>
                <w:szCs w:val="20"/>
                <w:lang w:val="en-US"/>
              </w:rPr>
            </w:pPr>
            <w:r w:rsidRPr="0031559C">
              <w:rPr>
                <w:rFonts w:ascii="Liberation Serif" w:hAnsi="Liberation Serif" w:cs="Liberation Serif"/>
                <w:sz w:val="20"/>
                <w:szCs w:val="20"/>
              </w:rPr>
              <w:t xml:space="preserve">не ниже </w:t>
            </w:r>
            <w:r w:rsidRPr="0031559C">
              <w:rPr>
                <w:rFonts w:ascii="Liberation Serif" w:hAnsi="Liberation Serif" w:cs="Liberation Serif"/>
                <w:sz w:val="20"/>
                <w:szCs w:val="20"/>
                <w:lang w:val="en-US"/>
              </w:rPr>
              <w:t>II</w:t>
            </w:r>
          </w:p>
        </w:tc>
        <w:tc>
          <w:tcPr>
            <w:tcW w:w="3402"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rPr>
                <w:rFonts w:ascii="Liberation Serif" w:hAnsi="Liberation Serif" w:cs="Liberation Serif"/>
                <w:sz w:val="20"/>
                <w:szCs w:val="20"/>
              </w:rPr>
            </w:pPr>
            <w:r w:rsidRPr="0031559C">
              <w:rPr>
                <w:rFonts w:ascii="Liberation Serif" w:hAnsi="Liberation Serif" w:cs="Liberation Serif"/>
                <w:sz w:val="20"/>
                <w:szCs w:val="20"/>
              </w:rPr>
              <w:t xml:space="preserve">постановление Правительства Свердловской области от 25.05.2011 № 596-ПП «Об утверждении Порядка осуществления мониторинга и оценки качества управления бюджетным процессом в муниципальных образованиях, расположенных на территории Свердловской области» </w:t>
            </w:r>
          </w:p>
        </w:tc>
      </w:tr>
      <w:tr w:rsidR="0031559C" w:rsidRPr="0031559C" w:rsidTr="00A05AB4">
        <w:trPr>
          <w:tblCellSpacing w:w="5" w:type="nil"/>
        </w:trPr>
        <w:tc>
          <w:tcPr>
            <w:tcW w:w="710"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jc w:val="center"/>
              <w:rPr>
                <w:rFonts w:ascii="Liberation Serif" w:hAnsi="Liberation Serif" w:cs="Liberation Serif"/>
                <w:color w:val="000000"/>
                <w:sz w:val="20"/>
                <w:szCs w:val="20"/>
              </w:rPr>
            </w:pPr>
            <w:r w:rsidRPr="0031559C">
              <w:rPr>
                <w:rFonts w:ascii="Liberation Serif" w:hAnsi="Liberation Serif" w:cs="Liberation Serif"/>
                <w:color w:val="000000"/>
                <w:sz w:val="20"/>
                <w:szCs w:val="20"/>
              </w:rPr>
              <w:t>18</w:t>
            </w:r>
          </w:p>
        </w:tc>
        <w:tc>
          <w:tcPr>
            <w:tcW w:w="992"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jc w:val="center"/>
              <w:rPr>
                <w:rFonts w:ascii="Liberation Serif" w:hAnsi="Liberation Serif" w:cs="Liberation Serif"/>
                <w:sz w:val="20"/>
                <w:szCs w:val="20"/>
              </w:rPr>
            </w:pPr>
            <w:r w:rsidRPr="0031559C">
              <w:rPr>
                <w:rFonts w:ascii="Liberation Serif" w:hAnsi="Liberation Serif" w:cs="Liberation Serif"/>
                <w:sz w:val="20"/>
                <w:szCs w:val="20"/>
              </w:rPr>
              <w:t>1.1.4.2.</w:t>
            </w:r>
          </w:p>
        </w:tc>
        <w:tc>
          <w:tcPr>
            <w:tcW w:w="3685" w:type="dxa"/>
            <w:tcBorders>
              <w:top w:val="single" w:sz="4" w:space="0" w:color="auto"/>
              <w:left w:val="single" w:sz="4" w:space="0" w:color="auto"/>
              <w:bottom w:val="single" w:sz="4" w:space="0" w:color="auto"/>
              <w:right w:val="single" w:sz="4" w:space="0" w:color="auto"/>
            </w:tcBorders>
          </w:tcPr>
          <w:p w:rsidR="00497D1A" w:rsidRPr="0031559C" w:rsidRDefault="00497D1A" w:rsidP="005758AF">
            <w:pPr>
              <w:rPr>
                <w:rFonts w:ascii="Liberation Serif" w:hAnsi="Liberation Serif" w:cs="Liberation Serif"/>
                <w:sz w:val="20"/>
                <w:szCs w:val="20"/>
              </w:rPr>
            </w:pPr>
            <w:r w:rsidRPr="0031559C">
              <w:rPr>
                <w:rFonts w:ascii="Liberation Serif" w:hAnsi="Liberation Serif" w:cs="Liberation Serif"/>
                <w:sz w:val="20"/>
                <w:szCs w:val="20"/>
              </w:rPr>
              <w:t xml:space="preserve">Степень достижения </w:t>
            </w:r>
            <w:r w:rsidRPr="0031559C">
              <w:rPr>
                <w:rFonts w:ascii="Liberation Serif" w:hAnsi="Liberation Serif" w:cs="Liberation Serif"/>
                <w:iCs/>
                <w:sz w:val="20"/>
                <w:szCs w:val="20"/>
              </w:rPr>
              <w:t>городским округом Верхняя Пышма</w:t>
            </w:r>
            <w:r w:rsidRPr="0031559C">
              <w:rPr>
                <w:rFonts w:ascii="Liberation Serif" w:hAnsi="Liberation Serif" w:cs="Liberation Serif"/>
                <w:sz w:val="20"/>
                <w:szCs w:val="20"/>
              </w:rPr>
              <w:t xml:space="preserve"> максимально возможного количества баллов, набранных в ходе проведения мониторинга и составления рейтинга муниципальных образований Свердловской области по уровню открытости бюджетных данных за отчетный финансовый год</w:t>
            </w:r>
          </w:p>
        </w:tc>
        <w:tc>
          <w:tcPr>
            <w:tcW w:w="1134" w:type="dxa"/>
            <w:tcBorders>
              <w:top w:val="single" w:sz="4" w:space="0" w:color="auto"/>
              <w:left w:val="single" w:sz="4" w:space="0" w:color="auto"/>
              <w:bottom w:val="single" w:sz="4" w:space="0" w:color="auto"/>
              <w:right w:val="single" w:sz="4" w:space="0" w:color="auto"/>
            </w:tcBorders>
          </w:tcPr>
          <w:p w:rsidR="00497D1A" w:rsidRPr="0031559C" w:rsidRDefault="00497D1A" w:rsidP="008740E5">
            <w:pPr>
              <w:jc w:val="center"/>
              <w:rPr>
                <w:rFonts w:ascii="Liberation Serif" w:hAnsi="Liberation Serif" w:cs="Liberation Serif"/>
                <w:sz w:val="20"/>
                <w:szCs w:val="20"/>
              </w:rPr>
            </w:pPr>
            <w:r w:rsidRPr="0031559C">
              <w:rPr>
                <w:rFonts w:ascii="Liberation Serif" w:hAnsi="Liberation Serif" w:cs="Liberation Serif"/>
                <w:sz w:val="20"/>
                <w:szCs w:val="20"/>
              </w:rPr>
              <w:t>процентов</w:t>
            </w:r>
          </w:p>
        </w:tc>
        <w:tc>
          <w:tcPr>
            <w:tcW w:w="567" w:type="dxa"/>
            <w:tcBorders>
              <w:top w:val="single" w:sz="4" w:space="0" w:color="auto"/>
              <w:left w:val="single" w:sz="4" w:space="0" w:color="auto"/>
              <w:bottom w:val="single" w:sz="4" w:space="0" w:color="auto"/>
              <w:right w:val="single" w:sz="4" w:space="0" w:color="auto"/>
            </w:tcBorders>
          </w:tcPr>
          <w:p w:rsidR="00497D1A" w:rsidRPr="0031559C" w:rsidRDefault="00497D1A" w:rsidP="00A05AB4">
            <w:pPr>
              <w:ind w:left="-28"/>
              <w:jc w:val="center"/>
              <w:rPr>
                <w:rFonts w:ascii="Liberation Serif" w:hAnsi="Liberation Serif" w:cs="Liberation Serif"/>
                <w:sz w:val="20"/>
                <w:szCs w:val="20"/>
              </w:rPr>
            </w:pPr>
            <w:r w:rsidRPr="0031559C">
              <w:rPr>
                <w:rFonts w:ascii="Liberation Serif" w:hAnsi="Liberation Serif" w:cs="Liberation Serif"/>
                <w:sz w:val="20"/>
                <w:szCs w:val="20"/>
                <w:lang w:eastAsia="en-US"/>
              </w:rPr>
              <w:t>&lt;=100</w:t>
            </w:r>
          </w:p>
        </w:tc>
        <w:tc>
          <w:tcPr>
            <w:tcW w:w="567" w:type="dxa"/>
            <w:tcBorders>
              <w:top w:val="single" w:sz="4" w:space="0" w:color="auto"/>
              <w:left w:val="single" w:sz="4" w:space="0" w:color="auto"/>
              <w:bottom w:val="single" w:sz="4" w:space="0" w:color="auto"/>
              <w:right w:val="single" w:sz="4" w:space="0" w:color="auto"/>
            </w:tcBorders>
          </w:tcPr>
          <w:p w:rsidR="00497D1A" w:rsidRPr="0031559C" w:rsidRDefault="00497D1A" w:rsidP="00A05AB4">
            <w:pPr>
              <w:ind w:left="-28"/>
              <w:jc w:val="center"/>
              <w:rPr>
                <w:rFonts w:ascii="Liberation Serif" w:hAnsi="Liberation Serif" w:cs="Liberation Serif"/>
                <w:sz w:val="20"/>
                <w:szCs w:val="20"/>
              </w:rPr>
            </w:pPr>
            <w:r w:rsidRPr="0031559C">
              <w:rPr>
                <w:rFonts w:ascii="Liberation Serif" w:hAnsi="Liberation Serif" w:cs="Liberation Serif"/>
                <w:sz w:val="20"/>
                <w:szCs w:val="20"/>
                <w:lang w:eastAsia="en-US"/>
              </w:rPr>
              <w:t>&lt;=100</w:t>
            </w:r>
          </w:p>
        </w:tc>
        <w:tc>
          <w:tcPr>
            <w:tcW w:w="567" w:type="dxa"/>
            <w:tcBorders>
              <w:top w:val="single" w:sz="4" w:space="0" w:color="auto"/>
              <w:left w:val="single" w:sz="4" w:space="0" w:color="auto"/>
              <w:bottom w:val="single" w:sz="4" w:space="0" w:color="auto"/>
              <w:right w:val="single" w:sz="4" w:space="0" w:color="auto"/>
            </w:tcBorders>
          </w:tcPr>
          <w:p w:rsidR="00497D1A" w:rsidRPr="0031559C" w:rsidRDefault="00497D1A" w:rsidP="00A05AB4">
            <w:pPr>
              <w:ind w:left="-28"/>
              <w:jc w:val="center"/>
              <w:rPr>
                <w:rFonts w:ascii="Liberation Serif" w:hAnsi="Liberation Serif" w:cs="Liberation Serif"/>
                <w:sz w:val="20"/>
                <w:szCs w:val="20"/>
                <w:lang w:eastAsia="en-US"/>
              </w:rPr>
            </w:pPr>
            <w:r w:rsidRPr="0031559C">
              <w:rPr>
                <w:rFonts w:ascii="Liberation Serif" w:hAnsi="Liberation Serif" w:cs="Liberation Serif"/>
                <w:sz w:val="20"/>
                <w:szCs w:val="20"/>
                <w:lang w:eastAsia="en-US"/>
              </w:rPr>
              <w:t>&lt;=100</w:t>
            </w:r>
          </w:p>
        </w:tc>
        <w:tc>
          <w:tcPr>
            <w:tcW w:w="567" w:type="dxa"/>
            <w:tcBorders>
              <w:top w:val="single" w:sz="4" w:space="0" w:color="auto"/>
              <w:left w:val="single" w:sz="4" w:space="0" w:color="auto"/>
              <w:bottom w:val="single" w:sz="4" w:space="0" w:color="auto"/>
              <w:right w:val="single" w:sz="4" w:space="0" w:color="auto"/>
            </w:tcBorders>
          </w:tcPr>
          <w:p w:rsidR="00497D1A" w:rsidRPr="0031559C" w:rsidRDefault="00497D1A" w:rsidP="00A05AB4">
            <w:pPr>
              <w:ind w:left="-28"/>
              <w:jc w:val="center"/>
              <w:rPr>
                <w:rFonts w:ascii="Liberation Serif" w:hAnsi="Liberation Serif" w:cs="Liberation Serif"/>
                <w:sz w:val="20"/>
                <w:szCs w:val="20"/>
                <w:lang w:eastAsia="en-US"/>
              </w:rPr>
            </w:pPr>
            <w:r w:rsidRPr="0031559C">
              <w:rPr>
                <w:rFonts w:ascii="Liberation Serif" w:hAnsi="Liberation Serif" w:cs="Liberation Serif"/>
                <w:sz w:val="20"/>
                <w:szCs w:val="20"/>
                <w:lang w:eastAsia="en-US"/>
              </w:rPr>
              <w:t>&lt;=100</w:t>
            </w:r>
          </w:p>
        </w:tc>
        <w:tc>
          <w:tcPr>
            <w:tcW w:w="567" w:type="dxa"/>
            <w:tcBorders>
              <w:top w:val="single" w:sz="4" w:space="0" w:color="auto"/>
              <w:left w:val="single" w:sz="4" w:space="0" w:color="auto"/>
              <w:bottom w:val="single" w:sz="4" w:space="0" w:color="auto"/>
              <w:right w:val="single" w:sz="4" w:space="0" w:color="auto"/>
            </w:tcBorders>
          </w:tcPr>
          <w:p w:rsidR="00497D1A" w:rsidRPr="0031559C" w:rsidRDefault="00497D1A" w:rsidP="00A05AB4">
            <w:pPr>
              <w:ind w:left="-28"/>
              <w:jc w:val="center"/>
              <w:rPr>
                <w:rFonts w:ascii="Liberation Serif" w:hAnsi="Liberation Serif" w:cs="Liberation Serif"/>
                <w:sz w:val="20"/>
                <w:szCs w:val="20"/>
                <w:lang w:eastAsia="en-US"/>
              </w:rPr>
            </w:pPr>
            <w:r w:rsidRPr="0031559C">
              <w:rPr>
                <w:rFonts w:ascii="Liberation Serif" w:hAnsi="Liberation Serif" w:cs="Liberation Serif"/>
                <w:sz w:val="20"/>
                <w:szCs w:val="20"/>
                <w:lang w:eastAsia="en-US"/>
              </w:rPr>
              <w:t>&lt;=100</w:t>
            </w:r>
          </w:p>
        </w:tc>
        <w:tc>
          <w:tcPr>
            <w:tcW w:w="567" w:type="dxa"/>
            <w:tcBorders>
              <w:top w:val="single" w:sz="4" w:space="0" w:color="auto"/>
              <w:left w:val="single" w:sz="4" w:space="0" w:color="auto"/>
              <w:bottom w:val="single" w:sz="4" w:space="0" w:color="auto"/>
              <w:right w:val="single" w:sz="4" w:space="0" w:color="auto"/>
            </w:tcBorders>
          </w:tcPr>
          <w:p w:rsidR="00497D1A" w:rsidRPr="0031559C" w:rsidRDefault="00497D1A" w:rsidP="00A05AB4">
            <w:pPr>
              <w:ind w:left="-28"/>
              <w:jc w:val="center"/>
              <w:rPr>
                <w:rFonts w:ascii="Liberation Serif" w:hAnsi="Liberation Serif" w:cs="Liberation Serif"/>
                <w:sz w:val="20"/>
                <w:szCs w:val="20"/>
                <w:lang w:eastAsia="en-US"/>
              </w:rPr>
            </w:pPr>
            <w:r w:rsidRPr="0031559C">
              <w:rPr>
                <w:rFonts w:ascii="Liberation Serif" w:hAnsi="Liberation Serif" w:cs="Liberation Serif"/>
                <w:sz w:val="20"/>
                <w:szCs w:val="20"/>
                <w:lang w:eastAsia="en-US"/>
              </w:rPr>
              <w:t>&lt;=100</w:t>
            </w:r>
          </w:p>
        </w:tc>
        <w:tc>
          <w:tcPr>
            <w:tcW w:w="567" w:type="dxa"/>
            <w:tcBorders>
              <w:top w:val="single" w:sz="4" w:space="0" w:color="auto"/>
              <w:left w:val="single" w:sz="4" w:space="0" w:color="auto"/>
              <w:bottom w:val="single" w:sz="4" w:space="0" w:color="auto"/>
              <w:right w:val="single" w:sz="4" w:space="0" w:color="auto"/>
            </w:tcBorders>
          </w:tcPr>
          <w:p w:rsidR="00497D1A" w:rsidRPr="0031559C" w:rsidRDefault="00497D1A" w:rsidP="00A05AB4">
            <w:pPr>
              <w:ind w:left="-28"/>
              <w:jc w:val="center"/>
              <w:rPr>
                <w:rFonts w:ascii="Liberation Serif" w:hAnsi="Liberation Serif" w:cs="Liberation Serif"/>
                <w:sz w:val="20"/>
                <w:szCs w:val="20"/>
                <w:lang w:eastAsia="en-US"/>
              </w:rPr>
            </w:pPr>
            <w:r w:rsidRPr="0031559C">
              <w:rPr>
                <w:rFonts w:ascii="Liberation Serif" w:hAnsi="Liberation Serif" w:cs="Liberation Serif"/>
                <w:sz w:val="20"/>
                <w:szCs w:val="20"/>
                <w:lang w:eastAsia="en-US"/>
              </w:rPr>
              <w:t>&lt;=100</w:t>
            </w:r>
          </w:p>
        </w:tc>
        <w:tc>
          <w:tcPr>
            <w:tcW w:w="567" w:type="dxa"/>
            <w:tcBorders>
              <w:top w:val="single" w:sz="4" w:space="0" w:color="auto"/>
              <w:left w:val="single" w:sz="4" w:space="0" w:color="auto"/>
              <w:bottom w:val="single" w:sz="4" w:space="0" w:color="auto"/>
              <w:right w:val="single" w:sz="4" w:space="0" w:color="auto"/>
            </w:tcBorders>
          </w:tcPr>
          <w:p w:rsidR="00497D1A" w:rsidRPr="0031559C" w:rsidRDefault="00497D1A" w:rsidP="00A05AB4">
            <w:pPr>
              <w:ind w:left="-28"/>
              <w:jc w:val="center"/>
              <w:rPr>
                <w:rFonts w:ascii="Liberation Serif" w:hAnsi="Liberation Serif" w:cs="Liberation Serif"/>
                <w:sz w:val="20"/>
                <w:szCs w:val="20"/>
                <w:lang w:eastAsia="en-US"/>
              </w:rPr>
            </w:pPr>
            <w:r w:rsidRPr="0031559C">
              <w:rPr>
                <w:rFonts w:ascii="Liberation Serif" w:hAnsi="Liberation Serif" w:cs="Liberation Serif"/>
                <w:sz w:val="20"/>
                <w:szCs w:val="20"/>
                <w:lang w:eastAsia="en-US"/>
              </w:rPr>
              <w:t>&lt;=100</w:t>
            </w:r>
          </w:p>
        </w:tc>
        <w:tc>
          <w:tcPr>
            <w:tcW w:w="567" w:type="dxa"/>
            <w:tcBorders>
              <w:top w:val="single" w:sz="4" w:space="0" w:color="auto"/>
              <w:left w:val="single" w:sz="4" w:space="0" w:color="auto"/>
              <w:bottom w:val="single" w:sz="4" w:space="0" w:color="auto"/>
              <w:right w:val="single" w:sz="4" w:space="0" w:color="auto"/>
            </w:tcBorders>
          </w:tcPr>
          <w:p w:rsidR="00497D1A" w:rsidRPr="0031559C" w:rsidRDefault="00497D1A" w:rsidP="00A05AB4">
            <w:pPr>
              <w:ind w:left="-28"/>
              <w:jc w:val="center"/>
              <w:rPr>
                <w:rFonts w:ascii="Liberation Serif" w:hAnsi="Liberation Serif" w:cs="Liberation Serif"/>
                <w:sz w:val="20"/>
                <w:szCs w:val="20"/>
                <w:lang w:eastAsia="en-US"/>
              </w:rPr>
            </w:pPr>
            <w:r w:rsidRPr="0031559C">
              <w:rPr>
                <w:rFonts w:ascii="Liberation Serif" w:hAnsi="Liberation Serif" w:cs="Liberation Serif"/>
                <w:sz w:val="20"/>
                <w:szCs w:val="20"/>
                <w:lang w:eastAsia="en-US"/>
              </w:rPr>
              <w:t>&lt;=100</w:t>
            </w:r>
          </w:p>
        </w:tc>
        <w:tc>
          <w:tcPr>
            <w:tcW w:w="3402" w:type="dxa"/>
            <w:tcBorders>
              <w:top w:val="single" w:sz="4" w:space="0" w:color="auto"/>
              <w:left w:val="single" w:sz="4" w:space="0" w:color="auto"/>
              <w:bottom w:val="single" w:sz="4" w:space="0" w:color="auto"/>
              <w:right w:val="single" w:sz="4" w:space="0" w:color="auto"/>
            </w:tcBorders>
          </w:tcPr>
          <w:p w:rsidR="00497D1A" w:rsidRPr="0031559C" w:rsidRDefault="00497D1A" w:rsidP="0031559C">
            <w:pPr>
              <w:rPr>
                <w:rFonts w:ascii="Liberation Serif" w:hAnsi="Liberation Serif" w:cs="Liberation Serif"/>
                <w:sz w:val="20"/>
                <w:szCs w:val="20"/>
              </w:rPr>
            </w:pPr>
            <w:r w:rsidRPr="0031559C">
              <w:rPr>
                <w:rFonts w:ascii="Liberation Serif" w:hAnsi="Liberation Serif" w:cs="Liberation Serif"/>
                <w:sz w:val="20"/>
                <w:szCs w:val="20"/>
              </w:rPr>
              <w:t>приказ Министерства финансов Свердловской области от 27.01.2016 № 28 «Об утверждении Порядка оценки открытости бюджетных данных в муниципальных образованиях, расположенных на территории Свердловской области»</w:t>
            </w:r>
          </w:p>
        </w:tc>
      </w:tr>
      <w:tr w:rsidR="0031559C" w:rsidRPr="0031559C" w:rsidTr="00A05AB4">
        <w:trPr>
          <w:tblCellSpacing w:w="5" w:type="nil"/>
        </w:trPr>
        <w:tc>
          <w:tcPr>
            <w:tcW w:w="710"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jc w:val="center"/>
              <w:rPr>
                <w:rFonts w:ascii="Liberation Serif" w:hAnsi="Liberation Serif" w:cs="Liberation Serif"/>
                <w:color w:val="000000"/>
                <w:sz w:val="20"/>
                <w:szCs w:val="20"/>
              </w:rPr>
            </w:pPr>
            <w:r w:rsidRPr="0031559C">
              <w:rPr>
                <w:rFonts w:ascii="Liberation Serif" w:hAnsi="Liberation Serif" w:cs="Liberation Serif"/>
                <w:color w:val="000000"/>
                <w:sz w:val="20"/>
                <w:szCs w:val="20"/>
              </w:rPr>
              <w:t>19</w:t>
            </w:r>
          </w:p>
        </w:tc>
        <w:tc>
          <w:tcPr>
            <w:tcW w:w="992"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jc w:val="center"/>
              <w:rPr>
                <w:rFonts w:ascii="Liberation Serif" w:hAnsi="Liberation Serif" w:cs="Liberation Serif"/>
                <w:iCs/>
                <w:color w:val="FF0000"/>
                <w:sz w:val="20"/>
                <w:szCs w:val="20"/>
              </w:rPr>
            </w:pPr>
            <w:r w:rsidRPr="0031559C">
              <w:rPr>
                <w:rFonts w:ascii="Liberation Serif" w:hAnsi="Liberation Serif" w:cs="Liberation Serif"/>
                <w:sz w:val="20"/>
                <w:szCs w:val="20"/>
              </w:rPr>
              <w:t>1.1.4.3.</w:t>
            </w:r>
          </w:p>
        </w:tc>
        <w:tc>
          <w:tcPr>
            <w:tcW w:w="3685"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rPr>
                <w:rFonts w:ascii="Liberation Serif" w:hAnsi="Liberation Serif" w:cs="Liberation Serif"/>
                <w:sz w:val="20"/>
                <w:szCs w:val="20"/>
              </w:rPr>
            </w:pPr>
            <w:r w:rsidRPr="0031559C">
              <w:rPr>
                <w:rFonts w:ascii="Liberation Serif" w:hAnsi="Liberation Serif" w:cs="Liberation Serif"/>
                <w:sz w:val="20"/>
                <w:szCs w:val="20"/>
              </w:rPr>
              <w:t xml:space="preserve">Отношение объема муниципального долга городского круга Верхняя Пышма к общему годовому объему доходов местного бюджета без учета объема безвозмездных поступлений в отчетном финансовом году и объема поступлений </w:t>
            </w:r>
            <w:r w:rsidRPr="0031559C">
              <w:rPr>
                <w:rFonts w:ascii="Liberation Serif" w:hAnsi="Liberation Serif" w:cs="Liberation Serif"/>
                <w:sz w:val="20"/>
                <w:szCs w:val="20"/>
              </w:rPr>
              <w:lastRenderedPageBreak/>
              <w:t>налоговых доходов по дополнительным нормативам отчислений</w:t>
            </w:r>
          </w:p>
        </w:tc>
        <w:tc>
          <w:tcPr>
            <w:tcW w:w="1134" w:type="dxa"/>
            <w:tcBorders>
              <w:top w:val="single" w:sz="4" w:space="0" w:color="auto"/>
              <w:left w:val="single" w:sz="4" w:space="0" w:color="auto"/>
              <w:bottom w:val="single" w:sz="4" w:space="0" w:color="auto"/>
              <w:right w:val="single" w:sz="4" w:space="0" w:color="auto"/>
            </w:tcBorders>
          </w:tcPr>
          <w:p w:rsidR="00497D1A" w:rsidRPr="0031559C" w:rsidRDefault="00497D1A" w:rsidP="008740E5">
            <w:pPr>
              <w:jc w:val="center"/>
              <w:rPr>
                <w:rFonts w:ascii="Liberation Serif" w:hAnsi="Liberation Serif" w:cs="Liberation Serif"/>
                <w:sz w:val="20"/>
                <w:szCs w:val="20"/>
              </w:rPr>
            </w:pPr>
            <w:r w:rsidRPr="0031559C">
              <w:rPr>
                <w:rFonts w:ascii="Liberation Serif" w:hAnsi="Liberation Serif" w:cs="Liberation Serif"/>
                <w:sz w:val="20"/>
                <w:szCs w:val="20"/>
              </w:rPr>
              <w:lastRenderedPageBreak/>
              <w:t>коэффициент</w:t>
            </w:r>
          </w:p>
        </w:tc>
        <w:tc>
          <w:tcPr>
            <w:tcW w:w="567"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jc w:val="center"/>
              <w:rPr>
                <w:rFonts w:ascii="Liberation Serif" w:hAnsi="Liberation Serif" w:cs="Liberation Serif"/>
                <w:sz w:val="20"/>
                <w:szCs w:val="20"/>
              </w:rPr>
            </w:pPr>
            <w:r w:rsidRPr="0031559C">
              <w:rPr>
                <w:rFonts w:ascii="Liberation Serif" w:hAnsi="Liberation Serif" w:cs="Liberation Serif"/>
                <w:sz w:val="20"/>
                <w:szCs w:val="20"/>
                <w:lang w:eastAsia="en-US"/>
              </w:rPr>
              <w:t>&lt;=1</w:t>
            </w:r>
          </w:p>
        </w:tc>
        <w:tc>
          <w:tcPr>
            <w:tcW w:w="567"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jc w:val="center"/>
              <w:rPr>
                <w:rFonts w:ascii="Liberation Serif" w:hAnsi="Liberation Serif" w:cs="Liberation Serif"/>
                <w:sz w:val="20"/>
                <w:szCs w:val="20"/>
              </w:rPr>
            </w:pPr>
            <w:r w:rsidRPr="0031559C">
              <w:rPr>
                <w:rFonts w:ascii="Liberation Serif" w:hAnsi="Liberation Serif" w:cs="Liberation Serif"/>
                <w:sz w:val="20"/>
                <w:szCs w:val="20"/>
                <w:lang w:eastAsia="en-US"/>
              </w:rPr>
              <w:t>&lt;=1</w:t>
            </w:r>
          </w:p>
        </w:tc>
        <w:tc>
          <w:tcPr>
            <w:tcW w:w="567"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jc w:val="center"/>
              <w:rPr>
                <w:rFonts w:ascii="Liberation Serif" w:hAnsi="Liberation Serif" w:cs="Liberation Serif"/>
                <w:sz w:val="20"/>
                <w:szCs w:val="20"/>
              </w:rPr>
            </w:pPr>
            <w:r w:rsidRPr="0031559C">
              <w:rPr>
                <w:rFonts w:ascii="Liberation Serif" w:hAnsi="Liberation Serif" w:cs="Liberation Serif"/>
                <w:sz w:val="20"/>
                <w:szCs w:val="20"/>
                <w:lang w:eastAsia="en-US"/>
              </w:rPr>
              <w:t>&lt;=1</w:t>
            </w:r>
          </w:p>
        </w:tc>
        <w:tc>
          <w:tcPr>
            <w:tcW w:w="567"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jc w:val="center"/>
              <w:rPr>
                <w:rFonts w:ascii="Liberation Serif" w:hAnsi="Liberation Serif" w:cs="Liberation Serif"/>
                <w:sz w:val="20"/>
                <w:szCs w:val="20"/>
              </w:rPr>
            </w:pPr>
            <w:r w:rsidRPr="0031559C">
              <w:rPr>
                <w:rFonts w:ascii="Liberation Serif" w:hAnsi="Liberation Serif" w:cs="Liberation Serif"/>
                <w:sz w:val="20"/>
                <w:szCs w:val="20"/>
                <w:lang w:eastAsia="en-US"/>
              </w:rPr>
              <w:t>&lt;=1</w:t>
            </w:r>
          </w:p>
        </w:tc>
        <w:tc>
          <w:tcPr>
            <w:tcW w:w="567"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jc w:val="center"/>
              <w:rPr>
                <w:rFonts w:ascii="Liberation Serif" w:hAnsi="Liberation Serif" w:cs="Liberation Serif"/>
                <w:sz w:val="20"/>
                <w:szCs w:val="20"/>
              </w:rPr>
            </w:pPr>
            <w:r w:rsidRPr="0031559C">
              <w:rPr>
                <w:rFonts w:ascii="Liberation Serif" w:hAnsi="Liberation Serif" w:cs="Liberation Serif"/>
                <w:sz w:val="20"/>
                <w:szCs w:val="20"/>
                <w:lang w:eastAsia="en-US"/>
              </w:rPr>
              <w:t>&lt;=1</w:t>
            </w:r>
          </w:p>
        </w:tc>
        <w:tc>
          <w:tcPr>
            <w:tcW w:w="567"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jc w:val="center"/>
              <w:rPr>
                <w:rFonts w:ascii="Liberation Serif" w:hAnsi="Liberation Serif" w:cs="Liberation Serif"/>
                <w:sz w:val="20"/>
                <w:szCs w:val="20"/>
              </w:rPr>
            </w:pPr>
            <w:r w:rsidRPr="0031559C">
              <w:rPr>
                <w:rFonts w:ascii="Liberation Serif" w:hAnsi="Liberation Serif" w:cs="Liberation Serif"/>
                <w:sz w:val="20"/>
                <w:szCs w:val="20"/>
                <w:lang w:eastAsia="en-US"/>
              </w:rPr>
              <w:t>&lt;=1</w:t>
            </w:r>
          </w:p>
        </w:tc>
        <w:tc>
          <w:tcPr>
            <w:tcW w:w="567"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jc w:val="center"/>
              <w:rPr>
                <w:rFonts w:ascii="Liberation Serif" w:hAnsi="Liberation Serif" w:cs="Liberation Serif"/>
                <w:sz w:val="20"/>
                <w:szCs w:val="20"/>
              </w:rPr>
            </w:pPr>
            <w:r w:rsidRPr="0031559C">
              <w:rPr>
                <w:rFonts w:ascii="Liberation Serif" w:hAnsi="Liberation Serif" w:cs="Liberation Serif"/>
                <w:sz w:val="20"/>
                <w:szCs w:val="20"/>
                <w:lang w:eastAsia="en-US"/>
              </w:rPr>
              <w:t>&lt;=1</w:t>
            </w:r>
          </w:p>
        </w:tc>
        <w:tc>
          <w:tcPr>
            <w:tcW w:w="567"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jc w:val="center"/>
              <w:rPr>
                <w:rFonts w:ascii="Liberation Serif" w:hAnsi="Liberation Serif" w:cs="Liberation Serif"/>
                <w:sz w:val="20"/>
                <w:szCs w:val="20"/>
                <w:lang w:eastAsia="en-US"/>
              </w:rPr>
            </w:pPr>
            <w:r w:rsidRPr="0031559C">
              <w:rPr>
                <w:rFonts w:ascii="Liberation Serif" w:hAnsi="Liberation Serif" w:cs="Liberation Serif"/>
                <w:sz w:val="20"/>
                <w:szCs w:val="20"/>
                <w:lang w:eastAsia="en-US"/>
              </w:rPr>
              <w:t>&lt;=1</w:t>
            </w:r>
          </w:p>
        </w:tc>
        <w:tc>
          <w:tcPr>
            <w:tcW w:w="567"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jc w:val="center"/>
              <w:rPr>
                <w:rFonts w:ascii="Liberation Serif" w:hAnsi="Liberation Serif" w:cs="Liberation Serif"/>
                <w:sz w:val="20"/>
                <w:szCs w:val="20"/>
              </w:rPr>
            </w:pPr>
            <w:r w:rsidRPr="0031559C">
              <w:rPr>
                <w:rFonts w:ascii="Liberation Serif" w:hAnsi="Liberation Serif" w:cs="Liberation Serif"/>
                <w:sz w:val="20"/>
                <w:szCs w:val="20"/>
                <w:lang w:eastAsia="en-US"/>
              </w:rPr>
              <w:t>&lt;=1</w:t>
            </w:r>
          </w:p>
        </w:tc>
        <w:tc>
          <w:tcPr>
            <w:tcW w:w="3402"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rPr>
                <w:rFonts w:ascii="Liberation Serif" w:eastAsiaTheme="minorHAnsi" w:hAnsi="Liberation Serif" w:cs="Liberation Serif"/>
                <w:sz w:val="20"/>
                <w:szCs w:val="20"/>
                <w:lang w:eastAsia="en-US"/>
              </w:rPr>
            </w:pPr>
            <w:r w:rsidRPr="0031559C">
              <w:rPr>
                <w:rFonts w:ascii="Liberation Serif" w:eastAsiaTheme="minorHAnsi" w:hAnsi="Liberation Serif" w:cs="Liberation Serif"/>
                <w:sz w:val="20"/>
                <w:szCs w:val="20"/>
                <w:lang w:eastAsia="en-US"/>
              </w:rPr>
              <w:t>решение Думы городского округа Верхняя Пышма о бюджете на текущий финансовый год и плановый период</w:t>
            </w:r>
          </w:p>
        </w:tc>
      </w:tr>
      <w:tr w:rsidR="0031559C" w:rsidRPr="0031559C" w:rsidTr="00A05AB4">
        <w:trPr>
          <w:tblCellSpacing w:w="5" w:type="nil"/>
        </w:trPr>
        <w:tc>
          <w:tcPr>
            <w:tcW w:w="710"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jc w:val="center"/>
              <w:rPr>
                <w:rFonts w:ascii="Liberation Serif" w:hAnsi="Liberation Serif" w:cs="Liberation Serif"/>
                <w:color w:val="000000"/>
                <w:sz w:val="20"/>
                <w:szCs w:val="20"/>
              </w:rPr>
            </w:pPr>
            <w:r w:rsidRPr="0031559C">
              <w:rPr>
                <w:rFonts w:ascii="Liberation Serif" w:hAnsi="Liberation Serif" w:cs="Liberation Serif"/>
                <w:color w:val="000000"/>
                <w:sz w:val="20"/>
                <w:szCs w:val="20"/>
              </w:rPr>
              <w:lastRenderedPageBreak/>
              <w:t>20</w:t>
            </w:r>
          </w:p>
        </w:tc>
        <w:tc>
          <w:tcPr>
            <w:tcW w:w="992"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jc w:val="center"/>
              <w:rPr>
                <w:rFonts w:ascii="Liberation Serif" w:hAnsi="Liberation Serif" w:cs="Liberation Serif"/>
                <w:color w:val="FF0000"/>
                <w:sz w:val="20"/>
                <w:szCs w:val="20"/>
              </w:rPr>
            </w:pPr>
            <w:r w:rsidRPr="0031559C">
              <w:rPr>
                <w:rFonts w:ascii="Liberation Serif" w:hAnsi="Liberation Serif" w:cs="Liberation Serif"/>
                <w:sz w:val="20"/>
                <w:szCs w:val="20"/>
              </w:rPr>
              <w:t>1.1.4.4.</w:t>
            </w:r>
          </w:p>
        </w:tc>
        <w:tc>
          <w:tcPr>
            <w:tcW w:w="3685"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rPr>
                <w:rFonts w:ascii="Liberation Serif" w:hAnsi="Liberation Serif" w:cs="Liberation Serif"/>
                <w:sz w:val="20"/>
                <w:szCs w:val="20"/>
              </w:rPr>
            </w:pPr>
            <w:r w:rsidRPr="0031559C">
              <w:rPr>
                <w:rFonts w:ascii="Liberation Serif" w:hAnsi="Liberation Serif" w:cs="Liberation Serif"/>
                <w:sz w:val="20"/>
                <w:szCs w:val="20"/>
              </w:rPr>
              <w:t xml:space="preserve">Отношение объема заимствований </w:t>
            </w:r>
            <w:r w:rsidRPr="0031559C">
              <w:rPr>
                <w:rFonts w:ascii="Liberation Serif" w:hAnsi="Liberation Serif" w:cs="Liberation Serif"/>
                <w:iCs/>
                <w:sz w:val="20"/>
                <w:szCs w:val="20"/>
              </w:rPr>
              <w:t xml:space="preserve">городского округа Верхняя Пышма </w:t>
            </w:r>
            <w:r w:rsidRPr="0031559C">
              <w:rPr>
                <w:rFonts w:ascii="Liberation Serif" w:hAnsi="Liberation Serif" w:cs="Liberation Serif"/>
                <w:sz w:val="20"/>
                <w:szCs w:val="20"/>
              </w:rPr>
              <w:t>в отчетном финансовом году к сумме, направляемой в отчетном финансовом году на финансирование дефицита бюджета и (или) погашение долговых обязательств местного бюджета</w:t>
            </w:r>
          </w:p>
        </w:tc>
        <w:tc>
          <w:tcPr>
            <w:tcW w:w="1134" w:type="dxa"/>
            <w:tcBorders>
              <w:top w:val="single" w:sz="4" w:space="0" w:color="auto"/>
              <w:left w:val="single" w:sz="4" w:space="0" w:color="auto"/>
              <w:bottom w:val="single" w:sz="4" w:space="0" w:color="auto"/>
              <w:right w:val="single" w:sz="4" w:space="0" w:color="auto"/>
            </w:tcBorders>
          </w:tcPr>
          <w:p w:rsidR="00497D1A" w:rsidRPr="0031559C" w:rsidRDefault="00497D1A" w:rsidP="00A05AB4">
            <w:pPr>
              <w:ind w:left="-28"/>
              <w:jc w:val="center"/>
              <w:rPr>
                <w:rFonts w:ascii="Liberation Serif" w:hAnsi="Liberation Serif" w:cs="Liberation Serif"/>
                <w:sz w:val="20"/>
                <w:szCs w:val="20"/>
              </w:rPr>
            </w:pPr>
            <w:r w:rsidRPr="0031559C">
              <w:rPr>
                <w:rFonts w:ascii="Liberation Serif" w:hAnsi="Liberation Serif" w:cs="Liberation Serif"/>
                <w:sz w:val="20"/>
                <w:szCs w:val="20"/>
              </w:rPr>
              <w:t>коэффициент</w:t>
            </w:r>
          </w:p>
        </w:tc>
        <w:tc>
          <w:tcPr>
            <w:tcW w:w="567"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jc w:val="center"/>
              <w:rPr>
                <w:rFonts w:ascii="Liberation Serif" w:hAnsi="Liberation Serif" w:cs="Liberation Serif"/>
                <w:sz w:val="20"/>
                <w:szCs w:val="20"/>
              </w:rPr>
            </w:pPr>
            <w:r w:rsidRPr="0031559C">
              <w:rPr>
                <w:rFonts w:ascii="Liberation Serif" w:hAnsi="Liberation Serif" w:cs="Liberation Serif"/>
                <w:sz w:val="20"/>
                <w:szCs w:val="20"/>
                <w:lang w:eastAsia="en-US"/>
              </w:rPr>
              <w:t>&lt;=1</w:t>
            </w:r>
          </w:p>
        </w:tc>
        <w:tc>
          <w:tcPr>
            <w:tcW w:w="567"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jc w:val="center"/>
              <w:rPr>
                <w:rFonts w:ascii="Liberation Serif" w:hAnsi="Liberation Serif" w:cs="Liberation Serif"/>
                <w:sz w:val="20"/>
                <w:szCs w:val="20"/>
              </w:rPr>
            </w:pPr>
            <w:r w:rsidRPr="0031559C">
              <w:rPr>
                <w:rFonts w:ascii="Liberation Serif" w:hAnsi="Liberation Serif" w:cs="Liberation Serif"/>
                <w:sz w:val="20"/>
                <w:szCs w:val="20"/>
                <w:lang w:eastAsia="en-US"/>
              </w:rPr>
              <w:t>&lt;=1</w:t>
            </w:r>
          </w:p>
        </w:tc>
        <w:tc>
          <w:tcPr>
            <w:tcW w:w="567"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jc w:val="center"/>
              <w:rPr>
                <w:rFonts w:ascii="Liberation Serif" w:hAnsi="Liberation Serif" w:cs="Liberation Serif"/>
                <w:sz w:val="20"/>
                <w:szCs w:val="20"/>
              </w:rPr>
            </w:pPr>
            <w:r w:rsidRPr="0031559C">
              <w:rPr>
                <w:rFonts w:ascii="Liberation Serif" w:hAnsi="Liberation Serif" w:cs="Liberation Serif"/>
                <w:sz w:val="20"/>
                <w:szCs w:val="20"/>
                <w:lang w:eastAsia="en-US"/>
              </w:rPr>
              <w:t>&lt;=1</w:t>
            </w:r>
          </w:p>
        </w:tc>
        <w:tc>
          <w:tcPr>
            <w:tcW w:w="567"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jc w:val="center"/>
              <w:rPr>
                <w:rFonts w:ascii="Liberation Serif" w:hAnsi="Liberation Serif" w:cs="Liberation Serif"/>
                <w:sz w:val="20"/>
                <w:szCs w:val="20"/>
              </w:rPr>
            </w:pPr>
            <w:r w:rsidRPr="0031559C">
              <w:rPr>
                <w:rFonts w:ascii="Liberation Serif" w:hAnsi="Liberation Serif" w:cs="Liberation Serif"/>
                <w:sz w:val="20"/>
                <w:szCs w:val="20"/>
                <w:lang w:eastAsia="en-US"/>
              </w:rPr>
              <w:t>&lt;=1</w:t>
            </w:r>
          </w:p>
        </w:tc>
        <w:tc>
          <w:tcPr>
            <w:tcW w:w="567"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jc w:val="center"/>
              <w:rPr>
                <w:rFonts w:ascii="Liberation Serif" w:hAnsi="Liberation Serif" w:cs="Liberation Serif"/>
                <w:sz w:val="20"/>
                <w:szCs w:val="20"/>
              </w:rPr>
            </w:pPr>
            <w:r w:rsidRPr="0031559C">
              <w:rPr>
                <w:rFonts w:ascii="Liberation Serif" w:hAnsi="Liberation Serif" w:cs="Liberation Serif"/>
                <w:sz w:val="20"/>
                <w:szCs w:val="20"/>
                <w:lang w:eastAsia="en-US"/>
              </w:rPr>
              <w:t>&lt;=1</w:t>
            </w:r>
          </w:p>
        </w:tc>
        <w:tc>
          <w:tcPr>
            <w:tcW w:w="567"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jc w:val="center"/>
              <w:rPr>
                <w:rFonts w:ascii="Liberation Serif" w:hAnsi="Liberation Serif" w:cs="Liberation Serif"/>
                <w:sz w:val="20"/>
                <w:szCs w:val="20"/>
              </w:rPr>
            </w:pPr>
            <w:r w:rsidRPr="0031559C">
              <w:rPr>
                <w:rFonts w:ascii="Liberation Serif" w:hAnsi="Liberation Serif" w:cs="Liberation Serif"/>
                <w:sz w:val="20"/>
                <w:szCs w:val="20"/>
                <w:lang w:eastAsia="en-US"/>
              </w:rPr>
              <w:t>&lt;=1</w:t>
            </w:r>
          </w:p>
        </w:tc>
        <w:tc>
          <w:tcPr>
            <w:tcW w:w="567"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jc w:val="center"/>
              <w:rPr>
                <w:rFonts w:ascii="Liberation Serif" w:hAnsi="Liberation Serif" w:cs="Liberation Serif"/>
                <w:sz w:val="20"/>
                <w:szCs w:val="20"/>
              </w:rPr>
            </w:pPr>
            <w:r w:rsidRPr="0031559C">
              <w:rPr>
                <w:rFonts w:ascii="Liberation Serif" w:hAnsi="Liberation Serif" w:cs="Liberation Serif"/>
                <w:sz w:val="20"/>
                <w:szCs w:val="20"/>
                <w:lang w:eastAsia="en-US"/>
              </w:rPr>
              <w:t>&lt;=1</w:t>
            </w:r>
          </w:p>
        </w:tc>
        <w:tc>
          <w:tcPr>
            <w:tcW w:w="567"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jc w:val="center"/>
              <w:rPr>
                <w:rFonts w:ascii="Liberation Serif" w:hAnsi="Liberation Serif" w:cs="Liberation Serif"/>
                <w:sz w:val="20"/>
                <w:szCs w:val="20"/>
                <w:lang w:eastAsia="en-US"/>
              </w:rPr>
            </w:pPr>
            <w:r w:rsidRPr="0031559C">
              <w:rPr>
                <w:rFonts w:ascii="Liberation Serif" w:hAnsi="Liberation Serif" w:cs="Liberation Serif"/>
                <w:sz w:val="20"/>
                <w:szCs w:val="20"/>
                <w:lang w:eastAsia="en-US"/>
              </w:rPr>
              <w:t>&lt;=1</w:t>
            </w:r>
          </w:p>
        </w:tc>
        <w:tc>
          <w:tcPr>
            <w:tcW w:w="567"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jc w:val="center"/>
              <w:rPr>
                <w:rFonts w:ascii="Liberation Serif" w:hAnsi="Liberation Serif" w:cs="Liberation Serif"/>
                <w:sz w:val="20"/>
                <w:szCs w:val="20"/>
              </w:rPr>
            </w:pPr>
            <w:r w:rsidRPr="0031559C">
              <w:rPr>
                <w:rFonts w:ascii="Liberation Serif" w:hAnsi="Liberation Serif" w:cs="Liberation Serif"/>
                <w:sz w:val="20"/>
                <w:szCs w:val="20"/>
                <w:lang w:eastAsia="en-US"/>
              </w:rPr>
              <w:t>&lt;=1</w:t>
            </w:r>
          </w:p>
        </w:tc>
        <w:tc>
          <w:tcPr>
            <w:tcW w:w="3402"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rPr>
                <w:rFonts w:ascii="Liberation Serif" w:hAnsi="Liberation Serif" w:cs="Liberation Serif"/>
                <w:sz w:val="20"/>
                <w:szCs w:val="20"/>
              </w:rPr>
            </w:pPr>
            <w:r w:rsidRPr="0031559C">
              <w:rPr>
                <w:rFonts w:ascii="Liberation Serif" w:hAnsi="Liberation Serif" w:cs="Liberation Serif"/>
                <w:sz w:val="20"/>
                <w:szCs w:val="20"/>
              </w:rPr>
              <w:t>Бюджетный кодекс Российской Федерации</w:t>
            </w:r>
          </w:p>
        </w:tc>
      </w:tr>
      <w:tr w:rsidR="0031559C" w:rsidRPr="0031559C" w:rsidTr="00A05AB4">
        <w:trPr>
          <w:tblCellSpacing w:w="5" w:type="nil"/>
        </w:trPr>
        <w:tc>
          <w:tcPr>
            <w:tcW w:w="710"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jc w:val="center"/>
              <w:rPr>
                <w:rFonts w:ascii="Liberation Serif" w:hAnsi="Liberation Serif" w:cs="Liberation Serif"/>
                <w:color w:val="000000"/>
                <w:sz w:val="20"/>
                <w:szCs w:val="20"/>
              </w:rPr>
            </w:pPr>
            <w:r w:rsidRPr="0031559C">
              <w:rPr>
                <w:rFonts w:ascii="Liberation Serif" w:hAnsi="Liberation Serif" w:cs="Liberation Serif"/>
                <w:color w:val="000000"/>
                <w:sz w:val="20"/>
                <w:szCs w:val="20"/>
              </w:rPr>
              <w:t>21</w:t>
            </w:r>
          </w:p>
        </w:tc>
        <w:tc>
          <w:tcPr>
            <w:tcW w:w="992"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jc w:val="center"/>
              <w:rPr>
                <w:rFonts w:ascii="Liberation Serif" w:hAnsi="Liberation Serif" w:cs="Liberation Serif"/>
                <w:iCs/>
                <w:sz w:val="20"/>
                <w:szCs w:val="20"/>
              </w:rPr>
            </w:pPr>
            <w:r w:rsidRPr="0031559C">
              <w:rPr>
                <w:rFonts w:ascii="Liberation Serif" w:hAnsi="Liberation Serif" w:cs="Liberation Serif"/>
                <w:sz w:val="20"/>
                <w:szCs w:val="20"/>
              </w:rPr>
              <w:t>1.1.4.5.</w:t>
            </w:r>
          </w:p>
        </w:tc>
        <w:tc>
          <w:tcPr>
            <w:tcW w:w="3685"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rPr>
                <w:rFonts w:ascii="Liberation Serif" w:hAnsi="Liberation Serif" w:cs="Liberation Serif"/>
                <w:sz w:val="20"/>
                <w:szCs w:val="20"/>
              </w:rPr>
            </w:pPr>
            <w:r w:rsidRPr="0031559C">
              <w:rPr>
                <w:rFonts w:ascii="Liberation Serif" w:hAnsi="Liberation Serif" w:cs="Liberation Serif"/>
                <w:sz w:val="20"/>
                <w:szCs w:val="20"/>
              </w:rPr>
              <w:t>Отношение объема расходов на обслуживание муниципального долга городского округа Верхняя Пышма к объему расходов местного бюджета, за исключением объема расходов, которые осуществляются за счет субвенций, предоставляемых из областного бюджета, в отчетном финансовом году</w:t>
            </w:r>
          </w:p>
        </w:tc>
        <w:tc>
          <w:tcPr>
            <w:tcW w:w="1134" w:type="dxa"/>
            <w:tcBorders>
              <w:top w:val="single" w:sz="4" w:space="0" w:color="auto"/>
              <w:left w:val="single" w:sz="4" w:space="0" w:color="auto"/>
              <w:bottom w:val="single" w:sz="4" w:space="0" w:color="auto"/>
              <w:right w:val="single" w:sz="4" w:space="0" w:color="auto"/>
            </w:tcBorders>
          </w:tcPr>
          <w:p w:rsidR="00497D1A" w:rsidRPr="0031559C" w:rsidRDefault="00497D1A" w:rsidP="008740E5">
            <w:pPr>
              <w:jc w:val="center"/>
              <w:rPr>
                <w:rFonts w:ascii="Liberation Serif" w:hAnsi="Liberation Serif" w:cs="Liberation Serif"/>
                <w:sz w:val="20"/>
                <w:szCs w:val="20"/>
              </w:rPr>
            </w:pPr>
            <w:r w:rsidRPr="0031559C">
              <w:rPr>
                <w:rFonts w:ascii="Liberation Serif" w:hAnsi="Liberation Serif" w:cs="Liberation Serif"/>
                <w:sz w:val="20"/>
                <w:szCs w:val="20"/>
              </w:rPr>
              <w:t>процентов</w:t>
            </w:r>
          </w:p>
        </w:tc>
        <w:tc>
          <w:tcPr>
            <w:tcW w:w="567"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jc w:val="center"/>
              <w:rPr>
                <w:rFonts w:ascii="Liberation Serif" w:hAnsi="Liberation Serif" w:cs="Liberation Serif"/>
                <w:sz w:val="20"/>
                <w:szCs w:val="20"/>
              </w:rPr>
            </w:pPr>
            <w:r w:rsidRPr="0031559C">
              <w:rPr>
                <w:rFonts w:ascii="Liberation Serif" w:hAnsi="Liberation Serif" w:cs="Liberation Serif"/>
                <w:sz w:val="20"/>
                <w:szCs w:val="20"/>
                <w:lang w:eastAsia="en-US"/>
              </w:rPr>
              <w:t>&lt;=15</w:t>
            </w:r>
          </w:p>
        </w:tc>
        <w:tc>
          <w:tcPr>
            <w:tcW w:w="567"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jc w:val="center"/>
              <w:rPr>
                <w:rFonts w:ascii="Liberation Serif" w:hAnsi="Liberation Serif" w:cs="Liberation Serif"/>
                <w:sz w:val="20"/>
                <w:szCs w:val="20"/>
              </w:rPr>
            </w:pPr>
            <w:r w:rsidRPr="0031559C">
              <w:rPr>
                <w:rFonts w:ascii="Liberation Serif" w:hAnsi="Liberation Serif" w:cs="Liberation Serif"/>
                <w:sz w:val="20"/>
                <w:szCs w:val="20"/>
                <w:lang w:eastAsia="en-US"/>
              </w:rPr>
              <w:t>&lt;=15</w:t>
            </w:r>
          </w:p>
        </w:tc>
        <w:tc>
          <w:tcPr>
            <w:tcW w:w="567"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jc w:val="center"/>
              <w:rPr>
                <w:rFonts w:ascii="Liberation Serif" w:hAnsi="Liberation Serif" w:cs="Liberation Serif"/>
                <w:sz w:val="20"/>
                <w:szCs w:val="20"/>
              </w:rPr>
            </w:pPr>
            <w:r w:rsidRPr="0031559C">
              <w:rPr>
                <w:rFonts w:ascii="Liberation Serif" w:hAnsi="Liberation Serif" w:cs="Liberation Serif"/>
                <w:sz w:val="20"/>
                <w:szCs w:val="20"/>
                <w:lang w:eastAsia="en-US"/>
              </w:rPr>
              <w:t>&lt;=15</w:t>
            </w:r>
          </w:p>
        </w:tc>
        <w:tc>
          <w:tcPr>
            <w:tcW w:w="567"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jc w:val="center"/>
              <w:rPr>
                <w:rFonts w:ascii="Liberation Serif" w:hAnsi="Liberation Serif" w:cs="Liberation Serif"/>
                <w:sz w:val="20"/>
                <w:szCs w:val="20"/>
              </w:rPr>
            </w:pPr>
            <w:r w:rsidRPr="0031559C">
              <w:rPr>
                <w:rFonts w:ascii="Liberation Serif" w:hAnsi="Liberation Serif" w:cs="Liberation Serif"/>
                <w:sz w:val="20"/>
                <w:szCs w:val="20"/>
                <w:lang w:eastAsia="en-US"/>
              </w:rPr>
              <w:t>&lt;=15</w:t>
            </w:r>
          </w:p>
        </w:tc>
        <w:tc>
          <w:tcPr>
            <w:tcW w:w="567"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jc w:val="center"/>
              <w:rPr>
                <w:rFonts w:ascii="Liberation Serif" w:hAnsi="Liberation Serif" w:cs="Liberation Serif"/>
                <w:sz w:val="20"/>
                <w:szCs w:val="20"/>
              </w:rPr>
            </w:pPr>
            <w:r w:rsidRPr="0031559C">
              <w:rPr>
                <w:rFonts w:ascii="Liberation Serif" w:hAnsi="Liberation Serif" w:cs="Liberation Serif"/>
                <w:sz w:val="20"/>
                <w:szCs w:val="20"/>
                <w:lang w:eastAsia="en-US"/>
              </w:rPr>
              <w:t>&lt;=15</w:t>
            </w:r>
          </w:p>
        </w:tc>
        <w:tc>
          <w:tcPr>
            <w:tcW w:w="567"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jc w:val="center"/>
              <w:rPr>
                <w:rFonts w:ascii="Liberation Serif" w:hAnsi="Liberation Serif" w:cs="Liberation Serif"/>
                <w:sz w:val="20"/>
                <w:szCs w:val="20"/>
              </w:rPr>
            </w:pPr>
            <w:r w:rsidRPr="0031559C">
              <w:rPr>
                <w:rFonts w:ascii="Liberation Serif" w:hAnsi="Liberation Serif" w:cs="Liberation Serif"/>
                <w:sz w:val="20"/>
                <w:szCs w:val="20"/>
                <w:lang w:eastAsia="en-US"/>
              </w:rPr>
              <w:t>&lt;=15</w:t>
            </w:r>
          </w:p>
        </w:tc>
        <w:tc>
          <w:tcPr>
            <w:tcW w:w="567"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jc w:val="center"/>
              <w:rPr>
                <w:rFonts w:ascii="Liberation Serif" w:hAnsi="Liberation Serif" w:cs="Liberation Serif"/>
                <w:sz w:val="20"/>
                <w:szCs w:val="20"/>
              </w:rPr>
            </w:pPr>
            <w:r w:rsidRPr="0031559C">
              <w:rPr>
                <w:rFonts w:ascii="Liberation Serif" w:hAnsi="Liberation Serif" w:cs="Liberation Serif"/>
                <w:sz w:val="20"/>
                <w:szCs w:val="20"/>
                <w:lang w:eastAsia="en-US"/>
              </w:rPr>
              <w:t>&lt;=15</w:t>
            </w:r>
          </w:p>
        </w:tc>
        <w:tc>
          <w:tcPr>
            <w:tcW w:w="567"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jc w:val="center"/>
              <w:rPr>
                <w:rFonts w:ascii="Liberation Serif" w:hAnsi="Liberation Serif" w:cs="Liberation Serif"/>
                <w:sz w:val="20"/>
                <w:szCs w:val="20"/>
                <w:lang w:eastAsia="en-US"/>
              </w:rPr>
            </w:pPr>
            <w:r w:rsidRPr="0031559C">
              <w:rPr>
                <w:rFonts w:ascii="Liberation Serif" w:hAnsi="Liberation Serif" w:cs="Liberation Serif"/>
                <w:sz w:val="20"/>
                <w:szCs w:val="20"/>
                <w:lang w:eastAsia="en-US"/>
              </w:rPr>
              <w:t>&lt;=15</w:t>
            </w:r>
          </w:p>
        </w:tc>
        <w:tc>
          <w:tcPr>
            <w:tcW w:w="567"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jc w:val="center"/>
              <w:rPr>
                <w:rFonts w:ascii="Liberation Serif" w:hAnsi="Liberation Serif" w:cs="Liberation Serif"/>
                <w:sz w:val="20"/>
                <w:szCs w:val="20"/>
              </w:rPr>
            </w:pPr>
            <w:r w:rsidRPr="0031559C">
              <w:rPr>
                <w:rFonts w:ascii="Liberation Serif" w:hAnsi="Liberation Serif" w:cs="Liberation Serif"/>
                <w:sz w:val="20"/>
                <w:szCs w:val="20"/>
                <w:lang w:eastAsia="en-US"/>
              </w:rPr>
              <w:t>&lt;=15</w:t>
            </w:r>
          </w:p>
        </w:tc>
        <w:tc>
          <w:tcPr>
            <w:tcW w:w="3402"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rPr>
                <w:rFonts w:ascii="Liberation Serif" w:hAnsi="Liberation Serif" w:cs="Liberation Serif"/>
                <w:sz w:val="20"/>
                <w:szCs w:val="20"/>
              </w:rPr>
            </w:pPr>
            <w:r w:rsidRPr="0031559C">
              <w:rPr>
                <w:rFonts w:ascii="Liberation Serif" w:hAnsi="Liberation Serif" w:cs="Liberation Serif"/>
                <w:sz w:val="20"/>
                <w:szCs w:val="20"/>
              </w:rPr>
              <w:t>Бюджетный кодекс Российской Федерации</w:t>
            </w:r>
          </w:p>
        </w:tc>
      </w:tr>
      <w:tr w:rsidR="0031559C" w:rsidRPr="0031559C" w:rsidTr="00A05AB4">
        <w:trPr>
          <w:tblCellSpacing w:w="5" w:type="nil"/>
        </w:trPr>
        <w:tc>
          <w:tcPr>
            <w:tcW w:w="710"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jc w:val="center"/>
              <w:rPr>
                <w:rFonts w:ascii="Liberation Serif" w:hAnsi="Liberation Serif" w:cs="Liberation Serif"/>
                <w:color w:val="000000"/>
                <w:sz w:val="20"/>
                <w:szCs w:val="20"/>
              </w:rPr>
            </w:pPr>
            <w:r w:rsidRPr="0031559C">
              <w:rPr>
                <w:rFonts w:ascii="Liberation Serif" w:hAnsi="Liberation Serif" w:cs="Liberation Serif"/>
                <w:color w:val="000000"/>
                <w:sz w:val="20"/>
                <w:szCs w:val="20"/>
              </w:rPr>
              <w:t>22</w:t>
            </w:r>
          </w:p>
        </w:tc>
        <w:tc>
          <w:tcPr>
            <w:tcW w:w="992"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jc w:val="center"/>
              <w:rPr>
                <w:rFonts w:ascii="Liberation Serif" w:hAnsi="Liberation Serif" w:cs="Liberation Serif"/>
                <w:iCs/>
                <w:sz w:val="20"/>
                <w:szCs w:val="20"/>
              </w:rPr>
            </w:pPr>
            <w:r w:rsidRPr="0031559C">
              <w:rPr>
                <w:rFonts w:ascii="Liberation Serif" w:hAnsi="Liberation Serif" w:cs="Liberation Serif"/>
                <w:sz w:val="20"/>
                <w:szCs w:val="20"/>
              </w:rPr>
              <w:t>1.1.4.6.</w:t>
            </w:r>
          </w:p>
        </w:tc>
        <w:tc>
          <w:tcPr>
            <w:tcW w:w="3685"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rPr>
                <w:rFonts w:ascii="Liberation Serif" w:hAnsi="Liberation Serif" w:cs="Liberation Serif"/>
                <w:sz w:val="20"/>
                <w:szCs w:val="20"/>
              </w:rPr>
            </w:pPr>
            <w:r w:rsidRPr="0031559C">
              <w:rPr>
                <w:rFonts w:ascii="Liberation Serif" w:hAnsi="Liberation Serif" w:cs="Liberation Serif"/>
                <w:sz w:val="20"/>
                <w:szCs w:val="20"/>
              </w:rPr>
              <w:t xml:space="preserve">Отношение размера дефицита бюджета </w:t>
            </w:r>
            <w:r w:rsidRPr="0031559C">
              <w:rPr>
                <w:rFonts w:ascii="Liberation Serif" w:hAnsi="Liberation Serif" w:cs="Liberation Serif"/>
                <w:iCs/>
                <w:sz w:val="20"/>
                <w:szCs w:val="20"/>
              </w:rPr>
              <w:t xml:space="preserve">городского округа Верхняя Пышма </w:t>
            </w:r>
            <w:r w:rsidRPr="0031559C">
              <w:rPr>
                <w:rFonts w:ascii="Liberation Serif" w:hAnsi="Liberation Serif" w:cs="Liberation Serif"/>
                <w:sz w:val="20"/>
                <w:szCs w:val="20"/>
              </w:rPr>
              <w:t xml:space="preserve">к объему доходов местного бюджета без учета объема безвозмездных поступлений и объема поступлений налоговых доходов по дополнительным нормативам отчислений в отчетном финансовом году </w:t>
            </w:r>
          </w:p>
        </w:tc>
        <w:tc>
          <w:tcPr>
            <w:tcW w:w="1134" w:type="dxa"/>
            <w:tcBorders>
              <w:top w:val="single" w:sz="4" w:space="0" w:color="auto"/>
              <w:left w:val="single" w:sz="4" w:space="0" w:color="auto"/>
              <w:bottom w:val="single" w:sz="4" w:space="0" w:color="auto"/>
              <w:right w:val="single" w:sz="4" w:space="0" w:color="auto"/>
            </w:tcBorders>
          </w:tcPr>
          <w:p w:rsidR="00497D1A" w:rsidRPr="0031559C" w:rsidRDefault="00497D1A" w:rsidP="008740E5">
            <w:pPr>
              <w:jc w:val="center"/>
              <w:rPr>
                <w:rFonts w:ascii="Liberation Serif" w:hAnsi="Liberation Serif" w:cs="Liberation Serif"/>
                <w:sz w:val="20"/>
                <w:szCs w:val="20"/>
              </w:rPr>
            </w:pPr>
            <w:r w:rsidRPr="0031559C">
              <w:rPr>
                <w:rFonts w:ascii="Liberation Serif" w:hAnsi="Liberation Serif" w:cs="Liberation Serif"/>
                <w:sz w:val="20"/>
                <w:szCs w:val="20"/>
              </w:rPr>
              <w:t>процентов</w:t>
            </w:r>
          </w:p>
        </w:tc>
        <w:tc>
          <w:tcPr>
            <w:tcW w:w="567"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jc w:val="center"/>
              <w:rPr>
                <w:rFonts w:ascii="Liberation Serif" w:hAnsi="Liberation Serif" w:cs="Liberation Serif"/>
                <w:sz w:val="20"/>
                <w:szCs w:val="20"/>
              </w:rPr>
            </w:pPr>
            <w:r w:rsidRPr="0031559C">
              <w:rPr>
                <w:rFonts w:ascii="Liberation Serif" w:hAnsi="Liberation Serif" w:cs="Liberation Serif"/>
                <w:sz w:val="20"/>
                <w:szCs w:val="20"/>
                <w:lang w:eastAsia="en-US"/>
              </w:rPr>
              <w:t>&lt;=10</w:t>
            </w:r>
          </w:p>
        </w:tc>
        <w:tc>
          <w:tcPr>
            <w:tcW w:w="567"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jc w:val="center"/>
              <w:rPr>
                <w:rFonts w:ascii="Liberation Serif" w:hAnsi="Liberation Serif" w:cs="Liberation Serif"/>
                <w:sz w:val="20"/>
                <w:szCs w:val="20"/>
              </w:rPr>
            </w:pPr>
            <w:r w:rsidRPr="0031559C">
              <w:rPr>
                <w:rFonts w:ascii="Liberation Serif" w:hAnsi="Liberation Serif" w:cs="Liberation Serif"/>
                <w:sz w:val="20"/>
                <w:szCs w:val="20"/>
                <w:lang w:eastAsia="en-US"/>
              </w:rPr>
              <w:t>&lt;=10</w:t>
            </w:r>
          </w:p>
        </w:tc>
        <w:tc>
          <w:tcPr>
            <w:tcW w:w="567"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jc w:val="center"/>
              <w:rPr>
                <w:rFonts w:ascii="Liberation Serif" w:hAnsi="Liberation Serif" w:cs="Liberation Serif"/>
                <w:sz w:val="20"/>
                <w:szCs w:val="20"/>
              </w:rPr>
            </w:pPr>
            <w:r w:rsidRPr="0031559C">
              <w:rPr>
                <w:rFonts w:ascii="Liberation Serif" w:hAnsi="Liberation Serif" w:cs="Liberation Serif"/>
                <w:sz w:val="20"/>
                <w:szCs w:val="20"/>
                <w:lang w:eastAsia="en-US"/>
              </w:rPr>
              <w:t>&lt;=10</w:t>
            </w:r>
          </w:p>
        </w:tc>
        <w:tc>
          <w:tcPr>
            <w:tcW w:w="567"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jc w:val="center"/>
              <w:rPr>
                <w:rFonts w:ascii="Liberation Serif" w:hAnsi="Liberation Serif" w:cs="Liberation Serif"/>
                <w:sz w:val="20"/>
                <w:szCs w:val="20"/>
              </w:rPr>
            </w:pPr>
            <w:r w:rsidRPr="0031559C">
              <w:rPr>
                <w:rFonts w:ascii="Liberation Serif" w:hAnsi="Liberation Serif" w:cs="Liberation Serif"/>
                <w:sz w:val="20"/>
                <w:szCs w:val="20"/>
                <w:lang w:eastAsia="en-US"/>
              </w:rPr>
              <w:t>&lt;=10</w:t>
            </w:r>
          </w:p>
        </w:tc>
        <w:tc>
          <w:tcPr>
            <w:tcW w:w="567"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jc w:val="center"/>
              <w:rPr>
                <w:rFonts w:ascii="Liberation Serif" w:hAnsi="Liberation Serif" w:cs="Liberation Serif"/>
                <w:sz w:val="20"/>
                <w:szCs w:val="20"/>
              </w:rPr>
            </w:pPr>
            <w:r w:rsidRPr="0031559C">
              <w:rPr>
                <w:rFonts w:ascii="Liberation Serif" w:hAnsi="Liberation Serif" w:cs="Liberation Serif"/>
                <w:sz w:val="20"/>
                <w:szCs w:val="20"/>
                <w:lang w:eastAsia="en-US"/>
              </w:rPr>
              <w:t>&lt;=10</w:t>
            </w:r>
          </w:p>
        </w:tc>
        <w:tc>
          <w:tcPr>
            <w:tcW w:w="567"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jc w:val="center"/>
              <w:rPr>
                <w:rFonts w:ascii="Liberation Serif" w:hAnsi="Liberation Serif" w:cs="Liberation Serif"/>
                <w:sz w:val="20"/>
                <w:szCs w:val="20"/>
              </w:rPr>
            </w:pPr>
            <w:r w:rsidRPr="0031559C">
              <w:rPr>
                <w:rFonts w:ascii="Liberation Serif" w:hAnsi="Liberation Serif" w:cs="Liberation Serif"/>
                <w:sz w:val="20"/>
                <w:szCs w:val="20"/>
                <w:lang w:eastAsia="en-US"/>
              </w:rPr>
              <w:t>&lt;=10</w:t>
            </w:r>
          </w:p>
        </w:tc>
        <w:tc>
          <w:tcPr>
            <w:tcW w:w="567"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jc w:val="center"/>
              <w:rPr>
                <w:rFonts w:ascii="Liberation Serif" w:hAnsi="Liberation Serif" w:cs="Liberation Serif"/>
                <w:sz w:val="20"/>
                <w:szCs w:val="20"/>
              </w:rPr>
            </w:pPr>
            <w:r w:rsidRPr="0031559C">
              <w:rPr>
                <w:rFonts w:ascii="Liberation Serif" w:hAnsi="Liberation Serif" w:cs="Liberation Serif"/>
                <w:sz w:val="20"/>
                <w:szCs w:val="20"/>
                <w:lang w:eastAsia="en-US"/>
              </w:rPr>
              <w:t>&lt;=10</w:t>
            </w:r>
          </w:p>
        </w:tc>
        <w:tc>
          <w:tcPr>
            <w:tcW w:w="567"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jc w:val="center"/>
              <w:rPr>
                <w:rFonts w:ascii="Liberation Serif" w:hAnsi="Liberation Serif" w:cs="Liberation Serif"/>
                <w:sz w:val="20"/>
                <w:szCs w:val="20"/>
                <w:lang w:eastAsia="en-US"/>
              </w:rPr>
            </w:pPr>
            <w:r w:rsidRPr="0031559C">
              <w:rPr>
                <w:rFonts w:ascii="Liberation Serif" w:hAnsi="Liberation Serif" w:cs="Liberation Serif"/>
                <w:sz w:val="20"/>
                <w:szCs w:val="20"/>
                <w:lang w:eastAsia="en-US"/>
              </w:rPr>
              <w:t>&lt;=10</w:t>
            </w:r>
          </w:p>
        </w:tc>
        <w:tc>
          <w:tcPr>
            <w:tcW w:w="567"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jc w:val="center"/>
              <w:rPr>
                <w:rFonts w:ascii="Liberation Serif" w:hAnsi="Liberation Serif" w:cs="Liberation Serif"/>
                <w:sz w:val="20"/>
                <w:szCs w:val="20"/>
              </w:rPr>
            </w:pPr>
            <w:r w:rsidRPr="0031559C">
              <w:rPr>
                <w:rFonts w:ascii="Liberation Serif" w:hAnsi="Liberation Serif" w:cs="Liberation Serif"/>
                <w:sz w:val="20"/>
                <w:szCs w:val="20"/>
                <w:lang w:eastAsia="en-US"/>
              </w:rPr>
              <w:t>&lt;=10</w:t>
            </w:r>
          </w:p>
        </w:tc>
        <w:tc>
          <w:tcPr>
            <w:tcW w:w="3402"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rPr>
                <w:rFonts w:ascii="Liberation Serif" w:hAnsi="Liberation Serif" w:cs="Liberation Serif"/>
                <w:sz w:val="20"/>
                <w:szCs w:val="20"/>
              </w:rPr>
            </w:pPr>
            <w:r w:rsidRPr="0031559C">
              <w:rPr>
                <w:rFonts w:ascii="Liberation Serif" w:eastAsiaTheme="minorHAnsi" w:hAnsi="Liberation Serif" w:cs="Liberation Serif"/>
                <w:sz w:val="20"/>
                <w:szCs w:val="20"/>
                <w:lang w:eastAsia="en-US"/>
              </w:rPr>
              <w:t>решение Думы городского округа Верхняя Пышма о бюджете на текущий финансовый год и плановый период</w:t>
            </w:r>
          </w:p>
        </w:tc>
      </w:tr>
      <w:tr w:rsidR="0031559C" w:rsidRPr="0031559C" w:rsidTr="00A05AB4">
        <w:trPr>
          <w:tblCellSpacing w:w="5" w:type="nil"/>
        </w:trPr>
        <w:tc>
          <w:tcPr>
            <w:tcW w:w="710"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jc w:val="center"/>
              <w:rPr>
                <w:rFonts w:ascii="Liberation Serif" w:hAnsi="Liberation Serif" w:cs="Liberation Serif"/>
                <w:color w:val="000000"/>
                <w:sz w:val="20"/>
                <w:szCs w:val="20"/>
              </w:rPr>
            </w:pPr>
            <w:r w:rsidRPr="0031559C">
              <w:rPr>
                <w:rFonts w:ascii="Liberation Serif" w:hAnsi="Liberation Serif" w:cs="Liberation Serif"/>
                <w:color w:val="000000"/>
                <w:sz w:val="20"/>
                <w:szCs w:val="20"/>
              </w:rPr>
              <w:t>23</w:t>
            </w:r>
          </w:p>
        </w:tc>
        <w:tc>
          <w:tcPr>
            <w:tcW w:w="992"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rPr>
                <w:rFonts w:ascii="Liberation Serif" w:hAnsi="Liberation Serif" w:cs="Liberation Serif"/>
                <w:iCs/>
                <w:sz w:val="20"/>
                <w:szCs w:val="20"/>
              </w:rPr>
            </w:pPr>
            <w:r w:rsidRPr="0031559C">
              <w:rPr>
                <w:rFonts w:ascii="Liberation Serif" w:hAnsi="Liberation Serif" w:cs="Liberation Serif"/>
                <w:sz w:val="20"/>
                <w:szCs w:val="20"/>
              </w:rPr>
              <w:t>1.1.4.7.</w:t>
            </w:r>
          </w:p>
        </w:tc>
        <w:tc>
          <w:tcPr>
            <w:tcW w:w="3685" w:type="dxa"/>
            <w:tcBorders>
              <w:top w:val="single" w:sz="4" w:space="0" w:color="auto"/>
              <w:left w:val="single" w:sz="4" w:space="0" w:color="auto"/>
              <w:bottom w:val="single" w:sz="4" w:space="0" w:color="auto"/>
              <w:right w:val="single" w:sz="4" w:space="0" w:color="auto"/>
            </w:tcBorders>
          </w:tcPr>
          <w:p w:rsidR="00497D1A" w:rsidRPr="0031559C" w:rsidRDefault="00497D1A" w:rsidP="005758AF">
            <w:pPr>
              <w:rPr>
                <w:rFonts w:ascii="Liberation Serif" w:hAnsi="Liberation Serif" w:cs="Liberation Serif"/>
                <w:sz w:val="20"/>
                <w:szCs w:val="20"/>
              </w:rPr>
            </w:pPr>
            <w:r w:rsidRPr="0031559C">
              <w:rPr>
                <w:rFonts w:ascii="Liberation Serif" w:hAnsi="Liberation Serif" w:cs="Liberation Serif"/>
                <w:sz w:val="20"/>
                <w:szCs w:val="20"/>
              </w:rPr>
              <w:t>Соотношение объема выплат по муниципальным гарантиям к общему объему предоставленных городским округом Верхняя Пышма муниципальных гарантий</w:t>
            </w:r>
          </w:p>
        </w:tc>
        <w:tc>
          <w:tcPr>
            <w:tcW w:w="1134" w:type="dxa"/>
            <w:tcBorders>
              <w:top w:val="single" w:sz="4" w:space="0" w:color="auto"/>
              <w:left w:val="single" w:sz="4" w:space="0" w:color="auto"/>
              <w:bottom w:val="single" w:sz="4" w:space="0" w:color="auto"/>
              <w:right w:val="single" w:sz="4" w:space="0" w:color="auto"/>
            </w:tcBorders>
          </w:tcPr>
          <w:p w:rsidR="00497D1A" w:rsidRPr="0031559C" w:rsidRDefault="00497D1A" w:rsidP="008740E5">
            <w:pPr>
              <w:jc w:val="center"/>
              <w:rPr>
                <w:rFonts w:ascii="Liberation Serif" w:hAnsi="Liberation Serif" w:cs="Liberation Serif"/>
                <w:sz w:val="20"/>
                <w:szCs w:val="20"/>
              </w:rPr>
            </w:pPr>
            <w:r w:rsidRPr="0031559C">
              <w:rPr>
                <w:rFonts w:ascii="Liberation Serif" w:hAnsi="Liberation Serif" w:cs="Liberation Serif"/>
                <w:sz w:val="20"/>
                <w:szCs w:val="20"/>
              </w:rPr>
              <w:t>процентов</w:t>
            </w:r>
          </w:p>
        </w:tc>
        <w:tc>
          <w:tcPr>
            <w:tcW w:w="567"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jc w:val="center"/>
              <w:rPr>
                <w:rFonts w:ascii="Liberation Serif" w:hAnsi="Liberation Serif" w:cs="Liberation Serif"/>
                <w:sz w:val="20"/>
                <w:szCs w:val="20"/>
              </w:rPr>
            </w:pPr>
            <w:r w:rsidRPr="0031559C">
              <w:rPr>
                <w:rFonts w:ascii="Liberation Serif" w:hAnsi="Liberation Serif" w:cs="Liberation Serif"/>
                <w:sz w:val="20"/>
                <w:szCs w:val="20"/>
              </w:rPr>
              <w:t>0</w:t>
            </w:r>
          </w:p>
        </w:tc>
        <w:tc>
          <w:tcPr>
            <w:tcW w:w="567"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jc w:val="center"/>
              <w:rPr>
                <w:rFonts w:ascii="Liberation Serif" w:hAnsi="Liberation Serif" w:cs="Liberation Serif"/>
                <w:sz w:val="20"/>
                <w:szCs w:val="20"/>
              </w:rPr>
            </w:pPr>
            <w:r w:rsidRPr="0031559C">
              <w:rPr>
                <w:rFonts w:ascii="Liberation Serif" w:hAnsi="Liberation Serif" w:cs="Liberation Serif"/>
                <w:sz w:val="20"/>
                <w:szCs w:val="20"/>
              </w:rPr>
              <w:t>0</w:t>
            </w:r>
          </w:p>
        </w:tc>
        <w:tc>
          <w:tcPr>
            <w:tcW w:w="567"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jc w:val="center"/>
              <w:rPr>
                <w:rFonts w:ascii="Liberation Serif" w:hAnsi="Liberation Serif" w:cs="Liberation Serif"/>
                <w:sz w:val="20"/>
                <w:szCs w:val="20"/>
              </w:rPr>
            </w:pPr>
            <w:r w:rsidRPr="0031559C">
              <w:rPr>
                <w:rFonts w:ascii="Liberation Serif" w:hAnsi="Liberation Serif" w:cs="Liberation Serif"/>
                <w:sz w:val="20"/>
                <w:szCs w:val="20"/>
              </w:rPr>
              <w:t>0</w:t>
            </w:r>
          </w:p>
        </w:tc>
        <w:tc>
          <w:tcPr>
            <w:tcW w:w="567"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jc w:val="center"/>
              <w:rPr>
                <w:rFonts w:ascii="Liberation Serif" w:hAnsi="Liberation Serif" w:cs="Liberation Serif"/>
                <w:sz w:val="20"/>
                <w:szCs w:val="20"/>
              </w:rPr>
            </w:pPr>
            <w:r w:rsidRPr="0031559C">
              <w:rPr>
                <w:rFonts w:ascii="Liberation Serif" w:hAnsi="Liberation Serif" w:cs="Liberation Serif"/>
                <w:sz w:val="20"/>
                <w:szCs w:val="20"/>
              </w:rPr>
              <w:t>0</w:t>
            </w:r>
          </w:p>
        </w:tc>
        <w:tc>
          <w:tcPr>
            <w:tcW w:w="567"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jc w:val="center"/>
              <w:rPr>
                <w:rFonts w:ascii="Liberation Serif" w:hAnsi="Liberation Serif" w:cs="Liberation Serif"/>
                <w:sz w:val="20"/>
                <w:szCs w:val="20"/>
              </w:rPr>
            </w:pPr>
            <w:r w:rsidRPr="0031559C">
              <w:rPr>
                <w:rFonts w:ascii="Liberation Serif" w:hAnsi="Liberation Serif" w:cs="Liberation Serif"/>
                <w:sz w:val="20"/>
                <w:szCs w:val="20"/>
              </w:rPr>
              <w:t>0</w:t>
            </w:r>
          </w:p>
        </w:tc>
        <w:tc>
          <w:tcPr>
            <w:tcW w:w="567"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jc w:val="center"/>
              <w:rPr>
                <w:rFonts w:ascii="Liberation Serif" w:hAnsi="Liberation Serif" w:cs="Liberation Serif"/>
                <w:sz w:val="20"/>
                <w:szCs w:val="20"/>
              </w:rPr>
            </w:pPr>
            <w:r w:rsidRPr="0031559C">
              <w:rPr>
                <w:rFonts w:ascii="Liberation Serif" w:hAnsi="Liberation Serif" w:cs="Liberation Serif"/>
                <w:sz w:val="20"/>
                <w:szCs w:val="20"/>
              </w:rPr>
              <w:t>0</w:t>
            </w:r>
          </w:p>
        </w:tc>
        <w:tc>
          <w:tcPr>
            <w:tcW w:w="567"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jc w:val="center"/>
              <w:rPr>
                <w:rFonts w:ascii="Liberation Serif" w:hAnsi="Liberation Serif" w:cs="Liberation Serif"/>
                <w:sz w:val="20"/>
                <w:szCs w:val="20"/>
              </w:rPr>
            </w:pPr>
            <w:r w:rsidRPr="0031559C">
              <w:rPr>
                <w:rFonts w:ascii="Liberation Serif" w:hAnsi="Liberation Serif" w:cs="Liberation Serif"/>
                <w:sz w:val="20"/>
                <w:szCs w:val="20"/>
              </w:rPr>
              <w:t>0</w:t>
            </w:r>
          </w:p>
        </w:tc>
        <w:tc>
          <w:tcPr>
            <w:tcW w:w="567"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jc w:val="center"/>
              <w:rPr>
                <w:rFonts w:ascii="Liberation Serif" w:hAnsi="Liberation Serif" w:cs="Liberation Serif"/>
                <w:sz w:val="20"/>
                <w:szCs w:val="20"/>
              </w:rPr>
            </w:pPr>
            <w:r w:rsidRPr="0031559C">
              <w:rPr>
                <w:rFonts w:ascii="Liberation Serif" w:hAnsi="Liberation Serif" w:cs="Liberation Serif"/>
                <w:sz w:val="20"/>
                <w:szCs w:val="20"/>
              </w:rPr>
              <w:t>0</w:t>
            </w:r>
          </w:p>
        </w:tc>
        <w:tc>
          <w:tcPr>
            <w:tcW w:w="567"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jc w:val="center"/>
              <w:rPr>
                <w:rFonts w:ascii="Liberation Serif" w:hAnsi="Liberation Serif" w:cs="Liberation Serif"/>
                <w:sz w:val="20"/>
                <w:szCs w:val="20"/>
              </w:rPr>
            </w:pPr>
            <w:r w:rsidRPr="0031559C">
              <w:rPr>
                <w:rFonts w:ascii="Liberation Serif" w:hAnsi="Liberation Serif" w:cs="Liberation Serif"/>
                <w:sz w:val="20"/>
                <w:szCs w:val="20"/>
              </w:rPr>
              <w:t>0</w:t>
            </w:r>
          </w:p>
        </w:tc>
        <w:tc>
          <w:tcPr>
            <w:tcW w:w="3402"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rPr>
                <w:rFonts w:ascii="Liberation Serif" w:hAnsi="Liberation Serif" w:cs="Liberation Serif"/>
                <w:sz w:val="20"/>
                <w:szCs w:val="20"/>
              </w:rPr>
            </w:pPr>
            <w:r w:rsidRPr="0031559C">
              <w:rPr>
                <w:rFonts w:ascii="Liberation Serif" w:hAnsi="Liberation Serif" w:cs="Liberation Serif"/>
                <w:sz w:val="20"/>
                <w:szCs w:val="20"/>
              </w:rPr>
              <w:t xml:space="preserve">постановление Правительства Свердловской области от 25.05.2011 № 596-ПП «Об утверждении Порядка осуществления мониторинга и оценки качества управления бюджетным процессом в муниципальных образованиях, расположенных на территории Свердловской области» </w:t>
            </w:r>
          </w:p>
        </w:tc>
      </w:tr>
      <w:tr w:rsidR="0031559C" w:rsidRPr="0031559C" w:rsidTr="00A05AB4">
        <w:trPr>
          <w:tblCellSpacing w:w="5" w:type="nil"/>
        </w:trPr>
        <w:tc>
          <w:tcPr>
            <w:tcW w:w="710"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jc w:val="center"/>
              <w:rPr>
                <w:rFonts w:ascii="Liberation Serif" w:hAnsi="Liberation Serif" w:cs="Liberation Serif"/>
                <w:color w:val="000000"/>
                <w:sz w:val="20"/>
                <w:szCs w:val="20"/>
              </w:rPr>
            </w:pPr>
            <w:r w:rsidRPr="0031559C">
              <w:rPr>
                <w:rFonts w:ascii="Liberation Serif" w:hAnsi="Liberation Serif" w:cs="Liberation Serif"/>
                <w:color w:val="000000"/>
                <w:sz w:val="20"/>
                <w:szCs w:val="20"/>
              </w:rPr>
              <w:t>24</w:t>
            </w:r>
          </w:p>
        </w:tc>
        <w:tc>
          <w:tcPr>
            <w:tcW w:w="992"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rPr>
                <w:rFonts w:ascii="Liberation Serif" w:hAnsi="Liberation Serif" w:cs="Liberation Serif"/>
                <w:sz w:val="20"/>
                <w:szCs w:val="20"/>
              </w:rPr>
            </w:pPr>
            <w:r w:rsidRPr="0031559C">
              <w:rPr>
                <w:rFonts w:ascii="Liberation Serif" w:hAnsi="Liberation Serif" w:cs="Liberation Serif"/>
                <w:sz w:val="20"/>
                <w:szCs w:val="20"/>
              </w:rPr>
              <w:t>1.1.4.8.</w:t>
            </w:r>
          </w:p>
        </w:tc>
        <w:tc>
          <w:tcPr>
            <w:tcW w:w="3685"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rPr>
                <w:rFonts w:ascii="Liberation Serif" w:hAnsi="Liberation Serif" w:cs="Liberation Serif"/>
                <w:sz w:val="20"/>
                <w:szCs w:val="20"/>
              </w:rPr>
            </w:pPr>
            <w:r w:rsidRPr="0031559C">
              <w:rPr>
                <w:rFonts w:ascii="Liberation Serif" w:hAnsi="Liberation Serif" w:cs="Liberation Serif"/>
                <w:sz w:val="20"/>
                <w:szCs w:val="20"/>
              </w:rPr>
              <w:t>Просроченная задолженность по долговым обязательствам городского округа Верхняя Пышма</w:t>
            </w:r>
          </w:p>
        </w:tc>
        <w:tc>
          <w:tcPr>
            <w:tcW w:w="1134"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jc w:val="center"/>
              <w:rPr>
                <w:rFonts w:ascii="Liberation Serif" w:hAnsi="Liberation Serif" w:cs="Liberation Serif"/>
                <w:sz w:val="20"/>
                <w:szCs w:val="20"/>
              </w:rPr>
            </w:pPr>
            <w:r w:rsidRPr="0031559C">
              <w:rPr>
                <w:rFonts w:ascii="Liberation Serif" w:hAnsi="Liberation Serif" w:cs="Liberation Serif"/>
                <w:sz w:val="20"/>
                <w:szCs w:val="20"/>
              </w:rPr>
              <w:t>рублей</w:t>
            </w:r>
          </w:p>
        </w:tc>
        <w:tc>
          <w:tcPr>
            <w:tcW w:w="567"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jc w:val="center"/>
              <w:rPr>
                <w:rFonts w:ascii="Liberation Serif" w:hAnsi="Liberation Serif" w:cs="Liberation Serif"/>
                <w:sz w:val="20"/>
                <w:szCs w:val="20"/>
              </w:rPr>
            </w:pPr>
            <w:r w:rsidRPr="0031559C">
              <w:rPr>
                <w:rFonts w:ascii="Liberation Serif" w:hAnsi="Liberation Serif" w:cs="Liberation Serif"/>
                <w:sz w:val="20"/>
                <w:szCs w:val="20"/>
              </w:rPr>
              <w:t>0</w:t>
            </w:r>
          </w:p>
        </w:tc>
        <w:tc>
          <w:tcPr>
            <w:tcW w:w="567"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jc w:val="center"/>
              <w:rPr>
                <w:rFonts w:ascii="Liberation Serif" w:hAnsi="Liberation Serif" w:cs="Liberation Serif"/>
                <w:sz w:val="20"/>
                <w:szCs w:val="20"/>
              </w:rPr>
            </w:pPr>
            <w:r w:rsidRPr="0031559C">
              <w:rPr>
                <w:rFonts w:ascii="Liberation Serif" w:hAnsi="Liberation Serif" w:cs="Liberation Serif"/>
                <w:sz w:val="20"/>
                <w:szCs w:val="20"/>
              </w:rPr>
              <w:t>0</w:t>
            </w:r>
          </w:p>
        </w:tc>
        <w:tc>
          <w:tcPr>
            <w:tcW w:w="567"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jc w:val="center"/>
              <w:rPr>
                <w:rFonts w:ascii="Liberation Serif" w:hAnsi="Liberation Serif" w:cs="Liberation Serif"/>
                <w:sz w:val="20"/>
                <w:szCs w:val="20"/>
              </w:rPr>
            </w:pPr>
            <w:r w:rsidRPr="0031559C">
              <w:rPr>
                <w:rFonts w:ascii="Liberation Serif" w:hAnsi="Liberation Serif" w:cs="Liberation Serif"/>
                <w:sz w:val="20"/>
                <w:szCs w:val="20"/>
              </w:rPr>
              <w:t>0</w:t>
            </w:r>
          </w:p>
        </w:tc>
        <w:tc>
          <w:tcPr>
            <w:tcW w:w="567"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jc w:val="center"/>
              <w:rPr>
                <w:rFonts w:ascii="Liberation Serif" w:hAnsi="Liberation Serif" w:cs="Liberation Serif"/>
                <w:sz w:val="20"/>
                <w:szCs w:val="20"/>
              </w:rPr>
            </w:pPr>
            <w:r w:rsidRPr="0031559C">
              <w:rPr>
                <w:rFonts w:ascii="Liberation Serif" w:hAnsi="Liberation Serif" w:cs="Liberation Serif"/>
                <w:sz w:val="20"/>
                <w:szCs w:val="20"/>
              </w:rPr>
              <w:t>0</w:t>
            </w:r>
          </w:p>
        </w:tc>
        <w:tc>
          <w:tcPr>
            <w:tcW w:w="567"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jc w:val="center"/>
              <w:rPr>
                <w:rFonts w:ascii="Liberation Serif" w:hAnsi="Liberation Serif" w:cs="Liberation Serif"/>
                <w:sz w:val="20"/>
                <w:szCs w:val="20"/>
              </w:rPr>
            </w:pPr>
            <w:r w:rsidRPr="0031559C">
              <w:rPr>
                <w:rFonts w:ascii="Liberation Serif" w:hAnsi="Liberation Serif" w:cs="Liberation Serif"/>
                <w:sz w:val="20"/>
                <w:szCs w:val="20"/>
              </w:rPr>
              <w:t>0</w:t>
            </w:r>
          </w:p>
        </w:tc>
        <w:tc>
          <w:tcPr>
            <w:tcW w:w="567"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jc w:val="center"/>
              <w:rPr>
                <w:rFonts w:ascii="Liberation Serif" w:hAnsi="Liberation Serif" w:cs="Liberation Serif"/>
                <w:sz w:val="20"/>
                <w:szCs w:val="20"/>
              </w:rPr>
            </w:pPr>
            <w:r w:rsidRPr="0031559C">
              <w:rPr>
                <w:rFonts w:ascii="Liberation Serif" w:hAnsi="Liberation Serif" w:cs="Liberation Serif"/>
                <w:sz w:val="20"/>
                <w:szCs w:val="20"/>
              </w:rPr>
              <w:t>0</w:t>
            </w:r>
          </w:p>
        </w:tc>
        <w:tc>
          <w:tcPr>
            <w:tcW w:w="567"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jc w:val="center"/>
              <w:rPr>
                <w:rFonts w:ascii="Liberation Serif" w:hAnsi="Liberation Serif" w:cs="Liberation Serif"/>
                <w:sz w:val="20"/>
                <w:szCs w:val="20"/>
              </w:rPr>
            </w:pPr>
            <w:r w:rsidRPr="0031559C">
              <w:rPr>
                <w:rFonts w:ascii="Liberation Serif" w:hAnsi="Liberation Serif" w:cs="Liberation Serif"/>
                <w:sz w:val="20"/>
                <w:szCs w:val="20"/>
              </w:rPr>
              <w:t>0</w:t>
            </w:r>
          </w:p>
        </w:tc>
        <w:tc>
          <w:tcPr>
            <w:tcW w:w="567"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jc w:val="center"/>
              <w:rPr>
                <w:rFonts w:ascii="Liberation Serif" w:hAnsi="Liberation Serif" w:cs="Liberation Serif"/>
                <w:sz w:val="20"/>
                <w:szCs w:val="20"/>
              </w:rPr>
            </w:pPr>
            <w:r w:rsidRPr="0031559C">
              <w:rPr>
                <w:rFonts w:ascii="Liberation Serif" w:hAnsi="Liberation Serif" w:cs="Liberation Serif"/>
                <w:sz w:val="20"/>
                <w:szCs w:val="20"/>
              </w:rPr>
              <w:t>0</w:t>
            </w:r>
          </w:p>
        </w:tc>
        <w:tc>
          <w:tcPr>
            <w:tcW w:w="567"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jc w:val="center"/>
              <w:rPr>
                <w:rFonts w:ascii="Liberation Serif" w:hAnsi="Liberation Serif" w:cs="Liberation Serif"/>
                <w:sz w:val="20"/>
                <w:szCs w:val="20"/>
              </w:rPr>
            </w:pPr>
            <w:r w:rsidRPr="0031559C">
              <w:rPr>
                <w:rFonts w:ascii="Liberation Serif" w:hAnsi="Liberation Serif" w:cs="Liberation Serif"/>
                <w:sz w:val="20"/>
                <w:szCs w:val="20"/>
              </w:rPr>
              <w:t>0</w:t>
            </w:r>
          </w:p>
        </w:tc>
        <w:tc>
          <w:tcPr>
            <w:tcW w:w="3402"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rPr>
                <w:rFonts w:ascii="Liberation Serif" w:hAnsi="Liberation Serif" w:cs="Liberation Serif"/>
                <w:sz w:val="20"/>
                <w:szCs w:val="20"/>
              </w:rPr>
            </w:pPr>
            <w:r w:rsidRPr="0031559C">
              <w:rPr>
                <w:rFonts w:ascii="Liberation Serif" w:hAnsi="Liberation Serif" w:cs="Liberation Serif"/>
                <w:sz w:val="20"/>
                <w:szCs w:val="20"/>
              </w:rPr>
              <w:t xml:space="preserve">постановление Правительства Свердловской области от 25.05.2011 № 596-ПП «Об утверждении Порядка осуществления мониторинга и оценки качества управления бюджетным процессом в муниципальных образованиях, расположенных на территории Свердловской области» </w:t>
            </w:r>
          </w:p>
        </w:tc>
      </w:tr>
      <w:tr w:rsidR="005758AF" w:rsidRPr="0031559C" w:rsidTr="00A05AB4">
        <w:trPr>
          <w:tblCellSpacing w:w="5" w:type="nil"/>
        </w:trPr>
        <w:tc>
          <w:tcPr>
            <w:tcW w:w="710" w:type="dxa"/>
            <w:tcBorders>
              <w:top w:val="single" w:sz="4" w:space="0" w:color="auto"/>
              <w:left w:val="single" w:sz="4" w:space="0" w:color="auto"/>
              <w:bottom w:val="single" w:sz="4" w:space="0" w:color="auto"/>
              <w:right w:val="single" w:sz="4" w:space="0" w:color="auto"/>
            </w:tcBorders>
          </w:tcPr>
          <w:p w:rsidR="005758AF" w:rsidRPr="0031559C" w:rsidRDefault="005758AF" w:rsidP="00497D1A">
            <w:pPr>
              <w:jc w:val="center"/>
              <w:rPr>
                <w:rFonts w:ascii="Liberation Serif" w:hAnsi="Liberation Serif" w:cs="Liberation Serif"/>
                <w:color w:val="000000"/>
                <w:sz w:val="20"/>
                <w:szCs w:val="20"/>
              </w:rPr>
            </w:pPr>
            <w:r w:rsidRPr="0031559C">
              <w:rPr>
                <w:rFonts w:ascii="Liberation Serif" w:hAnsi="Liberation Serif" w:cs="Liberation Serif"/>
                <w:color w:val="000000"/>
                <w:sz w:val="20"/>
                <w:szCs w:val="20"/>
              </w:rPr>
              <w:lastRenderedPageBreak/>
              <w:t>25</w:t>
            </w:r>
          </w:p>
        </w:tc>
        <w:tc>
          <w:tcPr>
            <w:tcW w:w="992" w:type="dxa"/>
            <w:tcBorders>
              <w:top w:val="single" w:sz="4" w:space="0" w:color="auto"/>
              <w:left w:val="single" w:sz="4" w:space="0" w:color="auto"/>
              <w:bottom w:val="single" w:sz="4" w:space="0" w:color="auto"/>
              <w:right w:val="single" w:sz="4" w:space="0" w:color="auto"/>
            </w:tcBorders>
          </w:tcPr>
          <w:p w:rsidR="005758AF" w:rsidRPr="0031559C" w:rsidRDefault="005758AF" w:rsidP="00497D1A">
            <w:pPr>
              <w:jc w:val="center"/>
              <w:rPr>
                <w:rFonts w:ascii="Liberation Serif" w:hAnsi="Liberation Serif" w:cs="Liberation Serif"/>
                <w:sz w:val="20"/>
                <w:szCs w:val="20"/>
              </w:rPr>
            </w:pPr>
            <w:r w:rsidRPr="0031559C">
              <w:rPr>
                <w:rFonts w:ascii="Liberation Serif" w:hAnsi="Liberation Serif" w:cs="Liberation Serif"/>
                <w:sz w:val="20"/>
                <w:szCs w:val="20"/>
              </w:rPr>
              <w:t>1.1.5.</w:t>
            </w:r>
          </w:p>
        </w:tc>
        <w:tc>
          <w:tcPr>
            <w:tcW w:w="13324" w:type="dxa"/>
            <w:gridSpan w:val="12"/>
            <w:tcBorders>
              <w:top w:val="single" w:sz="4" w:space="0" w:color="auto"/>
              <w:left w:val="single" w:sz="4" w:space="0" w:color="auto"/>
              <w:bottom w:val="single" w:sz="4" w:space="0" w:color="auto"/>
              <w:right w:val="single" w:sz="4" w:space="0" w:color="auto"/>
            </w:tcBorders>
          </w:tcPr>
          <w:p w:rsidR="005758AF" w:rsidRPr="0031559C" w:rsidRDefault="005758AF" w:rsidP="005758AF">
            <w:pPr>
              <w:rPr>
                <w:rFonts w:ascii="Liberation Serif" w:hAnsi="Liberation Serif" w:cs="Liberation Serif"/>
                <w:sz w:val="20"/>
                <w:szCs w:val="20"/>
              </w:rPr>
            </w:pPr>
            <w:r w:rsidRPr="0031559C">
              <w:rPr>
                <w:rFonts w:ascii="Liberation Serif" w:hAnsi="Liberation Serif" w:cs="Liberation Serif"/>
                <w:sz w:val="20"/>
                <w:szCs w:val="20"/>
              </w:rPr>
              <w:t>Задача 5 «Обеспечение контроля за соблюдением бюджетного законодательства»</w:t>
            </w:r>
          </w:p>
        </w:tc>
      </w:tr>
      <w:tr w:rsidR="0031559C" w:rsidRPr="0031559C" w:rsidTr="00A05AB4">
        <w:trPr>
          <w:tblCellSpacing w:w="5" w:type="nil"/>
        </w:trPr>
        <w:tc>
          <w:tcPr>
            <w:tcW w:w="710"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jc w:val="center"/>
              <w:rPr>
                <w:rFonts w:ascii="Liberation Serif" w:hAnsi="Liberation Serif" w:cs="Liberation Serif"/>
                <w:color w:val="000000"/>
                <w:sz w:val="20"/>
                <w:szCs w:val="20"/>
              </w:rPr>
            </w:pPr>
            <w:r w:rsidRPr="0031559C">
              <w:rPr>
                <w:rFonts w:ascii="Liberation Serif" w:hAnsi="Liberation Serif" w:cs="Liberation Serif"/>
                <w:color w:val="000000"/>
                <w:sz w:val="20"/>
                <w:szCs w:val="20"/>
              </w:rPr>
              <w:t>26</w:t>
            </w:r>
          </w:p>
        </w:tc>
        <w:tc>
          <w:tcPr>
            <w:tcW w:w="992"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jc w:val="center"/>
              <w:rPr>
                <w:rFonts w:ascii="Liberation Serif" w:hAnsi="Liberation Serif" w:cs="Liberation Serif"/>
                <w:sz w:val="20"/>
                <w:szCs w:val="20"/>
              </w:rPr>
            </w:pPr>
            <w:r w:rsidRPr="0031559C">
              <w:rPr>
                <w:rFonts w:ascii="Liberation Serif" w:hAnsi="Liberation Serif" w:cs="Liberation Serif"/>
                <w:sz w:val="20"/>
                <w:szCs w:val="20"/>
              </w:rPr>
              <w:t>1.1.5.1.</w:t>
            </w:r>
          </w:p>
        </w:tc>
        <w:tc>
          <w:tcPr>
            <w:tcW w:w="3685"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rPr>
                <w:rFonts w:ascii="Liberation Serif" w:hAnsi="Liberation Serif" w:cs="Liberation Serif"/>
                <w:sz w:val="20"/>
                <w:szCs w:val="20"/>
              </w:rPr>
            </w:pPr>
            <w:r w:rsidRPr="0031559C">
              <w:rPr>
                <w:rFonts w:ascii="Liberation Serif" w:hAnsi="Liberation Serif" w:cs="Liberation Serif"/>
                <w:sz w:val="20"/>
                <w:szCs w:val="20"/>
              </w:rPr>
              <w:t>Доля проверенных учреждений и организаций от общего числа запланированных контрольных мероприятий</w:t>
            </w:r>
          </w:p>
        </w:tc>
        <w:tc>
          <w:tcPr>
            <w:tcW w:w="1134" w:type="dxa"/>
            <w:tcBorders>
              <w:top w:val="single" w:sz="4" w:space="0" w:color="auto"/>
              <w:left w:val="single" w:sz="4" w:space="0" w:color="auto"/>
              <w:bottom w:val="single" w:sz="4" w:space="0" w:color="auto"/>
              <w:right w:val="single" w:sz="4" w:space="0" w:color="auto"/>
            </w:tcBorders>
          </w:tcPr>
          <w:p w:rsidR="00497D1A" w:rsidRPr="0031559C" w:rsidRDefault="00497D1A" w:rsidP="008740E5">
            <w:pPr>
              <w:jc w:val="center"/>
              <w:rPr>
                <w:rFonts w:ascii="Liberation Serif" w:hAnsi="Liberation Serif" w:cs="Liberation Serif"/>
                <w:sz w:val="20"/>
                <w:szCs w:val="20"/>
              </w:rPr>
            </w:pPr>
            <w:r w:rsidRPr="0031559C">
              <w:rPr>
                <w:rFonts w:ascii="Liberation Serif" w:hAnsi="Liberation Serif" w:cs="Liberation Serif"/>
                <w:sz w:val="20"/>
                <w:szCs w:val="20"/>
              </w:rPr>
              <w:t>процентов</w:t>
            </w:r>
          </w:p>
        </w:tc>
        <w:tc>
          <w:tcPr>
            <w:tcW w:w="567"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jc w:val="center"/>
              <w:rPr>
                <w:rFonts w:ascii="Liberation Serif" w:hAnsi="Liberation Serif" w:cs="Liberation Serif"/>
                <w:sz w:val="20"/>
                <w:szCs w:val="20"/>
              </w:rPr>
            </w:pPr>
            <w:r w:rsidRPr="0031559C">
              <w:rPr>
                <w:rFonts w:ascii="Liberation Serif" w:hAnsi="Liberation Serif" w:cs="Liberation Serif"/>
                <w:sz w:val="20"/>
                <w:szCs w:val="20"/>
              </w:rPr>
              <w:t>100</w:t>
            </w:r>
          </w:p>
        </w:tc>
        <w:tc>
          <w:tcPr>
            <w:tcW w:w="567"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jc w:val="center"/>
              <w:rPr>
                <w:rFonts w:ascii="Liberation Serif" w:hAnsi="Liberation Serif" w:cs="Liberation Serif"/>
                <w:sz w:val="20"/>
                <w:szCs w:val="20"/>
              </w:rPr>
            </w:pPr>
            <w:r w:rsidRPr="0031559C">
              <w:rPr>
                <w:rFonts w:ascii="Liberation Serif" w:hAnsi="Liberation Serif" w:cs="Liberation Serif"/>
                <w:sz w:val="20"/>
                <w:szCs w:val="20"/>
              </w:rPr>
              <w:t>100</w:t>
            </w:r>
          </w:p>
        </w:tc>
        <w:tc>
          <w:tcPr>
            <w:tcW w:w="567"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jc w:val="center"/>
              <w:rPr>
                <w:rFonts w:ascii="Liberation Serif" w:hAnsi="Liberation Serif" w:cs="Liberation Serif"/>
                <w:sz w:val="20"/>
                <w:szCs w:val="20"/>
              </w:rPr>
            </w:pPr>
            <w:r w:rsidRPr="0031559C">
              <w:rPr>
                <w:rFonts w:ascii="Liberation Serif" w:hAnsi="Liberation Serif" w:cs="Liberation Serif"/>
                <w:sz w:val="20"/>
                <w:szCs w:val="20"/>
              </w:rPr>
              <w:t>100</w:t>
            </w:r>
          </w:p>
        </w:tc>
        <w:tc>
          <w:tcPr>
            <w:tcW w:w="567"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jc w:val="center"/>
              <w:rPr>
                <w:rFonts w:ascii="Liberation Serif" w:hAnsi="Liberation Serif" w:cs="Liberation Serif"/>
                <w:sz w:val="20"/>
                <w:szCs w:val="20"/>
              </w:rPr>
            </w:pPr>
            <w:r w:rsidRPr="0031559C">
              <w:rPr>
                <w:rFonts w:ascii="Liberation Serif" w:hAnsi="Liberation Serif" w:cs="Liberation Serif"/>
                <w:sz w:val="20"/>
                <w:szCs w:val="20"/>
              </w:rPr>
              <w:t>100</w:t>
            </w:r>
          </w:p>
        </w:tc>
        <w:tc>
          <w:tcPr>
            <w:tcW w:w="567"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jc w:val="center"/>
              <w:rPr>
                <w:rFonts w:ascii="Liberation Serif" w:hAnsi="Liberation Serif" w:cs="Liberation Serif"/>
                <w:sz w:val="20"/>
                <w:szCs w:val="20"/>
              </w:rPr>
            </w:pPr>
            <w:r w:rsidRPr="0031559C">
              <w:rPr>
                <w:rFonts w:ascii="Liberation Serif" w:hAnsi="Liberation Serif" w:cs="Liberation Serif"/>
                <w:sz w:val="20"/>
                <w:szCs w:val="20"/>
              </w:rPr>
              <w:t>100</w:t>
            </w:r>
          </w:p>
        </w:tc>
        <w:tc>
          <w:tcPr>
            <w:tcW w:w="567"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jc w:val="center"/>
              <w:rPr>
                <w:rFonts w:ascii="Liberation Serif" w:hAnsi="Liberation Serif" w:cs="Liberation Serif"/>
                <w:sz w:val="20"/>
                <w:szCs w:val="20"/>
              </w:rPr>
            </w:pPr>
            <w:r w:rsidRPr="0031559C">
              <w:rPr>
                <w:rFonts w:ascii="Liberation Serif" w:hAnsi="Liberation Serif" w:cs="Liberation Serif"/>
                <w:sz w:val="20"/>
                <w:szCs w:val="20"/>
              </w:rPr>
              <w:t>100</w:t>
            </w:r>
          </w:p>
        </w:tc>
        <w:tc>
          <w:tcPr>
            <w:tcW w:w="567"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jc w:val="center"/>
              <w:rPr>
                <w:rFonts w:ascii="Liberation Serif" w:hAnsi="Liberation Serif" w:cs="Liberation Serif"/>
                <w:sz w:val="20"/>
                <w:szCs w:val="20"/>
              </w:rPr>
            </w:pPr>
            <w:r w:rsidRPr="0031559C">
              <w:rPr>
                <w:rFonts w:ascii="Liberation Serif" w:hAnsi="Liberation Serif" w:cs="Liberation Serif"/>
                <w:sz w:val="20"/>
                <w:szCs w:val="20"/>
              </w:rPr>
              <w:t>100</w:t>
            </w:r>
          </w:p>
        </w:tc>
        <w:tc>
          <w:tcPr>
            <w:tcW w:w="567"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jc w:val="center"/>
              <w:rPr>
                <w:rFonts w:ascii="Liberation Serif" w:hAnsi="Liberation Serif" w:cs="Liberation Serif"/>
                <w:sz w:val="20"/>
                <w:szCs w:val="20"/>
              </w:rPr>
            </w:pPr>
            <w:r w:rsidRPr="0031559C">
              <w:rPr>
                <w:rFonts w:ascii="Liberation Serif" w:hAnsi="Liberation Serif" w:cs="Liberation Serif"/>
                <w:sz w:val="20"/>
                <w:szCs w:val="20"/>
              </w:rPr>
              <w:t>100</w:t>
            </w:r>
          </w:p>
        </w:tc>
        <w:tc>
          <w:tcPr>
            <w:tcW w:w="567"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jc w:val="center"/>
              <w:rPr>
                <w:rFonts w:ascii="Liberation Serif" w:hAnsi="Liberation Serif" w:cs="Liberation Serif"/>
                <w:sz w:val="20"/>
                <w:szCs w:val="20"/>
              </w:rPr>
            </w:pPr>
            <w:r w:rsidRPr="0031559C">
              <w:rPr>
                <w:rFonts w:ascii="Liberation Serif" w:hAnsi="Liberation Serif" w:cs="Liberation Serif"/>
                <w:sz w:val="20"/>
                <w:szCs w:val="20"/>
              </w:rPr>
              <w:t>100</w:t>
            </w:r>
          </w:p>
        </w:tc>
        <w:tc>
          <w:tcPr>
            <w:tcW w:w="3402"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rPr>
                <w:rFonts w:ascii="Liberation Serif" w:hAnsi="Liberation Serif" w:cs="Liberation Serif"/>
                <w:sz w:val="20"/>
                <w:szCs w:val="20"/>
              </w:rPr>
            </w:pPr>
            <w:r w:rsidRPr="0031559C">
              <w:rPr>
                <w:rFonts w:ascii="Liberation Serif" w:hAnsi="Liberation Serif" w:cs="Liberation Serif"/>
                <w:sz w:val="20"/>
                <w:szCs w:val="20"/>
              </w:rPr>
              <w:t xml:space="preserve">Отчет отдела финансового контроля </w:t>
            </w:r>
          </w:p>
        </w:tc>
      </w:tr>
      <w:tr w:rsidR="0031559C" w:rsidRPr="0031559C" w:rsidTr="00A05AB4">
        <w:trPr>
          <w:tblCellSpacing w:w="5" w:type="nil"/>
        </w:trPr>
        <w:tc>
          <w:tcPr>
            <w:tcW w:w="710"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jc w:val="center"/>
              <w:rPr>
                <w:rFonts w:ascii="Liberation Serif" w:hAnsi="Liberation Serif" w:cs="Liberation Serif"/>
                <w:color w:val="000000"/>
                <w:sz w:val="20"/>
                <w:szCs w:val="20"/>
              </w:rPr>
            </w:pPr>
            <w:r w:rsidRPr="0031559C">
              <w:rPr>
                <w:rFonts w:ascii="Liberation Serif" w:hAnsi="Liberation Serif" w:cs="Liberation Serif"/>
                <w:color w:val="000000"/>
                <w:sz w:val="20"/>
                <w:szCs w:val="20"/>
              </w:rPr>
              <w:t>27</w:t>
            </w:r>
          </w:p>
        </w:tc>
        <w:tc>
          <w:tcPr>
            <w:tcW w:w="992"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jc w:val="center"/>
              <w:rPr>
                <w:rFonts w:ascii="Liberation Serif" w:hAnsi="Liberation Serif" w:cs="Liberation Serif"/>
                <w:sz w:val="20"/>
                <w:szCs w:val="20"/>
              </w:rPr>
            </w:pPr>
            <w:r w:rsidRPr="0031559C">
              <w:rPr>
                <w:rFonts w:ascii="Liberation Serif" w:hAnsi="Liberation Serif" w:cs="Liberation Serif"/>
                <w:sz w:val="20"/>
                <w:szCs w:val="20"/>
              </w:rPr>
              <w:t>1.1.5.2.</w:t>
            </w:r>
          </w:p>
        </w:tc>
        <w:tc>
          <w:tcPr>
            <w:tcW w:w="3685"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rPr>
                <w:rFonts w:ascii="Liberation Serif" w:hAnsi="Liberation Serif" w:cs="Liberation Serif"/>
                <w:sz w:val="20"/>
                <w:szCs w:val="20"/>
              </w:rPr>
            </w:pPr>
            <w:r w:rsidRPr="0031559C">
              <w:rPr>
                <w:rFonts w:ascii="Liberation Serif" w:hAnsi="Liberation Serif" w:cs="Liberation Serif"/>
                <w:sz w:val="20"/>
                <w:szCs w:val="20"/>
              </w:rPr>
              <w:t>Количество проведенных плановых проверок в финансово-бюджетной сфере</w:t>
            </w:r>
          </w:p>
        </w:tc>
        <w:tc>
          <w:tcPr>
            <w:tcW w:w="1134"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jc w:val="center"/>
              <w:rPr>
                <w:rFonts w:ascii="Liberation Serif" w:hAnsi="Liberation Serif" w:cs="Liberation Serif"/>
                <w:sz w:val="20"/>
                <w:szCs w:val="20"/>
              </w:rPr>
            </w:pPr>
            <w:r w:rsidRPr="0031559C">
              <w:rPr>
                <w:rFonts w:ascii="Liberation Serif" w:hAnsi="Liberation Serif" w:cs="Liberation Serif"/>
                <w:sz w:val="20"/>
                <w:szCs w:val="20"/>
              </w:rPr>
              <w:t>единиц</w:t>
            </w:r>
          </w:p>
        </w:tc>
        <w:tc>
          <w:tcPr>
            <w:tcW w:w="567"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jc w:val="center"/>
              <w:rPr>
                <w:rFonts w:ascii="Liberation Serif" w:hAnsi="Liberation Serif" w:cs="Liberation Serif"/>
                <w:sz w:val="20"/>
                <w:szCs w:val="20"/>
              </w:rPr>
            </w:pPr>
            <w:r w:rsidRPr="0031559C">
              <w:rPr>
                <w:rFonts w:ascii="Liberation Serif" w:hAnsi="Liberation Serif" w:cs="Liberation Serif"/>
                <w:sz w:val="20"/>
                <w:szCs w:val="20"/>
              </w:rPr>
              <w:t>10</w:t>
            </w:r>
          </w:p>
        </w:tc>
        <w:tc>
          <w:tcPr>
            <w:tcW w:w="567"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jc w:val="center"/>
              <w:rPr>
                <w:rFonts w:ascii="Liberation Serif" w:hAnsi="Liberation Serif" w:cs="Liberation Serif"/>
                <w:sz w:val="20"/>
                <w:szCs w:val="20"/>
              </w:rPr>
            </w:pPr>
            <w:r w:rsidRPr="0031559C">
              <w:rPr>
                <w:rFonts w:ascii="Liberation Serif" w:hAnsi="Liberation Serif" w:cs="Liberation Serif"/>
                <w:sz w:val="20"/>
                <w:szCs w:val="20"/>
              </w:rPr>
              <w:t>8</w:t>
            </w:r>
          </w:p>
        </w:tc>
        <w:tc>
          <w:tcPr>
            <w:tcW w:w="567"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jc w:val="center"/>
              <w:rPr>
                <w:rFonts w:ascii="Liberation Serif" w:hAnsi="Liberation Serif" w:cs="Liberation Serif"/>
                <w:sz w:val="20"/>
                <w:szCs w:val="20"/>
              </w:rPr>
            </w:pPr>
            <w:r w:rsidRPr="0031559C">
              <w:rPr>
                <w:rFonts w:ascii="Liberation Serif" w:hAnsi="Liberation Serif" w:cs="Liberation Serif"/>
                <w:sz w:val="20"/>
                <w:szCs w:val="20"/>
              </w:rPr>
              <w:t>11</w:t>
            </w:r>
          </w:p>
        </w:tc>
        <w:tc>
          <w:tcPr>
            <w:tcW w:w="567"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jc w:val="center"/>
              <w:rPr>
                <w:rFonts w:ascii="Liberation Serif" w:hAnsi="Liberation Serif" w:cs="Liberation Serif"/>
                <w:sz w:val="20"/>
                <w:szCs w:val="20"/>
              </w:rPr>
            </w:pPr>
            <w:r w:rsidRPr="0031559C">
              <w:rPr>
                <w:rFonts w:ascii="Liberation Serif" w:hAnsi="Liberation Serif" w:cs="Liberation Serif"/>
                <w:sz w:val="20"/>
                <w:szCs w:val="20"/>
              </w:rPr>
              <w:t>10</w:t>
            </w:r>
          </w:p>
        </w:tc>
        <w:tc>
          <w:tcPr>
            <w:tcW w:w="567"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jc w:val="center"/>
              <w:rPr>
                <w:rFonts w:ascii="Liberation Serif" w:hAnsi="Liberation Serif" w:cs="Liberation Serif"/>
                <w:sz w:val="20"/>
                <w:szCs w:val="20"/>
              </w:rPr>
            </w:pPr>
            <w:r w:rsidRPr="0031559C">
              <w:rPr>
                <w:rFonts w:ascii="Liberation Serif" w:hAnsi="Liberation Serif" w:cs="Liberation Serif"/>
                <w:sz w:val="20"/>
                <w:szCs w:val="20"/>
              </w:rPr>
              <w:t>10</w:t>
            </w:r>
          </w:p>
        </w:tc>
        <w:tc>
          <w:tcPr>
            <w:tcW w:w="567"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jc w:val="center"/>
              <w:rPr>
                <w:rFonts w:ascii="Liberation Serif" w:hAnsi="Liberation Serif" w:cs="Liberation Serif"/>
                <w:sz w:val="20"/>
                <w:szCs w:val="20"/>
              </w:rPr>
            </w:pPr>
            <w:r w:rsidRPr="0031559C">
              <w:rPr>
                <w:rFonts w:ascii="Liberation Serif" w:hAnsi="Liberation Serif" w:cs="Liberation Serif"/>
                <w:sz w:val="20"/>
                <w:szCs w:val="20"/>
              </w:rPr>
              <w:t>10</w:t>
            </w:r>
          </w:p>
        </w:tc>
        <w:tc>
          <w:tcPr>
            <w:tcW w:w="567"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jc w:val="center"/>
              <w:rPr>
                <w:rFonts w:ascii="Liberation Serif" w:hAnsi="Liberation Serif" w:cs="Liberation Serif"/>
                <w:sz w:val="20"/>
                <w:szCs w:val="20"/>
              </w:rPr>
            </w:pPr>
            <w:r w:rsidRPr="0031559C">
              <w:rPr>
                <w:rFonts w:ascii="Liberation Serif" w:hAnsi="Liberation Serif" w:cs="Liberation Serif"/>
                <w:sz w:val="20"/>
                <w:szCs w:val="20"/>
              </w:rPr>
              <w:t>10</w:t>
            </w:r>
          </w:p>
        </w:tc>
        <w:tc>
          <w:tcPr>
            <w:tcW w:w="567"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jc w:val="center"/>
              <w:rPr>
                <w:rFonts w:ascii="Liberation Serif" w:hAnsi="Liberation Serif" w:cs="Liberation Serif"/>
                <w:sz w:val="20"/>
                <w:szCs w:val="20"/>
              </w:rPr>
            </w:pPr>
            <w:r w:rsidRPr="0031559C">
              <w:rPr>
                <w:rFonts w:ascii="Liberation Serif" w:hAnsi="Liberation Serif" w:cs="Liberation Serif"/>
                <w:sz w:val="20"/>
                <w:szCs w:val="20"/>
              </w:rPr>
              <w:t>10</w:t>
            </w:r>
          </w:p>
        </w:tc>
        <w:tc>
          <w:tcPr>
            <w:tcW w:w="567"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jc w:val="center"/>
              <w:rPr>
                <w:rFonts w:ascii="Liberation Serif" w:hAnsi="Liberation Serif" w:cs="Liberation Serif"/>
                <w:sz w:val="20"/>
                <w:szCs w:val="20"/>
              </w:rPr>
            </w:pPr>
            <w:r w:rsidRPr="0031559C">
              <w:rPr>
                <w:rFonts w:ascii="Liberation Serif" w:hAnsi="Liberation Serif" w:cs="Liberation Serif"/>
                <w:sz w:val="20"/>
                <w:szCs w:val="20"/>
              </w:rPr>
              <w:t>10</w:t>
            </w:r>
          </w:p>
        </w:tc>
        <w:tc>
          <w:tcPr>
            <w:tcW w:w="3402"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rPr>
                <w:rFonts w:ascii="Liberation Serif" w:hAnsi="Liberation Serif" w:cs="Liberation Serif"/>
                <w:sz w:val="20"/>
                <w:szCs w:val="20"/>
              </w:rPr>
            </w:pPr>
            <w:r w:rsidRPr="0031559C">
              <w:rPr>
                <w:rFonts w:ascii="Liberation Serif" w:hAnsi="Liberation Serif" w:cs="Liberation Serif"/>
                <w:sz w:val="20"/>
                <w:szCs w:val="20"/>
              </w:rPr>
              <w:t>Бюджетный кодекс РФ;</w:t>
            </w:r>
          </w:p>
          <w:p w:rsidR="00497D1A" w:rsidRPr="0031559C" w:rsidRDefault="00497D1A" w:rsidP="00497D1A">
            <w:pPr>
              <w:rPr>
                <w:rFonts w:ascii="Liberation Serif" w:hAnsi="Liberation Serif" w:cs="Liberation Serif"/>
                <w:sz w:val="20"/>
                <w:szCs w:val="20"/>
              </w:rPr>
            </w:pPr>
            <w:r w:rsidRPr="0031559C">
              <w:rPr>
                <w:rFonts w:ascii="Liberation Serif" w:hAnsi="Liberation Serif" w:cs="Liberation Serif"/>
                <w:sz w:val="20"/>
                <w:szCs w:val="20"/>
              </w:rPr>
              <w:t>План контрольных мероприятий Финансового управления в финансово-бюджетной сфере</w:t>
            </w:r>
          </w:p>
        </w:tc>
      </w:tr>
      <w:tr w:rsidR="005758AF" w:rsidRPr="0031559C" w:rsidTr="00A05AB4">
        <w:trPr>
          <w:tblCellSpacing w:w="5" w:type="nil"/>
        </w:trPr>
        <w:tc>
          <w:tcPr>
            <w:tcW w:w="710" w:type="dxa"/>
            <w:tcBorders>
              <w:top w:val="single" w:sz="4" w:space="0" w:color="auto"/>
              <w:left w:val="single" w:sz="4" w:space="0" w:color="auto"/>
              <w:bottom w:val="single" w:sz="4" w:space="0" w:color="auto"/>
              <w:right w:val="single" w:sz="4" w:space="0" w:color="auto"/>
            </w:tcBorders>
          </w:tcPr>
          <w:p w:rsidR="005758AF" w:rsidRPr="0031559C" w:rsidRDefault="005758AF" w:rsidP="00497D1A">
            <w:pPr>
              <w:jc w:val="center"/>
              <w:rPr>
                <w:rFonts w:ascii="Liberation Serif" w:hAnsi="Liberation Serif" w:cs="Liberation Serif"/>
                <w:color w:val="000000"/>
                <w:sz w:val="20"/>
                <w:szCs w:val="20"/>
              </w:rPr>
            </w:pPr>
            <w:r w:rsidRPr="0031559C">
              <w:rPr>
                <w:rFonts w:ascii="Liberation Serif" w:hAnsi="Liberation Serif" w:cs="Liberation Serif"/>
                <w:color w:val="000000"/>
                <w:sz w:val="20"/>
                <w:szCs w:val="20"/>
              </w:rPr>
              <w:t>28</w:t>
            </w:r>
          </w:p>
        </w:tc>
        <w:tc>
          <w:tcPr>
            <w:tcW w:w="992" w:type="dxa"/>
            <w:tcBorders>
              <w:top w:val="single" w:sz="4" w:space="0" w:color="auto"/>
              <w:left w:val="single" w:sz="4" w:space="0" w:color="auto"/>
              <w:bottom w:val="single" w:sz="4" w:space="0" w:color="auto"/>
              <w:right w:val="single" w:sz="4" w:space="0" w:color="auto"/>
            </w:tcBorders>
          </w:tcPr>
          <w:p w:rsidR="005758AF" w:rsidRPr="0031559C" w:rsidRDefault="005758AF" w:rsidP="00497D1A">
            <w:pPr>
              <w:jc w:val="center"/>
              <w:rPr>
                <w:rFonts w:ascii="Liberation Serif" w:hAnsi="Liberation Serif" w:cs="Liberation Serif"/>
                <w:sz w:val="20"/>
                <w:szCs w:val="20"/>
              </w:rPr>
            </w:pPr>
            <w:r w:rsidRPr="0031559C">
              <w:rPr>
                <w:rFonts w:ascii="Liberation Serif" w:hAnsi="Liberation Serif" w:cs="Liberation Serif"/>
                <w:sz w:val="20"/>
                <w:szCs w:val="20"/>
              </w:rPr>
              <w:t>1.1.6.</w:t>
            </w:r>
          </w:p>
        </w:tc>
        <w:tc>
          <w:tcPr>
            <w:tcW w:w="13324" w:type="dxa"/>
            <w:gridSpan w:val="12"/>
            <w:tcBorders>
              <w:top w:val="single" w:sz="4" w:space="0" w:color="auto"/>
              <w:left w:val="single" w:sz="4" w:space="0" w:color="auto"/>
              <w:bottom w:val="single" w:sz="4" w:space="0" w:color="auto"/>
              <w:right w:val="single" w:sz="4" w:space="0" w:color="auto"/>
            </w:tcBorders>
          </w:tcPr>
          <w:p w:rsidR="005758AF" w:rsidRPr="0031559C" w:rsidRDefault="005758AF" w:rsidP="005758AF">
            <w:pPr>
              <w:rPr>
                <w:rFonts w:ascii="Liberation Serif" w:hAnsi="Liberation Serif" w:cs="Liberation Serif"/>
                <w:sz w:val="20"/>
                <w:szCs w:val="20"/>
              </w:rPr>
            </w:pPr>
            <w:r w:rsidRPr="0031559C">
              <w:rPr>
                <w:rFonts w:ascii="Liberation Serif" w:hAnsi="Liberation Serif" w:cs="Liberation Serif"/>
                <w:sz w:val="20"/>
                <w:szCs w:val="20"/>
              </w:rPr>
              <w:t>Задача 6 «Обеспечение контроля за соблюдением законодательства о контрактной системе в сфере закупок товаров, работ, услуг»</w:t>
            </w:r>
          </w:p>
        </w:tc>
      </w:tr>
      <w:tr w:rsidR="0031559C" w:rsidRPr="0031559C" w:rsidTr="00A05AB4">
        <w:trPr>
          <w:tblCellSpacing w:w="5" w:type="nil"/>
        </w:trPr>
        <w:tc>
          <w:tcPr>
            <w:tcW w:w="710"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jc w:val="center"/>
              <w:rPr>
                <w:rFonts w:ascii="Liberation Serif" w:hAnsi="Liberation Serif" w:cs="Liberation Serif"/>
                <w:color w:val="000000"/>
                <w:sz w:val="20"/>
                <w:szCs w:val="20"/>
              </w:rPr>
            </w:pPr>
            <w:r w:rsidRPr="0031559C">
              <w:rPr>
                <w:rFonts w:ascii="Liberation Serif" w:hAnsi="Liberation Serif" w:cs="Liberation Serif"/>
                <w:color w:val="000000"/>
                <w:sz w:val="20"/>
                <w:szCs w:val="20"/>
              </w:rPr>
              <w:t>29</w:t>
            </w:r>
          </w:p>
        </w:tc>
        <w:tc>
          <w:tcPr>
            <w:tcW w:w="992"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jc w:val="center"/>
              <w:rPr>
                <w:rFonts w:ascii="Liberation Serif" w:hAnsi="Liberation Serif" w:cs="Liberation Serif"/>
                <w:sz w:val="20"/>
                <w:szCs w:val="20"/>
              </w:rPr>
            </w:pPr>
            <w:r w:rsidRPr="0031559C">
              <w:rPr>
                <w:rFonts w:ascii="Liberation Serif" w:hAnsi="Liberation Serif" w:cs="Liberation Serif"/>
                <w:sz w:val="20"/>
                <w:szCs w:val="20"/>
              </w:rPr>
              <w:t>1.1.6.1.</w:t>
            </w:r>
          </w:p>
        </w:tc>
        <w:tc>
          <w:tcPr>
            <w:tcW w:w="3685"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rPr>
                <w:rFonts w:ascii="Liberation Serif" w:hAnsi="Liberation Serif" w:cs="Liberation Serif"/>
                <w:sz w:val="20"/>
                <w:szCs w:val="20"/>
              </w:rPr>
            </w:pPr>
            <w:r w:rsidRPr="0031559C">
              <w:rPr>
                <w:rFonts w:ascii="Liberation Serif" w:hAnsi="Liberation Serif" w:cs="Liberation Serif"/>
                <w:sz w:val="20"/>
                <w:szCs w:val="20"/>
              </w:rPr>
              <w:t>Доля проверенных учреждений и организаций от общего числа запланированных контрольных мероприятий</w:t>
            </w:r>
          </w:p>
        </w:tc>
        <w:tc>
          <w:tcPr>
            <w:tcW w:w="1134" w:type="dxa"/>
            <w:tcBorders>
              <w:top w:val="single" w:sz="4" w:space="0" w:color="auto"/>
              <w:left w:val="single" w:sz="4" w:space="0" w:color="auto"/>
              <w:bottom w:val="single" w:sz="4" w:space="0" w:color="auto"/>
              <w:right w:val="single" w:sz="4" w:space="0" w:color="auto"/>
            </w:tcBorders>
          </w:tcPr>
          <w:p w:rsidR="00497D1A" w:rsidRPr="0031559C" w:rsidRDefault="00497D1A" w:rsidP="008740E5">
            <w:pPr>
              <w:jc w:val="center"/>
              <w:rPr>
                <w:rFonts w:ascii="Liberation Serif" w:hAnsi="Liberation Serif" w:cs="Liberation Serif"/>
                <w:sz w:val="20"/>
                <w:szCs w:val="20"/>
              </w:rPr>
            </w:pPr>
            <w:r w:rsidRPr="0031559C">
              <w:rPr>
                <w:rFonts w:ascii="Liberation Serif" w:hAnsi="Liberation Serif" w:cs="Liberation Serif"/>
                <w:sz w:val="20"/>
                <w:szCs w:val="20"/>
              </w:rPr>
              <w:t>процентов</w:t>
            </w:r>
          </w:p>
        </w:tc>
        <w:tc>
          <w:tcPr>
            <w:tcW w:w="567"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jc w:val="center"/>
              <w:rPr>
                <w:rFonts w:ascii="Liberation Serif" w:hAnsi="Liberation Serif" w:cs="Liberation Serif"/>
                <w:sz w:val="20"/>
                <w:szCs w:val="20"/>
              </w:rPr>
            </w:pPr>
            <w:r w:rsidRPr="0031559C">
              <w:rPr>
                <w:rFonts w:ascii="Liberation Serif" w:hAnsi="Liberation Serif" w:cs="Liberation Serif"/>
                <w:sz w:val="20"/>
                <w:szCs w:val="20"/>
              </w:rPr>
              <w:t>100</w:t>
            </w:r>
          </w:p>
        </w:tc>
        <w:tc>
          <w:tcPr>
            <w:tcW w:w="567"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jc w:val="center"/>
              <w:rPr>
                <w:rFonts w:ascii="Liberation Serif" w:hAnsi="Liberation Serif" w:cs="Liberation Serif"/>
                <w:sz w:val="20"/>
                <w:szCs w:val="20"/>
              </w:rPr>
            </w:pPr>
            <w:r w:rsidRPr="0031559C">
              <w:rPr>
                <w:rFonts w:ascii="Liberation Serif" w:hAnsi="Liberation Serif" w:cs="Liberation Serif"/>
                <w:sz w:val="20"/>
                <w:szCs w:val="20"/>
              </w:rPr>
              <w:t>100</w:t>
            </w:r>
          </w:p>
        </w:tc>
        <w:tc>
          <w:tcPr>
            <w:tcW w:w="567"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jc w:val="center"/>
              <w:rPr>
                <w:rFonts w:ascii="Liberation Serif" w:hAnsi="Liberation Serif" w:cs="Liberation Serif"/>
                <w:sz w:val="20"/>
                <w:szCs w:val="20"/>
              </w:rPr>
            </w:pPr>
            <w:r w:rsidRPr="0031559C">
              <w:rPr>
                <w:rFonts w:ascii="Liberation Serif" w:hAnsi="Liberation Serif" w:cs="Liberation Serif"/>
                <w:sz w:val="20"/>
                <w:szCs w:val="20"/>
              </w:rPr>
              <w:t>100</w:t>
            </w:r>
          </w:p>
        </w:tc>
        <w:tc>
          <w:tcPr>
            <w:tcW w:w="567"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jc w:val="center"/>
              <w:rPr>
                <w:rFonts w:ascii="Liberation Serif" w:hAnsi="Liberation Serif" w:cs="Liberation Serif"/>
                <w:sz w:val="20"/>
                <w:szCs w:val="20"/>
              </w:rPr>
            </w:pPr>
            <w:r w:rsidRPr="0031559C">
              <w:rPr>
                <w:rFonts w:ascii="Liberation Serif" w:hAnsi="Liberation Serif" w:cs="Liberation Serif"/>
                <w:sz w:val="20"/>
                <w:szCs w:val="20"/>
              </w:rPr>
              <w:t>100</w:t>
            </w:r>
          </w:p>
        </w:tc>
        <w:tc>
          <w:tcPr>
            <w:tcW w:w="567"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jc w:val="center"/>
              <w:rPr>
                <w:rFonts w:ascii="Liberation Serif" w:hAnsi="Liberation Serif" w:cs="Liberation Serif"/>
                <w:sz w:val="20"/>
                <w:szCs w:val="20"/>
              </w:rPr>
            </w:pPr>
            <w:r w:rsidRPr="0031559C">
              <w:rPr>
                <w:rFonts w:ascii="Liberation Serif" w:hAnsi="Liberation Serif" w:cs="Liberation Serif"/>
                <w:sz w:val="20"/>
                <w:szCs w:val="20"/>
              </w:rPr>
              <w:t>100</w:t>
            </w:r>
          </w:p>
        </w:tc>
        <w:tc>
          <w:tcPr>
            <w:tcW w:w="567"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jc w:val="center"/>
              <w:rPr>
                <w:rFonts w:ascii="Liberation Serif" w:hAnsi="Liberation Serif" w:cs="Liberation Serif"/>
                <w:sz w:val="20"/>
                <w:szCs w:val="20"/>
              </w:rPr>
            </w:pPr>
            <w:r w:rsidRPr="0031559C">
              <w:rPr>
                <w:rFonts w:ascii="Liberation Serif" w:hAnsi="Liberation Serif" w:cs="Liberation Serif"/>
                <w:sz w:val="20"/>
                <w:szCs w:val="20"/>
              </w:rPr>
              <w:t>100</w:t>
            </w:r>
          </w:p>
        </w:tc>
        <w:tc>
          <w:tcPr>
            <w:tcW w:w="567"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jc w:val="center"/>
              <w:rPr>
                <w:rFonts w:ascii="Liberation Serif" w:hAnsi="Liberation Serif" w:cs="Liberation Serif"/>
                <w:sz w:val="20"/>
                <w:szCs w:val="20"/>
              </w:rPr>
            </w:pPr>
            <w:r w:rsidRPr="0031559C">
              <w:rPr>
                <w:rFonts w:ascii="Liberation Serif" w:hAnsi="Liberation Serif" w:cs="Liberation Serif"/>
                <w:sz w:val="20"/>
                <w:szCs w:val="20"/>
              </w:rPr>
              <w:t>100</w:t>
            </w:r>
          </w:p>
        </w:tc>
        <w:tc>
          <w:tcPr>
            <w:tcW w:w="567"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jc w:val="center"/>
              <w:rPr>
                <w:rFonts w:ascii="Liberation Serif" w:hAnsi="Liberation Serif" w:cs="Liberation Serif"/>
                <w:sz w:val="20"/>
                <w:szCs w:val="20"/>
              </w:rPr>
            </w:pPr>
            <w:r w:rsidRPr="0031559C">
              <w:rPr>
                <w:rFonts w:ascii="Liberation Serif" w:hAnsi="Liberation Serif" w:cs="Liberation Serif"/>
                <w:sz w:val="20"/>
                <w:szCs w:val="20"/>
              </w:rPr>
              <w:t>100</w:t>
            </w:r>
          </w:p>
        </w:tc>
        <w:tc>
          <w:tcPr>
            <w:tcW w:w="567"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jc w:val="center"/>
              <w:rPr>
                <w:rFonts w:ascii="Liberation Serif" w:hAnsi="Liberation Serif" w:cs="Liberation Serif"/>
                <w:sz w:val="20"/>
                <w:szCs w:val="20"/>
              </w:rPr>
            </w:pPr>
            <w:r w:rsidRPr="0031559C">
              <w:rPr>
                <w:rFonts w:ascii="Liberation Serif" w:hAnsi="Liberation Serif" w:cs="Liberation Serif"/>
                <w:sz w:val="20"/>
                <w:szCs w:val="20"/>
              </w:rPr>
              <w:t>100</w:t>
            </w:r>
          </w:p>
        </w:tc>
        <w:tc>
          <w:tcPr>
            <w:tcW w:w="3402"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rPr>
                <w:rFonts w:ascii="Liberation Serif" w:hAnsi="Liberation Serif" w:cs="Liberation Serif"/>
                <w:sz w:val="20"/>
                <w:szCs w:val="20"/>
              </w:rPr>
            </w:pPr>
            <w:r w:rsidRPr="0031559C">
              <w:rPr>
                <w:rFonts w:ascii="Liberation Serif" w:hAnsi="Liberation Serif" w:cs="Liberation Serif"/>
                <w:sz w:val="20"/>
                <w:szCs w:val="20"/>
              </w:rPr>
              <w:t xml:space="preserve">Отчет отдела финансового контроля </w:t>
            </w:r>
          </w:p>
        </w:tc>
      </w:tr>
      <w:tr w:rsidR="0031559C" w:rsidRPr="0031559C" w:rsidTr="00A05AB4">
        <w:trPr>
          <w:tblCellSpacing w:w="5" w:type="nil"/>
        </w:trPr>
        <w:tc>
          <w:tcPr>
            <w:tcW w:w="710"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jc w:val="center"/>
              <w:rPr>
                <w:rFonts w:ascii="Liberation Serif" w:hAnsi="Liberation Serif" w:cs="Liberation Serif"/>
                <w:color w:val="000000"/>
                <w:sz w:val="20"/>
                <w:szCs w:val="20"/>
              </w:rPr>
            </w:pPr>
            <w:r w:rsidRPr="0031559C">
              <w:rPr>
                <w:rFonts w:ascii="Liberation Serif" w:hAnsi="Liberation Serif" w:cs="Liberation Serif"/>
                <w:color w:val="000000"/>
                <w:sz w:val="20"/>
                <w:szCs w:val="20"/>
              </w:rPr>
              <w:t>30</w:t>
            </w:r>
          </w:p>
        </w:tc>
        <w:tc>
          <w:tcPr>
            <w:tcW w:w="992"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jc w:val="center"/>
              <w:rPr>
                <w:rFonts w:ascii="Liberation Serif" w:hAnsi="Liberation Serif" w:cs="Liberation Serif"/>
                <w:sz w:val="20"/>
                <w:szCs w:val="20"/>
              </w:rPr>
            </w:pPr>
            <w:r w:rsidRPr="0031559C">
              <w:rPr>
                <w:rFonts w:ascii="Liberation Serif" w:hAnsi="Liberation Serif" w:cs="Liberation Serif"/>
                <w:sz w:val="20"/>
                <w:szCs w:val="20"/>
              </w:rPr>
              <w:t>1.1.6.2.</w:t>
            </w:r>
          </w:p>
        </w:tc>
        <w:tc>
          <w:tcPr>
            <w:tcW w:w="3685"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rPr>
                <w:rFonts w:ascii="Liberation Serif" w:hAnsi="Liberation Serif" w:cs="Liberation Serif"/>
                <w:sz w:val="20"/>
                <w:szCs w:val="20"/>
              </w:rPr>
            </w:pPr>
            <w:r w:rsidRPr="0031559C">
              <w:rPr>
                <w:rFonts w:ascii="Liberation Serif" w:hAnsi="Liberation Serif" w:cs="Liberation Serif"/>
                <w:sz w:val="20"/>
                <w:szCs w:val="20"/>
              </w:rPr>
              <w:t>Количество проведенных плановых проверок соблюдения законодательства</w:t>
            </w:r>
          </w:p>
          <w:p w:rsidR="00497D1A" w:rsidRPr="0031559C" w:rsidRDefault="00497D1A" w:rsidP="00497D1A">
            <w:pPr>
              <w:rPr>
                <w:rFonts w:ascii="Liberation Serif" w:hAnsi="Liberation Serif" w:cs="Liberation Serif"/>
                <w:sz w:val="20"/>
                <w:szCs w:val="20"/>
              </w:rPr>
            </w:pPr>
            <w:r w:rsidRPr="0031559C">
              <w:rPr>
                <w:rFonts w:ascii="Liberation Serif" w:hAnsi="Liberation Serif" w:cs="Liberation Serif"/>
                <w:sz w:val="20"/>
                <w:szCs w:val="20"/>
              </w:rPr>
              <w:t>о контрактной системе при осуществлении закупок для обеспечения нужд городского округа Верхняя Пышма</w:t>
            </w:r>
          </w:p>
        </w:tc>
        <w:tc>
          <w:tcPr>
            <w:tcW w:w="1134"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jc w:val="center"/>
              <w:rPr>
                <w:rFonts w:ascii="Liberation Serif" w:hAnsi="Liberation Serif" w:cs="Liberation Serif"/>
                <w:sz w:val="20"/>
                <w:szCs w:val="20"/>
              </w:rPr>
            </w:pPr>
            <w:r w:rsidRPr="0031559C">
              <w:rPr>
                <w:rFonts w:ascii="Liberation Serif" w:hAnsi="Liberation Serif" w:cs="Liberation Serif"/>
                <w:sz w:val="20"/>
                <w:szCs w:val="20"/>
              </w:rPr>
              <w:t>единиц</w:t>
            </w:r>
          </w:p>
        </w:tc>
        <w:tc>
          <w:tcPr>
            <w:tcW w:w="567"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jc w:val="center"/>
              <w:rPr>
                <w:rFonts w:ascii="Liberation Serif" w:hAnsi="Liberation Serif" w:cs="Liberation Serif"/>
                <w:sz w:val="20"/>
                <w:szCs w:val="20"/>
              </w:rPr>
            </w:pPr>
            <w:r w:rsidRPr="0031559C">
              <w:rPr>
                <w:rFonts w:ascii="Liberation Serif" w:hAnsi="Liberation Serif" w:cs="Liberation Serif"/>
                <w:sz w:val="20"/>
                <w:szCs w:val="20"/>
              </w:rPr>
              <w:t>8</w:t>
            </w:r>
          </w:p>
        </w:tc>
        <w:tc>
          <w:tcPr>
            <w:tcW w:w="567"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jc w:val="center"/>
              <w:rPr>
                <w:rFonts w:ascii="Liberation Serif" w:hAnsi="Liberation Serif" w:cs="Liberation Serif"/>
                <w:sz w:val="20"/>
                <w:szCs w:val="20"/>
              </w:rPr>
            </w:pPr>
            <w:r w:rsidRPr="0031559C">
              <w:rPr>
                <w:rFonts w:ascii="Liberation Serif" w:hAnsi="Liberation Serif" w:cs="Liberation Serif"/>
                <w:sz w:val="20"/>
                <w:szCs w:val="20"/>
              </w:rPr>
              <w:t>4</w:t>
            </w:r>
          </w:p>
        </w:tc>
        <w:tc>
          <w:tcPr>
            <w:tcW w:w="567"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jc w:val="center"/>
              <w:rPr>
                <w:rFonts w:ascii="Liberation Serif" w:hAnsi="Liberation Serif" w:cs="Liberation Serif"/>
                <w:sz w:val="20"/>
                <w:szCs w:val="20"/>
              </w:rPr>
            </w:pPr>
            <w:r w:rsidRPr="0031559C">
              <w:rPr>
                <w:rFonts w:ascii="Liberation Serif" w:hAnsi="Liberation Serif" w:cs="Liberation Serif"/>
                <w:sz w:val="20"/>
                <w:szCs w:val="20"/>
              </w:rPr>
              <w:t>8</w:t>
            </w:r>
          </w:p>
        </w:tc>
        <w:tc>
          <w:tcPr>
            <w:tcW w:w="567"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jc w:val="center"/>
              <w:rPr>
                <w:rFonts w:ascii="Liberation Serif" w:hAnsi="Liberation Serif" w:cs="Liberation Serif"/>
                <w:sz w:val="20"/>
                <w:szCs w:val="20"/>
              </w:rPr>
            </w:pPr>
            <w:r w:rsidRPr="0031559C">
              <w:rPr>
                <w:rFonts w:ascii="Liberation Serif" w:hAnsi="Liberation Serif" w:cs="Liberation Serif"/>
                <w:sz w:val="20"/>
                <w:szCs w:val="20"/>
              </w:rPr>
              <w:t>8</w:t>
            </w:r>
          </w:p>
        </w:tc>
        <w:tc>
          <w:tcPr>
            <w:tcW w:w="567"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jc w:val="center"/>
              <w:rPr>
                <w:rFonts w:ascii="Liberation Serif" w:hAnsi="Liberation Serif" w:cs="Liberation Serif"/>
                <w:sz w:val="20"/>
                <w:szCs w:val="20"/>
              </w:rPr>
            </w:pPr>
            <w:r w:rsidRPr="0031559C">
              <w:rPr>
                <w:rFonts w:ascii="Liberation Serif" w:hAnsi="Liberation Serif" w:cs="Liberation Serif"/>
                <w:sz w:val="20"/>
                <w:szCs w:val="20"/>
              </w:rPr>
              <w:t>8</w:t>
            </w:r>
          </w:p>
        </w:tc>
        <w:tc>
          <w:tcPr>
            <w:tcW w:w="567"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jc w:val="center"/>
              <w:rPr>
                <w:rFonts w:ascii="Liberation Serif" w:hAnsi="Liberation Serif" w:cs="Liberation Serif"/>
                <w:sz w:val="20"/>
                <w:szCs w:val="20"/>
              </w:rPr>
            </w:pPr>
            <w:r w:rsidRPr="0031559C">
              <w:rPr>
                <w:rFonts w:ascii="Liberation Serif" w:hAnsi="Liberation Serif" w:cs="Liberation Serif"/>
                <w:sz w:val="20"/>
                <w:szCs w:val="20"/>
              </w:rPr>
              <w:t>8</w:t>
            </w:r>
          </w:p>
        </w:tc>
        <w:tc>
          <w:tcPr>
            <w:tcW w:w="567"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jc w:val="center"/>
              <w:rPr>
                <w:rFonts w:ascii="Liberation Serif" w:hAnsi="Liberation Serif" w:cs="Liberation Serif"/>
                <w:sz w:val="20"/>
                <w:szCs w:val="20"/>
              </w:rPr>
            </w:pPr>
            <w:r w:rsidRPr="0031559C">
              <w:rPr>
                <w:rFonts w:ascii="Liberation Serif" w:hAnsi="Liberation Serif" w:cs="Liberation Serif"/>
                <w:sz w:val="20"/>
                <w:szCs w:val="20"/>
              </w:rPr>
              <w:t>8</w:t>
            </w:r>
          </w:p>
        </w:tc>
        <w:tc>
          <w:tcPr>
            <w:tcW w:w="567"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jc w:val="center"/>
              <w:rPr>
                <w:rFonts w:ascii="Liberation Serif" w:hAnsi="Liberation Serif" w:cs="Liberation Serif"/>
                <w:sz w:val="20"/>
                <w:szCs w:val="20"/>
              </w:rPr>
            </w:pPr>
            <w:r w:rsidRPr="0031559C">
              <w:rPr>
                <w:rFonts w:ascii="Liberation Serif" w:hAnsi="Liberation Serif" w:cs="Liberation Serif"/>
                <w:sz w:val="20"/>
                <w:szCs w:val="20"/>
              </w:rPr>
              <w:t>8</w:t>
            </w:r>
          </w:p>
        </w:tc>
        <w:tc>
          <w:tcPr>
            <w:tcW w:w="567"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jc w:val="center"/>
              <w:rPr>
                <w:rFonts w:ascii="Liberation Serif" w:hAnsi="Liberation Serif" w:cs="Liberation Serif"/>
                <w:sz w:val="20"/>
                <w:szCs w:val="20"/>
              </w:rPr>
            </w:pPr>
            <w:r w:rsidRPr="0031559C">
              <w:rPr>
                <w:rFonts w:ascii="Liberation Serif" w:hAnsi="Liberation Serif" w:cs="Liberation Serif"/>
                <w:sz w:val="20"/>
                <w:szCs w:val="20"/>
              </w:rPr>
              <w:t>8</w:t>
            </w:r>
          </w:p>
        </w:tc>
        <w:tc>
          <w:tcPr>
            <w:tcW w:w="3402"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rPr>
                <w:rFonts w:ascii="Liberation Serif" w:hAnsi="Liberation Serif" w:cs="Liberation Serif"/>
                <w:sz w:val="20"/>
                <w:szCs w:val="20"/>
              </w:rPr>
            </w:pPr>
            <w:r w:rsidRPr="0031559C">
              <w:rPr>
                <w:rFonts w:ascii="Liberation Serif" w:hAnsi="Liberation Serif" w:cs="Liberation Serif"/>
                <w:sz w:val="20"/>
                <w:szCs w:val="20"/>
              </w:rPr>
              <w:t>Федеральный закон</w:t>
            </w:r>
            <w:r w:rsidR="00174CFF">
              <w:rPr>
                <w:rFonts w:ascii="Liberation Serif" w:hAnsi="Liberation Serif" w:cs="Liberation Serif"/>
                <w:sz w:val="20"/>
                <w:szCs w:val="20"/>
              </w:rPr>
              <w:t xml:space="preserve"> </w:t>
            </w:r>
            <w:r w:rsidRPr="0031559C">
              <w:rPr>
                <w:rFonts w:ascii="Liberation Serif" w:hAnsi="Liberation Serif" w:cs="Liberation Serif"/>
                <w:sz w:val="20"/>
                <w:szCs w:val="20"/>
              </w:rPr>
              <w:t>от 05.04.2013 № 44-ФЗ;</w:t>
            </w:r>
          </w:p>
          <w:p w:rsidR="00497D1A" w:rsidRPr="0031559C" w:rsidRDefault="00497D1A" w:rsidP="00497D1A">
            <w:pPr>
              <w:rPr>
                <w:rFonts w:ascii="Liberation Serif" w:hAnsi="Liberation Serif" w:cs="Liberation Serif"/>
                <w:sz w:val="20"/>
                <w:szCs w:val="20"/>
              </w:rPr>
            </w:pPr>
            <w:r w:rsidRPr="0031559C">
              <w:rPr>
                <w:rFonts w:ascii="Liberation Serif" w:hAnsi="Liberation Serif" w:cs="Liberation Serif"/>
                <w:sz w:val="20"/>
                <w:szCs w:val="20"/>
              </w:rPr>
              <w:t>План контрольных мероприятий Финансового управления в сфере закупок</w:t>
            </w:r>
          </w:p>
        </w:tc>
      </w:tr>
      <w:tr w:rsidR="0031559C" w:rsidRPr="0031559C" w:rsidTr="00A05AB4">
        <w:trPr>
          <w:tblCellSpacing w:w="5" w:type="nil"/>
        </w:trPr>
        <w:tc>
          <w:tcPr>
            <w:tcW w:w="710"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jc w:val="center"/>
              <w:rPr>
                <w:rFonts w:ascii="Liberation Serif" w:hAnsi="Liberation Serif" w:cs="Liberation Serif"/>
                <w:color w:val="000000"/>
                <w:sz w:val="20"/>
                <w:szCs w:val="20"/>
              </w:rPr>
            </w:pPr>
            <w:r w:rsidRPr="0031559C">
              <w:rPr>
                <w:rFonts w:ascii="Liberation Serif" w:hAnsi="Liberation Serif" w:cs="Liberation Serif"/>
                <w:color w:val="000000"/>
                <w:sz w:val="20"/>
                <w:szCs w:val="20"/>
              </w:rPr>
              <w:t>31</w:t>
            </w:r>
          </w:p>
        </w:tc>
        <w:tc>
          <w:tcPr>
            <w:tcW w:w="992"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jc w:val="center"/>
              <w:rPr>
                <w:rFonts w:ascii="Liberation Serif" w:hAnsi="Liberation Serif" w:cs="Liberation Serif"/>
                <w:sz w:val="20"/>
                <w:szCs w:val="20"/>
              </w:rPr>
            </w:pPr>
            <w:r w:rsidRPr="0031559C">
              <w:rPr>
                <w:rFonts w:ascii="Liberation Serif" w:hAnsi="Liberation Serif" w:cs="Liberation Serif"/>
                <w:sz w:val="20"/>
                <w:szCs w:val="20"/>
              </w:rPr>
              <w:t>1.1.6.3.</w:t>
            </w:r>
          </w:p>
        </w:tc>
        <w:tc>
          <w:tcPr>
            <w:tcW w:w="3685"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rPr>
                <w:rFonts w:ascii="Liberation Serif" w:hAnsi="Liberation Serif" w:cs="Liberation Serif"/>
                <w:iCs/>
                <w:sz w:val="20"/>
                <w:szCs w:val="20"/>
              </w:rPr>
            </w:pPr>
            <w:r w:rsidRPr="0031559C">
              <w:rPr>
                <w:rFonts w:ascii="Liberation Serif" w:hAnsi="Liberation Serif" w:cs="Liberation Serif"/>
                <w:sz w:val="20"/>
                <w:szCs w:val="20"/>
                <w:lang w:eastAsia="en-US"/>
              </w:rPr>
              <w:t>Доля документов, в отношении которых своевременно осуществлен предварительный казначейский контроль в сфере закупок товаров, работ и услуг</w:t>
            </w:r>
          </w:p>
          <w:p w:rsidR="00497D1A" w:rsidRPr="0031559C" w:rsidRDefault="00497D1A" w:rsidP="00497D1A">
            <w:pPr>
              <w:rPr>
                <w:rFonts w:ascii="Liberation Serif" w:hAnsi="Liberation Serif" w:cs="Liberation Serif"/>
                <w:sz w:val="20"/>
                <w:szCs w:val="20"/>
              </w:rPr>
            </w:pPr>
          </w:p>
        </w:tc>
        <w:tc>
          <w:tcPr>
            <w:tcW w:w="1134"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jc w:val="center"/>
              <w:rPr>
                <w:rFonts w:ascii="Liberation Serif" w:hAnsi="Liberation Serif" w:cs="Liberation Serif"/>
                <w:sz w:val="20"/>
                <w:szCs w:val="20"/>
              </w:rPr>
            </w:pPr>
            <w:r w:rsidRPr="0031559C">
              <w:rPr>
                <w:rFonts w:ascii="Liberation Serif" w:hAnsi="Liberation Serif" w:cs="Liberation Serif"/>
                <w:sz w:val="20"/>
                <w:szCs w:val="20"/>
              </w:rPr>
              <w:t>процентов</w:t>
            </w:r>
          </w:p>
          <w:p w:rsidR="00497D1A" w:rsidRPr="0031559C" w:rsidRDefault="00497D1A" w:rsidP="00497D1A">
            <w:pPr>
              <w:jc w:val="center"/>
              <w:rPr>
                <w:rFonts w:ascii="Liberation Serif" w:hAnsi="Liberation Serif" w:cs="Liberation Serif"/>
                <w:sz w:val="20"/>
                <w:szCs w:val="20"/>
              </w:rPr>
            </w:pPr>
          </w:p>
        </w:tc>
        <w:tc>
          <w:tcPr>
            <w:tcW w:w="567"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jc w:val="center"/>
              <w:rPr>
                <w:rFonts w:ascii="Liberation Serif" w:hAnsi="Liberation Serif" w:cs="Liberation Serif"/>
                <w:sz w:val="20"/>
                <w:szCs w:val="20"/>
              </w:rPr>
            </w:pPr>
            <w:r w:rsidRPr="0031559C">
              <w:rPr>
                <w:rFonts w:ascii="Liberation Serif" w:hAnsi="Liberation Serif" w:cs="Liberation Serif"/>
                <w:sz w:val="20"/>
                <w:szCs w:val="20"/>
              </w:rPr>
              <w:t>100</w:t>
            </w:r>
          </w:p>
        </w:tc>
        <w:tc>
          <w:tcPr>
            <w:tcW w:w="567"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jc w:val="center"/>
              <w:rPr>
                <w:rFonts w:ascii="Liberation Serif" w:hAnsi="Liberation Serif" w:cs="Liberation Serif"/>
                <w:sz w:val="20"/>
                <w:szCs w:val="20"/>
              </w:rPr>
            </w:pPr>
            <w:r w:rsidRPr="0031559C">
              <w:rPr>
                <w:rFonts w:ascii="Liberation Serif" w:hAnsi="Liberation Serif" w:cs="Liberation Serif"/>
                <w:sz w:val="20"/>
                <w:szCs w:val="20"/>
              </w:rPr>
              <w:t>100</w:t>
            </w:r>
          </w:p>
        </w:tc>
        <w:tc>
          <w:tcPr>
            <w:tcW w:w="567"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jc w:val="center"/>
              <w:rPr>
                <w:rFonts w:ascii="Liberation Serif" w:hAnsi="Liberation Serif" w:cs="Liberation Serif"/>
                <w:sz w:val="20"/>
                <w:szCs w:val="20"/>
              </w:rPr>
            </w:pPr>
            <w:r w:rsidRPr="0031559C">
              <w:rPr>
                <w:rFonts w:ascii="Liberation Serif" w:hAnsi="Liberation Serif" w:cs="Liberation Serif"/>
                <w:sz w:val="20"/>
                <w:szCs w:val="20"/>
              </w:rPr>
              <w:t>100</w:t>
            </w:r>
          </w:p>
        </w:tc>
        <w:tc>
          <w:tcPr>
            <w:tcW w:w="567"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jc w:val="center"/>
              <w:rPr>
                <w:rFonts w:ascii="Liberation Serif" w:hAnsi="Liberation Serif" w:cs="Liberation Serif"/>
                <w:sz w:val="20"/>
                <w:szCs w:val="20"/>
                <w:lang w:val="en-US"/>
              </w:rPr>
            </w:pPr>
            <w:r w:rsidRPr="0031559C">
              <w:rPr>
                <w:rFonts w:ascii="Liberation Serif" w:hAnsi="Liberation Serif" w:cs="Liberation Serif"/>
                <w:sz w:val="20"/>
                <w:szCs w:val="20"/>
              </w:rPr>
              <w:t>100</w:t>
            </w:r>
          </w:p>
        </w:tc>
        <w:tc>
          <w:tcPr>
            <w:tcW w:w="567"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jc w:val="center"/>
              <w:rPr>
                <w:rFonts w:ascii="Liberation Serif" w:hAnsi="Liberation Serif" w:cs="Liberation Serif"/>
                <w:sz w:val="20"/>
                <w:szCs w:val="20"/>
                <w:lang w:val="en-US"/>
              </w:rPr>
            </w:pPr>
            <w:r w:rsidRPr="0031559C">
              <w:rPr>
                <w:rFonts w:ascii="Liberation Serif" w:hAnsi="Liberation Serif" w:cs="Liberation Serif"/>
                <w:sz w:val="20"/>
                <w:szCs w:val="20"/>
              </w:rPr>
              <w:t>100</w:t>
            </w:r>
          </w:p>
        </w:tc>
        <w:tc>
          <w:tcPr>
            <w:tcW w:w="567"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jc w:val="center"/>
              <w:rPr>
                <w:rFonts w:ascii="Liberation Serif" w:hAnsi="Liberation Serif" w:cs="Liberation Serif"/>
                <w:sz w:val="20"/>
                <w:szCs w:val="20"/>
                <w:lang w:val="en-US"/>
              </w:rPr>
            </w:pPr>
            <w:r w:rsidRPr="0031559C">
              <w:rPr>
                <w:rFonts w:ascii="Liberation Serif" w:hAnsi="Liberation Serif" w:cs="Liberation Serif"/>
                <w:sz w:val="20"/>
                <w:szCs w:val="20"/>
              </w:rPr>
              <w:t>100</w:t>
            </w:r>
          </w:p>
        </w:tc>
        <w:tc>
          <w:tcPr>
            <w:tcW w:w="567"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jc w:val="center"/>
              <w:rPr>
                <w:rFonts w:ascii="Liberation Serif" w:hAnsi="Liberation Serif" w:cs="Liberation Serif"/>
                <w:sz w:val="20"/>
                <w:szCs w:val="20"/>
              </w:rPr>
            </w:pPr>
            <w:r w:rsidRPr="0031559C">
              <w:rPr>
                <w:rFonts w:ascii="Liberation Serif" w:hAnsi="Liberation Serif" w:cs="Liberation Serif"/>
                <w:sz w:val="20"/>
                <w:szCs w:val="20"/>
              </w:rPr>
              <w:t>100</w:t>
            </w:r>
          </w:p>
        </w:tc>
        <w:tc>
          <w:tcPr>
            <w:tcW w:w="567"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jc w:val="center"/>
              <w:rPr>
                <w:rFonts w:ascii="Liberation Serif" w:hAnsi="Liberation Serif" w:cs="Liberation Serif"/>
                <w:sz w:val="20"/>
                <w:szCs w:val="20"/>
              </w:rPr>
            </w:pPr>
            <w:r w:rsidRPr="0031559C">
              <w:rPr>
                <w:rFonts w:ascii="Liberation Serif" w:hAnsi="Liberation Serif" w:cs="Liberation Serif"/>
                <w:sz w:val="20"/>
                <w:szCs w:val="20"/>
              </w:rPr>
              <w:t>100</w:t>
            </w:r>
          </w:p>
        </w:tc>
        <w:tc>
          <w:tcPr>
            <w:tcW w:w="567"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jc w:val="center"/>
              <w:rPr>
                <w:rFonts w:ascii="Liberation Serif" w:hAnsi="Liberation Serif" w:cs="Liberation Serif"/>
                <w:sz w:val="20"/>
                <w:szCs w:val="20"/>
              </w:rPr>
            </w:pPr>
            <w:r w:rsidRPr="0031559C">
              <w:rPr>
                <w:rFonts w:ascii="Liberation Serif" w:hAnsi="Liberation Serif" w:cs="Liberation Serif"/>
                <w:sz w:val="20"/>
                <w:szCs w:val="20"/>
              </w:rPr>
              <w:t>100</w:t>
            </w:r>
          </w:p>
        </w:tc>
        <w:tc>
          <w:tcPr>
            <w:tcW w:w="3402"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rPr>
                <w:rFonts w:ascii="Liberation Serif" w:hAnsi="Liberation Serif" w:cs="Liberation Serif"/>
                <w:sz w:val="20"/>
                <w:szCs w:val="20"/>
              </w:rPr>
            </w:pPr>
            <w:r w:rsidRPr="0031559C">
              <w:rPr>
                <w:rFonts w:ascii="Liberation Serif" w:hAnsi="Liberation Serif" w:cs="Liberation Serif"/>
                <w:sz w:val="20"/>
                <w:szCs w:val="20"/>
              </w:rPr>
              <w:t>Федеральный закон</w:t>
            </w:r>
            <w:r w:rsidR="00174CFF">
              <w:rPr>
                <w:rFonts w:ascii="Liberation Serif" w:hAnsi="Liberation Serif" w:cs="Liberation Serif"/>
                <w:sz w:val="20"/>
                <w:szCs w:val="20"/>
              </w:rPr>
              <w:t xml:space="preserve"> </w:t>
            </w:r>
            <w:r w:rsidRPr="0031559C">
              <w:rPr>
                <w:rFonts w:ascii="Liberation Serif" w:hAnsi="Liberation Serif" w:cs="Liberation Serif"/>
                <w:sz w:val="20"/>
                <w:szCs w:val="20"/>
              </w:rPr>
              <w:t>от 05.04.2013 № 44-ФЗ;</w:t>
            </w:r>
          </w:p>
          <w:p w:rsidR="00497D1A" w:rsidRPr="0031559C" w:rsidRDefault="00497D1A" w:rsidP="00497D1A">
            <w:pPr>
              <w:rPr>
                <w:rFonts w:ascii="Liberation Serif" w:eastAsiaTheme="minorHAnsi" w:hAnsi="Liberation Serif" w:cs="Liberation Serif"/>
                <w:sz w:val="20"/>
                <w:szCs w:val="20"/>
                <w:lang w:eastAsia="en-US"/>
              </w:rPr>
            </w:pPr>
            <w:r w:rsidRPr="0031559C">
              <w:rPr>
                <w:rFonts w:ascii="Liberation Serif" w:hAnsi="Liberation Serif" w:cs="Liberation Serif"/>
                <w:sz w:val="20"/>
                <w:szCs w:val="20"/>
              </w:rPr>
              <w:t xml:space="preserve">постановление </w:t>
            </w:r>
            <w:r w:rsidRPr="0031559C">
              <w:rPr>
                <w:rFonts w:ascii="Liberation Serif" w:eastAsiaTheme="minorHAnsi" w:hAnsi="Liberation Serif" w:cs="Liberation Serif"/>
                <w:sz w:val="20"/>
                <w:szCs w:val="20"/>
                <w:lang w:eastAsia="en-US"/>
              </w:rPr>
              <w:t>Правительства Российской Федерации от 06.08.2020 № 1193 «О порядке осуществления контроля, предусмотренного частями 5 и 5.1 статьи 99 Федерального закона «О контрактной системе в сфере закупок товаров, работ, услуг для обеспечения государственных и муниципальных нужд», и об изменении и признании утратившими силу некоторых актов Правительства Российской Федерации»</w:t>
            </w:r>
          </w:p>
        </w:tc>
      </w:tr>
      <w:tr w:rsidR="005758AF" w:rsidRPr="0031559C" w:rsidTr="00A05AB4">
        <w:trPr>
          <w:tblCellSpacing w:w="5" w:type="nil"/>
        </w:trPr>
        <w:tc>
          <w:tcPr>
            <w:tcW w:w="710" w:type="dxa"/>
            <w:tcBorders>
              <w:top w:val="single" w:sz="4" w:space="0" w:color="auto"/>
              <w:left w:val="single" w:sz="4" w:space="0" w:color="auto"/>
              <w:bottom w:val="single" w:sz="4" w:space="0" w:color="auto"/>
              <w:right w:val="single" w:sz="4" w:space="0" w:color="auto"/>
            </w:tcBorders>
          </w:tcPr>
          <w:p w:rsidR="005758AF" w:rsidRPr="0031559C" w:rsidRDefault="005758AF" w:rsidP="00497D1A">
            <w:pPr>
              <w:jc w:val="center"/>
              <w:rPr>
                <w:rFonts w:ascii="Liberation Serif" w:hAnsi="Liberation Serif" w:cs="Liberation Serif"/>
                <w:color w:val="000000"/>
                <w:sz w:val="20"/>
                <w:szCs w:val="20"/>
              </w:rPr>
            </w:pPr>
            <w:r w:rsidRPr="0031559C">
              <w:rPr>
                <w:rFonts w:ascii="Liberation Serif" w:hAnsi="Liberation Serif" w:cs="Liberation Serif"/>
                <w:color w:val="000000"/>
                <w:sz w:val="20"/>
                <w:szCs w:val="20"/>
              </w:rPr>
              <w:t>32</w:t>
            </w:r>
          </w:p>
        </w:tc>
        <w:tc>
          <w:tcPr>
            <w:tcW w:w="992" w:type="dxa"/>
            <w:tcBorders>
              <w:top w:val="single" w:sz="4" w:space="0" w:color="auto"/>
              <w:left w:val="single" w:sz="4" w:space="0" w:color="auto"/>
              <w:bottom w:val="single" w:sz="4" w:space="0" w:color="auto"/>
              <w:right w:val="single" w:sz="4" w:space="0" w:color="auto"/>
            </w:tcBorders>
          </w:tcPr>
          <w:p w:rsidR="005758AF" w:rsidRPr="0031559C" w:rsidRDefault="005758AF" w:rsidP="00497D1A">
            <w:pPr>
              <w:jc w:val="center"/>
              <w:rPr>
                <w:rFonts w:ascii="Liberation Serif" w:hAnsi="Liberation Serif" w:cs="Liberation Serif"/>
                <w:iCs/>
                <w:sz w:val="20"/>
                <w:szCs w:val="20"/>
              </w:rPr>
            </w:pPr>
            <w:r w:rsidRPr="0031559C">
              <w:rPr>
                <w:rFonts w:ascii="Liberation Serif" w:hAnsi="Liberation Serif" w:cs="Liberation Serif"/>
                <w:sz w:val="20"/>
                <w:szCs w:val="20"/>
              </w:rPr>
              <w:t>1.1.7.</w:t>
            </w:r>
          </w:p>
        </w:tc>
        <w:tc>
          <w:tcPr>
            <w:tcW w:w="13324" w:type="dxa"/>
            <w:gridSpan w:val="12"/>
            <w:tcBorders>
              <w:top w:val="single" w:sz="4" w:space="0" w:color="auto"/>
              <w:left w:val="single" w:sz="4" w:space="0" w:color="auto"/>
              <w:bottom w:val="single" w:sz="4" w:space="0" w:color="auto"/>
              <w:right w:val="single" w:sz="4" w:space="0" w:color="auto"/>
            </w:tcBorders>
          </w:tcPr>
          <w:p w:rsidR="005758AF" w:rsidRPr="0031559C" w:rsidRDefault="005758AF" w:rsidP="005758AF">
            <w:pPr>
              <w:rPr>
                <w:rFonts w:ascii="Liberation Serif" w:hAnsi="Liberation Serif" w:cs="Liberation Serif"/>
                <w:sz w:val="20"/>
                <w:szCs w:val="20"/>
              </w:rPr>
            </w:pPr>
            <w:r w:rsidRPr="0031559C">
              <w:rPr>
                <w:rFonts w:ascii="Liberation Serif" w:hAnsi="Liberation Serif" w:cs="Liberation Serif"/>
                <w:sz w:val="20"/>
                <w:szCs w:val="20"/>
              </w:rPr>
              <w:t>Задача 7 «Предварительный финансовый контроль за исполнением местного бюджета в рамках требований бюджетного законодательства»</w:t>
            </w:r>
          </w:p>
        </w:tc>
      </w:tr>
      <w:tr w:rsidR="0031559C" w:rsidRPr="0031559C" w:rsidTr="00A05AB4">
        <w:trPr>
          <w:tblCellSpacing w:w="5" w:type="nil"/>
        </w:trPr>
        <w:tc>
          <w:tcPr>
            <w:tcW w:w="710"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jc w:val="center"/>
              <w:rPr>
                <w:rFonts w:ascii="Liberation Serif" w:hAnsi="Liberation Serif" w:cs="Liberation Serif"/>
                <w:color w:val="000000"/>
                <w:sz w:val="20"/>
                <w:szCs w:val="20"/>
              </w:rPr>
            </w:pPr>
            <w:r w:rsidRPr="0031559C">
              <w:rPr>
                <w:rFonts w:ascii="Liberation Serif" w:hAnsi="Liberation Serif" w:cs="Liberation Serif"/>
                <w:color w:val="000000"/>
                <w:sz w:val="20"/>
                <w:szCs w:val="20"/>
              </w:rPr>
              <w:t>33</w:t>
            </w:r>
          </w:p>
        </w:tc>
        <w:tc>
          <w:tcPr>
            <w:tcW w:w="992"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jc w:val="center"/>
              <w:rPr>
                <w:rFonts w:ascii="Liberation Serif" w:hAnsi="Liberation Serif" w:cs="Liberation Serif"/>
                <w:sz w:val="20"/>
                <w:szCs w:val="20"/>
              </w:rPr>
            </w:pPr>
            <w:r w:rsidRPr="0031559C">
              <w:rPr>
                <w:rFonts w:ascii="Liberation Serif" w:hAnsi="Liberation Serif" w:cs="Liberation Serif"/>
                <w:sz w:val="20"/>
                <w:szCs w:val="20"/>
              </w:rPr>
              <w:t>1.1.7.1.</w:t>
            </w:r>
          </w:p>
        </w:tc>
        <w:tc>
          <w:tcPr>
            <w:tcW w:w="3685"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rPr>
                <w:rFonts w:ascii="Liberation Serif" w:hAnsi="Liberation Serif" w:cs="Liberation Serif"/>
                <w:iCs/>
                <w:sz w:val="20"/>
                <w:szCs w:val="20"/>
              </w:rPr>
            </w:pPr>
            <w:r w:rsidRPr="0031559C">
              <w:rPr>
                <w:rFonts w:ascii="Liberation Serif" w:hAnsi="Liberation Serif" w:cs="Liberation Serif"/>
                <w:iCs/>
                <w:sz w:val="20"/>
                <w:szCs w:val="20"/>
              </w:rPr>
              <w:t>Доля бюджетных обязательств получателей средств местного бюджета, в отношении которых осуществлен финансовый контроль для постановки их на учет</w:t>
            </w:r>
          </w:p>
        </w:tc>
        <w:tc>
          <w:tcPr>
            <w:tcW w:w="1134"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jc w:val="center"/>
              <w:rPr>
                <w:rFonts w:ascii="Liberation Serif" w:hAnsi="Liberation Serif" w:cs="Liberation Serif"/>
                <w:sz w:val="20"/>
                <w:szCs w:val="20"/>
              </w:rPr>
            </w:pPr>
            <w:r w:rsidRPr="0031559C">
              <w:rPr>
                <w:rFonts w:ascii="Liberation Serif" w:hAnsi="Liberation Serif" w:cs="Liberation Serif"/>
                <w:sz w:val="20"/>
                <w:szCs w:val="20"/>
              </w:rPr>
              <w:t>процентов</w:t>
            </w:r>
          </w:p>
          <w:p w:rsidR="00497D1A" w:rsidRPr="0031559C" w:rsidRDefault="00497D1A" w:rsidP="00497D1A">
            <w:pPr>
              <w:jc w:val="center"/>
              <w:rPr>
                <w:rFonts w:ascii="Liberation Serif" w:hAnsi="Liberation Serif" w:cs="Liberation Serif"/>
                <w:iCs/>
                <w:sz w:val="20"/>
                <w:szCs w:val="20"/>
              </w:rPr>
            </w:pPr>
          </w:p>
        </w:tc>
        <w:tc>
          <w:tcPr>
            <w:tcW w:w="567"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jc w:val="center"/>
              <w:rPr>
                <w:rFonts w:ascii="Liberation Serif" w:hAnsi="Liberation Serif" w:cs="Liberation Serif"/>
                <w:sz w:val="20"/>
                <w:szCs w:val="20"/>
              </w:rPr>
            </w:pPr>
            <w:r w:rsidRPr="0031559C">
              <w:rPr>
                <w:rFonts w:ascii="Liberation Serif" w:hAnsi="Liberation Serif" w:cs="Liberation Serif"/>
                <w:sz w:val="20"/>
                <w:szCs w:val="20"/>
              </w:rPr>
              <w:t>100</w:t>
            </w:r>
          </w:p>
        </w:tc>
        <w:tc>
          <w:tcPr>
            <w:tcW w:w="567"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jc w:val="center"/>
              <w:rPr>
                <w:rFonts w:ascii="Liberation Serif" w:hAnsi="Liberation Serif" w:cs="Liberation Serif"/>
                <w:sz w:val="20"/>
                <w:szCs w:val="20"/>
              </w:rPr>
            </w:pPr>
            <w:r w:rsidRPr="0031559C">
              <w:rPr>
                <w:rFonts w:ascii="Liberation Serif" w:hAnsi="Liberation Serif" w:cs="Liberation Serif"/>
                <w:sz w:val="20"/>
                <w:szCs w:val="20"/>
              </w:rPr>
              <w:t>100</w:t>
            </w:r>
          </w:p>
        </w:tc>
        <w:tc>
          <w:tcPr>
            <w:tcW w:w="567"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jc w:val="center"/>
              <w:rPr>
                <w:rFonts w:ascii="Liberation Serif" w:hAnsi="Liberation Serif" w:cs="Liberation Serif"/>
                <w:iCs/>
                <w:sz w:val="20"/>
                <w:szCs w:val="20"/>
              </w:rPr>
            </w:pPr>
            <w:r w:rsidRPr="0031559C">
              <w:rPr>
                <w:rFonts w:ascii="Liberation Serif" w:hAnsi="Liberation Serif" w:cs="Liberation Serif"/>
                <w:iCs/>
                <w:sz w:val="20"/>
                <w:szCs w:val="20"/>
              </w:rPr>
              <w:t>100</w:t>
            </w:r>
          </w:p>
        </w:tc>
        <w:tc>
          <w:tcPr>
            <w:tcW w:w="567"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jc w:val="center"/>
              <w:rPr>
                <w:rFonts w:ascii="Liberation Serif" w:hAnsi="Liberation Serif" w:cs="Liberation Serif"/>
                <w:iCs/>
                <w:sz w:val="20"/>
                <w:szCs w:val="20"/>
              </w:rPr>
            </w:pPr>
            <w:r w:rsidRPr="0031559C">
              <w:rPr>
                <w:rFonts w:ascii="Liberation Serif" w:hAnsi="Liberation Serif" w:cs="Liberation Serif"/>
                <w:iCs/>
                <w:sz w:val="20"/>
                <w:szCs w:val="20"/>
              </w:rPr>
              <w:t>100</w:t>
            </w:r>
          </w:p>
        </w:tc>
        <w:tc>
          <w:tcPr>
            <w:tcW w:w="567"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jc w:val="center"/>
              <w:rPr>
                <w:rFonts w:ascii="Liberation Serif" w:hAnsi="Liberation Serif" w:cs="Liberation Serif"/>
                <w:iCs/>
                <w:sz w:val="20"/>
                <w:szCs w:val="20"/>
              </w:rPr>
            </w:pPr>
            <w:r w:rsidRPr="0031559C">
              <w:rPr>
                <w:rFonts w:ascii="Liberation Serif" w:hAnsi="Liberation Serif" w:cs="Liberation Serif"/>
                <w:iCs/>
                <w:sz w:val="20"/>
                <w:szCs w:val="20"/>
              </w:rPr>
              <w:t>100</w:t>
            </w:r>
          </w:p>
        </w:tc>
        <w:tc>
          <w:tcPr>
            <w:tcW w:w="567"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jc w:val="center"/>
              <w:rPr>
                <w:rFonts w:ascii="Liberation Serif" w:hAnsi="Liberation Serif" w:cs="Liberation Serif"/>
                <w:iCs/>
                <w:sz w:val="20"/>
                <w:szCs w:val="20"/>
              </w:rPr>
            </w:pPr>
            <w:r w:rsidRPr="0031559C">
              <w:rPr>
                <w:rFonts w:ascii="Liberation Serif" w:hAnsi="Liberation Serif" w:cs="Liberation Serif"/>
                <w:iCs/>
                <w:sz w:val="20"/>
                <w:szCs w:val="20"/>
              </w:rPr>
              <w:t>100</w:t>
            </w:r>
          </w:p>
        </w:tc>
        <w:tc>
          <w:tcPr>
            <w:tcW w:w="567"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jc w:val="center"/>
              <w:rPr>
                <w:rFonts w:ascii="Liberation Serif" w:hAnsi="Liberation Serif" w:cs="Liberation Serif"/>
                <w:iCs/>
                <w:sz w:val="20"/>
                <w:szCs w:val="20"/>
              </w:rPr>
            </w:pPr>
            <w:r w:rsidRPr="0031559C">
              <w:rPr>
                <w:rFonts w:ascii="Liberation Serif" w:hAnsi="Liberation Serif" w:cs="Liberation Serif"/>
                <w:iCs/>
                <w:sz w:val="20"/>
                <w:szCs w:val="20"/>
              </w:rPr>
              <w:t>100</w:t>
            </w:r>
          </w:p>
        </w:tc>
        <w:tc>
          <w:tcPr>
            <w:tcW w:w="567"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jc w:val="center"/>
              <w:rPr>
                <w:rFonts w:ascii="Liberation Serif" w:hAnsi="Liberation Serif" w:cs="Liberation Serif"/>
                <w:iCs/>
                <w:sz w:val="20"/>
                <w:szCs w:val="20"/>
              </w:rPr>
            </w:pPr>
            <w:r w:rsidRPr="0031559C">
              <w:rPr>
                <w:rFonts w:ascii="Liberation Serif" w:hAnsi="Liberation Serif" w:cs="Liberation Serif"/>
                <w:iCs/>
                <w:sz w:val="20"/>
                <w:szCs w:val="20"/>
              </w:rPr>
              <w:t>100</w:t>
            </w:r>
          </w:p>
        </w:tc>
        <w:tc>
          <w:tcPr>
            <w:tcW w:w="567"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jc w:val="center"/>
              <w:rPr>
                <w:rFonts w:ascii="Liberation Serif" w:hAnsi="Liberation Serif" w:cs="Liberation Serif"/>
                <w:iCs/>
                <w:sz w:val="20"/>
                <w:szCs w:val="20"/>
              </w:rPr>
            </w:pPr>
            <w:r w:rsidRPr="0031559C">
              <w:rPr>
                <w:rFonts w:ascii="Liberation Serif" w:hAnsi="Liberation Serif" w:cs="Liberation Serif"/>
                <w:iCs/>
                <w:sz w:val="20"/>
                <w:szCs w:val="20"/>
              </w:rPr>
              <w:t>100</w:t>
            </w:r>
          </w:p>
        </w:tc>
        <w:tc>
          <w:tcPr>
            <w:tcW w:w="3402"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rPr>
                <w:rFonts w:ascii="Liberation Serif" w:hAnsi="Liberation Serif" w:cs="Liberation Serif"/>
                <w:sz w:val="20"/>
                <w:szCs w:val="20"/>
              </w:rPr>
            </w:pPr>
            <w:r w:rsidRPr="0031559C">
              <w:rPr>
                <w:rFonts w:ascii="Liberation Serif" w:hAnsi="Liberation Serif" w:cs="Liberation Serif"/>
                <w:sz w:val="20"/>
                <w:szCs w:val="20"/>
              </w:rPr>
              <w:t>Бюджетный кодекс Российской Федерации;</w:t>
            </w:r>
          </w:p>
          <w:p w:rsidR="00497D1A" w:rsidRPr="0031559C" w:rsidRDefault="00497D1A" w:rsidP="00497D1A">
            <w:pPr>
              <w:rPr>
                <w:rFonts w:ascii="Liberation Serif" w:hAnsi="Liberation Serif" w:cs="Liberation Serif"/>
                <w:iCs/>
                <w:sz w:val="20"/>
                <w:szCs w:val="20"/>
              </w:rPr>
            </w:pPr>
            <w:r w:rsidRPr="0031559C">
              <w:rPr>
                <w:rFonts w:ascii="Liberation Serif" w:hAnsi="Liberation Serif" w:cs="Liberation Serif"/>
                <w:sz w:val="20"/>
                <w:szCs w:val="20"/>
                <w:lang w:eastAsia="en-US"/>
              </w:rPr>
              <w:t xml:space="preserve">приказ Финансового управления </w:t>
            </w:r>
            <w:r w:rsidRPr="0031559C">
              <w:rPr>
                <w:rFonts w:ascii="Liberation Serif" w:hAnsi="Liberation Serif" w:cs="Liberation Serif"/>
                <w:sz w:val="20"/>
                <w:szCs w:val="20"/>
              </w:rPr>
              <w:t xml:space="preserve">«Об утверждении </w:t>
            </w:r>
            <w:r w:rsidRPr="0031559C">
              <w:rPr>
                <w:rFonts w:ascii="Liberation Serif" w:hAnsi="Liberation Serif" w:cs="Liberation Serif"/>
                <w:sz w:val="20"/>
                <w:szCs w:val="20"/>
                <w:lang w:eastAsia="en-US"/>
              </w:rPr>
              <w:t>Порядка учета бюджетных обязательств получателей средств бюджета городского округа Верхняя Пышма»</w:t>
            </w:r>
          </w:p>
        </w:tc>
      </w:tr>
      <w:tr w:rsidR="0031559C" w:rsidRPr="0031559C" w:rsidTr="00A05AB4">
        <w:trPr>
          <w:tblCellSpacing w:w="5" w:type="nil"/>
        </w:trPr>
        <w:tc>
          <w:tcPr>
            <w:tcW w:w="710"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jc w:val="center"/>
              <w:rPr>
                <w:rFonts w:ascii="Liberation Serif" w:hAnsi="Liberation Serif" w:cs="Liberation Serif"/>
                <w:color w:val="000000"/>
                <w:sz w:val="20"/>
                <w:szCs w:val="20"/>
              </w:rPr>
            </w:pPr>
            <w:r w:rsidRPr="0031559C">
              <w:rPr>
                <w:rFonts w:ascii="Liberation Serif" w:hAnsi="Liberation Serif" w:cs="Liberation Serif"/>
                <w:color w:val="000000"/>
                <w:sz w:val="20"/>
                <w:szCs w:val="20"/>
              </w:rPr>
              <w:lastRenderedPageBreak/>
              <w:t>34</w:t>
            </w:r>
          </w:p>
        </w:tc>
        <w:tc>
          <w:tcPr>
            <w:tcW w:w="992"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jc w:val="center"/>
              <w:rPr>
                <w:rFonts w:ascii="Liberation Serif" w:hAnsi="Liberation Serif" w:cs="Liberation Serif"/>
                <w:sz w:val="20"/>
                <w:szCs w:val="20"/>
              </w:rPr>
            </w:pPr>
            <w:r w:rsidRPr="0031559C">
              <w:rPr>
                <w:rFonts w:ascii="Liberation Serif" w:hAnsi="Liberation Serif" w:cs="Liberation Serif"/>
                <w:sz w:val="20"/>
                <w:szCs w:val="20"/>
              </w:rPr>
              <w:t>1.1.7.2.</w:t>
            </w:r>
          </w:p>
        </w:tc>
        <w:tc>
          <w:tcPr>
            <w:tcW w:w="3685" w:type="dxa"/>
            <w:tcBorders>
              <w:top w:val="single" w:sz="4" w:space="0" w:color="auto"/>
              <w:left w:val="single" w:sz="4" w:space="0" w:color="auto"/>
              <w:bottom w:val="single" w:sz="4" w:space="0" w:color="auto"/>
              <w:right w:val="single" w:sz="4" w:space="0" w:color="auto"/>
            </w:tcBorders>
          </w:tcPr>
          <w:p w:rsidR="00497D1A" w:rsidRPr="0031559C" w:rsidRDefault="00497D1A" w:rsidP="00A05AB4">
            <w:pPr>
              <w:rPr>
                <w:rFonts w:ascii="Liberation Serif" w:hAnsi="Liberation Serif" w:cs="Liberation Serif"/>
                <w:iCs/>
                <w:sz w:val="20"/>
                <w:szCs w:val="20"/>
              </w:rPr>
            </w:pPr>
            <w:r w:rsidRPr="0031559C">
              <w:rPr>
                <w:rFonts w:ascii="Liberation Serif" w:hAnsi="Liberation Serif" w:cs="Liberation Serif"/>
                <w:iCs/>
                <w:sz w:val="20"/>
                <w:szCs w:val="20"/>
              </w:rPr>
              <w:t>Доля своевременно санкционированных документов получателей средств местного бюджета и </w:t>
            </w:r>
            <w:proofErr w:type="spellStart"/>
            <w:r w:rsidRPr="0031559C">
              <w:rPr>
                <w:rFonts w:ascii="Liberation Serif" w:hAnsi="Liberation Serif" w:cs="Liberation Serif"/>
                <w:iCs/>
                <w:sz w:val="20"/>
                <w:szCs w:val="20"/>
              </w:rPr>
              <w:t>неучастников</w:t>
            </w:r>
            <w:proofErr w:type="spellEnd"/>
            <w:r w:rsidRPr="0031559C">
              <w:rPr>
                <w:rFonts w:ascii="Liberation Serif" w:hAnsi="Liberation Serif" w:cs="Liberation Serif"/>
                <w:iCs/>
                <w:sz w:val="20"/>
                <w:szCs w:val="20"/>
              </w:rPr>
              <w:t xml:space="preserve"> бюджетного процесса</w:t>
            </w:r>
          </w:p>
        </w:tc>
        <w:tc>
          <w:tcPr>
            <w:tcW w:w="1134"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jc w:val="center"/>
              <w:rPr>
                <w:rFonts w:ascii="Liberation Serif" w:hAnsi="Liberation Serif" w:cs="Liberation Serif"/>
                <w:sz w:val="20"/>
                <w:szCs w:val="20"/>
              </w:rPr>
            </w:pPr>
            <w:r w:rsidRPr="0031559C">
              <w:rPr>
                <w:rFonts w:ascii="Liberation Serif" w:hAnsi="Liberation Serif" w:cs="Liberation Serif"/>
                <w:sz w:val="20"/>
                <w:szCs w:val="20"/>
              </w:rPr>
              <w:t>процентов</w:t>
            </w:r>
          </w:p>
          <w:p w:rsidR="00497D1A" w:rsidRPr="0031559C" w:rsidRDefault="00497D1A" w:rsidP="00497D1A">
            <w:pPr>
              <w:jc w:val="center"/>
              <w:rPr>
                <w:rFonts w:ascii="Liberation Serif" w:hAnsi="Liberation Serif" w:cs="Liberation Serif"/>
                <w:sz w:val="20"/>
                <w:szCs w:val="20"/>
              </w:rPr>
            </w:pPr>
          </w:p>
        </w:tc>
        <w:tc>
          <w:tcPr>
            <w:tcW w:w="567"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jc w:val="center"/>
              <w:rPr>
                <w:rFonts w:ascii="Liberation Serif" w:hAnsi="Liberation Serif" w:cs="Liberation Serif"/>
                <w:sz w:val="20"/>
                <w:szCs w:val="20"/>
              </w:rPr>
            </w:pPr>
            <w:r w:rsidRPr="0031559C">
              <w:rPr>
                <w:rFonts w:ascii="Liberation Serif" w:hAnsi="Liberation Serif" w:cs="Liberation Serif"/>
                <w:sz w:val="20"/>
                <w:szCs w:val="20"/>
              </w:rPr>
              <w:t>100</w:t>
            </w:r>
          </w:p>
        </w:tc>
        <w:tc>
          <w:tcPr>
            <w:tcW w:w="567"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jc w:val="center"/>
              <w:rPr>
                <w:rFonts w:ascii="Liberation Serif" w:hAnsi="Liberation Serif" w:cs="Liberation Serif"/>
                <w:sz w:val="20"/>
                <w:szCs w:val="20"/>
              </w:rPr>
            </w:pPr>
            <w:r w:rsidRPr="0031559C">
              <w:rPr>
                <w:rFonts w:ascii="Liberation Serif" w:hAnsi="Liberation Serif" w:cs="Liberation Serif"/>
                <w:sz w:val="20"/>
                <w:szCs w:val="20"/>
              </w:rPr>
              <w:t>100</w:t>
            </w:r>
          </w:p>
        </w:tc>
        <w:tc>
          <w:tcPr>
            <w:tcW w:w="567"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jc w:val="center"/>
              <w:rPr>
                <w:rFonts w:ascii="Liberation Serif" w:hAnsi="Liberation Serif" w:cs="Liberation Serif"/>
                <w:iCs/>
                <w:sz w:val="20"/>
                <w:szCs w:val="20"/>
              </w:rPr>
            </w:pPr>
            <w:r w:rsidRPr="0031559C">
              <w:rPr>
                <w:rFonts w:ascii="Liberation Serif" w:hAnsi="Liberation Serif" w:cs="Liberation Serif"/>
                <w:iCs/>
                <w:sz w:val="20"/>
                <w:szCs w:val="20"/>
              </w:rPr>
              <w:t>100</w:t>
            </w:r>
          </w:p>
        </w:tc>
        <w:tc>
          <w:tcPr>
            <w:tcW w:w="567"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jc w:val="center"/>
              <w:rPr>
                <w:rFonts w:ascii="Liberation Serif" w:hAnsi="Liberation Serif" w:cs="Liberation Serif"/>
                <w:iCs/>
                <w:sz w:val="20"/>
                <w:szCs w:val="20"/>
              </w:rPr>
            </w:pPr>
            <w:r w:rsidRPr="0031559C">
              <w:rPr>
                <w:rFonts w:ascii="Liberation Serif" w:hAnsi="Liberation Serif" w:cs="Liberation Serif"/>
                <w:iCs/>
                <w:sz w:val="20"/>
                <w:szCs w:val="20"/>
              </w:rPr>
              <w:t>100</w:t>
            </w:r>
          </w:p>
        </w:tc>
        <w:tc>
          <w:tcPr>
            <w:tcW w:w="567"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jc w:val="center"/>
              <w:rPr>
                <w:rFonts w:ascii="Liberation Serif" w:hAnsi="Liberation Serif" w:cs="Liberation Serif"/>
                <w:iCs/>
                <w:sz w:val="20"/>
                <w:szCs w:val="20"/>
              </w:rPr>
            </w:pPr>
            <w:r w:rsidRPr="0031559C">
              <w:rPr>
                <w:rFonts w:ascii="Liberation Serif" w:hAnsi="Liberation Serif" w:cs="Liberation Serif"/>
                <w:iCs/>
                <w:sz w:val="20"/>
                <w:szCs w:val="20"/>
              </w:rPr>
              <w:t>100</w:t>
            </w:r>
          </w:p>
        </w:tc>
        <w:tc>
          <w:tcPr>
            <w:tcW w:w="567"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jc w:val="center"/>
              <w:rPr>
                <w:rFonts w:ascii="Liberation Serif" w:hAnsi="Liberation Serif" w:cs="Liberation Serif"/>
                <w:iCs/>
                <w:sz w:val="20"/>
                <w:szCs w:val="20"/>
              </w:rPr>
            </w:pPr>
            <w:r w:rsidRPr="0031559C">
              <w:rPr>
                <w:rFonts w:ascii="Liberation Serif" w:hAnsi="Liberation Serif" w:cs="Liberation Serif"/>
                <w:iCs/>
                <w:sz w:val="20"/>
                <w:szCs w:val="20"/>
              </w:rPr>
              <w:t>100</w:t>
            </w:r>
          </w:p>
        </w:tc>
        <w:tc>
          <w:tcPr>
            <w:tcW w:w="567"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jc w:val="center"/>
              <w:rPr>
                <w:rFonts w:ascii="Liberation Serif" w:hAnsi="Liberation Serif" w:cs="Liberation Serif"/>
                <w:iCs/>
                <w:sz w:val="20"/>
                <w:szCs w:val="20"/>
              </w:rPr>
            </w:pPr>
            <w:r w:rsidRPr="0031559C">
              <w:rPr>
                <w:rFonts w:ascii="Liberation Serif" w:hAnsi="Liberation Serif" w:cs="Liberation Serif"/>
                <w:iCs/>
                <w:sz w:val="20"/>
                <w:szCs w:val="20"/>
              </w:rPr>
              <w:t>100</w:t>
            </w:r>
          </w:p>
        </w:tc>
        <w:tc>
          <w:tcPr>
            <w:tcW w:w="567"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jc w:val="center"/>
              <w:rPr>
                <w:rFonts w:ascii="Liberation Serif" w:hAnsi="Liberation Serif" w:cs="Liberation Serif"/>
                <w:iCs/>
                <w:sz w:val="20"/>
                <w:szCs w:val="20"/>
              </w:rPr>
            </w:pPr>
            <w:r w:rsidRPr="0031559C">
              <w:rPr>
                <w:rFonts w:ascii="Liberation Serif" w:hAnsi="Liberation Serif" w:cs="Liberation Serif"/>
                <w:iCs/>
                <w:sz w:val="20"/>
                <w:szCs w:val="20"/>
              </w:rPr>
              <w:t>100</w:t>
            </w:r>
          </w:p>
        </w:tc>
        <w:tc>
          <w:tcPr>
            <w:tcW w:w="567"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jc w:val="center"/>
              <w:rPr>
                <w:rFonts w:ascii="Liberation Serif" w:hAnsi="Liberation Serif" w:cs="Liberation Serif"/>
                <w:iCs/>
                <w:sz w:val="20"/>
                <w:szCs w:val="20"/>
              </w:rPr>
            </w:pPr>
            <w:r w:rsidRPr="0031559C">
              <w:rPr>
                <w:rFonts w:ascii="Liberation Serif" w:hAnsi="Liberation Serif" w:cs="Liberation Serif"/>
                <w:iCs/>
                <w:sz w:val="20"/>
                <w:szCs w:val="20"/>
              </w:rPr>
              <w:t>100</w:t>
            </w:r>
          </w:p>
        </w:tc>
        <w:tc>
          <w:tcPr>
            <w:tcW w:w="3402"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rPr>
                <w:rFonts w:ascii="Liberation Serif" w:hAnsi="Liberation Serif" w:cs="Liberation Serif"/>
                <w:iCs/>
                <w:sz w:val="20"/>
                <w:szCs w:val="20"/>
              </w:rPr>
            </w:pPr>
            <w:r w:rsidRPr="0031559C">
              <w:rPr>
                <w:rFonts w:ascii="Liberation Serif" w:hAnsi="Liberation Serif" w:cs="Liberation Serif"/>
                <w:iCs/>
                <w:sz w:val="20"/>
                <w:szCs w:val="20"/>
              </w:rPr>
              <w:t xml:space="preserve">Бюджетный кодекс Российской Федерации; </w:t>
            </w:r>
            <w:r w:rsidRPr="0031559C">
              <w:rPr>
                <w:rFonts w:ascii="Liberation Serif" w:hAnsi="Liberation Serif" w:cs="Liberation Serif"/>
                <w:sz w:val="20"/>
                <w:szCs w:val="20"/>
                <w:lang w:eastAsia="en-US"/>
              </w:rPr>
              <w:t xml:space="preserve">приказ Финансового управления </w:t>
            </w:r>
            <w:r w:rsidRPr="0031559C">
              <w:rPr>
                <w:rFonts w:ascii="Liberation Serif" w:hAnsi="Liberation Serif" w:cs="Liberation Serif"/>
                <w:iCs/>
                <w:sz w:val="20"/>
                <w:szCs w:val="20"/>
              </w:rPr>
              <w:t xml:space="preserve">«Об утверждении Порядка </w:t>
            </w:r>
            <w:r w:rsidRPr="0031559C">
              <w:rPr>
                <w:rFonts w:ascii="Liberation Serif" w:hAnsi="Liberation Serif" w:cs="Liberation Serif"/>
                <w:sz w:val="20"/>
                <w:szCs w:val="20"/>
                <w:lang w:eastAsia="en-US"/>
              </w:rPr>
              <w:t>санкционирования расходов муниципальных бюджетных и муниципальных автономных учреждений, муниципальных унитарных предприятий Финансовым управлением администрации городского округа Верхняя Пышма, источником финансового обеспечения которых являются субсидии, полученные в соответствии с абзацем вторым пункта 1 статьи 78.1 и пунктом 1 статьи 78.2 Бюджетного кодекса Российской Федерации</w:t>
            </w:r>
            <w:r w:rsidRPr="0031559C">
              <w:rPr>
                <w:rFonts w:ascii="Liberation Serif" w:hAnsi="Liberation Serif" w:cs="Liberation Serif"/>
                <w:iCs/>
                <w:sz w:val="20"/>
                <w:szCs w:val="20"/>
              </w:rPr>
              <w:t>»;</w:t>
            </w:r>
          </w:p>
          <w:p w:rsidR="00497D1A" w:rsidRPr="0031559C" w:rsidRDefault="00497D1A" w:rsidP="00497D1A">
            <w:pPr>
              <w:rPr>
                <w:rFonts w:ascii="Liberation Serif" w:hAnsi="Liberation Serif" w:cs="Liberation Serif"/>
                <w:iCs/>
                <w:sz w:val="20"/>
                <w:szCs w:val="20"/>
              </w:rPr>
            </w:pPr>
            <w:r w:rsidRPr="0031559C">
              <w:rPr>
                <w:rFonts w:ascii="Liberation Serif" w:hAnsi="Liberation Serif" w:cs="Liberation Serif"/>
                <w:sz w:val="20"/>
                <w:szCs w:val="20"/>
                <w:lang w:eastAsia="en-US"/>
              </w:rPr>
              <w:t xml:space="preserve">приказ Финансового управления </w:t>
            </w:r>
            <w:r w:rsidRPr="0031559C">
              <w:rPr>
                <w:rFonts w:ascii="Liberation Serif" w:hAnsi="Liberation Serif" w:cs="Liberation Serif"/>
                <w:iCs/>
                <w:sz w:val="20"/>
                <w:szCs w:val="20"/>
              </w:rPr>
              <w:t xml:space="preserve">«Об утверждении Порядка </w:t>
            </w:r>
            <w:r w:rsidRPr="0031559C">
              <w:rPr>
                <w:rFonts w:ascii="Liberation Serif" w:hAnsi="Liberation Serif" w:cs="Liberation Serif"/>
                <w:sz w:val="20"/>
                <w:szCs w:val="20"/>
                <w:lang w:eastAsia="en-US"/>
              </w:rPr>
              <w:t>санкционирования расходов участников казначейского сопровождения Финансовым управлением администрации городского округа Верхняя Пышма</w:t>
            </w:r>
            <w:r w:rsidRPr="0031559C">
              <w:rPr>
                <w:rFonts w:ascii="Liberation Serif" w:hAnsi="Liberation Serif" w:cs="Liberation Serif"/>
                <w:iCs/>
                <w:sz w:val="20"/>
                <w:szCs w:val="20"/>
              </w:rPr>
              <w:t>»;</w:t>
            </w:r>
          </w:p>
          <w:p w:rsidR="00497D1A" w:rsidRPr="0031559C" w:rsidRDefault="00497D1A" w:rsidP="00497D1A">
            <w:pPr>
              <w:rPr>
                <w:rFonts w:ascii="Liberation Serif" w:hAnsi="Liberation Serif" w:cs="Liberation Serif"/>
                <w:iCs/>
                <w:sz w:val="20"/>
                <w:szCs w:val="20"/>
              </w:rPr>
            </w:pPr>
            <w:r w:rsidRPr="0031559C">
              <w:rPr>
                <w:rFonts w:ascii="Liberation Serif" w:hAnsi="Liberation Serif" w:cs="Liberation Serif"/>
                <w:sz w:val="20"/>
                <w:szCs w:val="20"/>
                <w:lang w:eastAsia="en-US"/>
              </w:rPr>
              <w:t xml:space="preserve">приказ Финансового управления </w:t>
            </w:r>
            <w:r w:rsidRPr="0031559C">
              <w:rPr>
                <w:rFonts w:ascii="Liberation Serif" w:hAnsi="Liberation Serif" w:cs="Liberation Serif"/>
                <w:iCs/>
                <w:sz w:val="20"/>
                <w:szCs w:val="20"/>
              </w:rPr>
              <w:t xml:space="preserve">«Об утверждении Порядка </w:t>
            </w:r>
            <w:r w:rsidRPr="0031559C">
              <w:rPr>
                <w:rFonts w:ascii="Liberation Serif" w:hAnsi="Liberation Serif" w:cs="Liberation Serif"/>
                <w:sz w:val="20"/>
                <w:szCs w:val="20"/>
                <w:lang w:eastAsia="en-US"/>
              </w:rPr>
              <w:t>санкционирования оплаты денежных обязательств получателей средств бюджета городского округа Верхняя Пышма и администраторов источников финансирования дефицита бюджета городского округа Верхняя Пышма</w:t>
            </w:r>
            <w:r w:rsidRPr="0031559C">
              <w:rPr>
                <w:rFonts w:ascii="Liberation Serif" w:hAnsi="Liberation Serif" w:cs="Liberation Serif"/>
                <w:iCs/>
                <w:sz w:val="20"/>
                <w:szCs w:val="20"/>
              </w:rPr>
              <w:t>»</w:t>
            </w:r>
          </w:p>
        </w:tc>
      </w:tr>
      <w:tr w:rsidR="005758AF" w:rsidRPr="0031559C" w:rsidTr="00A05AB4">
        <w:trPr>
          <w:tblCellSpacing w:w="5" w:type="nil"/>
        </w:trPr>
        <w:tc>
          <w:tcPr>
            <w:tcW w:w="710" w:type="dxa"/>
            <w:tcBorders>
              <w:top w:val="single" w:sz="4" w:space="0" w:color="auto"/>
              <w:left w:val="single" w:sz="4" w:space="0" w:color="auto"/>
              <w:bottom w:val="single" w:sz="4" w:space="0" w:color="auto"/>
              <w:right w:val="single" w:sz="4" w:space="0" w:color="auto"/>
            </w:tcBorders>
          </w:tcPr>
          <w:p w:rsidR="005758AF" w:rsidRPr="0031559C" w:rsidRDefault="005758AF" w:rsidP="00497D1A">
            <w:pPr>
              <w:jc w:val="center"/>
              <w:rPr>
                <w:rFonts w:ascii="Liberation Serif" w:hAnsi="Liberation Serif" w:cs="Liberation Serif"/>
                <w:color w:val="000000"/>
                <w:sz w:val="20"/>
                <w:szCs w:val="20"/>
              </w:rPr>
            </w:pPr>
            <w:r w:rsidRPr="0031559C">
              <w:rPr>
                <w:rFonts w:ascii="Liberation Serif" w:hAnsi="Liberation Serif" w:cs="Liberation Serif"/>
                <w:color w:val="000000"/>
                <w:sz w:val="20"/>
                <w:szCs w:val="20"/>
              </w:rPr>
              <w:t>35</w:t>
            </w:r>
          </w:p>
        </w:tc>
        <w:tc>
          <w:tcPr>
            <w:tcW w:w="992" w:type="dxa"/>
            <w:tcBorders>
              <w:top w:val="single" w:sz="4" w:space="0" w:color="auto"/>
              <w:left w:val="single" w:sz="4" w:space="0" w:color="auto"/>
              <w:bottom w:val="single" w:sz="4" w:space="0" w:color="auto"/>
              <w:right w:val="single" w:sz="4" w:space="0" w:color="auto"/>
            </w:tcBorders>
          </w:tcPr>
          <w:p w:rsidR="005758AF" w:rsidRPr="0031559C" w:rsidRDefault="005758AF" w:rsidP="00497D1A">
            <w:pPr>
              <w:jc w:val="center"/>
              <w:rPr>
                <w:rFonts w:ascii="Liberation Serif" w:hAnsi="Liberation Serif" w:cs="Liberation Serif"/>
                <w:sz w:val="20"/>
                <w:szCs w:val="20"/>
              </w:rPr>
            </w:pPr>
            <w:r w:rsidRPr="0031559C">
              <w:rPr>
                <w:rFonts w:ascii="Liberation Serif" w:hAnsi="Liberation Serif" w:cs="Liberation Serif"/>
                <w:sz w:val="20"/>
                <w:szCs w:val="20"/>
              </w:rPr>
              <w:t>2.</w:t>
            </w:r>
          </w:p>
        </w:tc>
        <w:tc>
          <w:tcPr>
            <w:tcW w:w="13324" w:type="dxa"/>
            <w:gridSpan w:val="12"/>
            <w:tcBorders>
              <w:top w:val="single" w:sz="4" w:space="0" w:color="auto"/>
              <w:left w:val="single" w:sz="4" w:space="0" w:color="auto"/>
              <w:bottom w:val="single" w:sz="4" w:space="0" w:color="auto"/>
              <w:right w:val="single" w:sz="4" w:space="0" w:color="auto"/>
            </w:tcBorders>
          </w:tcPr>
          <w:p w:rsidR="005758AF" w:rsidRPr="0031559C" w:rsidRDefault="005758AF" w:rsidP="005758AF">
            <w:pPr>
              <w:rPr>
                <w:rFonts w:ascii="Liberation Serif" w:hAnsi="Liberation Serif" w:cs="Liberation Serif"/>
                <w:sz w:val="20"/>
                <w:szCs w:val="20"/>
              </w:rPr>
            </w:pPr>
            <w:r w:rsidRPr="0031559C">
              <w:rPr>
                <w:rFonts w:ascii="Liberation Serif" w:hAnsi="Liberation Serif" w:cs="Liberation Serif"/>
                <w:sz w:val="20"/>
                <w:szCs w:val="20"/>
              </w:rPr>
              <w:t>Подпрограмма 2 «Обеспечение реализации муниципальной программы городского округа Верхняя Пышма «Управление муниципальными финансами городского округа Верхняя Пышма до 2027 года»</w:t>
            </w:r>
          </w:p>
        </w:tc>
      </w:tr>
      <w:tr w:rsidR="005758AF" w:rsidRPr="0031559C" w:rsidTr="00A05AB4">
        <w:trPr>
          <w:tblCellSpacing w:w="5" w:type="nil"/>
        </w:trPr>
        <w:tc>
          <w:tcPr>
            <w:tcW w:w="710" w:type="dxa"/>
            <w:tcBorders>
              <w:top w:val="single" w:sz="4" w:space="0" w:color="auto"/>
              <w:left w:val="single" w:sz="4" w:space="0" w:color="auto"/>
              <w:bottom w:val="single" w:sz="4" w:space="0" w:color="auto"/>
              <w:right w:val="single" w:sz="4" w:space="0" w:color="auto"/>
            </w:tcBorders>
          </w:tcPr>
          <w:p w:rsidR="005758AF" w:rsidRPr="0031559C" w:rsidRDefault="005758AF" w:rsidP="00497D1A">
            <w:pPr>
              <w:jc w:val="center"/>
              <w:rPr>
                <w:rFonts w:ascii="Liberation Serif" w:hAnsi="Liberation Serif" w:cs="Liberation Serif"/>
                <w:color w:val="000000"/>
                <w:sz w:val="20"/>
                <w:szCs w:val="20"/>
              </w:rPr>
            </w:pPr>
            <w:r w:rsidRPr="0031559C">
              <w:rPr>
                <w:rFonts w:ascii="Liberation Serif" w:hAnsi="Liberation Serif" w:cs="Liberation Serif"/>
                <w:color w:val="000000"/>
                <w:sz w:val="20"/>
                <w:szCs w:val="20"/>
              </w:rPr>
              <w:t>36</w:t>
            </w:r>
          </w:p>
        </w:tc>
        <w:tc>
          <w:tcPr>
            <w:tcW w:w="992" w:type="dxa"/>
            <w:tcBorders>
              <w:top w:val="single" w:sz="4" w:space="0" w:color="auto"/>
              <w:left w:val="single" w:sz="4" w:space="0" w:color="auto"/>
              <w:bottom w:val="single" w:sz="4" w:space="0" w:color="auto"/>
              <w:right w:val="single" w:sz="4" w:space="0" w:color="auto"/>
            </w:tcBorders>
          </w:tcPr>
          <w:p w:rsidR="005758AF" w:rsidRPr="0031559C" w:rsidRDefault="005758AF" w:rsidP="00497D1A">
            <w:pPr>
              <w:jc w:val="center"/>
              <w:rPr>
                <w:rFonts w:ascii="Liberation Serif" w:hAnsi="Liberation Serif" w:cs="Liberation Serif"/>
                <w:sz w:val="20"/>
                <w:szCs w:val="20"/>
              </w:rPr>
            </w:pPr>
            <w:r w:rsidRPr="0031559C">
              <w:rPr>
                <w:rFonts w:ascii="Liberation Serif" w:hAnsi="Liberation Serif" w:cs="Liberation Serif"/>
                <w:sz w:val="20"/>
                <w:szCs w:val="20"/>
              </w:rPr>
              <w:t>2.2.</w:t>
            </w:r>
          </w:p>
        </w:tc>
        <w:tc>
          <w:tcPr>
            <w:tcW w:w="13324" w:type="dxa"/>
            <w:gridSpan w:val="12"/>
            <w:tcBorders>
              <w:top w:val="single" w:sz="4" w:space="0" w:color="auto"/>
              <w:left w:val="single" w:sz="4" w:space="0" w:color="auto"/>
              <w:bottom w:val="single" w:sz="4" w:space="0" w:color="auto"/>
              <w:right w:val="single" w:sz="4" w:space="0" w:color="auto"/>
            </w:tcBorders>
          </w:tcPr>
          <w:p w:rsidR="005758AF" w:rsidRPr="0031559C" w:rsidRDefault="005758AF" w:rsidP="005758AF">
            <w:pPr>
              <w:rPr>
                <w:rFonts w:ascii="Liberation Serif" w:hAnsi="Liberation Serif" w:cs="Liberation Serif"/>
                <w:sz w:val="20"/>
                <w:szCs w:val="20"/>
              </w:rPr>
            </w:pPr>
            <w:r w:rsidRPr="0031559C">
              <w:rPr>
                <w:rFonts w:ascii="Liberation Serif" w:hAnsi="Liberation Serif" w:cs="Liberation Serif"/>
                <w:sz w:val="20"/>
                <w:szCs w:val="20"/>
              </w:rPr>
              <w:t>Цель «Обеспечение условий для реализации мероприятий муниципальной программы в соответствии с установленными сроками и задачами»</w:t>
            </w:r>
          </w:p>
        </w:tc>
      </w:tr>
      <w:tr w:rsidR="005758AF" w:rsidRPr="0031559C" w:rsidTr="00A05AB4">
        <w:trPr>
          <w:tblCellSpacing w:w="5" w:type="nil"/>
        </w:trPr>
        <w:tc>
          <w:tcPr>
            <w:tcW w:w="710" w:type="dxa"/>
            <w:tcBorders>
              <w:top w:val="single" w:sz="4" w:space="0" w:color="auto"/>
              <w:left w:val="single" w:sz="4" w:space="0" w:color="auto"/>
              <w:bottom w:val="single" w:sz="4" w:space="0" w:color="auto"/>
              <w:right w:val="single" w:sz="4" w:space="0" w:color="auto"/>
            </w:tcBorders>
          </w:tcPr>
          <w:p w:rsidR="005758AF" w:rsidRPr="0031559C" w:rsidRDefault="005758AF" w:rsidP="00497D1A">
            <w:pPr>
              <w:jc w:val="center"/>
              <w:rPr>
                <w:rFonts w:ascii="Liberation Serif" w:hAnsi="Liberation Serif" w:cs="Liberation Serif"/>
                <w:color w:val="000000"/>
                <w:sz w:val="20"/>
                <w:szCs w:val="20"/>
              </w:rPr>
            </w:pPr>
            <w:r w:rsidRPr="0031559C">
              <w:rPr>
                <w:rFonts w:ascii="Liberation Serif" w:hAnsi="Liberation Serif" w:cs="Liberation Serif"/>
                <w:color w:val="000000"/>
                <w:sz w:val="20"/>
                <w:szCs w:val="20"/>
              </w:rPr>
              <w:t>37</w:t>
            </w:r>
          </w:p>
        </w:tc>
        <w:tc>
          <w:tcPr>
            <w:tcW w:w="992" w:type="dxa"/>
            <w:tcBorders>
              <w:top w:val="single" w:sz="4" w:space="0" w:color="auto"/>
              <w:left w:val="single" w:sz="4" w:space="0" w:color="auto"/>
              <w:bottom w:val="single" w:sz="4" w:space="0" w:color="auto"/>
              <w:right w:val="single" w:sz="4" w:space="0" w:color="auto"/>
            </w:tcBorders>
          </w:tcPr>
          <w:p w:rsidR="005758AF" w:rsidRPr="0031559C" w:rsidRDefault="005758AF" w:rsidP="00497D1A">
            <w:pPr>
              <w:jc w:val="center"/>
              <w:rPr>
                <w:rFonts w:ascii="Liberation Serif" w:hAnsi="Liberation Serif" w:cs="Liberation Serif"/>
                <w:sz w:val="20"/>
                <w:szCs w:val="20"/>
              </w:rPr>
            </w:pPr>
            <w:r w:rsidRPr="0031559C">
              <w:rPr>
                <w:rFonts w:ascii="Liberation Serif" w:hAnsi="Liberation Serif" w:cs="Liberation Serif"/>
                <w:sz w:val="20"/>
                <w:szCs w:val="20"/>
              </w:rPr>
              <w:t>2.2.1.</w:t>
            </w:r>
          </w:p>
        </w:tc>
        <w:tc>
          <w:tcPr>
            <w:tcW w:w="13324" w:type="dxa"/>
            <w:gridSpan w:val="12"/>
            <w:tcBorders>
              <w:top w:val="single" w:sz="4" w:space="0" w:color="auto"/>
              <w:left w:val="single" w:sz="4" w:space="0" w:color="auto"/>
              <w:bottom w:val="single" w:sz="4" w:space="0" w:color="auto"/>
              <w:right w:val="single" w:sz="4" w:space="0" w:color="auto"/>
            </w:tcBorders>
          </w:tcPr>
          <w:p w:rsidR="005758AF" w:rsidRPr="0031559C" w:rsidRDefault="005758AF" w:rsidP="005758AF">
            <w:pPr>
              <w:rPr>
                <w:rFonts w:ascii="Liberation Serif" w:hAnsi="Liberation Serif" w:cs="Liberation Serif"/>
                <w:sz w:val="20"/>
                <w:szCs w:val="20"/>
              </w:rPr>
            </w:pPr>
            <w:r w:rsidRPr="0031559C">
              <w:rPr>
                <w:rFonts w:ascii="Liberation Serif" w:hAnsi="Liberation Serif" w:cs="Liberation Serif"/>
                <w:sz w:val="20"/>
                <w:szCs w:val="20"/>
              </w:rPr>
              <w:t>Задача 1 «Обеспечение эффективной деятельности Финансового управления администрации городского округа Верхняя Пышма по реализации муниципальной программы городского округа Верхняя Пышма «Управление муниципальными финансами до 2027 года»</w:t>
            </w:r>
          </w:p>
        </w:tc>
      </w:tr>
      <w:tr w:rsidR="0031559C" w:rsidRPr="0031559C" w:rsidTr="00A05AB4">
        <w:trPr>
          <w:tblCellSpacing w:w="5" w:type="nil"/>
        </w:trPr>
        <w:tc>
          <w:tcPr>
            <w:tcW w:w="710"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jc w:val="center"/>
              <w:rPr>
                <w:rFonts w:ascii="Liberation Serif" w:hAnsi="Liberation Serif" w:cs="Liberation Serif"/>
                <w:color w:val="000000"/>
                <w:sz w:val="20"/>
                <w:szCs w:val="20"/>
              </w:rPr>
            </w:pPr>
            <w:r w:rsidRPr="0031559C">
              <w:rPr>
                <w:rFonts w:ascii="Liberation Serif" w:hAnsi="Liberation Serif" w:cs="Liberation Serif"/>
                <w:color w:val="000000"/>
                <w:sz w:val="20"/>
                <w:szCs w:val="20"/>
              </w:rPr>
              <w:t>38</w:t>
            </w:r>
          </w:p>
        </w:tc>
        <w:tc>
          <w:tcPr>
            <w:tcW w:w="992"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jc w:val="center"/>
              <w:rPr>
                <w:rFonts w:ascii="Liberation Serif" w:hAnsi="Liberation Serif" w:cs="Liberation Serif"/>
                <w:sz w:val="20"/>
                <w:szCs w:val="20"/>
              </w:rPr>
            </w:pPr>
            <w:r w:rsidRPr="0031559C">
              <w:rPr>
                <w:rFonts w:ascii="Liberation Serif" w:hAnsi="Liberation Serif" w:cs="Liberation Serif"/>
                <w:sz w:val="20"/>
                <w:szCs w:val="20"/>
              </w:rPr>
              <w:t>2.2.1.1.</w:t>
            </w:r>
          </w:p>
        </w:tc>
        <w:tc>
          <w:tcPr>
            <w:tcW w:w="3685"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rPr>
                <w:rFonts w:ascii="Liberation Serif" w:hAnsi="Liberation Serif" w:cs="Liberation Serif"/>
                <w:iCs/>
                <w:sz w:val="20"/>
                <w:szCs w:val="20"/>
              </w:rPr>
            </w:pPr>
            <w:r w:rsidRPr="0031559C">
              <w:rPr>
                <w:rFonts w:ascii="Liberation Serif" w:hAnsi="Liberation Serif" w:cs="Liberation Serif"/>
                <w:iCs/>
                <w:sz w:val="20"/>
                <w:szCs w:val="20"/>
              </w:rPr>
              <w:t xml:space="preserve">Объем просроченной кредиторской задолженности </w:t>
            </w:r>
            <w:r w:rsidRPr="0031559C">
              <w:rPr>
                <w:rFonts w:ascii="Liberation Serif" w:hAnsi="Liberation Serif" w:cs="Liberation Serif"/>
                <w:sz w:val="20"/>
                <w:szCs w:val="20"/>
              </w:rPr>
              <w:t xml:space="preserve">Финансового управления </w:t>
            </w:r>
            <w:r w:rsidRPr="0031559C">
              <w:rPr>
                <w:rFonts w:ascii="Liberation Serif" w:hAnsi="Liberation Serif" w:cs="Liberation Serif"/>
                <w:iCs/>
                <w:sz w:val="20"/>
                <w:szCs w:val="20"/>
              </w:rPr>
              <w:t>по обязательствам местного бюджета</w:t>
            </w:r>
          </w:p>
        </w:tc>
        <w:tc>
          <w:tcPr>
            <w:tcW w:w="1134"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jc w:val="center"/>
              <w:rPr>
                <w:rFonts w:ascii="Liberation Serif" w:hAnsi="Liberation Serif" w:cs="Liberation Serif"/>
                <w:sz w:val="20"/>
                <w:szCs w:val="20"/>
              </w:rPr>
            </w:pPr>
            <w:r w:rsidRPr="0031559C">
              <w:rPr>
                <w:rFonts w:ascii="Liberation Serif" w:hAnsi="Liberation Serif" w:cs="Liberation Serif"/>
                <w:sz w:val="20"/>
                <w:szCs w:val="20"/>
              </w:rPr>
              <w:t>тыс. рублей</w:t>
            </w:r>
          </w:p>
        </w:tc>
        <w:tc>
          <w:tcPr>
            <w:tcW w:w="567"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jc w:val="center"/>
              <w:rPr>
                <w:rFonts w:ascii="Liberation Serif" w:hAnsi="Liberation Serif" w:cs="Liberation Serif"/>
                <w:sz w:val="20"/>
                <w:szCs w:val="20"/>
              </w:rPr>
            </w:pPr>
            <w:r w:rsidRPr="0031559C">
              <w:rPr>
                <w:rFonts w:ascii="Liberation Serif" w:hAnsi="Liberation Serif" w:cs="Liberation Serif"/>
                <w:sz w:val="20"/>
                <w:szCs w:val="20"/>
              </w:rPr>
              <w:t>0</w:t>
            </w:r>
          </w:p>
        </w:tc>
        <w:tc>
          <w:tcPr>
            <w:tcW w:w="567"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jc w:val="center"/>
              <w:rPr>
                <w:rFonts w:ascii="Liberation Serif" w:hAnsi="Liberation Serif" w:cs="Liberation Serif"/>
                <w:sz w:val="20"/>
                <w:szCs w:val="20"/>
              </w:rPr>
            </w:pPr>
            <w:r w:rsidRPr="0031559C">
              <w:rPr>
                <w:rFonts w:ascii="Liberation Serif" w:hAnsi="Liberation Serif" w:cs="Liberation Serif"/>
                <w:sz w:val="20"/>
                <w:szCs w:val="20"/>
              </w:rPr>
              <w:t>0</w:t>
            </w:r>
          </w:p>
        </w:tc>
        <w:tc>
          <w:tcPr>
            <w:tcW w:w="567"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jc w:val="center"/>
              <w:rPr>
                <w:rFonts w:ascii="Liberation Serif" w:hAnsi="Liberation Serif" w:cs="Liberation Serif"/>
                <w:sz w:val="20"/>
                <w:szCs w:val="20"/>
                <w:lang w:val="en-US"/>
              </w:rPr>
            </w:pPr>
            <w:r w:rsidRPr="0031559C">
              <w:rPr>
                <w:rFonts w:ascii="Liberation Serif" w:hAnsi="Liberation Serif" w:cs="Liberation Serif"/>
                <w:sz w:val="20"/>
                <w:szCs w:val="20"/>
              </w:rPr>
              <w:t>0</w:t>
            </w:r>
          </w:p>
        </w:tc>
        <w:tc>
          <w:tcPr>
            <w:tcW w:w="567"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jc w:val="center"/>
              <w:rPr>
                <w:rFonts w:ascii="Liberation Serif" w:hAnsi="Liberation Serif" w:cs="Liberation Serif"/>
                <w:sz w:val="20"/>
                <w:szCs w:val="20"/>
                <w:lang w:val="en-US"/>
              </w:rPr>
            </w:pPr>
            <w:r w:rsidRPr="0031559C">
              <w:rPr>
                <w:rFonts w:ascii="Liberation Serif" w:hAnsi="Liberation Serif" w:cs="Liberation Serif"/>
                <w:sz w:val="20"/>
                <w:szCs w:val="20"/>
              </w:rPr>
              <w:t>0</w:t>
            </w:r>
          </w:p>
        </w:tc>
        <w:tc>
          <w:tcPr>
            <w:tcW w:w="567"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jc w:val="center"/>
              <w:rPr>
                <w:rFonts w:ascii="Liberation Serif" w:hAnsi="Liberation Serif" w:cs="Liberation Serif"/>
                <w:sz w:val="20"/>
                <w:szCs w:val="20"/>
                <w:lang w:val="en-US"/>
              </w:rPr>
            </w:pPr>
            <w:r w:rsidRPr="0031559C">
              <w:rPr>
                <w:rFonts w:ascii="Liberation Serif" w:hAnsi="Liberation Serif" w:cs="Liberation Serif"/>
                <w:sz w:val="20"/>
                <w:szCs w:val="20"/>
              </w:rPr>
              <w:t>0</w:t>
            </w:r>
          </w:p>
        </w:tc>
        <w:tc>
          <w:tcPr>
            <w:tcW w:w="567"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jc w:val="center"/>
              <w:rPr>
                <w:rFonts w:ascii="Liberation Serif" w:hAnsi="Liberation Serif" w:cs="Liberation Serif"/>
                <w:sz w:val="20"/>
                <w:szCs w:val="20"/>
                <w:lang w:val="en-US"/>
              </w:rPr>
            </w:pPr>
            <w:r w:rsidRPr="0031559C">
              <w:rPr>
                <w:rFonts w:ascii="Liberation Serif" w:hAnsi="Liberation Serif" w:cs="Liberation Serif"/>
                <w:sz w:val="20"/>
                <w:szCs w:val="20"/>
              </w:rPr>
              <w:t>0</w:t>
            </w:r>
          </w:p>
        </w:tc>
        <w:tc>
          <w:tcPr>
            <w:tcW w:w="567"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jc w:val="center"/>
              <w:rPr>
                <w:rFonts w:ascii="Liberation Serif" w:hAnsi="Liberation Serif" w:cs="Liberation Serif"/>
                <w:sz w:val="20"/>
                <w:szCs w:val="20"/>
              </w:rPr>
            </w:pPr>
            <w:r w:rsidRPr="0031559C">
              <w:rPr>
                <w:rFonts w:ascii="Liberation Serif" w:hAnsi="Liberation Serif" w:cs="Liberation Serif"/>
                <w:sz w:val="20"/>
                <w:szCs w:val="20"/>
              </w:rPr>
              <w:t>0</w:t>
            </w:r>
          </w:p>
        </w:tc>
        <w:tc>
          <w:tcPr>
            <w:tcW w:w="567"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jc w:val="center"/>
              <w:rPr>
                <w:rFonts w:ascii="Liberation Serif" w:hAnsi="Liberation Serif" w:cs="Liberation Serif"/>
                <w:sz w:val="20"/>
                <w:szCs w:val="20"/>
              </w:rPr>
            </w:pPr>
            <w:r w:rsidRPr="0031559C">
              <w:rPr>
                <w:rFonts w:ascii="Liberation Serif" w:hAnsi="Liberation Serif" w:cs="Liberation Serif"/>
                <w:sz w:val="20"/>
                <w:szCs w:val="20"/>
              </w:rPr>
              <w:t>0</w:t>
            </w:r>
          </w:p>
        </w:tc>
        <w:tc>
          <w:tcPr>
            <w:tcW w:w="567"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jc w:val="center"/>
              <w:rPr>
                <w:rFonts w:ascii="Liberation Serif" w:hAnsi="Liberation Serif" w:cs="Liberation Serif"/>
                <w:sz w:val="20"/>
                <w:szCs w:val="20"/>
              </w:rPr>
            </w:pPr>
            <w:r w:rsidRPr="0031559C">
              <w:rPr>
                <w:rFonts w:ascii="Liberation Serif" w:hAnsi="Liberation Serif" w:cs="Liberation Serif"/>
                <w:sz w:val="20"/>
                <w:szCs w:val="20"/>
              </w:rPr>
              <w:t>0</w:t>
            </w:r>
          </w:p>
        </w:tc>
        <w:tc>
          <w:tcPr>
            <w:tcW w:w="3402" w:type="dxa"/>
            <w:tcBorders>
              <w:top w:val="single" w:sz="4" w:space="0" w:color="auto"/>
              <w:left w:val="single" w:sz="4" w:space="0" w:color="auto"/>
              <w:bottom w:val="single" w:sz="4" w:space="0" w:color="auto"/>
              <w:right w:val="single" w:sz="4" w:space="0" w:color="auto"/>
            </w:tcBorders>
          </w:tcPr>
          <w:p w:rsidR="00497D1A" w:rsidRPr="0031559C" w:rsidRDefault="00497D1A" w:rsidP="00497D1A">
            <w:pPr>
              <w:rPr>
                <w:rFonts w:ascii="Liberation Serif" w:hAnsi="Liberation Serif" w:cs="Liberation Serif"/>
                <w:sz w:val="20"/>
                <w:szCs w:val="20"/>
              </w:rPr>
            </w:pPr>
            <w:r w:rsidRPr="0031559C">
              <w:rPr>
                <w:rFonts w:ascii="Liberation Serif" w:hAnsi="Liberation Serif" w:cs="Liberation Serif"/>
                <w:sz w:val="20"/>
                <w:szCs w:val="20"/>
                <w:lang w:eastAsia="en-US"/>
              </w:rPr>
              <w:t>данные бухгалтерского учета и отчетности Финансового управления – получателя бюджетных средств</w:t>
            </w:r>
          </w:p>
        </w:tc>
      </w:tr>
    </w:tbl>
    <w:p w:rsidR="00497D1A" w:rsidRPr="004B6BA8" w:rsidRDefault="00497D1A" w:rsidP="00497D1A">
      <w:pPr>
        <w:rPr>
          <w:rFonts w:ascii="Liberation Serif" w:hAnsi="Liberation Serif" w:cs="Liberation Serif"/>
          <w:sz w:val="22"/>
          <w:szCs w:val="22"/>
        </w:rPr>
      </w:pPr>
    </w:p>
    <w:p w:rsidR="007E5F28" w:rsidRPr="00497D1A" w:rsidRDefault="007E5F28">
      <w:pPr>
        <w:pStyle w:val="ConsPlusNormal"/>
        <w:rPr>
          <w:rFonts w:ascii="Liberation Serif" w:hAnsi="Liberation Serif" w:cs="Liberation Serif"/>
        </w:rPr>
        <w:sectPr w:rsidR="007E5F28" w:rsidRPr="00497D1A" w:rsidSect="004B6BA8">
          <w:pgSz w:w="16838" w:h="11905" w:orient="landscape"/>
          <w:pgMar w:top="1418" w:right="1134" w:bottom="567" w:left="1134" w:header="709" w:footer="709" w:gutter="0"/>
          <w:cols w:space="720"/>
          <w:titlePg/>
          <w:docGrid w:linePitch="326"/>
        </w:sectPr>
      </w:pPr>
    </w:p>
    <w:p w:rsidR="007E5F28" w:rsidRPr="005758AF" w:rsidRDefault="007E5F28" w:rsidP="005758AF">
      <w:pPr>
        <w:pStyle w:val="ConsPlusNormal"/>
        <w:ind w:left="9781"/>
        <w:outlineLvl w:val="1"/>
        <w:rPr>
          <w:rFonts w:ascii="Liberation Serif" w:hAnsi="Liberation Serif" w:cs="Liberation Serif"/>
          <w:sz w:val="24"/>
          <w:szCs w:val="24"/>
        </w:rPr>
      </w:pPr>
      <w:r w:rsidRPr="005758AF">
        <w:rPr>
          <w:rFonts w:ascii="Liberation Serif" w:hAnsi="Liberation Serif" w:cs="Liberation Serif"/>
          <w:sz w:val="24"/>
          <w:szCs w:val="24"/>
        </w:rPr>
        <w:lastRenderedPageBreak/>
        <w:t xml:space="preserve">Приложение </w:t>
      </w:r>
      <w:r w:rsidR="0032331A">
        <w:rPr>
          <w:rFonts w:ascii="Liberation Serif" w:hAnsi="Liberation Serif" w:cs="Liberation Serif"/>
          <w:sz w:val="24"/>
          <w:szCs w:val="24"/>
        </w:rPr>
        <w:t>№</w:t>
      </w:r>
      <w:r w:rsidRPr="005758AF">
        <w:rPr>
          <w:rFonts w:ascii="Liberation Serif" w:hAnsi="Liberation Serif" w:cs="Liberation Serif"/>
          <w:sz w:val="24"/>
          <w:szCs w:val="24"/>
        </w:rPr>
        <w:t xml:space="preserve"> 2</w:t>
      </w:r>
    </w:p>
    <w:p w:rsidR="007E5F28" w:rsidRPr="005758AF" w:rsidRDefault="007E5F28" w:rsidP="005758AF">
      <w:pPr>
        <w:pStyle w:val="ConsPlusNormal"/>
        <w:ind w:left="9781"/>
        <w:rPr>
          <w:rFonts w:ascii="Liberation Serif" w:hAnsi="Liberation Serif" w:cs="Liberation Serif"/>
          <w:sz w:val="24"/>
          <w:szCs w:val="24"/>
        </w:rPr>
      </w:pPr>
      <w:r w:rsidRPr="005758AF">
        <w:rPr>
          <w:rFonts w:ascii="Liberation Serif" w:hAnsi="Liberation Serif" w:cs="Liberation Serif"/>
          <w:sz w:val="24"/>
          <w:szCs w:val="24"/>
        </w:rPr>
        <w:t>к муниципальной программе</w:t>
      </w:r>
      <w:r w:rsidR="005758AF">
        <w:rPr>
          <w:rFonts w:ascii="Liberation Serif" w:hAnsi="Liberation Serif" w:cs="Liberation Serif"/>
          <w:sz w:val="24"/>
          <w:szCs w:val="24"/>
        </w:rPr>
        <w:t xml:space="preserve"> «</w:t>
      </w:r>
      <w:r w:rsidRPr="005758AF">
        <w:rPr>
          <w:rFonts w:ascii="Liberation Serif" w:hAnsi="Liberation Serif" w:cs="Liberation Serif"/>
          <w:sz w:val="24"/>
          <w:szCs w:val="24"/>
        </w:rPr>
        <w:t>Управление муниципальными финансами</w:t>
      </w:r>
      <w:r w:rsidR="005758AF">
        <w:rPr>
          <w:rFonts w:ascii="Liberation Serif" w:hAnsi="Liberation Serif" w:cs="Liberation Serif"/>
          <w:sz w:val="24"/>
          <w:szCs w:val="24"/>
        </w:rPr>
        <w:t xml:space="preserve"> </w:t>
      </w:r>
      <w:r w:rsidRPr="005758AF">
        <w:rPr>
          <w:rFonts w:ascii="Liberation Serif" w:hAnsi="Liberation Serif" w:cs="Liberation Serif"/>
          <w:sz w:val="24"/>
          <w:szCs w:val="24"/>
        </w:rPr>
        <w:t>городского округа Верхняя Пышма</w:t>
      </w:r>
      <w:r w:rsidR="005758AF">
        <w:rPr>
          <w:rFonts w:ascii="Liberation Serif" w:hAnsi="Liberation Serif" w:cs="Liberation Serif"/>
          <w:sz w:val="24"/>
          <w:szCs w:val="24"/>
        </w:rPr>
        <w:t xml:space="preserve"> </w:t>
      </w:r>
      <w:r w:rsidRPr="005758AF">
        <w:rPr>
          <w:rFonts w:ascii="Liberation Serif" w:hAnsi="Liberation Serif" w:cs="Liberation Serif"/>
          <w:sz w:val="24"/>
          <w:szCs w:val="24"/>
        </w:rPr>
        <w:t>до 202</w:t>
      </w:r>
      <w:r w:rsidR="005758AF">
        <w:rPr>
          <w:rFonts w:ascii="Liberation Serif" w:hAnsi="Liberation Serif" w:cs="Liberation Serif"/>
          <w:sz w:val="24"/>
          <w:szCs w:val="24"/>
        </w:rPr>
        <w:t>7</w:t>
      </w:r>
      <w:r w:rsidRPr="005758AF">
        <w:rPr>
          <w:rFonts w:ascii="Liberation Serif" w:hAnsi="Liberation Serif" w:cs="Liberation Serif"/>
          <w:sz w:val="24"/>
          <w:szCs w:val="24"/>
        </w:rPr>
        <w:t xml:space="preserve"> года</w:t>
      </w:r>
      <w:r w:rsidR="005758AF">
        <w:rPr>
          <w:rFonts w:ascii="Liberation Serif" w:hAnsi="Liberation Serif" w:cs="Liberation Serif"/>
          <w:sz w:val="24"/>
          <w:szCs w:val="24"/>
        </w:rPr>
        <w:t>»</w:t>
      </w:r>
    </w:p>
    <w:p w:rsidR="007E5F28" w:rsidRPr="00497D1A" w:rsidRDefault="007E5F28">
      <w:pPr>
        <w:pStyle w:val="ConsPlusNormal"/>
        <w:rPr>
          <w:rFonts w:ascii="Liberation Serif" w:hAnsi="Liberation Serif" w:cs="Liberation Serif"/>
        </w:rPr>
      </w:pPr>
    </w:p>
    <w:p w:rsidR="00395A31" w:rsidRPr="00395A31" w:rsidRDefault="007E5F28">
      <w:pPr>
        <w:pStyle w:val="ConsPlusTitle"/>
        <w:jc w:val="center"/>
        <w:rPr>
          <w:rFonts w:ascii="Liberation Serif" w:hAnsi="Liberation Serif" w:cs="Liberation Serif"/>
          <w:sz w:val="24"/>
          <w:szCs w:val="24"/>
        </w:rPr>
      </w:pPr>
      <w:bookmarkStart w:id="4" w:name="P678"/>
      <w:bookmarkEnd w:id="4"/>
      <w:r w:rsidRPr="00395A31">
        <w:rPr>
          <w:rFonts w:ascii="Liberation Serif" w:hAnsi="Liberation Serif" w:cs="Liberation Serif"/>
          <w:sz w:val="24"/>
          <w:szCs w:val="24"/>
        </w:rPr>
        <w:t>ПЛАН</w:t>
      </w:r>
      <w:r w:rsidR="00395A31" w:rsidRPr="00395A31">
        <w:rPr>
          <w:rFonts w:ascii="Liberation Serif" w:hAnsi="Liberation Serif" w:cs="Liberation Serif"/>
          <w:sz w:val="24"/>
          <w:szCs w:val="24"/>
        </w:rPr>
        <w:t xml:space="preserve"> </w:t>
      </w:r>
      <w:r w:rsidRPr="00395A31">
        <w:rPr>
          <w:rFonts w:ascii="Liberation Serif" w:hAnsi="Liberation Serif" w:cs="Liberation Serif"/>
          <w:sz w:val="24"/>
          <w:szCs w:val="24"/>
        </w:rPr>
        <w:t xml:space="preserve">МЕРОПРИЯТИЙ </w:t>
      </w:r>
    </w:p>
    <w:p w:rsidR="00956F81" w:rsidRPr="00395A31" w:rsidRDefault="00956F81" w:rsidP="00956F81">
      <w:pPr>
        <w:ind w:left="-284"/>
        <w:jc w:val="center"/>
        <w:rPr>
          <w:rFonts w:ascii="Liberation Serif" w:eastAsia="Calibri" w:hAnsi="Liberation Serif" w:cs="Liberation Serif"/>
          <w:b/>
          <w:lang w:eastAsia="en-US"/>
        </w:rPr>
      </w:pPr>
      <w:r w:rsidRPr="00395A31">
        <w:rPr>
          <w:rFonts w:ascii="Liberation Serif" w:eastAsia="Calibri" w:hAnsi="Liberation Serif" w:cs="Liberation Serif"/>
          <w:b/>
          <w:lang w:eastAsia="en-US"/>
        </w:rPr>
        <w:t xml:space="preserve">по выполнению муниципальной программы </w:t>
      </w:r>
    </w:p>
    <w:p w:rsidR="00956F81" w:rsidRPr="00395A31" w:rsidRDefault="00956F81" w:rsidP="00956F81">
      <w:pPr>
        <w:ind w:left="-284"/>
        <w:jc w:val="center"/>
        <w:rPr>
          <w:rFonts w:ascii="Liberation Serif" w:eastAsia="Calibri" w:hAnsi="Liberation Serif" w:cs="Liberation Serif"/>
          <w:b/>
          <w:lang w:eastAsia="en-US"/>
        </w:rPr>
      </w:pPr>
      <w:r w:rsidRPr="00395A31">
        <w:rPr>
          <w:rFonts w:ascii="Liberation Serif" w:eastAsia="Calibri" w:hAnsi="Liberation Serif" w:cs="Liberation Serif"/>
          <w:b/>
          <w:lang w:eastAsia="en-US"/>
        </w:rPr>
        <w:t>«Управление муниципальными финансами городского округа Верхняя Пышма до 2027 года»</w:t>
      </w:r>
    </w:p>
    <w:p w:rsidR="00956F81" w:rsidRPr="00956F81" w:rsidRDefault="00956F81" w:rsidP="00956F81">
      <w:pPr>
        <w:ind w:left="-284"/>
        <w:jc w:val="center"/>
        <w:rPr>
          <w:rFonts w:ascii="Liberation Serif" w:eastAsia="Calibri" w:hAnsi="Liberation Serif" w:cs="Liberation Serif"/>
          <w:lang w:eastAsia="en-US"/>
        </w:rPr>
      </w:pPr>
    </w:p>
    <w:tbl>
      <w:tblPr>
        <w:tblW w:w="5355" w:type="pct"/>
        <w:tblInd w:w="-431" w:type="dxa"/>
        <w:tblLayout w:type="fixed"/>
        <w:tblCellMar>
          <w:left w:w="28" w:type="dxa"/>
          <w:right w:w="28" w:type="dxa"/>
        </w:tblCellMar>
        <w:tblLook w:val="04A0" w:firstRow="1" w:lastRow="0" w:firstColumn="1" w:lastColumn="0" w:noHBand="0" w:noVBand="1"/>
      </w:tblPr>
      <w:tblGrid>
        <w:gridCol w:w="859"/>
        <w:gridCol w:w="2507"/>
        <w:gridCol w:w="1049"/>
        <w:gridCol w:w="1009"/>
        <w:gridCol w:w="1118"/>
        <w:gridCol w:w="1009"/>
        <w:gridCol w:w="999"/>
        <w:gridCol w:w="949"/>
        <w:gridCol w:w="1046"/>
        <w:gridCol w:w="1009"/>
        <w:gridCol w:w="996"/>
        <w:gridCol w:w="984"/>
        <w:gridCol w:w="2130"/>
      </w:tblGrid>
      <w:tr w:rsidR="00956F81" w:rsidRPr="00956F81" w:rsidTr="00395A31">
        <w:trPr>
          <w:trHeight w:val="662"/>
          <w:tblHeader/>
        </w:trPr>
        <w:tc>
          <w:tcPr>
            <w:tcW w:w="274" w:type="pct"/>
            <w:vMerge w:val="restart"/>
            <w:tcBorders>
              <w:top w:val="single" w:sz="4" w:space="0" w:color="auto"/>
              <w:left w:val="single" w:sz="4" w:space="0" w:color="auto"/>
              <w:bottom w:val="single" w:sz="4" w:space="0" w:color="auto"/>
              <w:right w:val="single" w:sz="4" w:space="0" w:color="auto"/>
            </w:tcBorders>
            <w:hideMark/>
          </w:tcPr>
          <w:p w:rsidR="00956F81" w:rsidRPr="00956F81" w:rsidRDefault="00956F81" w:rsidP="00956F81">
            <w:pPr>
              <w:tabs>
                <w:tab w:val="left" w:pos="3261"/>
              </w:tabs>
              <w:jc w:val="center"/>
              <w:rPr>
                <w:rFonts w:ascii="Liberation Serif" w:hAnsi="Liberation Serif" w:cs="Liberation Serif"/>
                <w:lang w:eastAsia="en-US"/>
              </w:rPr>
            </w:pPr>
            <w:r w:rsidRPr="00956F81">
              <w:rPr>
                <w:rFonts w:ascii="Liberation Serif" w:eastAsia="Calibri" w:hAnsi="Liberation Serif" w:cs="Liberation Serif"/>
                <w:lang w:eastAsia="en-US"/>
              </w:rPr>
              <w:t>Номер строки</w:t>
            </w:r>
          </w:p>
        </w:tc>
        <w:tc>
          <w:tcPr>
            <w:tcW w:w="800" w:type="pct"/>
            <w:vMerge w:val="restart"/>
            <w:tcBorders>
              <w:top w:val="single" w:sz="4" w:space="0" w:color="auto"/>
              <w:left w:val="single" w:sz="4" w:space="0" w:color="auto"/>
              <w:bottom w:val="single" w:sz="4" w:space="0" w:color="auto"/>
              <w:right w:val="single" w:sz="4" w:space="0" w:color="auto"/>
            </w:tcBorders>
            <w:hideMark/>
          </w:tcPr>
          <w:p w:rsidR="00956F81" w:rsidRPr="00956F81" w:rsidRDefault="00956F81" w:rsidP="00956F81">
            <w:pPr>
              <w:widowControl w:val="0"/>
              <w:tabs>
                <w:tab w:val="left" w:pos="3261"/>
              </w:tabs>
              <w:autoSpaceDE w:val="0"/>
              <w:autoSpaceDN w:val="0"/>
              <w:adjustRightInd w:val="0"/>
              <w:jc w:val="center"/>
              <w:rPr>
                <w:rFonts w:ascii="Liberation Serif" w:hAnsi="Liberation Serif" w:cs="Liberation Serif"/>
                <w:lang w:eastAsia="en-US"/>
              </w:rPr>
            </w:pPr>
            <w:r w:rsidRPr="00956F81">
              <w:rPr>
                <w:rFonts w:ascii="Liberation Serif" w:eastAsia="Calibri" w:hAnsi="Liberation Serif" w:cs="Liberation Serif"/>
                <w:lang w:eastAsia="en-US"/>
              </w:rPr>
              <w:t>Наименование мероприятия, источники ресурсного обеспечения</w:t>
            </w:r>
          </w:p>
        </w:tc>
        <w:tc>
          <w:tcPr>
            <w:tcW w:w="3246" w:type="pct"/>
            <w:gridSpan w:val="10"/>
            <w:tcBorders>
              <w:top w:val="single" w:sz="4" w:space="0" w:color="auto"/>
              <w:left w:val="single" w:sz="4" w:space="0" w:color="auto"/>
              <w:bottom w:val="single" w:sz="4" w:space="0" w:color="auto"/>
              <w:right w:val="single" w:sz="4" w:space="0" w:color="auto"/>
            </w:tcBorders>
            <w:hideMark/>
          </w:tcPr>
          <w:p w:rsidR="00956F81" w:rsidRPr="00956F81" w:rsidRDefault="00956F81" w:rsidP="00956F81">
            <w:pPr>
              <w:tabs>
                <w:tab w:val="left" w:pos="3261"/>
              </w:tabs>
              <w:jc w:val="center"/>
              <w:rPr>
                <w:rFonts w:ascii="Liberation Serif" w:hAnsi="Liberation Serif" w:cs="Liberation Serif"/>
                <w:lang w:eastAsia="en-US"/>
              </w:rPr>
            </w:pPr>
            <w:r w:rsidRPr="00956F81">
              <w:rPr>
                <w:rFonts w:ascii="Liberation Serif" w:eastAsia="Calibri" w:hAnsi="Liberation Serif" w:cs="Liberation Serif"/>
                <w:lang w:eastAsia="en-US"/>
              </w:rPr>
              <w:t>Объем расходов за счет всех источников ресурсного обеспечения</w:t>
            </w:r>
          </w:p>
          <w:p w:rsidR="00956F81" w:rsidRPr="00956F81" w:rsidRDefault="00956F81" w:rsidP="00956F81">
            <w:pPr>
              <w:widowControl w:val="0"/>
              <w:tabs>
                <w:tab w:val="left" w:pos="3261"/>
              </w:tabs>
              <w:autoSpaceDE w:val="0"/>
              <w:autoSpaceDN w:val="0"/>
              <w:adjustRightInd w:val="0"/>
              <w:jc w:val="center"/>
              <w:rPr>
                <w:rFonts w:ascii="Liberation Serif" w:hAnsi="Liberation Serif" w:cs="Liberation Serif"/>
                <w:lang w:eastAsia="en-US"/>
              </w:rPr>
            </w:pPr>
            <w:r w:rsidRPr="00956F81">
              <w:rPr>
                <w:rFonts w:ascii="Liberation Serif" w:eastAsia="Calibri" w:hAnsi="Liberation Serif" w:cs="Liberation Serif"/>
                <w:lang w:eastAsia="en-US"/>
              </w:rPr>
              <w:t>(тыс. рублей)</w:t>
            </w:r>
          </w:p>
        </w:tc>
        <w:tc>
          <w:tcPr>
            <w:tcW w:w="681" w:type="pct"/>
            <w:vMerge w:val="restart"/>
            <w:tcBorders>
              <w:top w:val="single" w:sz="4" w:space="0" w:color="auto"/>
              <w:left w:val="single" w:sz="4" w:space="0" w:color="auto"/>
              <w:right w:val="single" w:sz="4" w:space="0" w:color="auto"/>
            </w:tcBorders>
            <w:hideMark/>
          </w:tcPr>
          <w:p w:rsidR="00956F81" w:rsidRPr="00956F81" w:rsidRDefault="00956F81" w:rsidP="00956F81">
            <w:pPr>
              <w:widowControl w:val="0"/>
              <w:tabs>
                <w:tab w:val="left" w:pos="1957"/>
              </w:tabs>
              <w:autoSpaceDE w:val="0"/>
              <w:autoSpaceDN w:val="0"/>
              <w:adjustRightInd w:val="0"/>
              <w:ind w:right="256"/>
              <w:jc w:val="center"/>
              <w:rPr>
                <w:rFonts w:ascii="Liberation Serif" w:hAnsi="Liberation Serif" w:cs="Liberation Serif"/>
                <w:lang w:eastAsia="en-US"/>
              </w:rPr>
            </w:pPr>
            <w:r w:rsidRPr="00956F81">
              <w:rPr>
                <w:rFonts w:ascii="Liberation Serif" w:eastAsia="Calibri" w:hAnsi="Liberation Serif" w:cs="Liberation Serif"/>
                <w:lang w:eastAsia="en-US"/>
              </w:rPr>
              <w:t>Номера целевых показателей, на достижение которых направлены мероприятия</w:t>
            </w:r>
          </w:p>
        </w:tc>
      </w:tr>
      <w:tr w:rsidR="00956F81" w:rsidRPr="00956F81" w:rsidTr="00395A31">
        <w:tc>
          <w:tcPr>
            <w:tcW w:w="274" w:type="pct"/>
            <w:vMerge/>
            <w:tcBorders>
              <w:top w:val="single" w:sz="4" w:space="0" w:color="auto"/>
              <w:left w:val="single" w:sz="4" w:space="0" w:color="auto"/>
              <w:bottom w:val="single" w:sz="4" w:space="0" w:color="auto"/>
              <w:right w:val="single" w:sz="4" w:space="0" w:color="auto"/>
            </w:tcBorders>
            <w:vAlign w:val="center"/>
            <w:hideMark/>
          </w:tcPr>
          <w:p w:rsidR="00956F81" w:rsidRPr="00956F81" w:rsidRDefault="00956F81" w:rsidP="00956F81">
            <w:pPr>
              <w:rPr>
                <w:rFonts w:ascii="Liberation Serif" w:hAnsi="Liberation Serif" w:cs="Liberation Serif"/>
                <w:lang w:eastAsia="en-US"/>
              </w:rPr>
            </w:pPr>
          </w:p>
        </w:tc>
        <w:tc>
          <w:tcPr>
            <w:tcW w:w="800" w:type="pct"/>
            <w:vMerge/>
            <w:tcBorders>
              <w:top w:val="single" w:sz="4" w:space="0" w:color="auto"/>
              <w:left w:val="single" w:sz="4" w:space="0" w:color="auto"/>
              <w:bottom w:val="single" w:sz="4" w:space="0" w:color="auto"/>
              <w:right w:val="single" w:sz="4" w:space="0" w:color="auto"/>
            </w:tcBorders>
            <w:vAlign w:val="center"/>
            <w:hideMark/>
          </w:tcPr>
          <w:p w:rsidR="00956F81" w:rsidRPr="00956F81" w:rsidRDefault="00956F81" w:rsidP="00956F81">
            <w:pPr>
              <w:rPr>
                <w:rFonts w:ascii="Liberation Serif" w:hAnsi="Liberation Serif" w:cs="Liberation Serif"/>
                <w:lang w:eastAsia="en-US"/>
              </w:rPr>
            </w:pPr>
          </w:p>
        </w:tc>
        <w:tc>
          <w:tcPr>
            <w:tcW w:w="335" w:type="pct"/>
            <w:tcBorders>
              <w:top w:val="nil"/>
              <w:left w:val="single" w:sz="4" w:space="0" w:color="auto"/>
              <w:bottom w:val="single" w:sz="4" w:space="0" w:color="auto"/>
              <w:right w:val="single" w:sz="4" w:space="0" w:color="auto"/>
            </w:tcBorders>
            <w:hideMark/>
          </w:tcPr>
          <w:p w:rsidR="00956F81" w:rsidRPr="00956F81" w:rsidRDefault="00956F81" w:rsidP="00956F81">
            <w:pPr>
              <w:widowControl w:val="0"/>
              <w:tabs>
                <w:tab w:val="left" w:pos="3261"/>
              </w:tabs>
              <w:autoSpaceDE w:val="0"/>
              <w:autoSpaceDN w:val="0"/>
              <w:adjustRightInd w:val="0"/>
              <w:jc w:val="center"/>
              <w:rPr>
                <w:rFonts w:ascii="Liberation Serif" w:hAnsi="Liberation Serif" w:cs="Liberation Serif"/>
                <w:lang w:eastAsia="en-US"/>
              </w:rPr>
            </w:pPr>
            <w:r w:rsidRPr="00956F81">
              <w:rPr>
                <w:rFonts w:ascii="Liberation Serif" w:eastAsia="Calibri" w:hAnsi="Liberation Serif" w:cs="Liberation Serif"/>
                <w:lang w:eastAsia="en-US"/>
              </w:rPr>
              <w:t>всего</w:t>
            </w:r>
          </w:p>
        </w:tc>
        <w:tc>
          <w:tcPr>
            <w:tcW w:w="322" w:type="pct"/>
            <w:tcBorders>
              <w:top w:val="nil"/>
              <w:left w:val="single" w:sz="4" w:space="0" w:color="auto"/>
              <w:bottom w:val="single" w:sz="4" w:space="0" w:color="auto"/>
              <w:right w:val="single" w:sz="4" w:space="0" w:color="auto"/>
            </w:tcBorders>
            <w:hideMark/>
          </w:tcPr>
          <w:p w:rsidR="00956F81" w:rsidRPr="00956F81" w:rsidRDefault="00956F81" w:rsidP="00956F81">
            <w:pPr>
              <w:widowControl w:val="0"/>
              <w:tabs>
                <w:tab w:val="left" w:pos="3261"/>
              </w:tabs>
              <w:autoSpaceDE w:val="0"/>
              <w:autoSpaceDN w:val="0"/>
              <w:adjustRightInd w:val="0"/>
              <w:jc w:val="center"/>
              <w:rPr>
                <w:rFonts w:ascii="Liberation Serif" w:hAnsi="Liberation Serif" w:cs="Liberation Serif"/>
                <w:lang w:eastAsia="en-US"/>
              </w:rPr>
            </w:pPr>
            <w:r w:rsidRPr="00956F81">
              <w:rPr>
                <w:rFonts w:ascii="Liberation Serif" w:eastAsia="Calibri" w:hAnsi="Liberation Serif" w:cs="Liberation Serif"/>
                <w:lang w:eastAsia="en-US"/>
              </w:rPr>
              <w:t>2019 год</w:t>
            </w:r>
          </w:p>
        </w:tc>
        <w:tc>
          <w:tcPr>
            <w:tcW w:w="357" w:type="pct"/>
            <w:tcBorders>
              <w:top w:val="nil"/>
              <w:left w:val="single" w:sz="4" w:space="0" w:color="auto"/>
              <w:bottom w:val="single" w:sz="4" w:space="0" w:color="auto"/>
              <w:right w:val="single" w:sz="4" w:space="0" w:color="auto"/>
            </w:tcBorders>
            <w:hideMark/>
          </w:tcPr>
          <w:p w:rsidR="00956F81" w:rsidRPr="00956F81" w:rsidRDefault="00956F81" w:rsidP="00956F81">
            <w:pPr>
              <w:widowControl w:val="0"/>
              <w:tabs>
                <w:tab w:val="left" w:pos="3261"/>
              </w:tabs>
              <w:autoSpaceDE w:val="0"/>
              <w:autoSpaceDN w:val="0"/>
              <w:adjustRightInd w:val="0"/>
              <w:jc w:val="center"/>
              <w:rPr>
                <w:rFonts w:ascii="Liberation Serif" w:hAnsi="Liberation Serif" w:cs="Liberation Serif"/>
                <w:lang w:eastAsia="en-US"/>
              </w:rPr>
            </w:pPr>
            <w:r w:rsidRPr="00956F81">
              <w:rPr>
                <w:rFonts w:ascii="Liberation Serif" w:eastAsia="Calibri" w:hAnsi="Liberation Serif" w:cs="Liberation Serif"/>
                <w:lang w:eastAsia="en-US"/>
              </w:rPr>
              <w:t>2020 год</w:t>
            </w:r>
          </w:p>
        </w:tc>
        <w:tc>
          <w:tcPr>
            <w:tcW w:w="322" w:type="pct"/>
            <w:tcBorders>
              <w:top w:val="nil"/>
              <w:left w:val="single" w:sz="4" w:space="0" w:color="auto"/>
              <w:bottom w:val="single" w:sz="4" w:space="0" w:color="auto"/>
              <w:right w:val="single" w:sz="4" w:space="0" w:color="auto"/>
            </w:tcBorders>
            <w:hideMark/>
          </w:tcPr>
          <w:p w:rsidR="00956F81" w:rsidRPr="00956F81" w:rsidRDefault="00956F81" w:rsidP="00956F81">
            <w:pPr>
              <w:widowControl w:val="0"/>
              <w:tabs>
                <w:tab w:val="left" w:pos="3261"/>
              </w:tabs>
              <w:autoSpaceDE w:val="0"/>
              <w:autoSpaceDN w:val="0"/>
              <w:adjustRightInd w:val="0"/>
              <w:jc w:val="center"/>
              <w:rPr>
                <w:rFonts w:ascii="Liberation Serif" w:hAnsi="Liberation Serif" w:cs="Liberation Serif"/>
                <w:lang w:eastAsia="en-US"/>
              </w:rPr>
            </w:pPr>
            <w:r w:rsidRPr="00956F81">
              <w:rPr>
                <w:rFonts w:ascii="Liberation Serif" w:eastAsia="Calibri" w:hAnsi="Liberation Serif" w:cs="Liberation Serif"/>
                <w:lang w:eastAsia="en-US"/>
              </w:rPr>
              <w:t>2021 год</w:t>
            </w:r>
          </w:p>
        </w:tc>
        <w:tc>
          <w:tcPr>
            <w:tcW w:w="319" w:type="pct"/>
            <w:tcBorders>
              <w:top w:val="nil"/>
              <w:left w:val="single" w:sz="4" w:space="0" w:color="auto"/>
              <w:bottom w:val="single" w:sz="4" w:space="0" w:color="auto"/>
              <w:right w:val="single" w:sz="4" w:space="0" w:color="auto"/>
            </w:tcBorders>
            <w:hideMark/>
          </w:tcPr>
          <w:p w:rsidR="00956F81" w:rsidRPr="00956F81" w:rsidRDefault="00956F81" w:rsidP="00956F81">
            <w:pPr>
              <w:widowControl w:val="0"/>
              <w:tabs>
                <w:tab w:val="left" w:pos="3261"/>
              </w:tabs>
              <w:autoSpaceDE w:val="0"/>
              <w:autoSpaceDN w:val="0"/>
              <w:adjustRightInd w:val="0"/>
              <w:jc w:val="center"/>
              <w:rPr>
                <w:rFonts w:ascii="Liberation Serif" w:hAnsi="Liberation Serif" w:cs="Liberation Serif"/>
                <w:lang w:eastAsia="en-US"/>
              </w:rPr>
            </w:pPr>
            <w:r w:rsidRPr="00956F81">
              <w:rPr>
                <w:rFonts w:ascii="Liberation Serif" w:eastAsia="Calibri" w:hAnsi="Liberation Serif" w:cs="Liberation Serif"/>
                <w:lang w:eastAsia="en-US"/>
              </w:rPr>
              <w:t>2022 год</w:t>
            </w:r>
          </w:p>
        </w:tc>
        <w:tc>
          <w:tcPr>
            <w:tcW w:w="303" w:type="pct"/>
            <w:tcBorders>
              <w:top w:val="nil"/>
              <w:left w:val="single" w:sz="4" w:space="0" w:color="auto"/>
              <w:bottom w:val="single" w:sz="4" w:space="0" w:color="auto"/>
              <w:right w:val="single" w:sz="4" w:space="0" w:color="auto"/>
            </w:tcBorders>
            <w:hideMark/>
          </w:tcPr>
          <w:p w:rsidR="00956F81" w:rsidRPr="00956F81" w:rsidRDefault="00956F81" w:rsidP="00956F81">
            <w:pPr>
              <w:widowControl w:val="0"/>
              <w:tabs>
                <w:tab w:val="left" w:pos="3261"/>
              </w:tabs>
              <w:autoSpaceDE w:val="0"/>
              <w:autoSpaceDN w:val="0"/>
              <w:adjustRightInd w:val="0"/>
              <w:jc w:val="center"/>
              <w:rPr>
                <w:rFonts w:ascii="Liberation Serif" w:hAnsi="Liberation Serif" w:cs="Liberation Serif"/>
                <w:lang w:eastAsia="en-US"/>
              </w:rPr>
            </w:pPr>
            <w:r w:rsidRPr="00956F81">
              <w:rPr>
                <w:rFonts w:ascii="Liberation Serif" w:eastAsia="Calibri" w:hAnsi="Liberation Serif" w:cs="Liberation Serif"/>
                <w:lang w:eastAsia="en-US"/>
              </w:rPr>
              <w:t>2023 год</w:t>
            </w:r>
          </w:p>
        </w:tc>
        <w:tc>
          <w:tcPr>
            <w:tcW w:w="334" w:type="pct"/>
            <w:tcBorders>
              <w:top w:val="nil"/>
              <w:left w:val="single" w:sz="4" w:space="0" w:color="auto"/>
              <w:bottom w:val="single" w:sz="4" w:space="0" w:color="auto"/>
              <w:right w:val="single" w:sz="4" w:space="0" w:color="auto"/>
            </w:tcBorders>
            <w:hideMark/>
          </w:tcPr>
          <w:p w:rsidR="00956F81" w:rsidRPr="00956F81" w:rsidRDefault="00956F81" w:rsidP="00956F81">
            <w:pPr>
              <w:widowControl w:val="0"/>
              <w:tabs>
                <w:tab w:val="left" w:pos="3261"/>
              </w:tabs>
              <w:autoSpaceDE w:val="0"/>
              <w:autoSpaceDN w:val="0"/>
              <w:adjustRightInd w:val="0"/>
              <w:jc w:val="center"/>
              <w:rPr>
                <w:rFonts w:ascii="Liberation Serif" w:hAnsi="Liberation Serif" w:cs="Liberation Serif"/>
                <w:lang w:eastAsia="en-US"/>
              </w:rPr>
            </w:pPr>
            <w:r w:rsidRPr="00956F81">
              <w:rPr>
                <w:rFonts w:ascii="Liberation Serif" w:eastAsia="Calibri" w:hAnsi="Liberation Serif" w:cs="Liberation Serif"/>
                <w:lang w:eastAsia="en-US"/>
              </w:rPr>
              <w:t>2024 год</w:t>
            </w:r>
          </w:p>
        </w:tc>
        <w:tc>
          <w:tcPr>
            <w:tcW w:w="322" w:type="pct"/>
            <w:tcBorders>
              <w:top w:val="nil"/>
              <w:left w:val="single" w:sz="4" w:space="0" w:color="auto"/>
              <w:bottom w:val="single" w:sz="4" w:space="0" w:color="auto"/>
              <w:right w:val="single" w:sz="4" w:space="0" w:color="auto"/>
            </w:tcBorders>
            <w:hideMark/>
          </w:tcPr>
          <w:p w:rsidR="00956F81" w:rsidRPr="00956F81" w:rsidRDefault="00956F81" w:rsidP="00956F81">
            <w:pPr>
              <w:widowControl w:val="0"/>
              <w:tabs>
                <w:tab w:val="left" w:pos="3261"/>
              </w:tabs>
              <w:autoSpaceDE w:val="0"/>
              <w:autoSpaceDN w:val="0"/>
              <w:adjustRightInd w:val="0"/>
              <w:jc w:val="center"/>
              <w:rPr>
                <w:rFonts w:ascii="Liberation Serif" w:hAnsi="Liberation Serif" w:cs="Liberation Serif"/>
                <w:lang w:eastAsia="en-US"/>
              </w:rPr>
            </w:pPr>
            <w:r w:rsidRPr="00956F81">
              <w:rPr>
                <w:rFonts w:ascii="Liberation Serif" w:eastAsia="Calibri" w:hAnsi="Liberation Serif" w:cs="Liberation Serif"/>
                <w:lang w:eastAsia="en-US"/>
              </w:rPr>
              <w:t>2025 год</w:t>
            </w:r>
          </w:p>
        </w:tc>
        <w:tc>
          <w:tcPr>
            <w:tcW w:w="318" w:type="pct"/>
            <w:tcBorders>
              <w:top w:val="nil"/>
              <w:left w:val="single" w:sz="4" w:space="0" w:color="auto"/>
              <w:bottom w:val="single" w:sz="4" w:space="0" w:color="auto"/>
              <w:right w:val="single" w:sz="4" w:space="0" w:color="auto"/>
            </w:tcBorders>
            <w:hideMark/>
          </w:tcPr>
          <w:p w:rsidR="00956F81" w:rsidRPr="00956F81" w:rsidRDefault="00956F81" w:rsidP="00956F81">
            <w:pPr>
              <w:widowControl w:val="0"/>
              <w:tabs>
                <w:tab w:val="left" w:pos="3261"/>
              </w:tabs>
              <w:autoSpaceDE w:val="0"/>
              <w:autoSpaceDN w:val="0"/>
              <w:adjustRightInd w:val="0"/>
              <w:jc w:val="center"/>
              <w:rPr>
                <w:rFonts w:ascii="Liberation Serif" w:hAnsi="Liberation Serif" w:cs="Liberation Serif"/>
                <w:lang w:eastAsia="en-US"/>
              </w:rPr>
            </w:pPr>
            <w:r w:rsidRPr="00956F81">
              <w:rPr>
                <w:rFonts w:ascii="Liberation Serif" w:eastAsia="Calibri" w:hAnsi="Liberation Serif" w:cs="Liberation Serif"/>
                <w:lang w:eastAsia="en-US"/>
              </w:rPr>
              <w:t>2026 год</w:t>
            </w:r>
          </w:p>
        </w:tc>
        <w:tc>
          <w:tcPr>
            <w:tcW w:w="314" w:type="pct"/>
            <w:tcBorders>
              <w:top w:val="nil"/>
              <w:left w:val="single" w:sz="4" w:space="0" w:color="auto"/>
              <w:bottom w:val="single" w:sz="4" w:space="0" w:color="auto"/>
              <w:right w:val="single" w:sz="4" w:space="0" w:color="auto"/>
            </w:tcBorders>
            <w:hideMark/>
          </w:tcPr>
          <w:p w:rsidR="00956F81" w:rsidRPr="00956F81" w:rsidRDefault="00956F81" w:rsidP="00956F81">
            <w:pPr>
              <w:widowControl w:val="0"/>
              <w:tabs>
                <w:tab w:val="left" w:pos="3261"/>
              </w:tabs>
              <w:autoSpaceDE w:val="0"/>
              <w:autoSpaceDN w:val="0"/>
              <w:adjustRightInd w:val="0"/>
              <w:jc w:val="center"/>
              <w:rPr>
                <w:rFonts w:ascii="Liberation Serif" w:hAnsi="Liberation Serif" w:cs="Liberation Serif"/>
                <w:lang w:eastAsia="en-US"/>
              </w:rPr>
            </w:pPr>
            <w:r w:rsidRPr="00956F81">
              <w:rPr>
                <w:rFonts w:ascii="Liberation Serif" w:eastAsia="Calibri" w:hAnsi="Liberation Serif" w:cs="Liberation Serif"/>
                <w:lang w:eastAsia="en-US"/>
              </w:rPr>
              <w:t>2027 год</w:t>
            </w:r>
          </w:p>
        </w:tc>
        <w:tc>
          <w:tcPr>
            <w:tcW w:w="681" w:type="pct"/>
            <w:vMerge/>
            <w:tcBorders>
              <w:left w:val="single" w:sz="4" w:space="0" w:color="auto"/>
              <w:bottom w:val="single" w:sz="4" w:space="0" w:color="auto"/>
              <w:right w:val="single" w:sz="4" w:space="0" w:color="auto"/>
            </w:tcBorders>
          </w:tcPr>
          <w:p w:rsidR="00956F81" w:rsidRPr="00956F81" w:rsidRDefault="00956F81" w:rsidP="00956F81">
            <w:pPr>
              <w:widowControl w:val="0"/>
              <w:tabs>
                <w:tab w:val="left" w:pos="3261"/>
              </w:tabs>
              <w:autoSpaceDE w:val="0"/>
              <w:autoSpaceDN w:val="0"/>
              <w:adjustRightInd w:val="0"/>
              <w:jc w:val="center"/>
              <w:rPr>
                <w:rFonts w:ascii="Liberation Serif" w:hAnsi="Liberation Serif" w:cs="Liberation Serif"/>
                <w:lang w:eastAsia="en-US"/>
              </w:rPr>
            </w:pPr>
          </w:p>
        </w:tc>
      </w:tr>
    </w:tbl>
    <w:p w:rsidR="00956F81" w:rsidRPr="00956F81" w:rsidRDefault="00956F81" w:rsidP="00956F81">
      <w:pPr>
        <w:rPr>
          <w:rFonts w:ascii="Liberation Serif" w:hAnsi="Liberation Serif" w:cs="Liberation Serif"/>
          <w:sz w:val="2"/>
          <w:lang w:eastAsia="en-US"/>
        </w:rPr>
      </w:pPr>
    </w:p>
    <w:tbl>
      <w:tblPr>
        <w:tblW w:w="5355" w:type="pct"/>
        <w:tblInd w:w="-431" w:type="dxa"/>
        <w:tblLayout w:type="fixed"/>
        <w:tblCellMar>
          <w:left w:w="28" w:type="dxa"/>
          <w:right w:w="28" w:type="dxa"/>
        </w:tblCellMar>
        <w:tblLook w:val="04A0" w:firstRow="1" w:lastRow="0" w:firstColumn="1" w:lastColumn="0" w:noHBand="0" w:noVBand="1"/>
      </w:tblPr>
      <w:tblGrid>
        <w:gridCol w:w="856"/>
        <w:gridCol w:w="2501"/>
        <w:gridCol w:w="1063"/>
        <w:gridCol w:w="1024"/>
        <w:gridCol w:w="1115"/>
        <w:gridCol w:w="999"/>
        <w:gridCol w:w="996"/>
        <w:gridCol w:w="999"/>
        <w:gridCol w:w="999"/>
        <w:gridCol w:w="996"/>
        <w:gridCol w:w="999"/>
        <w:gridCol w:w="999"/>
        <w:gridCol w:w="2118"/>
      </w:tblGrid>
      <w:tr w:rsidR="00956F81" w:rsidRPr="00956F81" w:rsidTr="00395A31">
        <w:trPr>
          <w:tblHeader/>
        </w:trPr>
        <w:tc>
          <w:tcPr>
            <w:tcW w:w="273" w:type="pct"/>
            <w:tcBorders>
              <w:top w:val="single" w:sz="4" w:space="0" w:color="auto"/>
              <w:left w:val="single" w:sz="4" w:space="0" w:color="auto"/>
              <w:bottom w:val="single" w:sz="4" w:space="0" w:color="auto"/>
              <w:right w:val="single" w:sz="4" w:space="0" w:color="auto"/>
            </w:tcBorders>
            <w:hideMark/>
          </w:tcPr>
          <w:p w:rsidR="00956F81" w:rsidRPr="00956F81" w:rsidRDefault="00956F81" w:rsidP="00956F81">
            <w:pPr>
              <w:widowControl w:val="0"/>
              <w:tabs>
                <w:tab w:val="left" w:pos="3261"/>
              </w:tabs>
              <w:autoSpaceDE w:val="0"/>
              <w:autoSpaceDN w:val="0"/>
              <w:adjustRightInd w:val="0"/>
              <w:jc w:val="center"/>
              <w:rPr>
                <w:rFonts w:ascii="Liberation Serif" w:hAnsi="Liberation Serif" w:cs="Liberation Serif"/>
                <w:lang w:val="en-US" w:eastAsia="en-US"/>
              </w:rPr>
            </w:pPr>
            <w:r w:rsidRPr="00956F81">
              <w:rPr>
                <w:rFonts w:ascii="Liberation Serif" w:eastAsia="Calibri" w:hAnsi="Liberation Serif" w:cs="Liberation Serif"/>
                <w:lang w:val="en-US" w:eastAsia="en-US"/>
              </w:rPr>
              <w:t>1</w:t>
            </w:r>
          </w:p>
        </w:tc>
        <w:tc>
          <w:tcPr>
            <w:tcW w:w="798" w:type="pct"/>
            <w:tcBorders>
              <w:top w:val="single" w:sz="4" w:space="0" w:color="auto"/>
              <w:left w:val="single" w:sz="4" w:space="0" w:color="auto"/>
              <w:bottom w:val="single" w:sz="4" w:space="0" w:color="auto"/>
              <w:right w:val="single" w:sz="4" w:space="0" w:color="auto"/>
            </w:tcBorders>
            <w:hideMark/>
          </w:tcPr>
          <w:p w:rsidR="00956F81" w:rsidRPr="00956F81" w:rsidRDefault="00956F81" w:rsidP="00956F81">
            <w:pPr>
              <w:widowControl w:val="0"/>
              <w:tabs>
                <w:tab w:val="left" w:pos="3261"/>
              </w:tabs>
              <w:autoSpaceDE w:val="0"/>
              <w:autoSpaceDN w:val="0"/>
              <w:adjustRightInd w:val="0"/>
              <w:jc w:val="center"/>
              <w:rPr>
                <w:rFonts w:ascii="Liberation Serif" w:hAnsi="Liberation Serif" w:cs="Liberation Serif"/>
                <w:lang w:eastAsia="en-US"/>
              </w:rPr>
            </w:pPr>
            <w:r w:rsidRPr="00956F81">
              <w:rPr>
                <w:rFonts w:ascii="Liberation Serif" w:eastAsia="Calibri" w:hAnsi="Liberation Serif" w:cs="Liberation Serif"/>
                <w:lang w:val="en-US" w:eastAsia="en-US"/>
              </w:rPr>
              <w:t>2</w:t>
            </w:r>
          </w:p>
        </w:tc>
        <w:tc>
          <w:tcPr>
            <w:tcW w:w="339" w:type="pct"/>
            <w:tcBorders>
              <w:top w:val="single" w:sz="4" w:space="0" w:color="auto"/>
              <w:left w:val="single" w:sz="4" w:space="0" w:color="auto"/>
              <w:bottom w:val="single" w:sz="4" w:space="0" w:color="auto"/>
              <w:right w:val="single" w:sz="4" w:space="0" w:color="auto"/>
            </w:tcBorders>
            <w:hideMark/>
          </w:tcPr>
          <w:p w:rsidR="00956F81" w:rsidRPr="00956F81" w:rsidRDefault="00956F81" w:rsidP="00956F81">
            <w:pPr>
              <w:widowControl w:val="0"/>
              <w:tabs>
                <w:tab w:val="left" w:pos="3261"/>
              </w:tabs>
              <w:autoSpaceDE w:val="0"/>
              <w:autoSpaceDN w:val="0"/>
              <w:adjustRightInd w:val="0"/>
              <w:jc w:val="center"/>
              <w:rPr>
                <w:rFonts w:ascii="Liberation Serif" w:hAnsi="Liberation Serif" w:cs="Liberation Serif"/>
                <w:lang w:val="en-US" w:eastAsia="en-US"/>
              </w:rPr>
            </w:pPr>
            <w:r w:rsidRPr="00956F81">
              <w:rPr>
                <w:rFonts w:ascii="Liberation Serif" w:eastAsia="Calibri" w:hAnsi="Liberation Serif" w:cs="Liberation Serif"/>
                <w:lang w:eastAsia="en-US"/>
              </w:rPr>
              <w:t>3</w:t>
            </w:r>
          </w:p>
        </w:tc>
        <w:tc>
          <w:tcPr>
            <w:tcW w:w="327" w:type="pct"/>
            <w:tcBorders>
              <w:top w:val="single" w:sz="4" w:space="0" w:color="auto"/>
              <w:left w:val="single" w:sz="4" w:space="0" w:color="auto"/>
              <w:bottom w:val="single" w:sz="4" w:space="0" w:color="auto"/>
              <w:right w:val="single" w:sz="4" w:space="0" w:color="auto"/>
            </w:tcBorders>
            <w:hideMark/>
          </w:tcPr>
          <w:p w:rsidR="00956F81" w:rsidRPr="00956F81" w:rsidRDefault="00956F81" w:rsidP="00956F81">
            <w:pPr>
              <w:widowControl w:val="0"/>
              <w:tabs>
                <w:tab w:val="left" w:pos="3261"/>
              </w:tabs>
              <w:autoSpaceDE w:val="0"/>
              <w:autoSpaceDN w:val="0"/>
              <w:adjustRightInd w:val="0"/>
              <w:jc w:val="center"/>
              <w:rPr>
                <w:rFonts w:ascii="Liberation Serif" w:hAnsi="Liberation Serif" w:cs="Liberation Serif"/>
                <w:lang w:eastAsia="en-US"/>
              </w:rPr>
            </w:pPr>
            <w:r w:rsidRPr="00956F81">
              <w:rPr>
                <w:rFonts w:ascii="Liberation Serif" w:eastAsia="Calibri" w:hAnsi="Liberation Serif" w:cs="Liberation Serif"/>
                <w:lang w:eastAsia="en-US"/>
              </w:rPr>
              <w:t>4</w:t>
            </w:r>
          </w:p>
        </w:tc>
        <w:tc>
          <w:tcPr>
            <w:tcW w:w="356" w:type="pct"/>
            <w:tcBorders>
              <w:top w:val="single" w:sz="4" w:space="0" w:color="auto"/>
              <w:left w:val="single" w:sz="4" w:space="0" w:color="auto"/>
              <w:bottom w:val="single" w:sz="4" w:space="0" w:color="auto"/>
              <w:right w:val="single" w:sz="4" w:space="0" w:color="auto"/>
            </w:tcBorders>
            <w:hideMark/>
          </w:tcPr>
          <w:p w:rsidR="00956F81" w:rsidRPr="00956F81" w:rsidRDefault="00956F81" w:rsidP="00956F81">
            <w:pPr>
              <w:widowControl w:val="0"/>
              <w:tabs>
                <w:tab w:val="left" w:pos="3261"/>
              </w:tabs>
              <w:autoSpaceDE w:val="0"/>
              <w:autoSpaceDN w:val="0"/>
              <w:adjustRightInd w:val="0"/>
              <w:jc w:val="center"/>
              <w:rPr>
                <w:rFonts w:ascii="Liberation Serif" w:hAnsi="Liberation Serif" w:cs="Liberation Serif"/>
                <w:lang w:eastAsia="en-US"/>
              </w:rPr>
            </w:pPr>
            <w:r w:rsidRPr="00956F81">
              <w:rPr>
                <w:rFonts w:ascii="Liberation Serif" w:eastAsia="Calibri" w:hAnsi="Liberation Serif" w:cs="Liberation Serif"/>
                <w:lang w:eastAsia="en-US"/>
              </w:rPr>
              <w:t>5</w:t>
            </w:r>
          </w:p>
        </w:tc>
        <w:tc>
          <w:tcPr>
            <w:tcW w:w="319" w:type="pct"/>
            <w:tcBorders>
              <w:top w:val="single" w:sz="4" w:space="0" w:color="auto"/>
              <w:left w:val="single" w:sz="4" w:space="0" w:color="auto"/>
              <w:bottom w:val="single" w:sz="4" w:space="0" w:color="auto"/>
              <w:right w:val="single" w:sz="4" w:space="0" w:color="auto"/>
            </w:tcBorders>
            <w:hideMark/>
          </w:tcPr>
          <w:p w:rsidR="00956F81" w:rsidRPr="00956F81" w:rsidRDefault="00956F81" w:rsidP="00956F81">
            <w:pPr>
              <w:widowControl w:val="0"/>
              <w:tabs>
                <w:tab w:val="left" w:pos="3261"/>
              </w:tabs>
              <w:autoSpaceDE w:val="0"/>
              <w:autoSpaceDN w:val="0"/>
              <w:adjustRightInd w:val="0"/>
              <w:jc w:val="center"/>
              <w:rPr>
                <w:rFonts w:ascii="Liberation Serif" w:hAnsi="Liberation Serif" w:cs="Liberation Serif"/>
                <w:lang w:eastAsia="en-US"/>
              </w:rPr>
            </w:pPr>
            <w:r w:rsidRPr="00956F81">
              <w:rPr>
                <w:rFonts w:ascii="Liberation Serif" w:eastAsia="Calibri" w:hAnsi="Liberation Serif" w:cs="Liberation Serif"/>
                <w:lang w:eastAsia="en-US"/>
              </w:rPr>
              <w:t>6</w:t>
            </w:r>
          </w:p>
        </w:tc>
        <w:tc>
          <w:tcPr>
            <w:tcW w:w="318" w:type="pct"/>
            <w:tcBorders>
              <w:top w:val="single" w:sz="4" w:space="0" w:color="auto"/>
              <w:left w:val="single" w:sz="4" w:space="0" w:color="auto"/>
              <w:bottom w:val="single" w:sz="4" w:space="0" w:color="auto"/>
              <w:right w:val="single" w:sz="4" w:space="0" w:color="auto"/>
            </w:tcBorders>
            <w:hideMark/>
          </w:tcPr>
          <w:p w:rsidR="00956F81" w:rsidRPr="00956F81" w:rsidRDefault="00956F81" w:rsidP="00956F81">
            <w:pPr>
              <w:widowControl w:val="0"/>
              <w:tabs>
                <w:tab w:val="left" w:pos="3261"/>
              </w:tabs>
              <w:autoSpaceDE w:val="0"/>
              <w:autoSpaceDN w:val="0"/>
              <w:adjustRightInd w:val="0"/>
              <w:jc w:val="center"/>
              <w:rPr>
                <w:rFonts w:ascii="Liberation Serif" w:hAnsi="Liberation Serif" w:cs="Liberation Serif"/>
                <w:lang w:eastAsia="en-US"/>
              </w:rPr>
            </w:pPr>
            <w:r w:rsidRPr="00956F81">
              <w:rPr>
                <w:rFonts w:ascii="Liberation Serif" w:eastAsia="Calibri" w:hAnsi="Liberation Serif" w:cs="Liberation Serif"/>
                <w:lang w:eastAsia="en-US"/>
              </w:rPr>
              <w:t>7</w:t>
            </w:r>
          </w:p>
        </w:tc>
        <w:tc>
          <w:tcPr>
            <w:tcW w:w="319" w:type="pct"/>
            <w:tcBorders>
              <w:top w:val="single" w:sz="4" w:space="0" w:color="auto"/>
              <w:left w:val="single" w:sz="4" w:space="0" w:color="auto"/>
              <w:bottom w:val="single" w:sz="4" w:space="0" w:color="auto"/>
              <w:right w:val="single" w:sz="4" w:space="0" w:color="auto"/>
            </w:tcBorders>
            <w:hideMark/>
          </w:tcPr>
          <w:p w:rsidR="00956F81" w:rsidRPr="00956F81" w:rsidRDefault="00956F81" w:rsidP="00956F81">
            <w:pPr>
              <w:widowControl w:val="0"/>
              <w:tabs>
                <w:tab w:val="left" w:pos="3261"/>
              </w:tabs>
              <w:autoSpaceDE w:val="0"/>
              <w:autoSpaceDN w:val="0"/>
              <w:adjustRightInd w:val="0"/>
              <w:jc w:val="center"/>
              <w:rPr>
                <w:rFonts w:ascii="Liberation Serif" w:hAnsi="Liberation Serif" w:cs="Liberation Serif"/>
                <w:lang w:eastAsia="en-US"/>
              </w:rPr>
            </w:pPr>
            <w:r w:rsidRPr="00956F81">
              <w:rPr>
                <w:rFonts w:ascii="Liberation Serif" w:eastAsia="Calibri" w:hAnsi="Liberation Serif" w:cs="Liberation Serif"/>
                <w:lang w:eastAsia="en-US"/>
              </w:rPr>
              <w:t>8</w:t>
            </w:r>
          </w:p>
        </w:tc>
        <w:tc>
          <w:tcPr>
            <w:tcW w:w="319" w:type="pct"/>
            <w:tcBorders>
              <w:top w:val="single" w:sz="4" w:space="0" w:color="auto"/>
              <w:left w:val="single" w:sz="4" w:space="0" w:color="auto"/>
              <w:bottom w:val="single" w:sz="4" w:space="0" w:color="auto"/>
              <w:right w:val="single" w:sz="4" w:space="0" w:color="auto"/>
            </w:tcBorders>
            <w:hideMark/>
          </w:tcPr>
          <w:p w:rsidR="00956F81" w:rsidRPr="00956F81" w:rsidRDefault="00956F81" w:rsidP="00956F81">
            <w:pPr>
              <w:widowControl w:val="0"/>
              <w:tabs>
                <w:tab w:val="left" w:pos="3261"/>
              </w:tabs>
              <w:autoSpaceDE w:val="0"/>
              <w:autoSpaceDN w:val="0"/>
              <w:adjustRightInd w:val="0"/>
              <w:jc w:val="center"/>
              <w:rPr>
                <w:rFonts w:ascii="Liberation Serif" w:hAnsi="Liberation Serif" w:cs="Liberation Serif"/>
                <w:lang w:eastAsia="en-US"/>
              </w:rPr>
            </w:pPr>
            <w:r w:rsidRPr="00956F81">
              <w:rPr>
                <w:rFonts w:ascii="Liberation Serif" w:eastAsia="Calibri" w:hAnsi="Liberation Serif" w:cs="Liberation Serif"/>
                <w:lang w:eastAsia="en-US"/>
              </w:rPr>
              <w:t>9</w:t>
            </w:r>
          </w:p>
        </w:tc>
        <w:tc>
          <w:tcPr>
            <w:tcW w:w="318" w:type="pct"/>
            <w:tcBorders>
              <w:top w:val="single" w:sz="4" w:space="0" w:color="auto"/>
              <w:left w:val="single" w:sz="4" w:space="0" w:color="auto"/>
              <w:bottom w:val="single" w:sz="4" w:space="0" w:color="auto"/>
              <w:right w:val="single" w:sz="4" w:space="0" w:color="auto"/>
            </w:tcBorders>
            <w:hideMark/>
          </w:tcPr>
          <w:p w:rsidR="00956F81" w:rsidRPr="00956F81" w:rsidRDefault="00956F81" w:rsidP="00956F81">
            <w:pPr>
              <w:widowControl w:val="0"/>
              <w:tabs>
                <w:tab w:val="left" w:pos="3261"/>
              </w:tabs>
              <w:autoSpaceDE w:val="0"/>
              <w:autoSpaceDN w:val="0"/>
              <w:adjustRightInd w:val="0"/>
              <w:jc w:val="center"/>
              <w:rPr>
                <w:rFonts w:ascii="Liberation Serif" w:hAnsi="Liberation Serif" w:cs="Liberation Serif"/>
                <w:lang w:eastAsia="en-US"/>
              </w:rPr>
            </w:pPr>
            <w:r w:rsidRPr="00956F81">
              <w:rPr>
                <w:rFonts w:ascii="Liberation Serif" w:eastAsia="Calibri" w:hAnsi="Liberation Serif" w:cs="Liberation Serif"/>
                <w:lang w:eastAsia="en-US"/>
              </w:rPr>
              <w:t>10</w:t>
            </w:r>
          </w:p>
        </w:tc>
        <w:tc>
          <w:tcPr>
            <w:tcW w:w="319" w:type="pct"/>
            <w:tcBorders>
              <w:top w:val="single" w:sz="4" w:space="0" w:color="auto"/>
              <w:left w:val="single" w:sz="4" w:space="0" w:color="auto"/>
              <w:bottom w:val="single" w:sz="4" w:space="0" w:color="auto"/>
              <w:right w:val="single" w:sz="4" w:space="0" w:color="auto"/>
            </w:tcBorders>
            <w:hideMark/>
          </w:tcPr>
          <w:p w:rsidR="00956F81" w:rsidRPr="00956F81" w:rsidRDefault="00956F81" w:rsidP="00956F81">
            <w:pPr>
              <w:widowControl w:val="0"/>
              <w:tabs>
                <w:tab w:val="left" w:pos="3261"/>
              </w:tabs>
              <w:autoSpaceDE w:val="0"/>
              <w:autoSpaceDN w:val="0"/>
              <w:adjustRightInd w:val="0"/>
              <w:jc w:val="center"/>
              <w:rPr>
                <w:rFonts w:ascii="Liberation Serif" w:hAnsi="Liberation Serif" w:cs="Liberation Serif"/>
                <w:lang w:eastAsia="en-US"/>
              </w:rPr>
            </w:pPr>
            <w:r w:rsidRPr="00956F81">
              <w:rPr>
                <w:rFonts w:ascii="Liberation Serif" w:eastAsia="Calibri" w:hAnsi="Liberation Serif" w:cs="Liberation Serif"/>
                <w:lang w:eastAsia="en-US"/>
              </w:rPr>
              <w:t>11</w:t>
            </w:r>
          </w:p>
        </w:tc>
        <w:tc>
          <w:tcPr>
            <w:tcW w:w="319" w:type="pct"/>
            <w:tcBorders>
              <w:top w:val="single" w:sz="4" w:space="0" w:color="auto"/>
              <w:left w:val="single" w:sz="4" w:space="0" w:color="auto"/>
              <w:bottom w:val="single" w:sz="4" w:space="0" w:color="auto"/>
              <w:right w:val="single" w:sz="4" w:space="0" w:color="auto"/>
            </w:tcBorders>
            <w:hideMark/>
          </w:tcPr>
          <w:p w:rsidR="00956F81" w:rsidRPr="00956F81" w:rsidRDefault="00956F81" w:rsidP="00956F81">
            <w:pPr>
              <w:widowControl w:val="0"/>
              <w:tabs>
                <w:tab w:val="left" w:pos="3261"/>
              </w:tabs>
              <w:autoSpaceDE w:val="0"/>
              <w:autoSpaceDN w:val="0"/>
              <w:adjustRightInd w:val="0"/>
              <w:jc w:val="center"/>
              <w:rPr>
                <w:rFonts w:ascii="Liberation Serif" w:hAnsi="Liberation Serif" w:cs="Liberation Serif"/>
                <w:lang w:eastAsia="en-US"/>
              </w:rPr>
            </w:pPr>
            <w:r w:rsidRPr="00956F81">
              <w:rPr>
                <w:rFonts w:ascii="Liberation Serif" w:eastAsia="Calibri" w:hAnsi="Liberation Serif" w:cs="Liberation Serif"/>
                <w:lang w:eastAsia="en-US"/>
              </w:rPr>
              <w:t>12</w:t>
            </w:r>
          </w:p>
        </w:tc>
        <w:tc>
          <w:tcPr>
            <w:tcW w:w="676" w:type="pct"/>
            <w:tcBorders>
              <w:top w:val="single" w:sz="4" w:space="0" w:color="auto"/>
              <w:left w:val="single" w:sz="4" w:space="0" w:color="auto"/>
              <w:bottom w:val="single" w:sz="4" w:space="0" w:color="auto"/>
              <w:right w:val="single" w:sz="4" w:space="0" w:color="auto"/>
            </w:tcBorders>
            <w:hideMark/>
          </w:tcPr>
          <w:p w:rsidR="00956F81" w:rsidRPr="00956F81" w:rsidRDefault="00956F81" w:rsidP="00956F81">
            <w:pPr>
              <w:widowControl w:val="0"/>
              <w:tabs>
                <w:tab w:val="left" w:pos="2524"/>
              </w:tabs>
              <w:autoSpaceDE w:val="0"/>
              <w:autoSpaceDN w:val="0"/>
              <w:adjustRightInd w:val="0"/>
              <w:jc w:val="center"/>
              <w:rPr>
                <w:rFonts w:ascii="Liberation Serif" w:hAnsi="Liberation Serif" w:cs="Liberation Serif"/>
                <w:lang w:eastAsia="en-US"/>
              </w:rPr>
            </w:pPr>
            <w:r w:rsidRPr="00956F81">
              <w:rPr>
                <w:rFonts w:ascii="Liberation Serif" w:eastAsia="Calibri" w:hAnsi="Liberation Serif" w:cs="Liberation Serif"/>
                <w:lang w:eastAsia="en-US"/>
              </w:rPr>
              <w:t>13</w:t>
            </w:r>
          </w:p>
        </w:tc>
      </w:tr>
      <w:tr w:rsidR="00956F81" w:rsidRPr="00956F81" w:rsidTr="00395A31">
        <w:tc>
          <w:tcPr>
            <w:tcW w:w="273" w:type="pct"/>
            <w:tcBorders>
              <w:top w:val="single" w:sz="4" w:space="0" w:color="auto"/>
              <w:left w:val="single" w:sz="4" w:space="0" w:color="auto"/>
              <w:bottom w:val="single" w:sz="4" w:space="0" w:color="auto"/>
              <w:right w:val="single" w:sz="4" w:space="0" w:color="auto"/>
            </w:tcBorders>
            <w:hideMark/>
          </w:tcPr>
          <w:p w:rsidR="00956F81" w:rsidRPr="00956F81" w:rsidRDefault="00956F81" w:rsidP="00956F81">
            <w:pPr>
              <w:widowControl w:val="0"/>
              <w:autoSpaceDE w:val="0"/>
              <w:autoSpaceDN w:val="0"/>
              <w:adjustRightInd w:val="0"/>
              <w:jc w:val="center"/>
              <w:rPr>
                <w:rFonts w:ascii="Liberation Serif" w:hAnsi="Liberation Serif" w:cs="Liberation Serif"/>
                <w:color w:val="000000"/>
                <w:lang w:eastAsia="en-US"/>
              </w:rPr>
            </w:pPr>
            <w:r w:rsidRPr="00956F81">
              <w:rPr>
                <w:rFonts w:ascii="Liberation Serif" w:eastAsia="Calibri" w:hAnsi="Liberation Serif" w:cs="Liberation Serif"/>
                <w:color w:val="000000"/>
                <w:lang w:eastAsia="en-US"/>
              </w:rPr>
              <w:t>1</w:t>
            </w:r>
          </w:p>
        </w:tc>
        <w:tc>
          <w:tcPr>
            <w:tcW w:w="798" w:type="pct"/>
            <w:tcBorders>
              <w:top w:val="single" w:sz="4" w:space="0" w:color="auto"/>
              <w:left w:val="single" w:sz="4" w:space="0" w:color="auto"/>
              <w:bottom w:val="single" w:sz="4" w:space="0" w:color="auto"/>
              <w:right w:val="single" w:sz="4" w:space="0" w:color="auto"/>
            </w:tcBorders>
            <w:hideMark/>
          </w:tcPr>
          <w:p w:rsidR="00956F81" w:rsidRPr="00956F81" w:rsidRDefault="00956F81" w:rsidP="00956F81">
            <w:pPr>
              <w:rPr>
                <w:rFonts w:ascii="Liberation Serif" w:hAnsi="Liberation Serif" w:cs="Liberation Serif"/>
                <w:b/>
                <w:bCs/>
                <w:color w:val="000000"/>
                <w:lang w:eastAsia="en-US"/>
              </w:rPr>
            </w:pPr>
            <w:r w:rsidRPr="00956F81">
              <w:rPr>
                <w:rFonts w:ascii="Liberation Serif" w:eastAsia="Calibri" w:hAnsi="Liberation Serif" w:cs="Liberation Serif"/>
                <w:b/>
                <w:bCs/>
                <w:color w:val="000000"/>
                <w:lang w:eastAsia="en-US"/>
              </w:rPr>
              <w:t>Всего по муниципальной программе,</w:t>
            </w:r>
          </w:p>
          <w:p w:rsidR="00956F81" w:rsidRPr="00956F81" w:rsidRDefault="00956F81" w:rsidP="00956F81">
            <w:pPr>
              <w:widowControl w:val="0"/>
              <w:autoSpaceDE w:val="0"/>
              <w:autoSpaceDN w:val="0"/>
              <w:adjustRightInd w:val="0"/>
              <w:rPr>
                <w:rFonts w:ascii="Liberation Serif" w:hAnsi="Liberation Serif" w:cs="Liberation Serif"/>
                <w:b/>
                <w:bCs/>
                <w:color w:val="000000"/>
                <w:lang w:eastAsia="en-US"/>
              </w:rPr>
            </w:pPr>
            <w:r w:rsidRPr="00956F81">
              <w:rPr>
                <w:rFonts w:ascii="Liberation Serif" w:eastAsia="Calibri" w:hAnsi="Liberation Serif" w:cs="Liberation Serif"/>
                <w:b/>
                <w:bCs/>
                <w:color w:val="000000"/>
                <w:lang w:eastAsia="en-US"/>
              </w:rPr>
              <w:t>в том числе:</w:t>
            </w:r>
          </w:p>
        </w:tc>
        <w:tc>
          <w:tcPr>
            <w:tcW w:w="339" w:type="pct"/>
            <w:tcBorders>
              <w:top w:val="single" w:sz="4" w:space="0" w:color="auto"/>
              <w:left w:val="single" w:sz="4" w:space="0" w:color="auto"/>
              <w:bottom w:val="single" w:sz="4" w:space="0" w:color="auto"/>
              <w:right w:val="single" w:sz="4" w:space="0" w:color="auto"/>
            </w:tcBorders>
            <w:hideMark/>
          </w:tcPr>
          <w:p w:rsidR="00956F81" w:rsidRPr="00956F81" w:rsidRDefault="00956F81" w:rsidP="00454172">
            <w:pPr>
              <w:widowControl w:val="0"/>
              <w:autoSpaceDE w:val="0"/>
              <w:autoSpaceDN w:val="0"/>
              <w:adjustRightInd w:val="0"/>
              <w:jc w:val="right"/>
              <w:rPr>
                <w:rFonts w:ascii="Liberation Serif" w:hAnsi="Liberation Serif" w:cs="Liberation Serif"/>
                <w:b/>
                <w:lang w:eastAsia="en-US"/>
              </w:rPr>
            </w:pPr>
            <w:r w:rsidRPr="00956F81">
              <w:rPr>
                <w:rFonts w:ascii="Liberation Serif" w:eastAsia="Calibri" w:hAnsi="Liberation Serif" w:cs="Liberation Serif"/>
                <w:b/>
                <w:bCs/>
                <w:color w:val="000000"/>
                <w:lang w:eastAsia="en-US"/>
              </w:rPr>
              <w:t>2</w:t>
            </w:r>
            <w:r w:rsidR="00454172">
              <w:rPr>
                <w:rFonts w:ascii="Liberation Serif" w:eastAsia="Calibri" w:hAnsi="Liberation Serif" w:cs="Liberation Serif"/>
                <w:b/>
                <w:bCs/>
                <w:color w:val="000000"/>
                <w:lang w:eastAsia="en-US"/>
              </w:rPr>
              <w:t>38 1</w:t>
            </w:r>
            <w:r w:rsidR="002A2F17">
              <w:rPr>
                <w:rFonts w:ascii="Liberation Serif" w:eastAsia="Calibri" w:hAnsi="Liberation Serif" w:cs="Liberation Serif"/>
                <w:b/>
                <w:bCs/>
                <w:color w:val="000000"/>
                <w:lang w:eastAsia="en-US"/>
              </w:rPr>
              <w:t>9</w:t>
            </w:r>
            <w:r w:rsidR="00454172">
              <w:rPr>
                <w:rFonts w:ascii="Liberation Serif" w:eastAsia="Calibri" w:hAnsi="Liberation Serif" w:cs="Liberation Serif"/>
                <w:b/>
                <w:bCs/>
                <w:color w:val="000000"/>
                <w:lang w:eastAsia="en-US"/>
              </w:rPr>
              <w:t>4,2</w:t>
            </w:r>
          </w:p>
        </w:tc>
        <w:tc>
          <w:tcPr>
            <w:tcW w:w="327" w:type="pct"/>
            <w:tcBorders>
              <w:top w:val="single" w:sz="4" w:space="0" w:color="auto"/>
              <w:left w:val="single" w:sz="4" w:space="0" w:color="auto"/>
              <w:bottom w:val="single" w:sz="4" w:space="0" w:color="auto"/>
              <w:right w:val="single" w:sz="4" w:space="0" w:color="auto"/>
            </w:tcBorders>
            <w:hideMark/>
          </w:tcPr>
          <w:p w:rsidR="00956F81" w:rsidRPr="00956F81" w:rsidRDefault="00956F81" w:rsidP="00C470D4">
            <w:pPr>
              <w:widowControl w:val="0"/>
              <w:autoSpaceDE w:val="0"/>
              <w:autoSpaceDN w:val="0"/>
              <w:adjustRightInd w:val="0"/>
              <w:jc w:val="right"/>
              <w:rPr>
                <w:rFonts w:ascii="Liberation Serif" w:hAnsi="Liberation Serif" w:cs="Liberation Serif"/>
                <w:b/>
                <w:lang w:eastAsia="en-US"/>
              </w:rPr>
            </w:pPr>
            <w:r w:rsidRPr="00956F81">
              <w:rPr>
                <w:rFonts w:ascii="Liberation Serif" w:eastAsia="Calibri" w:hAnsi="Liberation Serif" w:cs="Liberation Serif"/>
                <w:b/>
                <w:bCs/>
                <w:color w:val="000000"/>
                <w:lang w:eastAsia="en-US"/>
              </w:rPr>
              <w:t>16 177,9</w:t>
            </w:r>
          </w:p>
        </w:tc>
        <w:tc>
          <w:tcPr>
            <w:tcW w:w="356" w:type="pct"/>
            <w:tcBorders>
              <w:top w:val="single" w:sz="4" w:space="0" w:color="auto"/>
              <w:left w:val="single" w:sz="4" w:space="0" w:color="auto"/>
              <w:bottom w:val="single" w:sz="4" w:space="0" w:color="auto"/>
              <w:right w:val="single" w:sz="4" w:space="0" w:color="auto"/>
            </w:tcBorders>
            <w:hideMark/>
          </w:tcPr>
          <w:p w:rsidR="00956F81" w:rsidRPr="00956F81" w:rsidRDefault="00956F81" w:rsidP="00C470D4">
            <w:pPr>
              <w:widowControl w:val="0"/>
              <w:autoSpaceDE w:val="0"/>
              <w:autoSpaceDN w:val="0"/>
              <w:adjustRightInd w:val="0"/>
              <w:jc w:val="right"/>
              <w:rPr>
                <w:rFonts w:ascii="Liberation Serif" w:hAnsi="Liberation Serif" w:cs="Liberation Serif"/>
                <w:lang w:eastAsia="en-US"/>
              </w:rPr>
            </w:pPr>
            <w:r w:rsidRPr="00956F81">
              <w:rPr>
                <w:rFonts w:ascii="Liberation Serif" w:eastAsia="Calibri" w:hAnsi="Liberation Serif" w:cs="Liberation Serif"/>
                <w:b/>
                <w:bCs/>
                <w:color w:val="000000"/>
                <w:lang w:eastAsia="en-US"/>
              </w:rPr>
              <w:t>19 621,7</w:t>
            </w:r>
          </w:p>
        </w:tc>
        <w:tc>
          <w:tcPr>
            <w:tcW w:w="319" w:type="pct"/>
            <w:tcBorders>
              <w:top w:val="single" w:sz="4" w:space="0" w:color="auto"/>
              <w:left w:val="single" w:sz="4" w:space="0" w:color="auto"/>
              <w:bottom w:val="single" w:sz="4" w:space="0" w:color="auto"/>
              <w:right w:val="single" w:sz="4" w:space="0" w:color="auto"/>
            </w:tcBorders>
            <w:hideMark/>
          </w:tcPr>
          <w:p w:rsidR="00956F81" w:rsidRPr="00956F81" w:rsidRDefault="00956F81" w:rsidP="00956F81">
            <w:pPr>
              <w:widowControl w:val="0"/>
              <w:autoSpaceDE w:val="0"/>
              <w:autoSpaceDN w:val="0"/>
              <w:adjustRightInd w:val="0"/>
              <w:jc w:val="right"/>
              <w:rPr>
                <w:rFonts w:ascii="Liberation Serif" w:hAnsi="Liberation Serif" w:cs="Liberation Serif"/>
                <w:b/>
                <w:bCs/>
                <w:color w:val="000000"/>
                <w:lang w:eastAsia="en-US"/>
              </w:rPr>
            </w:pPr>
            <w:r w:rsidRPr="00956F81">
              <w:rPr>
                <w:rFonts w:ascii="Liberation Serif" w:eastAsia="Calibri" w:hAnsi="Liberation Serif" w:cs="Liberation Serif"/>
                <w:b/>
                <w:bCs/>
                <w:color w:val="000000"/>
                <w:lang w:eastAsia="en-US"/>
              </w:rPr>
              <w:t>21 660,0</w:t>
            </w:r>
          </w:p>
        </w:tc>
        <w:tc>
          <w:tcPr>
            <w:tcW w:w="318" w:type="pct"/>
            <w:tcBorders>
              <w:top w:val="single" w:sz="4" w:space="0" w:color="auto"/>
              <w:left w:val="single" w:sz="4" w:space="0" w:color="auto"/>
              <w:bottom w:val="single" w:sz="4" w:space="0" w:color="auto"/>
              <w:right w:val="single" w:sz="4" w:space="0" w:color="auto"/>
            </w:tcBorders>
            <w:hideMark/>
          </w:tcPr>
          <w:p w:rsidR="00956F81" w:rsidRPr="00956F81" w:rsidRDefault="00956F81" w:rsidP="00956F81">
            <w:pPr>
              <w:widowControl w:val="0"/>
              <w:autoSpaceDE w:val="0"/>
              <w:autoSpaceDN w:val="0"/>
              <w:adjustRightInd w:val="0"/>
              <w:jc w:val="right"/>
              <w:rPr>
                <w:rFonts w:ascii="Liberation Serif" w:hAnsi="Liberation Serif" w:cs="Liberation Serif"/>
                <w:b/>
                <w:bCs/>
                <w:color w:val="000000"/>
                <w:lang w:eastAsia="en-US"/>
              </w:rPr>
            </w:pPr>
            <w:r w:rsidRPr="00956F81">
              <w:rPr>
                <w:rFonts w:ascii="Liberation Serif" w:eastAsia="Calibri" w:hAnsi="Liberation Serif" w:cs="Liberation Serif"/>
                <w:b/>
                <w:bCs/>
                <w:color w:val="000000"/>
                <w:lang w:eastAsia="en-US"/>
              </w:rPr>
              <w:t>23 118,6</w:t>
            </w:r>
          </w:p>
        </w:tc>
        <w:tc>
          <w:tcPr>
            <w:tcW w:w="319" w:type="pct"/>
            <w:tcBorders>
              <w:top w:val="single" w:sz="4" w:space="0" w:color="auto"/>
              <w:left w:val="single" w:sz="4" w:space="0" w:color="auto"/>
              <w:bottom w:val="single" w:sz="4" w:space="0" w:color="auto"/>
              <w:right w:val="single" w:sz="4" w:space="0" w:color="auto"/>
            </w:tcBorders>
            <w:hideMark/>
          </w:tcPr>
          <w:p w:rsidR="00956F81" w:rsidRPr="00956F81" w:rsidRDefault="00956F81" w:rsidP="00956F81">
            <w:pPr>
              <w:widowControl w:val="0"/>
              <w:autoSpaceDE w:val="0"/>
              <w:autoSpaceDN w:val="0"/>
              <w:adjustRightInd w:val="0"/>
              <w:jc w:val="right"/>
              <w:rPr>
                <w:rFonts w:ascii="Liberation Serif" w:hAnsi="Liberation Serif" w:cs="Liberation Serif"/>
                <w:b/>
                <w:lang w:eastAsia="en-US"/>
              </w:rPr>
            </w:pPr>
            <w:r w:rsidRPr="00956F81">
              <w:rPr>
                <w:rFonts w:ascii="Liberation Serif" w:eastAsia="Calibri" w:hAnsi="Liberation Serif" w:cs="Liberation Serif"/>
                <w:b/>
                <w:bCs/>
                <w:color w:val="000000"/>
                <w:lang w:eastAsia="en-US"/>
              </w:rPr>
              <w:t>25 866,8</w:t>
            </w:r>
          </w:p>
        </w:tc>
        <w:tc>
          <w:tcPr>
            <w:tcW w:w="319" w:type="pct"/>
            <w:tcBorders>
              <w:top w:val="single" w:sz="4" w:space="0" w:color="auto"/>
              <w:left w:val="single" w:sz="4" w:space="0" w:color="auto"/>
              <w:bottom w:val="single" w:sz="4" w:space="0" w:color="auto"/>
              <w:right w:val="single" w:sz="4" w:space="0" w:color="auto"/>
            </w:tcBorders>
            <w:hideMark/>
          </w:tcPr>
          <w:p w:rsidR="00956F81" w:rsidRPr="00956F81" w:rsidRDefault="002A2F17" w:rsidP="00956F81">
            <w:pPr>
              <w:widowControl w:val="0"/>
              <w:autoSpaceDE w:val="0"/>
              <w:autoSpaceDN w:val="0"/>
              <w:adjustRightInd w:val="0"/>
              <w:jc w:val="right"/>
              <w:rPr>
                <w:rFonts w:ascii="Liberation Serif" w:hAnsi="Liberation Serif" w:cs="Liberation Serif"/>
                <w:b/>
                <w:lang w:eastAsia="en-US"/>
              </w:rPr>
            </w:pPr>
            <w:r>
              <w:rPr>
                <w:rFonts w:ascii="Liberation Serif" w:eastAsia="Calibri" w:hAnsi="Liberation Serif" w:cs="Liberation Serif"/>
                <w:b/>
                <w:bCs/>
                <w:color w:val="000000"/>
                <w:lang w:eastAsia="en-US"/>
              </w:rPr>
              <w:t>29 225,9</w:t>
            </w:r>
          </w:p>
        </w:tc>
        <w:tc>
          <w:tcPr>
            <w:tcW w:w="318" w:type="pct"/>
            <w:tcBorders>
              <w:top w:val="single" w:sz="4" w:space="0" w:color="auto"/>
              <w:left w:val="single" w:sz="4" w:space="0" w:color="auto"/>
              <w:bottom w:val="single" w:sz="4" w:space="0" w:color="auto"/>
              <w:right w:val="single" w:sz="4" w:space="0" w:color="auto"/>
            </w:tcBorders>
            <w:hideMark/>
          </w:tcPr>
          <w:p w:rsidR="00956F81" w:rsidRPr="00956F81" w:rsidRDefault="00454172" w:rsidP="00956F81">
            <w:pPr>
              <w:widowControl w:val="0"/>
              <w:autoSpaceDE w:val="0"/>
              <w:autoSpaceDN w:val="0"/>
              <w:adjustRightInd w:val="0"/>
              <w:jc w:val="right"/>
              <w:rPr>
                <w:rFonts w:ascii="Liberation Serif" w:hAnsi="Liberation Serif" w:cs="Liberation Serif"/>
                <w:b/>
                <w:lang w:eastAsia="en-US"/>
              </w:rPr>
            </w:pPr>
            <w:r>
              <w:rPr>
                <w:rFonts w:ascii="Liberation Serif" w:eastAsia="Calibri" w:hAnsi="Liberation Serif" w:cs="Liberation Serif"/>
                <w:b/>
                <w:bCs/>
                <w:color w:val="000000"/>
                <w:lang w:eastAsia="en-US"/>
              </w:rPr>
              <w:t>32 707,8</w:t>
            </w:r>
          </w:p>
        </w:tc>
        <w:tc>
          <w:tcPr>
            <w:tcW w:w="319" w:type="pct"/>
            <w:tcBorders>
              <w:top w:val="single" w:sz="4" w:space="0" w:color="auto"/>
              <w:left w:val="single" w:sz="4" w:space="0" w:color="auto"/>
              <w:bottom w:val="single" w:sz="4" w:space="0" w:color="auto"/>
              <w:right w:val="single" w:sz="4" w:space="0" w:color="auto"/>
            </w:tcBorders>
            <w:hideMark/>
          </w:tcPr>
          <w:p w:rsidR="00956F81" w:rsidRPr="00956F81" w:rsidRDefault="00454172" w:rsidP="00956F81">
            <w:pPr>
              <w:widowControl w:val="0"/>
              <w:autoSpaceDE w:val="0"/>
              <w:autoSpaceDN w:val="0"/>
              <w:adjustRightInd w:val="0"/>
              <w:jc w:val="right"/>
              <w:rPr>
                <w:rFonts w:ascii="Liberation Serif" w:hAnsi="Liberation Serif" w:cs="Liberation Serif"/>
                <w:b/>
                <w:lang w:eastAsia="en-US"/>
              </w:rPr>
            </w:pPr>
            <w:r>
              <w:rPr>
                <w:rFonts w:ascii="Liberation Serif" w:eastAsia="Calibri" w:hAnsi="Liberation Serif" w:cs="Liberation Serif"/>
                <w:b/>
                <w:bCs/>
                <w:color w:val="000000"/>
                <w:lang w:eastAsia="en-US"/>
              </w:rPr>
              <w:t>34 167,0</w:t>
            </w:r>
          </w:p>
        </w:tc>
        <w:tc>
          <w:tcPr>
            <w:tcW w:w="319" w:type="pct"/>
            <w:tcBorders>
              <w:top w:val="single" w:sz="4" w:space="0" w:color="auto"/>
              <w:left w:val="single" w:sz="4" w:space="0" w:color="auto"/>
              <w:bottom w:val="single" w:sz="4" w:space="0" w:color="auto"/>
              <w:right w:val="single" w:sz="4" w:space="0" w:color="auto"/>
            </w:tcBorders>
            <w:hideMark/>
          </w:tcPr>
          <w:p w:rsidR="00956F81" w:rsidRPr="00956F81" w:rsidRDefault="00454172" w:rsidP="00956F81">
            <w:pPr>
              <w:widowControl w:val="0"/>
              <w:autoSpaceDE w:val="0"/>
              <w:autoSpaceDN w:val="0"/>
              <w:adjustRightInd w:val="0"/>
              <w:jc w:val="right"/>
              <w:rPr>
                <w:rFonts w:ascii="Liberation Serif" w:hAnsi="Liberation Serif" w:cs="Liberation Serif"/>
                <w:b/>
                <w:lang w:eastAsia="en-US"/>
              </w:rPr>
            </w:pPr>
            <w:r>
              <w:rPr>
                <w:rFonts w:ascii="Liberation Serif" w:eastAsia="Calibri" w:hAnsi="Liberation Serif" w:cs="Liberation Serif"/>
                <w:b/>
                <w:bCs/>
                <w:color w:val="000000"/>
                <w:lang w:eastAsia="en-US"/>
              </w:rPr>
              <w:t>35 648,5</w:t>
            </w:r>
          </w:p>
        </w:tc>
        <w:tc>
          <w:tcPr>
            <w:tcW w:w="676" w:type="pct"/>
            <w:tcBorders>
              <w:top w:val="single" w:sz="4" w:space="0" w:color="auto"/>
              <w:left w:val="single" w:sz="4" w:space="0" w:color="auto"/>
              <w:bottom w:val="single" w:sz="4" w:space="0" w:color="auto"/>
              <w:right w:val="single" w:sz="4" w:space="0" w:color="auto"/>
            </w:tcBorders>
            <w:hideMark/>
          </w:tcPr>
          <w:p w:rsidR="00956F81" w:rsidRPr="00956F81" w:rsidRDefault="00956F81" w:rsidP="00956F81">
            <w:pPr>
              <w:widowControl w:val="0"/>
              <w:tabs>
                <w:tab w:val="left" w:pos="3261"/>
              </w:tabs>
              <w:autoSpaceDE w:val="0"/>
              <w:autoSpaceDN w:val="0"/>
              <w:adjustRightInd w:val="0"/>
              <w:jc w:val="center"/>
              <w:rPr>
                <w:rFonts w:ascii="Liberation Serif" w:hAnsi="Liberation Serif" w:cs="Liberation Serif"/>
                <w:lang w:eastAsia="en-US"/>
              </w:rPr>
            </w:pPr>
            <w:r w:rsidRPr="00956F81">
              <w:rPr>
                <w:rFonts w:ascii="Liberation Serif" w:eastAsia="Calibri" w:hAnsi="Liberation Serif" w:cs="Liberation Serif"/>
                <w:lang w:eastAsia="en-US"/>
              </w:rPr>
              <w:t>х</w:t>
            </w:r>
          </w:p>
        </w:tc>
      </w:tr>
      <w:tr w:rsidR="00454172" w:rsidRPr="00956F81" w:rsidTr="00395A31">
        <w:tc>
          <w:tcPr>
            <w:tcW w:w="273" w:type="pct"/>
            <w:tcBorders>
              <w:top w:val="single" w:sz="4" w:space="0" w:color="auto"/>
              <w:left w:val="single" w:sz="4" w:space="0" w:color="auto"/>
              <w:bottom w:val="single" w:sz="4" w:space="0" w:color="auto"/>
              <w:right w:val="single" w:sz="4" w:space="0" w:color="auto"/>
            </w:tcBorders>
            <w:hideMark/>
          </w:tcPr>
          <w:p w:rsidR="00454172" w:rsidRPr="00956F81" w:rsidRDefault="00454172" w:rsidP="00956F81">
            <w:pPr>
              <w:widowControl w:val="0"/>
              <w:autoSpaceDE w:val="0"/>
              <w:autoSpaceDN w:val="0"/>
              <w:adjustRightInd w:val="0"/>
              <w:jc w:val="center"/>
              <w:rPr>
                <w:rFonts w:ascii="Liberation Serif" w:hAnsi="Liberation Serif" w:cs="Liberation Serif"/>
                <w:color w:val="000000"/>
                <w:lang w:eastAsia="en-US"/>
              </w:rPr>
            </w:pPr>
            <w:r w:rsidRPr="00956F81">
              <w:rPr>
                <w:rFonts w:ascii="Liberation Serif" w:eastAsia="Calibri" w:hAnsi="Liberation Serif" w:cs="Liberation Serif"/>
                <w:color w:val="000000"/>
                <w:lang w:eastAsia="en-US"/>
              </w:rPr>
              <w:t>2</w:t>
            </w:r>
          </w:p>
        </w:tc>
        <w:tc>
          <w:tcPr>
            <w:tcW w:w="798" w:type="pct"/>
            <w:tcBorders>
              <w:top w:val="single" w:sz="4" w:space="0" w:color="auto"/>
              <w:left w:val="single" w:sz="4" w:space="0" w:color="auto"/>
              <w:bottom w:val="single" w:sz="4" w:space="0" w:color="auto"/>
              <w:right w:val="single" w:sz="4" w:space="0" w:color="auto"/>
            </w:tcBorders>
            <w:hideMark/>
          </w:tcPr>
          <w:p w:rsidR="00454172" w:rsidRPr="00956F81" w:rsidRDefault="00454172" w:rsidP="00956F81">
            <w:pPr>
              <w:widowControl w:val="0"/>
              <w:autoSpaceDE w:val="0"/>
              <w:autoSpaceDN w:val="0"/>
              <w:adjustRightInd w:val="0"/>
              <w:rPr>
                <w:rFonts w:ascii="Liberation Serif" w:hAnsi="Liberation Serif" w:cs="Liberation Serif"/>
                <w:color w:val="000000"/>
                <w:lang w:eastAsia="en-US"/>
              </w:rPr>
            </w:pPr>
            <w:r w:rsidRPr="00956F81">
              <w:rPr>
                <w:rFonts w:ascii="Liberation Serif" w:eastAsia="Calibri" w:hAnsi="Liberation Serif" w:cs="Liberation Serif"/>
                <w:color w:val="000000"/>
                <w:lang w:eastAsia="en-US"/>
              </w:rPr>
              <w:t>местный бюджет</w:t>
            </w:r>
          </w:p>
        </w:tc>
        <w:tc>
          <w:tcPr>
            <w:tcW w:w="339" w:type="pct"/>
            <w:tcBorders>
              <w:top w:val="single" w:sz="4" w:space="0" w:color="auto"/>
              <w:left w:val="single" w:sz="4" w:space="0" w:color="auto"/>
              <w:bottom w:val="single" w:sz="4" w:space="0" w:color="auto"/>
              <w:right w:val="single" w:sz="4" w:space="0" w:color="auto"/>
            </w:tcBorders>
            <w:hideMark/>
          </w:tcPr>
          <w:p w:rsidR="00454172" w:rsidRPr="00454172" w:rsidRDefault="00454172" w:rsidP="00454172">
            <w:pPr>
              <w:jc w:val="right"/>
            </w:pPr>
            <w:r w:rsidRPr="00454172">
              <w:rPr>
                <w:rFonts w:ascii="Liberation Serif" w:eastAsia="Calibri" w:hAnsi="Liberation Serif" w:cs="Liberation Serif"/>
                <w:bCs/>
                <w:color w:val="000000"/>
                <w:lang w:eastAsia="en-US"/>
              </w:rPr>
              <w:t>238 194,2</w:t>
            </w:r>
          </w:p>
        </w:tc>
        <w:tc>
          <w:tcPr>
            <w:tcW w:w="327" w:type="pct"/>
            <w:tcBorders>
              <w:top w:val="single" w:sz="4" w:space="0" w:color="auto"/>
              <w:left w:val="single" w:sz="4" w:space="0" w:color="auto"/>
              <w:bottom w:val="single" w:sz="4" w:space="0" w:color="auto"/>
              <w:right w:val="single" w:sz="4" w:space="0" w:color="auto"/>
            </w:tcBorders>
            <w:hideMark/>
          </w:tcPr>
          <w:p w:rsidR="00454172" w:rsidRPr="00454172" w:rsidRDefault="00454172" w:rsidP="00C470D4">
            <w:pPr>
              <w:widowControl w:val="0"/>
              <w:autoSpaceDE w:val="0"/>
              <w:autoSpaceDN w:val="0"/>
              <w:adjustRightInd w:val="0"/>
              <w:jc w:val="right"/>
              <w:rPr>
                <w:rFonts w:ascii="Liberation Serif" w:hAnsi="Liberation Serif" w:cs="Liberation Serif"/>
                <w:lang w:eastAsia="en-US"/>
              </w:rPr>
            </w:pPr>
            <w:r w:rsidRPr="00454172">
              <w:rPr>
                <w:rFonts w:ascii="Liberation Serif" w:eastAsia="Calibri" w:hAnsi="Liberation Serif" w:cs="Liberation Serif"/>
                <w:bCs/>
                <w:color w:val="000000"/>
                <w:lang w:eastAsia="en-US"/>
              </w:rPr>
              <w:t>16 177,9</w:t>
            </w:r>
          </w:p>
        </w:tc>
        <w:tc>
          <w:tcPr>
            <w:tcW w:w="356" w:type="pct"/>
            <w:tcBorders>
              <w:top w:val="single" w:sz="4" w:space="0" w:color="auto"/>
              <w:left w:val="single" w:sz="4" w:space="0" w:color="auto"/>
              <w:bottom w:val="single" w:sz="4" w:space="0" w:color="auto"/>
              <w:right w:val="single" w:sz="4" w:space="0" w:color="auto"/>
            </w:tcBorders>
            <w:hideMark/>
          </w:tcPr>
          <w:p w:rsidR="00454172" w:rsidRPr="00956F81" w:rsidRDefault="00454172" w:rsidP="00C470D4">
            <w:pPr>
              <w:widowControl w:val="0"/>
              <w:autoSpaceDE w:val="0"/>
              <w:autoSpaceDN w:val="0"/>
              <w:adjustRightInd w:val="0"/>
              <w:jc w:val="right"/>
              <w:rPr>
                <w:rFonts w:ascii="Liberation Serif" w:hAnsi="Liberation Serif" w:cs="Liberation Serif"/>
                <w:lang w:eastAsia="en-US"/>
              </w:rPr>
            </w:pPr>
            <w:r w:rsidRPr="00956F81">
              <w:rPr>
                <w:rFonts w:ascii="Liberation Serif" w:eastAsia="Calibri" w:hAnsi="Liberation Serif" w:cs="Liberation Serif"/>
                <w:bCs/>
                <w:color w:val="000000"/>
                <w:lang w:eastAsia="en-US"/>
              </w:rPr>
              <w:t>19 621,7</w:t>
            </w:r>
          </w:p>
        </w:tc>
        <w:tc>
          <w:tcPr>
            <w:tcW w:w="319" w:type="pct"/>
            <w:tcBorders>
              <w:top w:val="single" w:sz="4" w:space="0" w:color="auto"/>
              <w:left w:val="single" w:sz="4" w:space="0" w:color="auto"/>
              <w:bottom w:val="single" w:sz="4" w:space="0" w:color="auto"/>
              <w:right w:val="single" w:sz="4" w:space="0" w:color="auto"/>
            </w:tcBorders>
            <w:hideMark/>
          </w:tcPr>
          <w:p w:rsidR="00454172" w:rsidRPr="00956F81" w:rsidRDefault="00454172" w:rsidP="00956F81">
            <w:pPr>
              <w:widowControl w:val="0"/>
              <w:autoSpaceDE w:val="0"/>
              <w:autoSpaceDN w:val="0"/>
              <w:adjustRightInd w:val="0"/>
              <w:jc w:val="right"/>
              <w:rPr>
                <w:rFonts w:ascii="Liberation Serif" w:hAnsi="Liberation Serif" w:cs="Liberation Serif"/>
                <w:lang w:eastAsia="en-US"/>
              </w:rPr>
            </w:pPr>
            <w:r w:rsidRPr="00956F81">
              <w:rPr>
                <w:rFonts w:ascii="Liberation Serif" w:eastAsia="Calibri" w:hAnsi="Liberation Serif" w:cs="Liberation Serif"/>
                <w:bCs/>
                <w:color w:val="000000"/>
                <w:lang w:eastAsia="en-US"/>
              </w:rPr>
              <w:t>21 660,0</w:t>
            </w:r>
          </w:p>
        </w:tc>
        <w:tc>
          <w:tcPr>
            <w:tcW w:w="318" w:type="pct"/>
            <w:tcBorders>
              <w:top w:val="single" w:sz="4" w:space="0" w:color="auto"/>
              <w:left w:val="single" w:sz="4" w:space="0" w:color="auto"/>
              <w:bottom w:val="single" w:sz="4" w:space="0" w:color="auto"/>
              <w:right w:val="single" w:sz="4" w:space="0" w:color="auto"/>
            </w:tcBorders>
            <w:hideMark/>
          </w:tcPr>
          <w:p w:rsidR="00454172" w:rsidRPr="00956F81" w:rsidRDefault="00454172" w:rsidP="00956F81">
            <w:pPr>
              <w:widowControl w:val="0"/>
              <w:autoSpaceDE w:val="0"/>
              <w:autoSpaceDN w:val="0"/>
              <w:adjustRightInd w:val="0"/>
              <w:jc w:val="right"/>
              <w:rPr>
                <w:rFonts w:ascii="Liberation Serif" w:hAnsi="Liberation Serif" w:cs="Liberation Serif"/>
                <w:lang w:eastAsia="en-US"/>
              </w:rPr>
            </w:pPr>
            <w:r w:rsidRPr="00956F81">
              <w:rPr>
                <w:rFonts w:ascii="Liberation Serif" w:eastAsia="Calibri" w:hAnsi="Liberation Serif" w:cs="Liberation Serif"/>
                <w:bCs/>
                <w:color w:val="000000"/>
                <w:lang w:eastAsia="en-US"/>
              </w:rPr>
              <w:t>23 118,6</w:t>
            </w:r>
          </w:p>
        </w:tc>
        <w:tc>
          <w:tcPr>
            <w:tcW w:w="319" w:type="pct"/>
            <w:tcBorders>
              <w:top w:val="single" w:sz="4" w:space="0" w:color="auto"/>
              <w:left w:val="single" w:sz="4" w:space="0" w:color="auto"/>
              <w:bottom w:val="single" w:sz="4" w:space="0" w:color="auto"/>
              <w:right w:val="single" w:sz="4" w:space="0" w:color="auto"/>
            </w:tcBorders>
            <w:hideMark/>
          </w:tcPr>
          <w:p w:rsidR="00454172" w:rsidRPr="00956F81" w:rsidRDefault="00454172" w:rsidP="00956F81">
            <w:pPr>
              <w:widowControl w:val="0"/>
              <w:autoSpaceDE w:val="0"/>
              <w:autoSpaceDN w:val="0"/>
              <w:adjustRightInd w:val="0"/>
              <w:jc w:val="right"/>
              <w:rPr>
                <w:rFonts w:ascii="Liberation Serif" w:hAnsi="Liberation Serif" w:cs="Liberation Serif"/>
                <w:lang w:eastAsia="en-US"/>
              </w:rPr>
            </w:pPr>
            <w:r w:rsidRPr="00956F81">
              <w:rPr>
                <w:rFonts w:ascii="Liberation Serif" w:eastAsia="Calibri" w:hAnsi="Liberation Serif" w:cs="Liberation Serif"/>
                <w:bCs/>
                <w:color w:val="000000"/>
                <w:lang w:eastAsia="en-US"/>
              </w:rPr>
              <w:t>25 866,8</w:t>
            </w:r>
          </w:p>
        </w:tc>
        <w:tc>
          <w:tcPr>
            <w:tcW w:w="319" w:type="pct"/>
            <w:tcBorders>
              <w:top w:val="single" w:sz="4" w:space="0" w:color="auto"/>
              <w:left w:val="single" w:sz="4" w:space="0" w:color="auto"/>
              <w:bottom w:val="single" w:sz="4" w:space="0" w:color="auto"/>
              <w:right w:val="single" w:sz="4" w:space="0" w:color="auto"/>
            </w:tcBorders>
            <w:hideMark/>
          </w:tcPr>
          <w:p w:rsidR="00454172" w:rsidRPr="002A2F17" w:rsidRDefault="00454172" w:rsidP="002A2F17">
            <w:pPr>
              <w:jc w:val="right"/>
            </w:pPr>
            <w:r w:rsidRPr="002A2F17">
              <w:rPr>
                <w:rFonts w:ascii="Liberation Serif" w:eastAsia="Calibri" w:hAnsi="Liberation Serif" w:cs="Liberation Serif"/>
                <w:bCs/>
                <w:color w:val="000000"/>
                <w:lang w:eastAsia="en-US"/>
              </w:rPr>
              <w:t>29 225,9</w:t>
            </w:r>
          </w:p>
        </w:tc>
        <w:tc>
          <w:tcPr>
            <w:tcW w:w="318" w:type="pct"/>
            <w:tcBorders>
              <w:top w:val="single" w:sz="4" w:space="0" w:color="auto"/>
              <w:left w:val="single" w:sz="4" w:space="0" w:color="auto"/>
              <w:bottom w:val="single" w:sz="4" w:space="0" w:color="auto"/>
              <w:right w:val="single" w:sz="4" w:space="0" w:color="auto"/>
            </w:tcBorders>
            <w:hideMark/>
          </w:tcPr>
          <w:p w:rsidR="00454172" w:rsidRPr="00454172" w:rsidRDefault="00454172" w:rsidP="00454172">
            <w:pPr>
              <w:widowControl w:val="0"/>
              <w:autoSpaceDE w:val="0"/>
              <w:autoSpaceDN w:val="0"/>
              <w:adjustRightInd w:val="0"/>
              <w:jc w:val="right"/>
              <w:rPr>
                <w:rFonts w:ascii="Liberation Serif" w:hAnsi="Liberation Serif" w:cs="Liberation Serif"/>
                <w:lang w:eastAsia="en-US"/>
              </w:rPr>
            </w:pPr>
            <w:r w:rsidRPr="00454172">
              <w:rPr>
                <w:rFonts w:ascii="Liberation Serif" w:eastAsia="Calibri" w:hAnsi="Liberation Serif" w:cs="Liberation Serif"/>
                <w:bCs/>
                <w:color w:val="000000"/>
                <w:lang w:eastAsia="en-US"/>
              </w:rPr>
              <w:t>32 707,8</w:t>
            </w:r>
          </w:p>
        </w:tc>
        <w:tc>
          <w:tcPr>
            <w:tcW w:w="319" w:type="pct"/>
            <w:tcBorders>
              <w:top w:val="single" w:sz="4" w:space="0" w:color="auto"/>
              <w:left w:val="single" w:sz="4" w:space="0" w:color="auto"/>
              <w:bottom w:val="single" w:sz="4" w:space="0" w:color="auto"/>
              <w:right w:val="single" w:sz="4" w:space="0" w:color="auto"/>
            </w:tcBorders>
            <w:hideMark/>
          </w:tcPr>
          <w:p w:rsidR="00454172" w:rsidRPr="00454172" w:rsidRDefault="00454172" w:rsidP="00454172">
            <w:pPr>
              <w:widowControl w:val="0"/>
              <w:autoSpaceDE w:val="0"/>
              <w:autoSpaceDN w:val="0"/>
              <w:adjustRightInd w:val="0"/>
              <w:jc w:val="right"/>
              <w:rPr>
                <w:rFonts w:ascii="Liberation Serif" w:hAnsi="Liberation Serif" w:cs="Liberation Serif"/>
                <w:lang w:eastAsia="en-US"/>
              </w:rPr>
            </w:pPr>
            <w:r w:rsidRPr="00454172">
              <w:rPr>
                <w:rFonts w:ascii="Liberation Serif" w:eastAsia="Calibri" w:hAnsi="Liberation Serif" w:cs="Liberation Serif"/>
                <w:bCs/>
                <w:color w:val="000000"/>
                <w:lang w:eastAsia="en-US"/>
              </w:rPr>
              <w:t>34 167,0</w:t>
            </w:r>
          </w:p>
        </w:tc>
        <w:tc>
          <w:tcPr>
            <w:tcW w:w="319" w:type="pct"/>
            <w:tcBorders>
              <w:top w:val="single" w:sz="4" w:space="0" w:color="auto"/>
              <w:left w:val="single" w:sz="4" w:space="0" w:color="auto"/>
              <w:bottom w:val="single" w:sz="4" w:space="0" w:color="auto"/>
              <w:right w:val="single" w:sz="4" w:space="0" w:color="auto"/>
            </w:tcBorders>
            <w:hideMark/>
          </w:tcPr>
          <w:p w:rsidR="00454172" w:rsidRPr="00454172" w:rsidRDefault="00454172" w:rsidP="00454172">
            <w:pPr>
              <w:widowControl w:val="0"/>
              <w:autoSpaceDE w:val="0"/>
              <w:autoSpaceDN w:val="0"/>
              <w:adjustRightInd w:val="0"/>
              <w:jc w:val="right"/>
              <w:rPr>
                <w:rFonts w:ascii="Liberation Serif" w:hAnsi="Liberation Serif" w:cs="Liberation Serif"/>
                <w:lang w:eastAsia="en-US"/>
              </w:rPr>
            </w:pPr>
            <w:r w:rsidRPr="00454172">
              <w:rPr>
                <w:rFonts w:ascii="Liberation Serif" w:eastAsia="Calibri" w:hAnsi="Liberation Serif" w:cs="Liberation Serif"/>
                <w:bCs/>
                <w:color w:val="000000"/>
                <w:lang w:eastAsia="en-US"/>
              </w:rPr>
              <w:t>35 648,5</w:t>
            </w:r>
          </w:p>
        </w:tc>
        <w:tc>
          <w:tcPr>
            <w:tcW w:w="676" w:type="pct"/>
            <w:tcBorders>
              <w:top w:val="single" w:sz="4" w:space="0" w:color="auto"/>
              <w:left w:val="single" w:sz="4" w:space="0" w:color="auto"/>
              <w:bottom w:val="single" w:sz="4" w:space="0" w:color="auto"/>
              <w:right w:val="single" w:sz="4" w:space="0" w:color="auto"/>
            </w:tcBorders>
            <w:hideMark/>
          </w:tcPr>
          <w:p w:rsidR="00454172" w:rsidRPr="00956F81" w:rsidRDefault="00454172" w:rsidP="00956F81">
            <w:pPr>
              <w:widowControl w:val="0"/>
              <w:tabs>
                <w:tab w:val="left" w:pos="3261"/>
              </w:tabs>
              <w:autoSpaceDE w:val="0"/>
              <w:autoSpaceDN w:val="0"/>
              <w:adjustRightInd w:val="0"/>
              <w:jc w:val="center"/>
              <w:rPr>
                <w:rFonts w:ascii="Liberation Serif" w:hAnsi="Liberation Serif" w:cs="Liberation Serif"/>
                <w:lang w:eastAsia="en-US"/>
              </w:rPr>
            </w:pPr>
            <w:r w:rsidRPr="00956F81">
              <w:rPr>
                <w:rFonts w:ascii="Liberation Serif" w:eastAsia="Calibri" w:hAnsi="Liberation Serif" w:cs="Liberation Serif"/>
                <w:lang w:eastAsia="en-US"/>
              </w:rPr>
              <w:t>х</w:t>
            </w:r>
          </w:p>
        </w:tc>
      </w:tr>
      <w:tr w:rsidR="00454172" w:rsidRPr="00956F81" w:rsidTr="00395A31">
        <w:tc>
          <w:tcPr>
            <w:tcW w:w="273" w:type="pct"/>
            <w:tcBorders>
              <w:top w:val="single" w:sz="4" w:space="0" w:color="auto"/>
              <w:left w:val="single" w:sz="4" w:space="0" w:color="auto"/>
              <w:bottom w:val="single" w:sz="4" w:space="0" w:color="auto"/>
              <w:right w:val="single" w:sz="4" w:space="0" w:color="auto"/>
            </w:tcBorders>
            <w:hideMark/>
          </w:tcPr>
          <w:p w:rsidR="00454172" w:rsidRPr="00956F81" w:rsidRDefault="00454172" w:rsidP="00956F81">
            <w:pPr>
              <w:widowControl w:val="0"/>
              <w:autoSpaceDE w:val="0"/>
              <w:autoSpaceDN w:val="0"/>
              <w:adjustRightInd w:val="0"/>
              <w:jc w:val="center"/>
              <w:rPr>
                <w:rFonts w:ascii="Liberation Serif" w:hAnsi="Liberation Serif" w:cs="Liberation Serif"/>
                <w:b/>
                <w:color w:val="000000"/>
                <w:lang w:eastAsia="en-US"/>
              </w:rPr>
            </w:pPr>
            <w:r w:rsidRPr="00956F81">
              <w:rPr>
                <w:rFonts w:ascii="Liberation Serif" w:eastAsia="Calibri" w:hAnsi="Liberation Serif" w:cs="Liberation Serif"/>
                <w:b/>
                <w:color w:val="000000"/>
                <w:lang w:eastAsia="en-US"/>
              </w:rPr>
              <w:t>3</w:t>
            </w:r>
          </w:p>
        </w:tc>
        <w:tc>
          <w:tcPr>
            <w:tcW w:w="798" w:type="pct"/>
            <w:tcBorders>
              <w:top w:val="single" w:sz="4" w:space="0" w:color="auto"/>
              <w:left w:val="single" w:sz="4" w:space="0" w:color="auto"/>
              <w:bottom w:val="single" w:sz="4" w:space="0" w:color="auto"/>
              <w:right w:val="single" w:sz="4" w:space="0" w:color="auto"/>
            </w:tcBorders>
            <w:hideMark/>
          </w:tcPr>
          <w:p w:rsidR="00454172" w:rsidRPr="00956F81" w:rsidRDefault="00454172" w:rsidP="00956F81">
            <w:pPr>
              <w:widowControl w:val="0"/>
              <w:autoSpaceDE w:val="0"/>
              <w:autoSpaceDN w:val="0"/>
              <w:adjustRightInd w:val="0"/>
              <w:rPr>
                <w:rFonts w:ascii="Liberation Serif" w:hAnsi="Liberation Serif" w:cs="Liberation Serif"/>
                <w:b/>
                <w:bCs/>
                <w:color w:val="000000"/>
                <w:lang w:eastAsia="en-US"/>
              </w:rPr>
            </w:pPr>
            <w:r w:rsidRPr="00956F81">
              <w:rPr>
                <w:rFonts w:ascii="Liberation Serif" w:eastAsia="Calibri" w:hAnsi="Liberation Serif" w:cs="Liberation Serif"/>
                <w:b/>
                <w:bCs/>
                <w:color w:val="000000"/>
                <w:lang w:eastAsia="en-US"/>
              </w:rPr>
              <w:t>Прочие нужды</w:t>
            </w:r>
          </w:p>
        </w:tc>
        <w:tc>
          <w:tcPr>
            <w:tcW w:w="339" w:type="pct"/>
            <w:tcBorders>
              <w:top w:val="single" w:sz="4" w:space="0" w:color="auto"/>
              <w:left w:val="single" w:sz="4" w:space="0" w:color="auto"/>
              <w:bottom w:val="single" w:sz="4" w:space="0" w:color="auto"/>
              <w:right w:val="single" w:sz="4" w:space="0" w:color="auto"/>
            </w:tcBorders>
            <w:hideMark/>
          </w:tcPr>
          <w:p w:rsidR="00454172" w:rsidRDefault="00454172" w:rsidP="00454172">
            <w:pPr>
              <w:jc w:val="right"/>
            </w:pPr>
            <w:r w:rsidRPr="00D15D0D">
              <w:rPr>
                <w:rFonts w:ascii="Liberation Serif" w:eastAsia="Calibri" w:hAnsi="Liberation Serif" w:cs="Liberation Serif"/>
                <w:b/>
                <w:bCs/>
                <w:color w:val="000000"/>
                <w:lang w:eastAsia="en-US"/>
              </w:rPr>
              <w:t>238 194,2</w:t>
            </w:r>
          </w:p>
        </w:tc>
        <w:tc>
          <w:tcPr>
            <w:tcW w:w="327" w:type="pct"/>
            <w:tcBorders>
              <w:top w:val="single" w:sz="4" w:space="0" w:color="auto"/>
              <w:left w:val="single" w:sz="4" w:space="0" w:color="auto"/>
              <w:bottom w:val="single" w:sz="4" w:space="0" w:color="auto"/>
              <w:right w:val="single" w:sz="4" w:space="0" w:color="auto"/>
            </w:tcBorders>
            <w:hideMark/>
          </w:tcPr>
          <w:p w:rsidR="00454172" w:rsidRPr="00956F81" w:rsidRDefault="00454172" w:rsidP="00C470D4">
            <w:pPr>
              <w:widowControl w:val="0"/>
              <w:autoSpaceDE w:val="0"/>
              <w:autoSpaceDN w:val="0"/>
              <w:adjustRightInd w:val="0"/>
              <w:jc w:val="right"/>
              <w:rPr>
                <w:rFonts w:ascii="Liberation Serif" w:hAnsi="Liberation Serif" w:cs="Liberation Serif"/>
                <w:b/>
                <w:lang w:eastAsia="en-US"/>
              </w:rPr>
            </w:pPr>
            <w:r w:rsidRPr="00956F81">
              <w:rPr>
                <w:rFonts w:ascii="Liberation Serif" w:eastAsia="Calibri" w:hAnsi="Liberation Serif" w:cs="Liberation Serif"/>
                <w:b/>
                <w:bCs/>
                <w:color w:val="000000"/>
                <w:lang w:eastAsia="en-US"/>
              </w:rPr>
              <w:t>16 177,9</w:t>
            </w:r>
          </w:p>
        </w:tc>
        <w:tc>
          <w:tcPr>
            <w:tcW w:w="356" w:type="pct"/>
            <w:tcBorders>
              <w:top w:val="single" w:sz="4" w:space="0" w:color="auto"/>
              <w:left w:val="single" w:sz="4" w:space="0" w:color="auto"/>
              <w:bottom w:val="single" w:sz="4" w:space="0" w:color="auto"/>
              <w:right w:val="single" w:sz="4" w:space="0" w:color="auto"/>
            </w:tcBorders>
            <w:hideMark/>
          </w:tcPr>
          <w:p w:rsidR="00454172" w:rsidRPr="00956F81" w:rsidRDefault="00454172" w:rsidP="00C470D4">
            <w:pPr>
              <w:widowControl w:val="0"/>
              <w:autoSpaceDE w:val="0"/>
              <w:autoSpaceDN w:val="0"/>
              <w:adjustRightInd w:val="0"/>
              <w:jc w:val="right"/>
              <w:rPr>
                <w:rFonts w:ascii="Liberation Serif" w:hAnsi="Liberation Serif" w:cs="Liberation Serif"/>
                <w:lang w:eastAsia="en-US"/>
              </w:rPr>
            </w:pPr>
            <w:r w:rsidRPr="00956F81">
              <w:rPr>
                <w:rFonts w:ascii="Liberation Serif" w:eastAsia="Calibri" w:hAnsi="Liberation Serif" w:cs="Liberation Serif"/>
                <w:b/>
                <w:bCs/>
                <w:color w:val="000000"/>
                <w:lang w:eastAsia="en-US"/>
              </w:rPr>
              <w:t>19 621,7</w:t>
            </w:r>
          </w:p>
        </w:tc>
        <w:tc>
          <w:tcPr>
            <w:tcW w:w="319" w:type="pct"/>
            <w:tcBorders>
              <w:top w:val="single" w:sz="4" w:space="0" w:color="auto"/>
              <w:left w:val="single" w:sz="4" w:space="0" w:color="auto"/>
              <w:bottom w:val="single" w:sz="4" w:space="0" w:color="auto"/>
              <w:right w:val="single" w:sz="4" w:space="0" w:color="auto"/>
            </w:tcBorders>
            <w:hideMark/>
          </w:tcPr>
          <w:p w:rsidR="00454172" w:rsidRPr="00956F81" w:rsidRDefault="00454172" w:rsidP="00956F81">
            <w:pPr>
              <w:widowControl w:val="0"/>
              <w:autoSpaceDE w:val="0"/>
              <w:autoSpaceDN w:val="0"/>
              <w:adjustRightInd w:val="0"/>
              <w:jc w:val="right"/>
              <w:rPr>
                <w:rFonts w:ascii="Liberation Serif" w:hAnsi="Liberation Serif" w:cs="Liberation Serif"/>
                <w:lang w:eastAsia="en-US"/>
              </w:rPr>
            </w:pPr>
            <w:r w:rsidRPr="00956F81">
              <w:rPr>
                <w:rFonts w:ascii="Liberation Serif" w:eastAsia="Calibri" w:hAnsi="Liberation Serif" w:cs="Liberation Serif"/>
                <w:b/>
                <w:bCs/>
                <w:color w:val="000000"/>
                <w:lang w:eastAsia="en-US"/>
              </w:rPr>
              <w:t>21 660,0</w:t>
            </w:r>
          </w:p>
        </w:tc>
        <w:tc>
          <w:tcPr>
            <w:tcW w:w="318" w:type="pct"/>
            <w:tcBorders>
              <w:top w:val="single" w:sz="4" w:space="0" w:color="auto"/>
              <w:left w:val="single" w:sz="4" w:space="0" w:color="auto"/>
              <w:bottom w:val="single" w:sz="4" w:space="0" w:color="auto"/>
              <w:right w:val="single" w:sz="4" w:space="0" w:color="auto"/>
            </w:tcBorders>
            <w:hideMark/>
          </w:tcPr>
          <w:p w:rsidR="00454172" w:rsidRPr="00956F81" w:rsidRDefault="00454172" w:rsidP="00956F81">
            <w:pPr>
              <w:widowControl w:val="0"/>
              <w:autoSpaceDE w:val="0"/>
              <w:autoSpaceDN w:val="0"/>
              <w:adjustRightInd w:val="0"/>
              <w:jc w:val="right"/>
              <w:rPr>
                <w:rFonts w:ascii="Liberation Serif" w:hAnsi="Liberation Serif" w:cs="Liberation Serif"/>
                <w:lang w:eastAsia="en-US"/>
              </w:rPr>
            </w:pPr>
            <w:r w:rsidRPr="00956F81">
              <w:rPr>
                <w:rFonts w:ascii="Liberation Serif" w:eastAsia="Calibri" w:hAnsi="Liberation Serif" w:cs="Liberation Serif"/>
                <w:b/>
                <w:bCs/>
                <w:color w:val="000000"/>
                <w:lang w:eastAsia="en-US"/>
              </w:rPr>
              <w:t>23 118,6</w:t>
            </w:r>
          </w:p>
        </w:tc>
        <w:tc>
          <w:tcPr>
            <w:tcW w:w="319" w:type="pct"/>
            <w:tcBorders>
              <w:top w:val="single" w:sz="4" w:space="0" w:color="auto"/>
              <w:left w:val="single" w:sz="4" w:space="0" w:color="auto"/>
              <w:bottom w:val="single" w:sz="4" w:space="0" w:color="auto"/>
              <w:right w:val="single" w:sz="4" w:space="0" w:color="auto"/>
            </w:tcBorders>
            <w:hideMark/>
          </w:tcPr>
          <w:p w:rsidR="00454172" w:rsidRPr="00956F81" w:rsidRDefault="00454172" w:rsidP="00956F81">
            <w:pPr>
              <w:widowControl w:val="0"/>
              <w:autoSpaceDE w:val="0"/>
              <w:autoSpaceDN w:val="0"/>
              <w:adjustRightInd w:val="0"/>
              <w:jc w:val="right"/>
              <w:rPr>
                <w:rFonts w:ascii="Liberation Serif" w:hAnsi="Liberation Serif" w:cs="Liberation Serif"/>
                <w:lang w:eastAsia="en-US"/>
              </w:rPr>
            </w:pPr>
            <w:r w:rsidRPr="00956F81">
              <w:rPr>
                <w:rFonts w:ascii="Liberation Serif" w:eastAsia="Calibri" w:hAnsi="Liberation Serif" w:cs="Liberation Serif"/>
                <w:b/>
                <w:bCs/>
                <w:color w:val="000000"/>
                <w:lang w:eastAsia="en-US"/>
              </w:rPr>
              <w:t>25 866,8</w:t>
            </w:r>
          </w:p>
        </w:tc>
        <w:tc>
          <w:tcPr>
            <w:tcW w:w="319" w:type="pct"/>
            <w:tcBorders>
              <w:top w:val="single" w:sz="4" w:space="0" w:color="auto"/>
              <w:left w:val="single" w:sz="4" w:space="0" w:color="auto"/>
              <w:bottom w:val="single" w:sz="4" w:space="0" w:color="auto"/>
              <w:right w:val="single" w:sz="4" w:space="0" w:color="auto"/>
            </w:tcBorders>
            <w:hideMark/>
          </w:tcPr>
          <w:p w:rsidR="00454172" w:rsidRDefault="00454172" w:rsidP="002A2F17">
            <w:pPr>
              <w:jc w:val="right"/>
            </w:pPr>
            <w:r w:rsidRPr="00700667">
              <w:rPr>
                <w:rFonts w:ascii="Liberation Serif" w:eastAsia="Calibri" w:hAnsi="Liberation Serif" w:cs="Liberation Serif"/>
                <w:b/>
                <w:bCs/>
                <w:color w:val="000000"/>
                <w:lang w:eastAsia="en-US"/>
              </w:rPr>
              <w:t>29 225,9</w:t>
            </w:r>
          </w:p>
        </w:tc>
        <w:tc>
          <w:tcPr>
            <w:tcW w:w="318" w:type="pct"/>
            <w:tcBorders>
              <w:top w:val="single" w:sz="4" w:space="0" w:color="auto"/>
              <w:left w:val="single" w:sz="4" w:space="0" w:color="auto"/>
              <w:bottom w:val="single" w:sz="4" w:space="0" w:color="auto"/>
              <w:right w:val="single" w:sz="4" w:space="0" w:color="auto"/>
            </w:tcBorders>
            <w:hideMark/>
          </w:tcPr>
          <w:p w:rsidR="00454172" w:rsidRPr="00956F81" w:rsidRDefault="00454172" w:rsidP="00454172">
            <w:pPr>
              <w:widowControl w:val="0"/>
              <w:autoSpaceDE w:val="0"/>
              <w:autoSpaceDN w:val="0"/>
              <w:adjustRightInd w:val="0"/>
              <w:jc w:val="right"/>
              <w:rPr>
                <w:rFonts w:ascii="Liberation Serif" w:hAnsi="Liberation Serif" w:cs="Liberation Serif"/>
                <w:b/>
                <w:lang w:eastAsia="en-US"/>
              </w:rPr>
            </w:pPr>
            <w:r>
              <w:rPr>
                <w:rFonts w:ascii="Liberation Serif" w:eastAsia="Calibri" w:hAnsi="Liberation Serif" w:cs="Liberation Serif"/>
                <w:b/>
                <w:bCs/>
                <w:color w:val="000000"/>
                <w:lang w:eastAsia="en-US"/>
              </w:rPr>
              <w:t>32 707,8</w:t>
            </w:r>
          </w:p>
        </w:tc>
        <w:tc>
          <w:tcPr>
            <w:tcW w:w="319" w:type="pct"/>
            <w:tcBorders>
              <w:top w:val="single" w:sz="4" w:space="0" w:color="auto"/>
              <w:left w:val="single" w:sz="4" w:space="0" w:color="auto"/>
              <w:bottom w:val="single" w:sz="4" w:space="0" w:color="auto"/>
              <w:right w:val="single" w:sz="4" w:space="0" w:color="auto"/>
            </w:tcBorders>
            <w:hideMark/>
          </w:tcPr>
          <w:p w:rsidR="00454172" w:rsidRPr="00956F81" w:rsidRDefault="00454172" w:rsidP="00454172">
            <w:pPr>
              <w:widowControl w:val="0"/>
              <w:autoSpaceDE w:val="0"/>
              <w:autoSpaceDN w:val="0"/>
              <w:adjustRightInd w:val="0"/>
              <w:jc w:val="right"/>
              <w:rPr>
                <w:rFonts w:ascii="Liberation Serif" w:hAnsi="Liberation Serif" w:cs="Liberation Serif"/>
                <w:b/>
                <w:lang w:eastAsia="en-US"/>
              </w:rPr>
            </w:pPr>
            <w:r>
              <w:rPr>
                <w:rFonts w:ascii="Liberation Serif" w:eastAsia="Calibri" w:hAnsi="Liberation Serif" w:cs="Liberation Serif"/>
                <w:b/>
                <w:bCs/>
                <w:color w:val="000000"/>
                <w:lang w:eastAsia="en-US"/>
              </w:rPr>
              <w:t>34 167,0</w:t>
            </w:r>
          </w:p>
        </w:tc>
        <w:tc>
          <w:tcPr>
            <w:tcW w:w="319" w:type="pct"/>
            <w:tcBorders>
              <w:top w:val="single" w:sz="4" w:space="0" w:color="auto"/>
              <w:left w:val="single" w:sz="4" w:space="0" w:color="auto"/>
              <w:bottom w:val="single" w:sz="4" w:space="0" w:color="auto"/>
              <w:right w:val="single" w:sz="4" w:space="0" w:color="auto"/>
            </w:tcBorders>
            <w:hideMark/>
          </w:tcPr>
          <w:p w:rsidR="00454172" w:rsidRPr="00956F81" w:rsidRDefault="00454172" w:rsidP="00454172">
            <w:pPr>
              <w:widowControl w:val="0"/>
              <w:autoSpaceDE w:val="0"/>
              <w:autoSpaceDN w:val="0"/>
              <w:adjustRightInd w:val="0"/>
              <w:jc w:val="right"/>
              <w:rPr>
                <w:rFonts w:ascii="Liberation Serif" w:hAnsi="Liberation Serif" w:cs="Liberation Serif"/>
                <w:b/>
                <w:lang w:eastAsia="en-US"/>
              </w:rPr>
            </w:pPr>
            <w:r>
              <w:rPr>
                <w:rFonts w:ascii="Liberation Serif" w:eastAsia="Calibri" w:hAnsi="Liberation Serif" w:cs="Liberation Serif"/>
                <w:b/>
                <w:bCs/>
                <w:color w:val="000000"/>
                <w:lang w:eastAsia="en-US"/>
              </w:rPr>
              <w:t>35 648,5</w:t>
            </w:r>
          </w:p>
        </w:tc>
        <w:tc>
          <w:tcPr>
            <w:tcW w:w="676" w:type="pct"/>
            <w:tcBorders>
              <w:top w:val="single" w:sz="4" w:space="0" w:color="auto"/>
              <w:left w:val="single" w:sz="4" w:space="0" w:color="auto"/>
              <w:bottom w:val="single" w:sz="4" w:space="0" w:color="auto"/>
              <w:right w:val="single" w:sz="4" w:space="0" w:color="auto"/>
            </w:tcBorders>
            <w:hideMark/>
          </w:tcPr>
          <w:p w:rsidR="00454172" w:rsidRPr="00956F81" w:rsidRDefault="00454172" w:rsidP="00956F81">
            <w:pPr>
              <w:widowControl w:val="0"/>
              <w:tabs>
                <w:tab w:val="left" w:pos="3261"/>
              </w:tabs>
              <w:autoSpaceDE w:val="0"/>
              <w:autoSpaceDN w:val="0"/>
              <w:adjustRightInd w:val="0"/>
              <w:jc w:val="center"/>
              <w:rPr>
                <w:rFonts w:ascii="Liberation Serif" w:hAnsi="Liberation Serif" w:cs="Liberation Serif"/>
                <w:lang w:eastAsia="en-US"/>
              </w:rPr>
            </w:pPr>
            <w:r w:rsidRPr="00956F81">
              <w:rPr>
                <w:rFonts w:ascii="Liberation Serif" w:eastAsia="Calibri" w:hAnsi="Liberation Serif" w:cs="Liberation Serif"/>
                <w:lang w:eastAsia="en-US"/>
              </w:rPr>
              <w:t>х</w:t>
            </w:r>
          </w:p>
        </w:tc>
      </w:tr>
      <w:tr w:rsidR="00454172" w:rsidRPr="00956F81" w:rsidTr="00395A31">
        <w:tc>
          <w:tcPr>
            <w:tcW w:w="273" w:type="pct"/>
            <w:tcBorders>
              <w:top w:val="single" w:sz="4" w:space="0" w:color="auto"/>
              <w:left w:val="single" w:sz="4" w:space="0" w:color="auto"/>
              <w:bottom w:val="single" w:sz="4" w:space="0" w:color="auto"/>
              <w:right w:val="single" w:sz="4" w:space="0" w:color="auto"/>
            </w:tcBorders>
            <w:hideMark/>
          </w:tcPr>
          <w:p w:rsidR="00454172" w:rsidRPr="00956F81" w:rsidRDefault="00454172" w:rsidP="00956F81">
            <w:pPr>
              <w:widowControl w:val="0"/>
              <w:autoSpaceDE w:val="0"/>
              <w:autoSpaceDN w:val="0"/>
              <w:adjustRightInd w:val="0"/>
              <w:jc w:val="center"/>
              <w:rPr>
                <w:rFonts w:ascii="Liberation Serif" w:hAnsi="Liberation Serif" w:cs="Liberation Serif"/>
                <w:color w:val="000000"/>
                <w:lang w:eastAsia="en-US"/>
              </w:rPr>
            </w:pPr>
            <w:r w:rsidRPr="00956F81">
              <w:rPr>
                <w:rFonts w:ascii="Liberation Serif" w:eastAsia="Calibri" w:hAnsi="Liberation Serif" w:cs="Liberation Serif"/>
                <w:color w:val="000000"/>
                <w:lang w:eastAsia="en-US"/>
              </w:rPr>
              <w:t>4</w:t>
            </w:r>
          </w:p>
        </w:tc>
        <w:tc>
          <w:tcPr>
            <w:tcW w:w="798" w:type="pct"/>
            <w:tcBorders>
              <w:top w:val="single" w:sz="4" w:space="0" w:color="auto"/>
              <w:left w:val="single" w:sz="4" w:space="0" w:color="auto"/>
              <w:bottom w:val="single" w:sz="4" w:space="0" w:color="auto"/>
              <w:right w:val="single" w:sz="4" w:space="0" w:color="auto"/>
            </w:tcBorders>
            <w:hideMark/>
          </w:tcPr>
          <w:p w:rsidR="00454172" w:rsidRPr="00956F81" w:rsidRDefault="00454172" w:rsidP="00956F81">
            <w:pPr>
              <w:widowControl w:val="0"/>
              <w:autoSpaceDE w:val="0"/>
              <w:autoSpaceDN w:val="0"/>
              <w:adjustRightInd w:val="0"/>
              <w:rPr>
                <w:rFonts w:ascii="Liberation Serif" w:hAnsi="Liberation Serif" w:cs="Liberation Serif"/>
                <w:color w:val="000000"/>
                <w:lang w:eastAsia="en-US"/>
              </w:rPr>
            </w:pPr>
            <w:r w:rsidRPr="00956F81">
              <w:rPr>
                <w:rFonts w:ascii="Liberation Serif" w:eastAsia="Calibri" w:hAnsi="Liberation Serif" w:cs="Liberation Serif"/>
                <w:color w:val="000000"/>
                <w:lang w:eastAsia="en-US"/>
              </w:rPr>
              <w:t>местный бюджет</w:t>
            </w:r>
          </w:p>
        </w:tc>
        <w:tc>
          <w:tcPr>
            <w:tcW w:w="339" w:type="pct"/>
            <w:tcBorders>
              <w:top w:val="single" w:sz="4" w:space="0" w:color="auto"/>
              <w:left w:val="single" w:sz="4" w:space="0" w:color="auto"/>
              <w:bottom w:val="single" w:sz="4" w:space="0" w:color="auto"/>
              <w:right w:val="single" w:sz="4" w:space="0" w:color="auto"/>
            </w:tcBorders>
            <w:hideMark/>
          </w:tcPr>
          <w:p w:rsidR="00454172" w:rsidRPr="00454172" w:rsidRDefault="00454172" w:rsidP="00454172">
            <w:pPr>
              <w:jc w:val="right"/>
            </w:pPr>
            <w:r w:rsidRPr="00454172">
              <w:rPr>
                <w:rFonts w:ascii="Liberation Serif" w:eastAsia="Calibri" w:hAnsi="Liberation Serif" w:cs="Liberation Serif"/>
                <w:bCs/>
                <w:color w:val="000000"/>
                <w:lang w:eastAsia="en-US"/>
              </w:rPr>
              <w:t>238 194,2</w:t>
            </w:r>
          </w:p>
        </w:tc>
        <w:tc>
          <w:tcPr>
            <w:tcW w:w="327" w:type="pct"/>
            <w:tcBorders>
              <w:top w:val="single" w:sz="4" w:space="0" w:color="auto"/>
              <w:left w:val="single" w:sz="4" w:space="0" w:color="auto"/>
              <w:bottom w:val="single" w:sz="4" w:space="0" w:color="auto"/>
              <w:right w:val="single" w:sz="4" w:space="0" w:color="auto"/>
            </w:tcBorders>
            <w:hideMark/>
          </w:tcPr>
          <w:p w:rsidR="00454172" w:rsidRPr="00454172" w:rsidRDefault="00454172" w:rsidP="00C470D4">
            <w:pPr>
              <w:widowControl w:val="0"/>
              <w:autoSpaceDE w:val="0"/>
              <w:autoSpaceDN w:val="0"/>
              <w:adjustRightInd w:val="0"/>
              <w:jc w:val="right"/>
              <w:rPr>
                <w:rFonts w:ascii="Liberation Serif" w:hAnsi="Liberation Serif" w:cs="Liberation Serif"/>
                <w:lang w:eastAsia="en-US"/>
              </w:rPr>
            </w:pPr>
            <w:r w:rsidRPr="00454172">
              <w:rPr>
                <w:rFonts w:ascii="Liberation Serif" w:eastAsia="Calibri" w:hAnsi="Liberation Serif" w:cs="Liberation Serif"/>
                <w:bCs/>
                <w:color w:val="000000"/>
                <w:lang w:eastAsia="en-US"/>
              </w:rPr>
              <w:t>16 177,9</w:t>
            </w:r>
          </w:p>
        </w:tc>
        <w:tc>
          <w:tcPr>
            <w:tcW w:w="356" w:type="pct"/>
            <w:tcBorders>
              <w:top w:val="single" w:sz="4" w:space="0" w:color="auto"/>
              <w:left w:val="single" w:sz="4" w:space="0" w:color="auto"/>
              <w:bottom w:val="single" w:sz="4" w:space="0" w:color="auto"/>
              <w:right w:val="single" w:sz="4" w:space="0" w:color="auto"/>
            </w:tcBorders>
            <w:hideMark/>
          </w:tcPr>
          <w:p w:rsidR="00454172" w:rsidRPr="00956F81" w:rsidRDefault="00454172" w:rsidP="00C470D4">
            <w:pPr>
              <w:widowControl w:val="0"/>
              <w:autoSpaceDE w:val="0"/>
              <w:autoSpaceDN w:val="0"/>
              <w:adjustRightInd w:val="0"/>
              <w:jc w:val="right"/>
              <w:rPr>
                <w:rFonts w:ascii="Liberation Serif" w:hAnsi="Liberation Serif" w:cs="Liberation Serif"/>
                <w:lang w:eastAsia="en-US"/>
              </w:rPr>
            </w:pPr>
            <w:r w:rsidRPr="00956F81">
              <w:rPr>
                <w:rFonts w:ascii="Liberation Serif" w:eastAsia="Calibri" w:hAnsi="Liberation Serif" w:cs="Liberation Serif"/>
                <w:bCs/>
                <w:color w:val="000000"/>
                <w:lang w:eastAsia="en-US"/>
              </w:rPr>
              <w:t>19 621,7</w:t>
            </w:r>
          </w:p>
        </w:tc>
        <w:tc>
          <w:tcPr>
            <w:tcW w:w="319" w:type="pct"/>
            <w:tcBorders>
              <w:top w:val="single" w:sz="4" w:space="0" w:color="auto"/>
              <w:left w:val="single" w:sz="4" w:space="0" w:color="auto"/>
              <w:bottom w:val="single" w:sz="4" w:space="0" w:color="auto"/>
              <w:right w:val="single" w:sz="4" w:space="0" w:color="auto"/>
            </w:tcBorders>
            <w:hideMark/>
          </w:tcPr>
          <w:p w:rsidR="00454172" w:rsidRPr="00956F81" w:rsidRDefault="00454172" w:rsidP="00956F81">
            <w:pPr>
              <w:widowControl w:val="0"/>
              <w:autoSpaceDE w:val="0"/>
              <w:autoSpaceDN w:val="0"/>
              <w:adjustRightInd w:val="0"/>
              <w:jc w:val="right"/>
              <w:rPr>
                <w:rFonts w:ascii="Liberation Serif" w:hAnsi="Liberation Serif" w:cs="Liberation Serif"/>
                <w:lang w:eastAsia="en-US"/>
              </w:rPr>
            </w:pPr>
            <w:r w:rsidRPr="00956F81">
              <w:rPr>
                <w:rFonts w:ascii="Liberation Serif" w:eastAsia="Calibri" w:hAnsi="Liberation Serif" w:cs="Liberation Serif"/>
                <w:bCs/>
                <w:color w:val="000000"/>
                <w:lang w:eastAsia="en-US"/>
              </w:rPr>
              <w:t>21 660,0</w:t>
            </w:r>
          </w:p>
        </w:tc>
        <w:tc>
          <w:tcPr>
            <w:tcW w:w="318" w:type="pct"/>
            <w:tcBorders>
              <w:top w:val="single" w:sz="4" w:space="0" w:color="auto"/>
              <w:left w:val="single" w:sz="4" w:space="0" w:color="auto"/>
              <w:bottom w:val="single" w:sz="4" w:space="0" w:color="auto"/>
              <w:right w:val="single" w:sz="4" w:space="0" w:color="auto"/>
            </w:tcBorders>
            <w:hideMark/>
          </w:tcPr>
          <w:p w:rsidR="00454172" w:rsidRPr="00956F81" w:rsidRDefault="00454172" w:rsidP="00956F81">
            <w:pPr>
              <w:widowControl w:val="0"/>
              <w:autoSpaceDE w:val="0"/>
              <w:autoSpaceDN w:val="0"/>
              <w:adjustRightInd w:val="0"/>
              <w:jc w:val="right"/>
              <w:rPr>
                <w:rFonts w:ascii="Liberation Serif" w:hAnsi="Liberation Serif" w:cs="Liberation Serif"/>
                <w:lang w:eastAsia="en-US"/>
              </w:rPr>
            </w:pPr>
            <w:r w:rsidRPr="00956F81">
              <w:rPr>
                <w:rFonts w:ascii="Liberation Serif" w:eastAsia="Calibri" w:hAnsi="Liberation Serif" w:cs="Liberation Serif"/>
                <w:bCs/>
                <w:color w:val="000000"/>
                <w:lang w:eastAsia="en-US"/>
              </w:rPr>
              <w:t>23 118,6</w:t>
            </w:r>
          </w:p>
        </w:tc>
        <w:tc>
          <w:tcPr>
            <w:tcW w:w="319" w:type="pct"/>
            <w:tcBorders>
              <w:top w:val="single" w:sz="4" w:space="0" w:color="auto"/>
              <w:left w:val="single" w:sz="4" w:space="0" w:color="auto"/>
              <w:bottom w:val="single" w:sz="4" w:space="0" w:color="auto"/>
              <w:right w:val="single" w:sz="4" w:space="0" w:color="auto"/>
            </w:tcBorders>
            <w:hideMark/>
          </w:tcPr>
          <w:p w:rsidR="00454172" w:rsidRPr="00956F81" w:rsidRDefault="00454172" w:rsidP="00956F81">
            <w:pPr>
              <w:widowControl w:val="0"/>
              <w:autoSpaceDE w:val="0"/>
              <w:autoSpaceDN w:val="0"/>
              <w:adjustRightInd w:val="0"/>
              <w:jc w:val="right"/>
              <w:rPr>
                <w:rFonts w:ascii="Liberation Serif" w:hAnsi="Liberation Serif" w:cs="Liberation Serif"/>
                <w:lang w:eastAsia="en-US"/>
              </w:rPr>
            </w:pPr>
            <w:r w:rsidRPr="00956F81">
              <w:rPr>
                <w:rFonts w:ascii="Liberation Serif" w:eastAsia="Calibri" w:hAnsi="Liberation Serif" w:cs="Liberation Serif"/>
                <w:bCs/>
                <w:color w:val="000000"/>
                <w:lang w:eastAsia="en-US"/>
              </w:rPr>
              <w:t>25 866,8</w:t>
            </w:r>
          </w:p>
        </w:tc>
        <w:tc>
          <w:tcPr>
            <w:tcW w:w="319" w:type="pct"/>
            <w:tcBorders>
              <w:top w:val="single" w:sz="4" w:space="0" w:color="auto"/>
              <w:left w:val="single" w:sz="4" w:space="0" w:color="auto"/>
              <w:bottom w:val="single" w:sz="4" w:space="0" w:color="auto"/>
              <w:right w:val="single" w:sz="4" w:space="0" w:color="auto"/>
            </w:tcBorders>
            <w:hideMark/>
          </w:tcPr>
          <w:p w:rsidR="00454172" w:rsidRPr="002A2F17" w:rsidRDefault="00454172" w:rsidP="002A2F17">
            <w:pPr>
              <w:jc w:val="right"/>
            </w:pPr>
            <w:r w:rsidRPr="002A2F17">
              <w:rPr>
                <w:rFonts w:ascii="Liberation Serif" w:eastAsia="Calibri" w:hAnsi="Liberation Serif" w:cs="Liberation Serif"/>
                <w:bCs/>
                <w:color w:val="000000"/>
                <w:lang w:eastAsia="en-US"/>
              </w:rPr>
              <w:t>29 225,9</w:t>
            </w:r>
          </w:p>
        </w:tc>
        <w:tc>
          <w:tcPr>
            <w:tcW w:w="318" w:type="pct"/>
            <w:tcBorders>
              <w:top w:val="single" w:sz="4" w:space="0" w:color="auto"/>
              <w:left w:val="single" w:sz="4" w:space="0" w:color="auto"/>
              <w:bottom w:val="single" w:sz="4" w:space="0" w:color="auto"/>
              <w:right w:val="single" w:sz="4" w:space="0" w:color="auto"/>
            </w:tcBorders>
            <w:hideMark/>
          </w:tcPr>
          <w:p w:rsidR="00454172" w:rsidRPr="00454172" w:rsidRDefault="00454172" w:rsidP="00454172">
            <w:pPr>
              <w:widowControl w:val="0"/>
              <w:autoSpaceDE w:val="0"/>
              <w:autoSpaceDN w:val="0"/>
              <w:adjustRightInd w:val="0"/>
              <w:jc w:val="right"/>
              <w:rPr>
                <w:rFonts w:ascii="Liberation Serif" w:hAnsi="Liberation Serif" w:cs="Liberation Serif"/>
                <w:lang w:eastAsia="en-US"/>
              </w:rPr>
            </w:pPr>
            <w:r w:rsidRPr="00454172">
              <w:rPr>
                <w:rFonts w:ascii="Liberation Serif" w:eastAsia="Calibri" w:hAnsi="Liberation Serif" w:cs="Liberation Serif"/>
                <w:bCs/>
                <w:color w:val="000000"/>
                <w:lang w:eastAsia="en-US"/>
              </w:rPr>
              <w:t>32 707,8</w:t>
            </w:r>
          </w:p>
        </w:tc>
        <w:tc>
          <w:tcPr>
            <w:tcW w:w="319" w:type="pct"/>
            <w:tcBorders>
              <w:top w:val="single" w:sz="4" w:space="0" w:color="auto"/>
              <w:left w:val="single" w:sz="4" w:space="0" w:color="auto"/>
              <w:bottom w:val="single" w:sz="4" w:space="0" w:color="auto"/>
              <w:right w:val="single" w:sz="4" w:space="0" w:color="auto"/>
            </w:tcBorders>
            <w:hideMark/>
          </w:tcPr>
          <w:p w:rsidR="00454172" w:rsidRPr="00454172" w:rsidRDefault="00454172" w:rsidP="00454172">
            <w:pPr>
              <w:widowControl w:val="0"/>
              <w:autoSpaceDE w:val="0"/>
              <w:autoSpaceDN w:val="0"/>
              <w:adjustRightInd w:val="0"/>
              <w:jc w:val="right"/>
              <w:rPr>
                <w:rFonts w:ascii="Liberation Serif" w:hAnsi="Liberation Serif" w:cs="Liberation Serif"/>
                <w:lang w:eastAsia="en-US"/>
              </w:rPr>
            </w:pPr>
            <w:r w:rsidRPr="00454172">
              <w:rPr>
                <w:rFonts w:ascii="Liberation Serif" w:eastAsia="Calibri" w:hAnsi="Liberation Serif" w:cs="Liberation Serif"/>
                <w:bCs/>
                <w:color w:val="000000"/>
                <w:lang w:eastAsia="en-US"/>
              </w:rPr>
              <w:t>34 167,0</w:t>
            </w:r>
          </w:p>
        </w:tc>
        <w:tc>
          <w:tcPr>
            <w:tcW w:w="319" w:type="pct"/>
            <w:tcBorders>
              <w:top w:val="single" w:sz="4" w:space="0" w:color="auto"/>
              <w:left w:val="single" w:sz="4" w:space="0" w:color="auto"/>
              <w:bottom w:val="single" w:sz="4" w:space="0" w:color="auto"/>
              <w:right w:val="single" w:sz="4" w:space="0" w:color="auto"/>
            </w:tcBorders>
            <w:hideMark/>
          </w:tcPr>
          <w:p w:rsidR="00454172" w:rsidRPr="00454172" w:rsidRDefault="00454172" w:rsidP="00454172">
            <w:pPr>
              <w:widowControl w:val="0"/>
              <w:autoSpaceDE w:val="0"/>
              <w:autoSpaceDN w:val="0"/>
              <w:adjustRightInd w:val="0"/>
              <w:jc w:val="right"/>
              <w:rPr>
                <w:rFonts w:ascii="Liberation Serif" w:hAnsi="Liberation Serif" w:cs="Liberation Serif"/>
                <w:lang w:eastAsia="en-US"/>
              </w:rPr>
            </w:pPr>
            <w:r w:rsidRPr="00454172">
              <w:rPr>
                <w:rFonts w:ascii="Liberation Serif" w:eastAsia="Calibri" w:hAnsi="Liberation Serif" w:cs="Liberation Serif"/>
                <w:bCs/>
                <w:color w:val="000000"/>
                <w:lang w:eastAsia="en-US"/>
              </w:rPr>
              <w:t>35 648,5</w:t>
            </w:r>
          </w:p>
        </w:tc>
        <w:tc>
          <w:tcPr>
            <w:tcW w:w="676" w:type="pct"/>
            <w:tcBorders>
              <w:top w:val="single" w:sz="4" w:space="0" w:color="auto"/>
              <w:left w:val="single" w:sz="4" w:space="0" w:color="auto"/>
              <w:bottom w:val="single" w:sz="4" w:space="0" w:color="auto"/>
              <w:right w:val="single" w:sz="4" w:space="0" w:color="auto"/>
            </w:tcBorders>
            <w:hideMark/>
          </w:tcPr>
          <w:p w:rsidR="00454172" w:rsidRPr="00956F81" w:rsidRDefault="00454172" w:rsidP="00956F81">
            <w:pPr>
              <w:widowControl w:val="0"/>
              <w:tabs>
                <w:tab w:val="left" w:pos="3261"/>
              </w:tabs>
              <w:autoSpaceDE w:val="0"/>
              <w:autoSpaceDN w:val="0"/>
              <w:adjustRightInd w:val="0"/>
              <w:jc w:val="center"/>
              <w:rPr>
                <w:rFonts w:ascii="Liberation Serif" w:hAnsi="Liberation Serif" w:cs="Liberation Serif"/>
                <w:lang w:eastAsia="en-US"/>
              </w:rPr>
            </w:pPr>
            <w:r w:rsidRPr="00956F81">
              <w:rPr>
                <w:rFonts w:ascii="Liberation Serif" w:eastAsia="Calibri" w:hAnsi="Liberation Serif" w:cs="Liberation Serif"/>
                <w:lang w:eastAsia="en-US"/>
              </w:rPr>
              <w:t>х</w:t>
            </w:r>
          </w:p>
        </w:tc>
      </w:tr>
      <w:tr w:rsidR="00956F81" w:rsidRPr="00956F81" w:rsidTr="00395A31">
        <w:tc>
          <w:tcPr>
            <w:tcW w:w="273" w:type="pct"/>
            <w:tcBorders>
              <w:top w:val="single" w:sz="4" w:space="0" w:color="auto"/>
              <w:left w:val="single" w:sz="4" w:space="0" w:color="auto"/>
              <w:bottom w:val="single" w:sz="4" w:space="0" w:color="auto"/>
              <w:right w:val="single" w:sz="4" w:space="0" w:color="auto"/>
            </w:tcBorders>
            <w:hideMark/>
          </w:tcPr>
          <w:p w:rsidR="00956F81" w:rsidRPr="00956F81" w:rsidRDefault="00956F81" w:rsidP="00956F81">
            <w:pPr>
              <w:widowControl w:val="0"/>
              <w:autoSpaceDE w:val="0"/>
              <w:autoSpaceDN w:val="0"/>
              <w:adjustRightInd w:val="0"/>
              <w:jc w:val="center"/>
              <w:rPr>
                <w:rFonts w:ascii="Liberation Serif" w:hAnsi="Liberation Serif" w:cs="Liberation Serif"/>
                <w:b/>
                <w:color w:val="000000"/>
                <w:lang w:eastAsia="en-US"/>
              </w:rPr>
            </w:pPr>
            <w:r w:rsidRPr="00956F81">
              <w:rPr>
                <w:rFonts w:ascii="Liberation Serif" w:eastAsia="Calibri" w:hAnsi="Liberation Serif" w:cs="Liberation Serif"/>
                <w:b/>
                <w:color w:val="000000"/>
                <w:lang w:eastAsia="en-US"/>
              </w:rPr>
              <w:t>5</w:t>
            </w:r>
          </w:p>
        </w:tc>
        <w:tc>
          <w:tcPr>
            <w:tcW w:w="4727" w:type="pct"/>
            <w:gridSpan w:val="12"/>
            <w:tcBorders>
              <w:top w:val="single" w:sz="4" w:space="0" w:color="auto"/>
              <w:left w:val="single" w:sz="4" w:space="0" w:color="auto"/>
              <w:bottom w:val="single" w:sz="4" w:space="0" w:color="auto"/>
              <w:right w:val="single" w:sz="4" w:space="0" w:color="auto"/>
            </w:tcBorders>
            <w:hideMark/>
          </w:tcPr>
          <w:p w:rsidR="00956F81" w:rsidRPr="00956F81" w:rsidRDefault="00956F81" w:rsidP="00C470D4">
            <w:pPr>
              <w:widowControl w:val="0"/>
              <w:autoSpaceDE w:val="0"/>
              <w:autoSpaceDN w:val="0"/>
              <w:adjustRightInd w:val="0"/>
              <w:jc w:val="center"/>
              <w:rPr>
                <w:rFonts w:ascii="Liberation Serif" w:hAnsi="Liberation Serif" w:cs="Liberation Serif"/>
                <w:b/>
                <w:lang w:eastAsia="en-US"/>
              </w:rPr>
            </w:pPr>
            <w:r w:rsidRPr="00956F81">
              <w:rPr>
                <w:rFonts w:ascii="Liberation Serif" w:eastAsia="Calibri" w:hAnsi="Liberation Serif" w:cs="Liberation Serif"/>
                <w:b/>
                <w:lang w:eastAsia="en-US"/>
              </w:rPr>
              <w:t>Подпрограмма 2 «Обеспечение реализации муниципальной программы «Управление муниципальными финансами городского округа Верхняя Пышма до 2027 года»</w:t>
            </w:r>
          </w:p>
        </w:tc>
      </w:tr>
      <w:tr w:rsidR="00454172" w:rsidRPr="00956F81" w:rsidTr="00395A31">
        <w:tc>
          <w:tcPr>
            <w:tcW w:w="273" w:type="pct"/>
            <w:tcBorders>
              <w:top w:val="single" w:sz="4" w:space="0" w:color="auto"/>
              <w:left w:val="single" w:sz="4" w:space="0" w:color="auto"/>
              <w:bottom w:val="single" w:sz="4" w:space="0" w:color="auto"/>
              <w:right w:val="single" w:sz="4" w:space="0" w:color="auto"/>
            </w:tcBorders>
            <w:hideMark/>
          </w:tcPr>
          <w:p w:rsidR="00454172" w:rsidRPr="00956F81" w:rsidRDefault="00454172" w:rsidP="00956F81">
            <w:pPr>
              <w:widowControl w:val="0"/>
              <w:autoSpaceDE w:val="0"/>
              <w:autoSpaceDN w:val="0"/>
              <w:adjustRightInd w:val="0"/>
              <w:jc w:val="center"/>
              <w:rPr>
                <w:rFonts w:ascii="Liberation Serif" w:hAnsi="Liberation Serif" w:cs="Liberation Serif"/>
                <w:b/>
                <w:color w:val="000000"/>
                <w:lang w:eastAsia="en-US"/>
              </w:rPr>
            </w:pPr>
            <w:r w:rsidRPr="00956F81">
              <w:rPr>
                <w:rFonts w:ascii="Liberation Serif" w:eastAsia="Calibri" w:hAnsi="Liberation Serif" w:cs="Liberation Serif"/>
                <w:b/>
                <w:color w:val="000000"/>
                <w:lang w:eastAsia="en-US"/>
              </w:rPr>
              <w:t>6</w:t>
            </w:r>
          </w:p>
        </w:tc>
        <w:tc>
          <w:tcPr>
            <w:tcW w:w="798" w:type="pct"/>
            <w:tcBorders>
              <w:top w:val="single" w:sz="4" w:space="0" w:color="auto"/>
              <w:left w:val="single" w:sz="4" w:space="0" w:color="auto"/>
              <w:bottom w:val="single" w:sz="4" w:space="0" w:color="auto"/>
              <w:right w:val="single" w:sz="4" w:space="0" w:color="auto"/>
            </w:tcBorders>
            <w:hideMark/>
          </w:tcPr>
          <w:p w:rsidR="00454172" w:rsidRPr="00956F81" w:rsidRDefault="00454172" w:rsidP="00956F81">
            <w:pPr>
              <w:widowControl w:val="0"/>
              <w:tabs>
                <w:tab w:val="left" w:pos="3261"/>
              </w:tabs>
              <w:autoSpaceDE w:val="0"/>
              <w:autoSpaceDN w:val="0"/>
              <w:adjustRightInd w:val="0"/>
              <w:rPr>
                <w:rFonts w:ascii="Liberation Serif" w:eastAsia="Calibri" w:hAnsi="Liberation Serif" w:cs="Liberation Serif"/>
                <w:b/>
                <w:lang w:eastAsia="en-US"/>
              </w:rPr>
            </w:pPr>
            <w:r w:rsidRPr="00956F81">
              <w:rPr>
                <w:rFonts w:ascii="Liberation Serif" w:eastAsia="Calibri" w:hAnsi="Liberation Serif" w:cs="Liberation Serif"/>
                <w:b/>
                <w:lang w:eastAsia="en-US"/>
              </w:rPr>
              <w:t>Всего по подпрограмме 2,</w:t>
            </w:r>
          </w:p>
          <w:p w:rsidR="00454172" w:rsidRPr="00956F81" w:rsidRDefault="00454172" w:rsidP="00956F81">
            <w:pPr>
              <w:widowControl w:val="0"/>
              <w:tabs>
                <w:tab w:val="left" w:pos="3261"/>
              </w:tabs>
              <w:autoSpaceDE w:val="0"/>
              <w:autoSpaceDN w:val="0"/>
              <w:adjustRightInd w:val="0"/>
              <w:rPr>
                <w:rFonts w:ascii="Liberation Serif" w:hAnsi="Liberation Serif" w:cs="Liberation Serif"/>
                <w:b/>
                <w:lang w:eastAsia="en-US"/>
              </w:rPr>
            </w:pPr>
            <w:r w:rsidRPr="00956F81">
              <w:rPr>
                <w:rFonts w:ascii="Liberation Serif" w:eastAsia="Calibri" w:hAnsi="Liberation Serif" w:cs="Liberation Serif"/>
                <w:b/>
                <w:lang w:eastAsia="en-US"/>
              </w:rPr>
              <w:t xml:space="preserve">в том числе: </w:t>
            </w:r>
          </w:p>
        </w:tc>
        <w:tc>
          <w:tcPr>
            <w:tcW w:w="339" w:type="pct"/>
            <w:tcBorders>
              <w:top w:val="single" w:sz="4" w:space="0" w:color="auto"/>
              <w:left w:val="single" w:sz="4" w:space="0" w:color="auto"/>
              <w:bottom w:val="single" w:sz="4" w:space="0" w:color="auto"/>
              <w:right w:val="single" w:sz="4" w:space="0" w:color="auto"/>
            </w:tcBorders>
            <w:hideMark/>
          </w:tcPr>
          <w:p w:rsidR="00454172" w:rsidRDefault="00454172" w:rsidP="002A2F17">
            <w:pPr>
              <w:jc w:val="right"/>
            </w:pPr>
            <w:r w:rsidRPr="00956F81">
              <w:rPr>
                <w:rFonts w:ascii="Liberation Serif" w:eastAsia="Calibri" w:hAnsi="Liberation Serif" w:cs="Liberation Serif"/>
                <w:b/>
                <w:bCs/>
                <w:color w:val="000000"/>
                <w:lang w:eastAsia="en-US"/>
              </w:rPr>
              <w:t>2</w:t>
            </w:r>
            <w:r>
              <w:rPr>
                <w:rFonts w:ascii="Liberation Serif" w:eastAsia="Calibri" w:hAnsi="Liberation Serif" w:cs="Liberation Serif"/>
                <w:b/>
                <w:bCs/>
                <w:color w:val="000000"/>
                <w:lang w:eastAsia="en-US"/>
              </w:rPr>
              <w:t>38 194,2</w:t>
            </w:r>
          </w:p>
        </w:tc>
        <w:tc>
          <w:tcPr>
            <w:tcW w:w="327" w:type="pct"/>
            <w:tcBorders>
              <w:top w:val="single" w:sz="4" w:space="0" w:color="auto"/>
              <w:left w:val="single" w:sz="4" w:space="0" w:color="auto"/>
              <w:bottom w:val="single" w:sz="4" w:space="0" w:color="auto"/>
              <w:right w:val="single" w:sz="4" w:space="0" w:color="auto"/>
            </w:tcBorders>
            <w:hideMark/>
          </w:tcPr>
          <w:p w:rsidR="00454172" w:rsidRPr="00956F81" w:rsidRDefault="00454172" w:rsidP="00C470D4">
            <w:pPr>
              <w:widowControl w:val="0"/>
              <w:autoSpaceDE w:val="0"/>
              <w:autoSpaceDN w:val="0"/>
              <w:adjustRightInd w:val="0"/>
              <w:jc w:val="right"/>
              <w:rPr>
                <w:rFonts w:ascii="Liberation Serif" w:hAnsi="Liberation Serif" w:cs="Liberation Serif"/>
                <w:b/>
                <w:lang w:eastAsia="en-US"/>
              </w:rPr>
            </w:pPr>
            <w:r w:rsidRPr="00956F81">
              <w:rPr>
                <w:rFonts w:ascii="Liberation Serif" w:eastAsia="Calibri" w:hAnsi="Liberation Serif" w:cs="Liberation Serif"/>
                <w:b/>
                <w:bCs/>
                <w:color w:val="000000"/>
                <w:lang w:eastAsia="en-US"/>
              </w:rPr>
              <w:t>16 177,9</w:t>
            </w:r>
          </w:p>
        </w:tc>
        <w:tc>
          <w:tcPr>
            <w:tcW w:w="356" w:type="pct"/>
            <w:tcBorders>
              <w:top w:val="single" w:sz="4" w:space="0" w:color="auto"/>
              <w:left w:val="single" w:sz="4" w:space="0" w:color="auto"/>
              <w:bottom w:val="single" w:sz="4" w:space="0" w:color="auto"/>
              <w:right w:val="single" w:sz="4" w:space="0" w:color="auto"/>
            </w:tcBorders>
            <w:hideMark/>
          </w:tcPr>
          <w:p w:rsidR="00454172" w:rsidRPr="00956F81" w:rsidRDefault="00454172" w:rsidP="00C470D4">
            <w:pPr>
              <w:widowControl w:val="0"/>
              <w:autoSpaceDE w:val="0"/>
              <w:autoSpaceDN w:val="0"/>
              <w:adjustRightInd w:val="0"/>
              <w:jc w:val="right"/>
              <w:rPr>
                <w:rFonts w:ascii="Liberation Serif" w:hAnsi="Liberation Serif" w:cs="Liberation Serif"/>
                <w:b/>
                <w:lang w:eastAsia="en-US"/>
              </w:rPr>
            </w:pPr>
            <w:r w:rsidRPr="00956F81">
              <w:rPr>
                <w:rFonts w:ascii="Liberation Serif" w:eastAsia="Calibri" w:hAnsi="Liberation Serif" w:cs="Liberation Serif"/>
                <w:b/>
                <w:bCs/>
                <w:color w:val="000000"/>
                <w:lang w:eastAsia="en-US"/>
              </w:rPr>
              <w:t>19 621,7</w:t>
            </w:r>
          </w:p>
        </w:tc>
        <w:tc>
          <w:tcPr>
            <w:tcW w:w="319" w:type="pct"/>
            <w:tcBorders>
              <w:top w:val="single" w:sz="4" w:space="0" w:color="auto"/>
              <w:left w:val="single" w:sz="4" w:space="0" w:color="auto"/>
              <w:bottom w:val="single" w:sz="4" w:space="0" w:color="auto"/>
              <w:right w:val="single" w:sz="4" w:space="0" w:color="auto"/>
            </w:tcBorders>
            <w:hideMark/>
          </w:tcPr>
          <w:p w:rsidR="00454172" w:rsidRPr="00956F81" w:rsidRDefault="00454172" w:rsidP="00956F81">
            <w:pPr>
              <w:widowControl w:val="0"/>
              <w:autoSpaceDE w:val="0"/>
              <w:autoSpaceDN w:val="0"/>
              <w:adjustRightInd w:val="0"/>
              <w:jc w:val="right"/>
              <w:rPr>
                <w:rFonts w:ascii="Liberation Serif" w:hAnsi="Liberation Serif" w:cs="Liberation Serif"/>
                <w:b/>
                <w:lang w:eastAsia="en-US"/>
              </w:rPr>
            </w:pPr>
            <w:r w:rsidRPr="00956F81">
              <w:rPr>
                <w:rFonts w:ascii="Liberation Serif" w:eastAsia="Calibri" w:hAnsi="Liberation Serif" w:cs="Liberation Serif"/>
                <w:b/>
                <w:bCs/>
                <w:color w:val="000000"/>
                <w:lang w:eastAsia="en-US"/>
              </w:rPr>
              <w:t>21 660,0</w:t>
            </w:r>
          </w:p>
        </w:tc>
        <w:tc>
          <w:tcPr>
            <w:tcW w:w="318" w:type="pct"/>
            <w:tcBorders>
              <w:top w:val="single" w:sz="4" w:space="0" w:color="auto"/>
              <w:left w:val="single" w:sz="4" w:space="0" w:color="auto"/>
              <w:bottom w:val="single" w:sz="4" w:space="0" w:color="auto"/>
              <w:right w:val="single" w:sz="4" w:space="0" w:color="auto"/>
            </w:tcBorders>
            <w:hideMark/>
          </w:tcPr>
          <w:p w:rsidR="00454172" w:rsidRPr="00956F81" w:rsidRDefault="00454172" w:rsidP="00956F81">
            <w:pPr>
              <w:widowControl w:val="0"/>
              <w:autoSpaceDE w:val="0"/>
              <w:autoSpaceDN w:val="0"/>
              <w:adjustRightInd w:val="0"/>
              <w:jc w:val="right"/>
              <w:rPr>
                <w:rFonts w:ascii="Liberation Serif" w:hAnsi="Liberation Serif" w:cs="Liberation Serif"/>
                <w:b/>
                <w:lang w:eastAsia="en-US"/>
              </w:rPr>
            </w:pPr>
            <w:r w:rsidRPr="00956F81">
              <w:rPr>
                <w:rFonts w:ascii="Liberation Serif" w:eastAsia="Calibri" w:hAnsi="Liberation Serif" w:cs="Liberation Serif"/>
                <w:b/>
                <w:bCs/>
                <w:color w:val="000000"/>
                <w:lang w:eastAsia="en-US"/>
              </w:rPr>
              <w:t>23 118,6</w:t>
            </w:r>
          </w:p>
        </w:tc>
        <w:tc>
          <w:tcPr>
            <w:tcW w:w="319" w:type="pct"/>
            <w:tcBorders>
              <w:top w:val="single" w:sz="4" w:space="0" w:color="auto"/>
              <w:left w:val="single" w:sz="4" w:space="0" w:color="auto"/>
              <w:bottom w:val="single" w:sz="4" w:space="0" w:color="auto"/>
              <w:right w:val="single" w:sz="4" w:space="0" w:color="auto"/>
            </w:tcBorders>
            <w:hideMark/>
          </w:tcPr>
          <w:p w:rsidR="00454172" w:rsidRPr="00956F81" w:rsidRDefault="00454172" w:rsidP="00956F81">
            <w:pPr>
              <w:widowControl w:val="0"/>
              <w:autoSpaceDE w:val="0"/>
              <w:autoSpaceDN w:val="0"/>
              <w:adjustRightInd w:val="0"/>
              <w:jc w:val="right"/>
              <w:rPr>
                <w:rFonts w:ascii="Liberation Serif" w:hAnsi="Liberation Serif" w:cs="Liberation Serif"/>
                <w:lang w:eastAsia="en-US"/>
              </w:rPr>
            </w:pPr>
            <w:r w:rsidRPr="00956F81">
              <w:rPr>
                <w:rFonts w:ascii="Liberation Serif" w:eastAsia="Calibri" w:hAnsi="Liberation Serif" w:cs="Liberation Serif"/>
                <w:b/>
                <w:bCs/>
                <w:color w:val="000000"/>
                <w:lang w:eastAsia="en-US"/>
              </w:rPr>
              <w:t>25 866,8</w:t>
            </w:r>
          </w:p>
        </w:tc>
        <w:tc>
          <w:tcPr>
            <w:tcW w:w="319" w:type="pct"/>
            <w:tcBorders>
              <w:top w:val="single" w:sz="4" w:space="0" w:color="auto"/>
              <w:left w:val="single" w:sz="4" w:space="0" w:color="auto"/>
              <w:bottom w:val="single" w:sz="4" w:space="0" w:color="auto"/>
              <w:right w:val="single" w:sz="4" w:space="0" w:color="auto"/>
            </w:tcBorders>
            <w:hideMark/>
          </w:tcPr>
          <w:p w:rsidR="00454172" w:rsidRDefault="00454172" w:rsidP="002A2F17">
            <w:pPr>
              <w:jc w:val="right"/>
            </w:pPr>
            <w:r w:rsidRPr="00187B61">
              <w:rPr>
                <w:rFonts w:ascii="Liberation Serif" w:eastAsia="Calibri" w:hAnsi="Liberation Serif" w:cs="Liberation Serif"/>
                <w:b/>
                <w:bCs/>
                <w:color w:val="000000"/>
                <w:lang w:eastAsia="en-US"/>
              </w:rPr>
              <w:t>29 225,9</w:t>
            </w:r>
          </w:p>
        </w:tc>
        <w:tc>
          <w:tcPr>
            <w:tcW w:w="318" w:type="pct"/>
            <w:tcBorders>
              <w:top w:val="single" w:sz="4" w:space="0" w:color="auto"/>
              <w:left w:val="single" w:sz="4" w:space="0" w:color="auto"/>
              <w:bottom w:val="single" w:sz="4" w:space="0" w:color="auto"/>
              <w:right w:val="single" w:sz="4" w:space="0" w:color="auto"/>
            </w:tcBorders>
            <w:hideMark/>
          </w:tcPr>
          <w:p w:rsidR="00454172" w:rsidRPr="00956F81" w:rsidRDefault="00454172" w:rsidP="00454172">
            <w:pPr>
              <w:widowControl w:val="0"/>
              <w:autoSpaceDE w:val="0"/>
              <w:autoSpaceDN w:val="0"/>
              <w:adjustRightInd w:val="0"/>
              <w:jc w:val="right"/>
              <w:rPr>
                <w:rFonts w:ascii="Liberation Serif" w:hAnsi="Liberation Serif" w:cs="Liberation Serif"/>
                <w:b/>
                <w:lang w:eastAsia="en-US"/>
              </w:rPr>
            </w:pPr>
            <w:r>
              <w:rPr>
                <w:rFonts w:ascii="Liberation Serif" w:eastAsia="Calibri" w:hAnsi="Liberation Serif" w:cs="Liberation Serif"/>
                <w:b/>
                <w:bCs/>
                <w:color w:val="000000"/>
                <w:lang w:eastAsia="en-US"/>
              </w:rPr>
              <w:t>32 707,8</w:t>
            </w:r>
          </w:p>
        </w:tc>
        <w:tc>
          <w:tcPr>
            <w:tcW w:w="319" w:type="pct"/>
            <w:tcBorders>
              <w:top w:val="single" w:sz="4" w:space="0" w:color="auto"/>
              <w:left w:val="single" w:sz="4" w:space="0" w:color="auto"/>
              <w:bottom w:val="single" w:sz="4" w:space="0" w:color="auto"/>
              <w:right w:val="single" w:sz="4" w:space="0" w:color="auto"/>
            </w:tcBorders>
            <w:hideMark/>
          </w:tcPr>
          <w:p w:rsidR="00454172" w:rsidRPr="00956F81" w:rsidRDefault="00454172" w:rsidP="00454172">
            <w:pPr>
              <w:widowControl w:val="0"/>
              <w:autoSpaceDE w:val="0"/>
              <w:autoSpaceDN w:val="0"/>
              <w:adjustRightInd w:val="0"/>
              <w:jc w:val="right"/>
              <w:rPr>
                <w:rFonts w:ascii="Liberation Serif" w:hAnsi="Liberation Serif" w:cs="Liberation Serif"/>
                <w:b/>
                <w:lang w:eastAsia="en-US"/>
              </w:rPr>
            </w:pPr>
            <w:r>
              <w:rPr>
                <w:rFonts w:ascii="Liberation Serif" w:eastAsia="Calibri" w:hAnsi="Liberation Serif" w:cs="Liberation Serif"/>
                <w:b/>
                <w:bCs/>
                <w:color w:val="000000"/>
                <w:lang w:eastAsia="en-US"/>
              </w:rPr>
              <w:t>34 167,0</w:t>
            </w:r>
          </w:p>
        </w:tc>
        <w:tc>
          <w:tcPr>
            <w:tcW w:w="319" w:type="pct"/>
            <w:tcBorders>
              <w:top w:val="single" w:sz="4" w:space="0" w:color="auto"/>
              <w:left w:val="single" w:sz="4" w:space="0" w:color="auto"/>
              <w:bottom w:val="single" w:sz="4" w:space="0" w:color="auto"/>
              <w:right w:val="single" w:sz="4" w:space="0" w:color="auto"/>
            </w:tcBorders>
            <w:hideMark/>
          </w:tcPr>
          <w:p w:rsidR="00454172" w:rsidRPr="00956F81" w:rsidRDefault="00454172" w:rsidP="00454172">
            <w:pPr>
              <w:widowControl w:val="0"/>
              <w:autoSpaceDE w:val="0"/>
              <w:autoSpaceDN w:val="0"/>
              <w:adjustRightInd w:val="0"/>
              <w:jc w:val="right"/>
              <w:rPr>
                <w:rFonts w:ascii="Liberation Serif" w:hAnsi="Liberation Serif" w:cs="Liberation Serif"/>
                <w:b/>
                <w:lang w:eastAsia="en-US"/>
              </w:rPr>
            </w:pPr>
            <w:r>
              <w:rPr>
                <w:rFonts w:ascii="Liberation Serif" w:eastAsia="Calibri" w:hAnsi="Liberation Serif" w:cs="Liberation Serif"/>
                <w:b/>
                <w:bCs/>
                <w:color w:val="000000"/>
                <w:lang w:eastAsia="en-US"/>
              </w:rPr>
              <w:t>35 648,5</w:t>
            </w:r>
          </w:p>
        </w:tc>
        <w:tc>
          <w:tcPr>
            <w:tcW w:w="676" w:type="pct"/>
            <w:tcBorders>
              <w:top w:val="single" w:sz="4" w:space="0" w:color="auto"/>
              <w:left w:val="single" w:sz="4" w:space="0" w:color="auto"/>
              <w:bottom w:val="single" w:sz="4" w:space="0" w:color="auto"/>
              <w:right w:val="single" w:sz="4" w:space="0" w:color="auto"/>
            </w:tcBorders>
            <w:hideMark/>
          </w:tcPr>
          <w:p w:rsidR="00454172" w:rsidRPr="00956F81" w:rsidRDefault="00454172" w:rsidP="00956F81">
            <w:pPr>
              <w:widowControl w:val="0"/>
              <w:autoSpaceDE w:val="0"/>
              <w:autoSpaceDN w:val="0"/>
              <w:adjustRightInd w:val="0"/>
              <w:jc w:val="center"/>
              <w:rPr>
                <w:rFonts w:ascii="Liberation Serif" w:hAnsi="Liberation Serif" w:cs="Liberation Serif"/>
                <w:b/>
                <w:lang w:eastAsia="en-US"/>
              </w:rPr>
            </w:pPr>
            <w:r w:rsidRPr="00956F81">
              <w:rPr>
                <w:rFonts w:ascii="Liberation Serif" w:eastAsia="Calibri" w:hAnsi="Liberation Serif" w:cs="Liberation Serif"/>
                <w:b/>
                <w:bCs/>
                <w:lang w:eastAsia="en-US"/>
              </w:rPr>
              <w:t>х</w:t>
            </w:r>
          </w:p>
        </w:tc>
      </w:tr>
      <w:tr w:rsidR="00454172" w:rsidRPr="00956F81" w:rsidTr="00395A31">
        <w:tc>
          <w:tcPr>
            <w:tcW w:w="273" w:type="pct"/>
            <w:tcBorders>
              <w:top w:val="single" w:sz="4" w:space="0" w:color="auto"/>
              <w:left w:val="single" w:sz="4" w:space="0" w:color="auto"/>
              <w:bottom w:val="single" w:sz="4" w:space="0" w:color="auto"/>
              <w:right w:val="single" w:sz="4" w:space="0" w:color="auto"/>
            </w:tcBorders>
            <w:hideMark/>
          </w:tcPr>
          <w:p w:rsidR="00454172" w:rsidRPr="00956F81" w:rsidRDefault="00454172" w:rsidP="00956F81">
            <w:pPr>
              <w:widowControl w:val="0"/>
              <w:autoSpaceDE w:val="0"/>
              <w:autoSpaceDN w:val="0"/>
              <w:adjustRightInd w:val="0"/>
              <w:jc w:val="center"/>
              <w:rPr>
                <w:rFonts w:ascii="Liberation Serif" w:hAnsi="Liberation Serif" w:cs="Liberation Serif"/>
                <w:color w:val="000000"/>
                <w:lang w:eastAsia="en-US"/>
              </w:rPr>
            </w:pPr>
            <w:r w:rsidRPr="00956F81">
              <w:rPr>
                <w:rFonts w:ascii="Liberation Serif" w:eastAsia="Calibri" w:hAnsi="Liberation Serif" w:cs="Liberation Serif"/>
                <w:color w:val="000000"/>
                <w:lang w:eastAsia="en-US"/>
              </w:rPr>
              <w:t>7</w:t>
            </w:r>
          </w:p>
        </w:tc>
        <w:tc>
          <w:tcPr>
            <w:tcW w:w="798" w:type="pct"/>
            <w:tcBorders>
              <w:top w:val="single" w:sz="4" w:space="0" w:color="auto"/>
              <w:left w:val="single" w:sz="4" w:space="0" w:color="auto"/>
              <w:bottom w:val="single" w:sz="4" w:space="0" w:color="auto"/>
              <w:right w:val="single" w:sz="4" w:space="0" w:color="auto"/>
            </w:tcBorders>
            <w:hideMark/>
          </w:tcPr>
          <w:p w:rsidR="00454172" w:rsidRPr="00956F81" w:rsidRDefault="00454172" w:rsidP="00956F81">
            <w:pPr>
              <w:widowControl w:val="0"/>
              <w:autoSpaceDE w:val="0"/>
              <w:autoSpaceDN w:val="0"/>
              <w:adjustRightInd w:val="0"/>
              <w:rPr>
                <w:rFonts w:ascii="Liberation Serif" w:hAnsi="Liberation Serif" w:cs="Liberation Serif"/>
                <w:lang w:eastAsia="en-US"/>
              </w:rPr>
            </w:pPr>
            <w:r w:rsidRPr="00956F81">
              <w:rPr>
                <w:rFonts w:ascii="Liberation Serif" w:eastAsia="Calibri" w:hAnsi="Liberation Serif" w:cs="Liberation Serif"/>
                <w:lang w:eastAsia="en-US"/>
              </w:rPr>
              <w:t>местный бюджет</w:t>
            </w:r>
          </w:p>
        </w:tc>
        <w:tc>
          <w:tcPr>
            <w:tcW w:w="339" w:type="pct"/>
            <w:tcBorders>
              <w:top w:val="single" w:sz="4" w:space="0" w:color="auto"/>
              <w:left w:val="single" w:sz="4" w:space="0" w:color="auto"/>
              <w:bottom w:val="single" w:sz="4" w:space="0" w:color="auto"/>
              <w:right w:val="single" w:sz="4" w:space="0" w:color="auto"/>
            </w:tcBorders>
            <w:hideMark/>
          </w:tcPr>
          <w:p w:rsidR="00454172" w:rsidRPr="00454172" w:rsidRDefault="00454172" w:rsidP="002A2F17">
            <w:pPr>
              <w:jc w:val="right"/>
            </w:pPr>
            <w:r w:rsidRPr="00454172">
              <w:rPr>
                <w:rFonts w:ascii="Liberation Serif" w:eastAsia="Calibri" w:hAnsi="Liberation Serif" w:cs="Liberation Serif"/>
                <w:bCs/>
                <w:color w:val="000000"/>
                <w:lang w:eastAsia="en-US"/>
              </w:rPr>
              <w:t>238 194,2</w:t>
            </w:r>
          </w:p>
        </w:tc>
        <w:tc>
          <w:tcPr>
            <w:tcW w:w="327" w:type="pct"/>
            <w:tcBorders>
              <w:top w:val="single" w:sz="4" w:space="0" w:color="auto"/>
              <w:left w:val="single" w:sz="4" w:space="0" w:color="auto"/>
              <w:bottom w:val="single" w:sz="4" w:space="0" w:color="auto"/>
              <w:right w:val="single" w:sz="4" w:space="0" w:color="auto"/>
            </w:tcBorders>
            <w:hideMark/>
          </w:tcPr>
          <w:p w:rsidR="00454172" w:rsidRPr="00956F81" w:rsidRDefault="00454172" w:rsidP="00C470D4">
            <w:pPr>
              <w:widowControl w:val="0"/>
              <w:autoSpaceDE w:val="0"/>
              <w:autoSpaceDN w:val="0"/>
              <w:adjustRightInd w:val="0"/>
              <w:jc w:val="right"/>
              <w:rPr>
                <w:rFonts w:ascii="Liberation Serif" w:hAnsi="Liberation Serif" w:cs="Liberation Serif"/>
                <w:lang w:eastAsia="en-US"/>
              </w:rPr>
            </w:pPr>
            <w:r w:rsidRPr="00956F81">
              <w:rPr>
                <w:rFonts w:ascii="Liberation Serif" w:eastAsia="Calibri" w:hAnsi="Liberation Serif" w:cs="Liberation Serif"/>
                <w:bCs/>
                <w:color w:val="000000"/>
                <w:lang w:eastAsia="en-US"/>
              </w:rPr>
              <w:t>16 177,9</w:t>
            </w:r>
          </w:p>
        </w:tc>
        <w:tc>
          <w:tcPr>
            <w:tcW w:w="356" w:type="pct"/>
            <w:tcBorders>
              <w:top w:val="single" w:sz="4" w:space="0" w:color="auto"/>
              <w:left w:val="single" w:sz="4" w:space="0" w:color="auto"/>
              <w:bottom w:val="single" w:sz="4" w:space="0" w:color="auto"/>
              <w:right w:val="single" w:sz="4" w:space="0" w:color="auto"/>
            </w:tcBorders>
            <w:hideMark/>
          </w:tcPr>
          <w:p w:rsidR="00454172" w:rsidRPr="00956F81" w:rsidRDefault="00454172" w:rsidP="00C470D4">
            <w:pPr>
              <w:widowControl w:val="0"/>
              <w:autoSpaceDE w:val="0"/>
              <w:autoSpaceDN w:val="0"/>
              <w:adjustRightInd w:val="0"/>
              <w:jc w:val="right"/>
              <w:rPr>
                <w:rFonts w:ascii="Liberation Serif" w:hAnsi="Liberation Serif" w:cs="Liberation Serif"/>
                <w:lang w:eastAsia="en-US"/>
              </w:rPr>
            </w:pPr>
            <w:r w:rsidRPr="00956F81">
              <w:rPr>
                <w:rFonts w:ascii="Liberation Serif" w:eastAsia="Calibri" w:hAnsi="Liberation Serif" w:cs="Liberation Serif"/>
                <w:bCs/>
                <w:color w:val="000000"/>
                <w:lang w:eastAsia="en-US"/>
              </w:rPr>
              <w:t>19 621,7</w:t>
            </w:r>
          </w:p>
        </w:tc>
        <w:tc>
          <w:tcPr>
            <w:tcW w:w="319" w:type="pct"/>
            <w:tcBorders>
              <w:top w:val="single" w:sz="4" w:space="0" w:color="auto"/>
              <w:left w:val="single" w:sz="4" w:space="0" w:color="auto"/>
              <w:bottom w:val="single" w:sz="4" w:space="0" w:color="auto"/>
              <w:right w:val="single" w:sz="4" w:space="0" w:color="auto"/>
            </w:tcBorders>
            <w:hideMark/>
          </w:tcPr>
          <w:p w:rsidR="00454172" w:rsidRPr="00956F81" w:rsidRDefault="00454172" w:rsidP="00956F81">
            <w:pPr>
              <w:widowControl w:val="0"/>
              <w:autoSpaceDE w:val="0"/>
              <w:autoSpaceDN w:val="0"/>
              <w:adjustRightInd w:val="0"/>
              <w:jc w:val="right"/>
              <w:rPr>
                <w:rFonts w:ascii="Liberation Serif" w:hAnsi="Liberation Serif" w:cs="Liberation Serif"/>
                <w:lang w:eastAsia="en-US"/>
              </w:rPr>
            </w:pPr>
            <w:r w:rsidRPr="00956F81">
              <w:rPr>
                <w:rFonts w:ascii="Liberation Serif" w:eastAsia="Calibri" w:hAnsi="Liberation Serif" w:cs="Liberation Serif"/>
                <w:bCs/>
                <w:color w:val="000000"/>
                <w:lang w:eastAsia="en-US"/>
              </w:rPr>
              <w:t>21 660,0</w:t>
            </w:r>
          </w:p>
        </w:tc>
        <w:tc>
          <w:tcPr>
            <w:tcW w:w="318" w:type="pct"/>
            <w:tcBorders>
              <w:top w:val="single" w:sz="4" w:space="0" w:color="auto"/>
              <w:left w:val="single" w:sz="4" w:space="0" w:color="auto"/>
              <w:bottom w:val="single" w:sz="4" w:space="0" w:color="auto"/>
              <w:right w:val="single" w:sz="4" w:space="0" w:color="auto"/>
            </w:tcBorders>
            <w:hideMark/>
          </w:tcPr>
          <w:p w:rsidR="00454172" w:rsidRPr="00956F81" w:rsidRDefault="00454172" w:rsidP="00956F81">
            <w:pPr>
              <w:widowControl w:val="0"/>
              <w:autoSpaceDE w:val="0"/>
              <w:autoSpaceDN w:val="0"/>
              <w:adjustRightInd w:val="0"/>
              <w:jc w:val="right"/>
              <w:rPr>
                <w:rFonts w:ascii="Liberation Serif" w:hAnsi="Liberation Serif" w:cs="Liberation Serif"/>
                <w:lang w:eastAsia="en-US"/>
              </w:rPr>
            </w:pPr>
            <w:r w:rsidRPr="00956F81">
              <w:rPr>
                <w:rFonts w:ascii="Liberation Serif" w:eastAsia="Calibri" w:hAnsi="Liberation Serif" w:cs="Liberation Serif"/>
                <w:bCs/>
                <w:color w:val="000000"/>
                <w:lang w:eastAsia="en-US"/>
              </w:rPr>
              <w:t>23 118,6</w:t>
            </w:r>
          </w:p>
        </w:tc>
        <w:tc>
          <w:tcPr>
            <w:tcW w:w="319" w:type="pct"/>
            <w:tcBorders>
              <w:top w:val="single" w:sz="4" w:space="0" w:color="auto"/>
              <w:left w:val="single" w:sz="4" w:space="0" w:color="auto"/>
              <w:bottom w:val="single" w:sz="4" w:space="0" w:color="auto"/>
              <w:right w:val="single" w:sz="4" w:space="0" w:color="auto"/>
            </w:tcBorders>
            <w:hideMark/>
          </w:tcPr>
          <w:p w:rsidR="00454172" w:rsidRPr="00956F81" w:rsidRDefault="00454172" w:rsidP="00956F81">
            <w:pPr>
              <w:widowControl w:val="0"/>
              <w:autoSpaceDE w:val="0"/>
              <w:autoSpaceDN w:val="0"/>
              <w:adjustRightInd w:val="0"/>
              <w:jc w:val="right"/>
              <w:rPr>
                <w:rFonts w:ascii="Liberation Serif" w:hAnsi="Liberation Serif" w:cs="Liberation Serif"/>
                <w:lang w:eastAsia="en-US"/>
              </w:rPr>
            </w:pPr>
            <w:r w:rsidRPr="00956F81">
              <w:rPr>
                <w:rFonts w:ascii="Liberation Serif" w:eastAsia="Calibri" w:hAnsi="Liberation Serif" w:cs="Liberation Serif"/>
                <w:bCs/>
                <w:color w:val="000000"/>
                <w:lang w:eastAsia="en-US"/>
              </w:rPr>
              <w:t>25 866,8</w:t>
            </w:r>
          </w:p>
        </w:tc>
        <w:tc>
          <w:tcPr>
            <w:tcW w:w="319" w:type="pct"/>
            <w:tcBorders>
              <w:top w:val="single" w:sz="4" w:space="0" w:color="auto"/>
              <w:left w:val="single" w:sz="4" w:space="0" w:color="auto"/>
              <w:bottom w:val="single" w:sz="4" w:space="0" w:color="auto"/>
              <w:right w:val="single" w:sz="4" w:space="0" w:color="auto"/>
            </w:tcBorders>
            <w:hideMark/>
          </w:tcPr>
          <w:p w:rsidR="00454172" w:rsidRPr="002A2F17" w:rsidRDefault="00454172" w:rsidP="002A2F17">
            <w:pPr>
              <w:jc w:val="right"/>
            </w:pPr>
            <w:r w:rsidRPr="002A2F17">
              <w:rPr>
                <w:rFonts w:ascii="Liberation Serif" w:eastAsia="Calibri" w:hAnsi="Liberation Serif" w:cs="Liberation Serif"/>
                <w:bCs/>
                <w:color w:val="000000"/>
                <w:lang w:eastAsia="en-US"/>
              </w:rPr>
              <w:t>29 225,9</w:t>
            </w:r>
          </w:p>
        </w:tc>
        <w:tc>
          <w:tcPr>
            <w:tcW w:w="318" w:type="pct"/>
            <w:tcBorders>
              <w:top w:val="single" w:sz="4" w:space="0" w:color="auto"/>
              <w:left w:val="single" w:sz="4" w:space="0" w:color="auto"/>
              <w:bottom w:val="single" w:sz="4" w:space="0" w:color="auto"/>
              <w:right w:val="single" w:sz="4" w:space="0" w:color="auto"/>
            </w:tcBorders>
            <w:hideMark/>
          </w:tcPr>
          <w:p w:rsidR="00454172" w:rsidRPr="00454172" w:rsidRDefault="00454172" w:rsidP="00454172">
            <w:pPr>
              <w:widowControl w:val="0"/>
              <w:autoSpaceDE w:val="0"/>
              <w:autoSpaceDN w:val="0"/>
              <w:adjustRightInd w:val="0"/>
              <w:jc w:val="right"/>
              <w:rPr>
                <w:rFonts w:ascii="Liberation Serif" w:hAnsi="Liberation Serif" w:cs="Liberation Serif"/>
                <w:lang w:eastAsia="en-US"/>
              </w:rPr>
            </w:pPr>
            <w:r w:rsidRPr="00454172">
              <w:rPr>
                <w:rFonts w:ascii="Liberation Serif" w:eastAsia="Calibri" w:hAnsi="Liberation Serif" w:cs="Liberation Serif"/>
                <w:bCs/>
                <w:color w:val="000000"/>
                <w:lang w:eastAsia="en-US"/>
              </w:rPr>
              <w:t>32 707,8</w:t>
            </w:r>
          </w:p>
        </w:tc>
        <w:tc>
          <w:tcPr>
            <w:tcW w:w="319" w:type="pct"/>
            <w:tcBorders>
              <w:top w:val="single" w:sz="4" w:space="0" w:color="auto"/>
              <w:left w:val="single" w:sz="4" w:space="0" w:color="auto"/>
              <w:bottom w:val="single" w:sz="4" w:space="0" w:color="auto"/>
              <w:right w:val="single" w:sz="4" w:space="0" w:color="auto"/>
            </w:tcBorders>
            <w:hideMark/>
          </w:tcPr>
          <w:p w:rsidR="00454172" w:rsidRPr="00454172" w:rsidRDefault="00454172" w:rsidP="00454172">
            <w:pPr>
              <w:widowControl w:val="0"/>
              <w:autoSpaceDE w:val="0"/>
              <w:autoSpaceDN w:val="0"/>
              <w:adjustRightInd w:val="0"/>
              <w:jc w:val="right"/>
              <w:rPr>
                <w:rFonts w:ascii="Liberation Serif" w:hAnsi="Liberation Serif" w:cs="Liberation Serif"/>
                <w:lang w:eastAsia="en-US"/>
              </w:rPr>
            </w:pPr>
            <w:r w:rsidRPr="00454172">
              <w:rPr>
                <w:rFonts w:ascii="Liberation Serif" w:eastAsia="Calibri" w:hAnsi="Liberation Serif" w:cs="Liberation Serif"/>
                <w:bCs/>
                <w:color w:val="000000"/>
                <w:lang w:eastAsia="en-US"/>
              </w:rPr>
              <w:t>34 167,0</w:t>
            </w:r>
          </w:p>
        </w:tc>
        <w:tc>
          <w:tcPr>
            <w:tcW w:w="319" w:type="pct"/>
            <w:tcBorders>
              <w:top w:val="single" w:sz="4" w:space="0" w:color="auto"/>
              <w:left w:val="single" w:sz="4" w:space="0" w:color="auto"/>
              <w:bottom w:val="single" w:sz="4" w:space="0" w:color="auto"/>
              <w:right w:val="single" w:sz="4" w:space="0" w:color="auto"/>
            </w:tcBorders>
            <w:hideMark/>
          </w:tcPr>
          <w:p w:rsidR="00454172" w:rsidRPr="00454172" w:rsidRDefault="00454172" w:rsidP="00454172">
            <w:pPr>
              <w:widowControl w:val="0"/>
              <w:autoSpaceDE w:val="0"/>
              <w:autoSpaceDN w:val="0"/>
              <w:adjustRightInd w:val="0"/>
              <w:jc w:val="right"/>
              <w:rPr>
                <w:rFonts w:ascii="Liberation Serif" w:hAnsi="Liberation Serif" w:cs="Liberation Serif"/>
                <w:lang w:eastAsia="en-US"/>
              </w:rPr>
            </w:pPr>
            <w:r w:rsidRPr="00454172">
              <w:rPr>
                <w:rFonts w:ascii="Liberation Serif" w:eastAsia="Calibri" w:hAnsi="Liberation Serif" w:cs="Liberation Serif"/>
                <w:bCs/>
                <w:color w:val="000000"/>
                <w:lang w:eastAsia="en-US"/>
              </w:rPr>
              <w:t>35 648,5</w:t>
            </w:r>
          </w:p>
        </w:tc>
        <w:tc>
          <w:tcPr>
            <w:tcW w:w="676" w:type="pct"/>
            <w:tcBorders>
              <w:top w:val="single" w:sz="4" w:space="0" w:color="auto"/>
              <w:left w:val="single" w:sz="4" w:space="0" w:color="auto"/>
              <w:bottom w:val="single" w:sz="4" w:space="0" w:color="auto"/>
              <w:right w:val="single" w:sz="4" w:space="0" w:color="auto"/>
            </w:tcBorders>
            <w:hideMark/>
          </w:tcPr>
          <w:p w:rsidR="00454172" w:rsidRPr="00956F81" w:rsidRDefault="00454172" w:rsidP="00956F81">
            <w:pPr>
              <w:widowControl w:val="0"/>
              <w:autoSpaceDE w:val="0"/>
              <w:autoSpaceDN w:val="0"/>
              <w:adjustRightInd w:val="0"/>
              <w:jc w:val="center"/>
              <w:rPr>
                <w:rFonts w:ascii="Liberation Serif" w:hAnsi="Liberation Serif" w:cs="Liberation Serif"/>
                <w:lang w:eastAsia="en-US"/>
              </w:rPr>
            </w:pPr>
            <w:r w:rsidRPr="00956F81">
              <w:rPr>
                <w:rFonts w:ascii="Liberation Serif" w:eastAsia="Calibri" w:hAnsi="Liberation Serif" w:cs="Liberation Serif"/>
                <w:bCs/>
                <w:lang w:eastAsia="en-US"/>
              </w:rPr>
              <w:t>х</w:t>
            </w:r>
          </w:p>
        </w:tc>
      </w:tr>
      <w:tr w:rsidR="00956F81" w:rsidRPr="00956F81" w:rsidTr="00395A31">
        <w:tc>
          <w:tcPr>
            <w:tcW w:w="273" w:type="pct"/>
            <w:tcBorders>
              <w:top w:val="single" w:sz="4" w:space="0" w:color="auto"/>
              <w:left w:val="single" w:sz="4" w:space="0" w:color="auto"/>
              <w:bottom w:val="single" w:sz="4" w:space="0" w:color="auto"/>
              <w:right w:val="single" w:sz="4" w:space="0" w:color="auto"/>
            </w:tcBorders>
            <w:hideMark/>
          </w:tcPr>
          <w:p w:rsidR="00956F81" w:rsidRPr="00956F81" w:rsidRDefault="00956F81" w:rsidP="00956F81">
            <w:pPr>
              <w:widowControl w:val="0"/>
              <w:autoSpaceDE w:val="0"/>
              <w:autoSpaceDN w:val="0"/>
              <w:adjustRightInd w:val="0"/>
              <w:jc w:val="center"/>
              <w:rPr>
                <w:rFonts w:ascii="Liberation Serif" w:hAnsi="Liberation Serif" w:cs="Liberation Serif"/>
                <w:color w:val="000000"/>
                <w:lang w:eastAsia="en-US"/>
              </w:rPr>
            </w:pPr>
            <w:r w:rsidRPr="00956F81">
              <w:rPr>
                <w:rFonts w:ascii="Liberation Serif" w:eastAsia="Calibri" w:hAnsi="Liberation Serif" w:cs="Liberation Serif"/>
                <w:color w:val="000000"/>
                <w:lang w:eastAsia="en-US"/>
              </w:rPr>
              <w:t>8</w:t>
            </w:r>
          </w:p>
        </w:tc>
        <w:tc>
          <w:tcPr>
            <w:tcW w:w="4727" w:type="pct"/>
            <w:gridSpan w:val="12"/>
            <w:tcBorders>
              <w:top w:val="single" w:sz="4" w:space="0" w:color="auto"/>
              <w:left w:val="single" w:sz="4" w:space="0" w:color="auto"/>
              <w:bottom w:val="single" w:sz="4" w:space="0" w:color="auto"/>
              <w:right w:val="single" w:sz="4" w:space="0" w:color="auto"/>
            </w:tcBorders>
            <w:hideMark/>
          </w:tcPr>
          <w:p w:rsidR="00956F81" w:rsidRPr="00956F81" w:rsidRDefault="00956F81" w:rsidP="00956F81">
            <w:pPr>
              <w:widowControl w:val="0"/>
              <w:autoSpaceDE w:val="0"/>
              <w:autoSpaceDN w:val="0"/>
              <w:adjustRightInd w:val="0"/>
              <w:jc w:val="center"/>
              <w:rPr>
                <w:rFonts w:ascii="Liberation Serif" w:hAnsi="Liberation Serif" w:cs="Liberation Serif"/>
                <w:lang w:eastAsia="en-US"/>
              </w:rPr>
            </w:pPr>
            <w:r w:rsidRPr="00956F81">
              <w:rPr>
                <w:rFonts w:ascii="Liberation Serif" w:eastAsia="Calibri" w:hAnsi="Liberation Serif" w:cs="Liberation Serif"/>
                <w:lang w:eastAsia="en-US"/>
              </w:rPr>
              <w:t>Прочие нужды</w:t>
            </w:r>
          </w:p>
        </w:tc>
      </w:tr>
      <w:tr w:rsidR="00454172" w:rsidRPr="00956F81" w:rsidTr="00395A31">
        <w:tc>
          <w:tcPr>
            <w:tcW w:w="273" w:type="pct"/>
            <w:tcBorders>
              <w:top w:val="single" w:sz="4" w:space="0" w:color="auto"/>
              <w:left w:val="single" w:sz="4" w:space="0" w:color="auto"/>
              <w:bottom w:val="single" w:sz="4" w:space="0" w:color="auto"/>
              <w:right w:val="single" w:sz="4" w:space="0" w:color="auto"/>
            </w:tcBorders>
            <w:hideMark/>
          </w:tcPr>
          <w:p w:rsidR="00454172" w:rsidRPr="00956F81" w:rsidRDefault="00454172" w:rsidP="00956F81">
            <w:pPr>
              <w:widowControl w:val="0"/>
              <w:autoSpaceDE w:val="0"/>
              <w:autoSpaceDN w:val="0"/>
              <w:adjustRightInd w:val="0"/>
              <w:jc w:val="center"/>
              <w:rPr>
                <w:rFonts w:ascii="Liberation Serif" w:hAnsi="Liberation Serif" w:cs="Liberation Serif"/>
                <w:b/>
                <w:color w:val="000000"/>
                <w:lang w:eastAsia="en-US"/>
              </w:rPr>
            </w:pPr>
            <w:r w:rsidRPr="00956F81">
              <w:rPr>
                <w:rFonts w:ascii="Liberation Serif" w:eastAsia="Calibri" w:hAnsi="Liberation Serif" w:cs="Liberation Serif"/>
                <w:b/>
                <w:color w:val="000000"/>
                <w:lang w:eastAsia="en-US"/>
              </w:rPr>
              <w:t>9</w:t>
            </w:r>
          </w:p>
        </w:tc>
        <w:tc>
          <w:tcPr>
            <w:tcW w:w="798" w:type="pct"/>
            <w:tcBorders>
              <w:top w:val="single" w:sz="4" w:space="0" w:color="auto"/>
              <w:left w:val="single" w:sz="4" w:space="0" w:color="auto"/>
              <w:bottom w:val="single" w:sz="4" w:space="0" w:color="auto"/>
              <w:right w:val="single" w:sz="4" w:space="0" w:color="auto"/>
            </w:tcBorders>
            <w:hideMark/>
          </w:tcPr>
          <w:p w:rsidR="00454172" w:rsidRPr="00956F81" w:rsidRDefault="00454172" w:rsidP="00956F81">
            <w:pPr>
              <w:rPr>
                <w:rFonts w:ascii="Liberation Serif" w:hAnsi="Liberation Serif" w:cs="Liberation Serif"/>
                <w:b/>
                <w:lang w:eastAsia="en-US"/>
              </w:rPr>
            </w:pPr>
            <w:r w:rsidRPr="00956F81">
              <w:rPr>
                <w:rFonts w:ascii="Liberation Serif" w:eastAsia="Calibri" w:hAnsi="Liberation Serif" w:cs="Liberation Serif"/>
                <w:b/>
                <w:lang w:eastAsia="en-US"/>
              </w:rPr>
              <w:t>Всего по направлению «Прочие нужды»</w:t>
            </w:r>
          </w:p>
          <w:p w:rsidR="00454172" w:rsidRPr="00956F81" w:rsidRDefault="00454172" w:rsidP="00956F81">
            <w:pPr>
              <w:widowControl w:val="0"/>
              <w:autoSpaceDE w:val="0"/>
              <w:autoSpaceDN w:val="0"/>
              <w:adjustRightInd w:val="0"/>
              <w:rPr>
                <w:rFonts w:ascii="Liberation Serif" w:hAnsi="Liberation Serif" w:cs="Liberation Serif"/>
                <w:b/>
                <w:lang w:eastAsia="en-US"/>
              </w:rPr>
            </w:pPr>
            <w:r w:rsidRPr="00956F81">
              <w:rPr>
                <w:rFonts w:ascii="Liberation Serif" w:eastAsia="Calibri" w:hAnsi="Liberation Serif" w:cs="Liberation Serif"/>
                <w:b/>
                <w:lang w:eastAsia="en-US"/>
              </w:rPr>
              <w:t>в том числе:</w:t>
            </w:r>
          </w:p>
        </w:tc>
        <w:tc>
          <w:tcPr>
            <w:tcW w:w="339" w:type="pct"/>
            <w:tcBorders>
              <w:top w:val="single" w:sz="4" w:space="0" w:color="auto"/>
              <w:left w:val="single" w:sz="4" w:space="0" w:color="auto"/>
              <w:bottom w:val="single" w:sz="4" w:space="0" w:color="auto"/>
              <w:right w:val="single" w:sz="4" w:space="0" w:color="auto"/>
            </w:tcBorders>
            <w:hideMark/>
          </w:tcPr>
          <w:p w:rsidR="00454172" w:rsidRDefault="00454172" w:rsidP="002A2F17">
            <w:pPr>
              <w:jc w:val="right"/>
            </w:pPr>
            <w:r w:rsidRPr="00956F81">
              <w:rPr>
                <w:rFonts w:ascii="Liberation Serif" w:eastAsia="Calibri" w:hAnsi="Liberation Serif" w:cs="Liberation Serif"/>
                <w:b/>
                <w:bCs/>
                <w:color w:val="000000"/>
                <w:lang w:eastAsia="en-US"/>
              </w:rPr>
              <w:t>2</w:t>
            </w:r>
            <w:r>
              <w:rPr>
                <w:rFonts w:ascii="Liberation Serif" w:eastAsia="Calibri" w:hAnsi="Liberation Serif" w:cs="Liberation Serif"/>
                <w:b/>
                <w:bCs/>
                <w:color w:val="000000"/>
                <w:lang w:eastAsia="en-US"/>
              </w:rPr>
              <w:t>38 194,2</w:t>
            </w:r>
          </w:p>
        </w:tc>
        <w:tc>
          <w:tcPr>
            <w:tcW w:w="327" w:type="pct"/>
            <w:tcBorders>
              <w:top w:val="single" w:sz="4" w:space="0" w:color="auto"/>
              <w:left w:val="single" w:sz="4" w:space="0" w:color="auto"/>
              <w:bottom w:val="single" w:sz="4" w:space="0" w:color="auto"/>
              <w:right w:val="single" w:sz="4" w:space="0" w:color="auto"/>
            </w:tcBorders>
            <w:hideMark/>
          </w:tcPr>
          <w:p w:rsidR="00454172" w:rsidRPr="00956F81" w:rsidRDefault="00454172" w:rsidP="00C470D4">
            <w:pPr>
              <w:widowControl w:val="0"/>
              <w:autoSpaceDE w:val="0"/>
              <w:autoSpaceDN w:val="0"/>
              <w:adjustRightInd w:val="0"/>
              <w:jc w:val="right"/>
              <w:rPr>
                <w:rFonts w:ascii="Liberation Serif" w:hAnsi="Liberation Serif" w:cs="Liberation Serif"/>
                <w:b/>
                <w:lang w:eastAsia="en-US"/>
              </w:rPr>
            </w:pPr>
            <w:r w:rsidRPr="00956F81">
              <w:rPr>
                <w:rFonts w:ascii="Liberation Serif" w:eastAsia="Calibri" w:hAnsi="Liberation Serif" w:cs="Liberation Serif"/>
                <w:b/>
                <w:bCs/>
                <w:color w:val="000000"/>
                <w:lang w:eastAsia="en-US"/>
              </w:rPr>
              <w:t>16 177,9</w:t>
            </w:r>
          </w:p>
        </w:tc>
        <w:tc>
          <w:tcPr>
            <w:tcW w:w="356" w:type="pct"/>
            <w:tcBorders>
              <w:top w:val="single" w:sz="4" w:space="0" w:color="auto"/>
              <w:left w:val="single" w:sz="4" w:space="0" w:color="auto"/>
              <w:bottom w:val="single" w:sz="4" w:space="0" w:color="auto"/>
              <w:right w:val="single" w:sz="4" w:space="0" w:color="auto"/>
            </w:tcBorders>
            <w:hideMark/>
          </w:tcPr>
          <w:p w:rsidR="00454172" w:rsidRPr="00956F81" w:rsidRDefault="00454172" w:rsidP="00C470D4">
            <w:pPr>
              <w:widowControl w:val="0"/>
              <w:autoSpaceDE w:val="0"/>
              <w:autoSpaceDN w:val="0"/>
              <w:adjustRightInd w:val="0"/>
              <w:jc w:val="right"/>
              <w:rPr>
                <w:rFonts w:ascii="Liberation Serif" w:hAnsi="Liberation Serif" w:cs="Liberation Serif"/>
                <w:b/>
                <w:lang w:eastAsia="en-US"/>
              </w:rPr>
            </w:pPr>
            <w:r w:rsidRPr="00956F81">
              <w:rPr>
                <w:rFonts w:ascii="Liberation Serif" w:eastAsia="Calibri" w:hAnsi="Liberation Serif" w:cs="Liberation Serif"/>
                <w:b/>
                <w:bCs/>
                <w:color w:val="000000"/>
                <w:lang w:eastAsia="en-US"/>
              </w:rPr>
              <w:t>19 621,7</w:t>
            </w:r>
          </w:p>
        </w:tc>
        <w:tc>
          <w:tcPr>
            <w:tcW w:w="319" w:type="pct"/>
            <w:tcBorders>
              <w:top w:val="single" w:sz="4" w:space="0" w:color="auto"/>
              <w:left w:val="single" w:sz="4" w:space="0" w:color="auto"/>
              <w:bottom w:val="single" w:sz="4" w:space="0" w:color="auto"/>
              <w:right w:val="single" w:sz="4" w:space="0" w:color="auto"/>
            </w:tcBorders>
            <w:hideMark/>
          </w:tcPr>
          <w:p w:rsidR="00454172" w:rsidRPr="00956F81" w:rsidRDefault="00454172" w:rsidP="00956F81">
            <w:pPr>
              <w:widowControl w:val="0"/>
              <w:autoSpaceDE w:val="0"/>
              <w:autoSpaceDN w:val="0"/>
              <w:adjustRightInd w:val="0"/>
              <w:jc w:val="right"/>
              <w:rPr>
                <w:rFonts w:ascii="Liberation Serif" w:hAnsi="Liberation Serif" w:cs="Liberation Serif"/>
                <w:b/>
                <w:lang w:eastAsia="en-US"/>
              </w:rPr>
            </w:pPr>
            <w:r w:rsidRPr="00956F81">
              <w:rPr>
                <w:rFonts w:ascii="Liberation Serif" w:eastAsia="Calibri" w:hAnsi="Liberation Serif" w:cs="Liberation Serif"/>
                <w:b/>
                <w:bCs/>
                <w:color w:val="000000"/>
                <w:lang w:eastAsia="en-US"/>
              </w:rPr>
              <w:t>21 660,0</w:t>
            </w:r>
          </w:p>
        </w:tc>
        <w:tc>
          <w:tcPr>
            <w:tcW w:w="318" w:type="pct"/>
            <w:tcBorders>
              <w:top w:val="single" w:sz="4" w:space="0" w:color="auto"/>
              <w:left w:val="single" w:sz="4" w:space="0" w:color="auto"/>
              <w:bottom w:val="single" w:sz="4" w:space="0" w:color="auto"/>
              <w:right w:val="single" w:sz="4" w:space="0" w:color="auto"/>
            </w:tcBorders>
            <w:hideMark/>
          </w:tcPr>
          <w:p w:rsidR="00454172" w:rsidRPr="00956F81" w:rsidRDefault="00454172" w:rsidP="00956F81">
            <w:pPr>
              <w:widowControl w:val="0"/>
              <w:autoSpaceDE w:val="0"/>
              <w:autoSpaceDN w:val="0"/>
              <w:adjustRightInd w:val="0"/>
              <w:jc w:val="right"/>
              <w:rPr>
                <w:rFonts w:ascii="Liberation Serif" w:hAnsi="Liberation Serif" w:cs="Liberation Serif"/>
                <w:b/>
                <w:lang w:eastAsia="en-US"/>
              </w:rPr>
            </w:pPr>
            <w:r w:rsidRPr="00956F81">
              <w:rPr>
                <w:rFonts w:ascii="Liberation Serif" w:eastAsia="Calibri" w:hAnsi="Liberation Serif" w:cs="Liberation Serif"/>
                <w:b/>
                <w:bCs/>
                <w:color w:val="000000"/>
                <w:lang w:eastAsia="en-US"/>
              </w:rPr>
              <w:t>23 118,6</w:t>
            </w:r>
          </w:p>
        </w:tc>
        <w:tc>
          <w:tcPr>
            <w:tcW w:w="319" w:type="pct"/>
            <w:tcBorders>
              <w:top w:val="single" w:sz="4" w:space="0" w:color="auto"/>
              <w:left w:val="single" w:sz="4" w:space="0" w:color="auto"/>
              <w:bottom w:val="single" w:sz="4" w:space="0" w:color="auto"/>
              <w:right w:val="single" w:sz="4" w:space="0" w:color="auto"/>
            </w:tcBorders>
            <w:hideMark/>
          </w:tcPr>
          <w:p w:rsidR="00454172" w:rsidRPr="00956F81" w:rsidRDefault="00454172" w:rsidP="00956F81">
            <w:pPr>
              <w:widowControl w:val="0"/>
              <w:autoSpaceDE w:val="0"/>
              <w:autoSpaceDN w:val="0"/>
              <w:adjustRightInd w:val="0"/>
              <w:jc w:val="right"/>
              <w:rPr>
                <w:rFonts w:ascii="Liberation Serif" w:hAnsi="Liberation Serif" w:cs="Liberation Serif"/>
                <w:b/>
                <w:lang w:eastAsia="en-US"/>
              </w:rPr>
            </w:pPr>
            <w:r w:rsidRPr="00956F81">
              <w:rPr>
                <w:rFonts w:ascii="Liberation Serif" w:eastAsia="Calibri" w:hAnsi="Liberation Serif" w:cs="Liberation Serif"/>
                <w:b/>
                <w:bCs/>
                <w:color w:val="000000"/>
                <w:lang w:eastAsia="en-US"/>
              </w:rPr>
              <w:t>25 866,8</w:t>
            </w:r>
          </w:p>
        </w:tc>
        <w:tc>
          <w:tcPr>
            <w:tcW w:w="319" w:type="pct"/>
            <w:tcBorders>
              <w:top w:val="single" w:sz="4" w:space="0" w:color="auto"/>
              <w:left w:val="single" w:sz="4" w:space="0" w:color="auto"/>
              <w:bottom w:val="single" w:sz="4" w:space="0" w:color="auto"/>
              <w:right w:val="single" w:sz="4" w:space="0" w:color="auto"/>
            </w:tcBorders>
            <w:hideMark/>
          </w:tcPr>
          <w:p w:rsidR="00454172" w:rsidRDefault="00454172" w:rsidP="002A2F17">
            <w:pPr>
              <w:jc w:val="right"/>
            </w:pPr>
            <w:r w:rsidRPr="00BC0F16">
              <w:rPr>
                <w:rFonts w:ascii="Liberation Serif" w:eastAsia="Calibri" w:hAnsi="Liberation Serif" w:cs="Liberation Serif"/>
                <w:b/>
                <w:bCs/>
                <w:color w:val="000000"/>
                <w:lang w:eastAsia="en-US"/>
              </w:rPr>
              <w:t>29 225,9</w:t>
            </w:r>
          </w:p>
        </w:tc>
        <w:tc>
          <w:tcPr>
            <w:tcW w:w="318" w:type="pct"/>
            <w:tcBorders>
              <w:top w:val="single" w:sz="4" w:space="0" w:color="auto"/>
              <w:left w:val="single" w:sz="4" w:space="0" w:color="auto"/>
              <w:bottom w:val="single" w:sz="4" w:space="0" w:color="auto"/>
              <w:right w:val="single" w:sz="4" w:space="0" w:color="auto"/>
            </w:tcBorders>
            <w:hideMark/>
          </w:tcPr>
          <w:p w:rsidR="00454172" w:rsidRPr="00956F81" w:rsidRDefault="00454172" w:rsidP="00454172">
            <w:pPr>
              <w:widowControl w:val="0"/>
              <w:autoSpaceDE w:val="0"/>
              <w:autoSpaceDN w:val="0"/>
              <w:adjustRightInd w:val="0"/>
              <w:jc w:val="right"/>
              <w:rPr>
                <w:rFonts w:ascii="Liberation Serif" w:hAnsi="Liberation Serif" w:cs="Liberation Serif"/>
                <w:b/>
                <w:lang w:eastAsia="en-US"/>
              </w:rPr>
            </w:pPr>
            <w:r>
              <w:rPr>
                <w:rFonts w:ascii="Liberation Serif" w:eastAsia="Calibri" w:hAnsi="Liberation Serif" w:cs="Liberation Serif"/>
                <w:b/>
                <w:bCs/>
                <w:color w:val="000000"/>
                <w:lang w:eastAsia="en-US"/>
              </w:rPr>
              <w:t>32 707,8</w:t>
            </w:r>
          </w:p>
        </w:tc>
        <w:tc>
          <w:tcPr>
            <w:tcW w:w="319" w:type="pct"/>
            <w:tcBorders>
              <w:top w:val="single" w:sz="4" w:space="0" w:color="auto"/>
              <w:left w:val="single" w:sz="4" w:space="0" w:color="auto"/>
              <w:bottom w:val="single" w:sz="4" w:space="0" w:color="auto"/>
              <w:right w:val="single" w:sz="4" w:space="0" w:color="auto"/>
            </w:tcBorders>
            <w:hideMark/>
          </w:tcPr>
          <w:p w:rsidR="00454172" w:rsidRPr="00956F81" w:rsidRDefault="00454172" w:rsidP="00454172">
            <w:pPr>
              <w:widowControl w:val="0"/>
              <w:autoSpaceDE w:val="0"/>
              <w:autoSpaceDN w:val="0"/>
              <w:adjustRightInd w:val="0"/>
              <w:jc w:val="right"/>
              <w:rPr>
                <w:rFonts w:ascii="Liberation Serif" w:hAnsi="Liberation Serif" w:cs="Liberation Serif"/>
                <w:b/>
                <w:lang w:eastAsia="en-US"/>
              </w:rPr>
            </w:pPr>
            <w:r>
              <w:rPr>
                <w:rFonts w:ascii="Liberation Serif" w:eastAsia="Calibri" w:hAnsi="Liberation Serif" w:cs="Liberation Serif"/>
                <w:b/>
                <w:bCs/>
                <w:color w:val="000000"/>
                <w:lang w:eastAsia="en-US"/>
              </w:rPr>
              <w:t>34 167,0</w:t>
            </w:r>
          </w:p>
        </w:tc>
        <w:tc>
          <w:tcPr>
            <w:tcW w:w="319" w:type="pct"/>
            <w:tcBorders>
              <w:top w:val="single" w:sz="4" w:space="0" w:color="auto"/>
              <w:left w:val="single" w:sz="4" w:space="0" w:color="auto"/>
              <w:bottom w:val="single" w:sz="4" w:space="0" w:color="auto"/>
              <w:right w:val="single" w:sz="4" w:space="0" w:color="auto"/>
            </w:tcBorders>
            <w:hideMark/>
          </w:tcPr>
          <w:p w:rsidR="00454172" w:rsidRPr="00956F81" w:rsidRDefault="00454172" w:rsidP="00454172">
            <w:pPr>
              <w:widowControl w:val="0"/>
              <w:autoSpaceDE w:val="0"/>
              <w:autoSpaceDN w:val="0"/>
              <w:adjustRightInd w:val="0"/>
              <w:jc w:val="right"/>
              <w:rPr>
                <w:rFonts w:ascii="Liberation Serif" w:hAnsi="Liberation Serif" w:cs="Liberation Serif"/>
                <w:b/>
                <w:lang w:eastAsia="en-US"/>
              </w:rPr>
            </w:pPr>
            <w:r>
              <w:rPr>
                <w:rFonts w:ascii="Liberation Serif" w:eastAsia="Calibri" w:hAnsi="Liberation Serif" w:cs="Liberation Serif"/>
                <w:b/>
                <w:bCs/>
                <w:color w:val="000000"/>
                <w:lang w:eastAsia="en-US"/>
              </w:rPr>
              <w:t>35 648,5</w:t>
            </w:r>
          </w:p>
        </w:tc>
        <w:tc>
          <w:tcPr>
            <w:tcW w:w="676" w:type="pct"/>
            <w:tcBorders>
              <w:top w:val="single" w:sz="4" w:space="0" w:color="auto"/>
              <w:left w:val="single" w:sz="4" w:space="0" w:color="auto"/>
              <w:bottom w:val="single" w:sz="4" w:space="0" w:color="auto"/>
              <w:right w:val="single" w:sz="4" w:space="0" w:color="auto"/>
            </w:tcBorders>
            <w:hideMark/>
          </w:tcPr>
          <w:p w:rsidR="00454172" w:rsidRPr="00956F81" w:rsidRDefault="00454172" w:rsidP="00956F81">
            <w:pPr>
              <w:widowControl w:val="0"/>
              <w:autoSpaceDE w:val="0"/>
              <w:autoSpaceDN w:val="0"/>
              <w:adjustRightInd w:val="0"/>
              <w:jc w:val="center"/>
              <w:rPr>
                <w:rFonts w:ascii="Liberation Serif" w:hAnsi="Liberation Serif" w:cs="Liberation Serif"/>
                <w:b/>
                <w:lang w:eastAsia="en-US"/>
              </w:rPr>
            </w:pPr>
            <w:r w:rsidRPr="00956F81">
              <w:rPr>
                <w:rFonts w:ascii="Liberation Serif" w:eastAsia="Calibri" w:hAnsi="Liberation Serif" w:cs="Liberation Serif"/>
                <w:b/>
                <w:bCs/>
                <w:lang w:eastAsia="en-US"/>
              </w:rPr>
              <w:t>х</w:t>
            </w:r>
          </w:p>
        </w:tc>
      </w:tr>
      <w:tr w:rsidR="00454172" w:rsidRPr="00956F81" w:rsidTr="00395A31">
        <w:tc>
          <w:tcPr>
            <w:tcW w:w="273" w:type="pct"/>
            <w:tcBorders>
              <w:top w:val="single" w:sz="4" w:space="0" w:color="auto"/>
              <w:left w:val="single" w:sz="4" w:space="0" w:color="auto"/>
              <w:bottom w:val="single" w:sz="4" w:space="0" w:color="auto"/>
              <w:right w:val="single" w:sz="4" w:space="0" w:color="auto"/>
            </w:tcBorders>
            <w:hideMark/>
          </w:tcPr>
          <w:p w:rsidR="00454172" w:rsidRPr="00956F81" w:rsidRDefault="00454172" w:rsidP="00956F81">
            <w:pPr>
              <w:widowControl w:val="0"/>
              <w:autoSpaceDE w:val="0"/>
              <w:autoSpaceDN w:val="0"/>
              <w:adjustRightInd w:val="0"/>
              <w:jc w:val="center"/>
              <w:rPr>
                <w:rFonts w:ascii="Liberation Serif" w:hAnsi="Liberation Serif" w:cs="Liberation Serif"/>
                <w:color w:val="000000"/>
                <w:lang w:eastAsia="en-US"/>
              </w:rPr>
            </w:pPr>
            <w:r w:rsidRPr="00956F81">
              <w:rPr>
                <w:rFonts w:ascii="Liberation Serif" w:eastAsia="Calibri" w:hAnsi="Liberation Serif" w:cs="Liberation Serif"/>
                <w:color w:val="000000"/>
                <w:lang w:eastAsia="en-US"/>
              </w:rPr>
              <w:t>10</w:t>
            </w:r>
          </w:p>
        </w:tc>
        <w:tc>
          <w:tcPr>
            <w:tcW w:w="798" w:type="pct"/>
            <w:tcBorders>
              <w:top w:val="single" w:sz="4" w:space="0" w:color="auto"/>
              <w:left w:val="single" w:sz="4" w:space="0" w:color="auto"/>
              <w:bottom w:val="single" w:sz="4" w:space="0" w:color="auto"/>
              <w:right w:val="single" w:sz="4" w:space="0" w:color="auto"/>
            </w:tcBorders>
            <w:hideMark/>
          </w:tcPr>
          <w:p w:rsidR="00454172" w:rsidRPr="00956F81" w:rsidRDefault="00454172" w:rsidP="00956F81">
            <w:pPr>
              <w:widowControl w:val="0"/>
              <w:autoSpaceDE w:val="0"/>
              <w:autoSpaceDN w:val="0"/>
              <w:adjustRightInd w:val="0"/>
              <w:rPr>
                <w:rFonts w:ascii="Liberation Serif" w:hAnsi="Liberation Serif" w:cs="Liberation Serif"/>
                <w:b/>
                <w:lang w:eastAsia="en-US"/>
              </w:rPr>
            </w:pPr>
            <w:r w:rsidRPr="00956F81">
              <w:rPr>
                <w:rFonts w:ascii="Liberation Serif" w:eastAsia="Calibri" w:hAnsi="Liberation Serif" w:cs="Liberation Serif"/>
                <w:lang w:eastAsia="en-US"/>
              </w:rPr>
              <w:t>местный бюджет</w:t>
            </w:r>
          </w:p>
        </w:tc>
        <w:tc>
          <w:tcPr>
            <w:tcW w:w="339" w:type="pct"/>
            <w:tcBorders>
              <w:top w:val="single" w:sz="4" w:space="0" w:color="auto"/>
              <w:left w:val="single" w:sz="4" w:space="0" w:color="auto"/>
              <w:bottom w:val="single" w:sz="4" w:space="0" w:color="auto"/>
              <w:right w:val="single" w:sz="4" w:space="0" w:color="auto"/>
            </w:tcBorders>
            <w:hideMark/>
          </w:tcPr>
          <w:p w:rsidR="00454172" w:rsidRPr="00454172" w:rsidRDefault="00454172" w:rsidP="002A2F17">
            <w:pPr>
              <w:jc w:val="right"/>
            </w:pPr>
            <w:r w:rsidRPr="00454172">
              <w:rPr>
                <w:rFonts w:ascii="Liberation Serif" w:eastAsia="Calibri" w:hAnsi="Liberation Serif" w:cs="Liberation Serif"/>
                <w:bCs/>
                <w:color w:val="000000"/>
                <w:lang w:eastAsia="en-US"/>
              </w:rPr>
              <w:t>238 194,2</w:t>
            </w:r>
          </w:p>
        </w:tc>
        <w:tc>
          <w:tcPr>
            <w:tcW w:w="327" w:type="pct"/>
            <w:tcBorders>
              <w:top w:val="single" w:sz="4" w:space="0" w:color="auto"/>
              <w:left w:val="single" w:sz="4" w:space="0" w:color="auto"/>
              <w:bottom w:val="single" w:sz="4" w:space="0" w:color="auto"/>
              <w:right w:val="single" w:sz="4" w:space="0" w:color="auto"/>
            </w:tcBorders>
            <w:hideMark/>
          </w:tcPr>
          <w:p w:rsidR="00454172" w:rsidRPr="00956F81" w:rsidRDefault="00454172" w:rsidP="00C470D4">
            <w:pPr>
              <w:widowControl w:val="0"/>
              <w:autoSpaceDE w:val="0"/>
              <w:autoSpaceDN w:val="0"/>
              <w:adjustRightInd w:val="0"/>
              <w:jc w:val="right"/>
              <w:rPr>
                <w:rFonts w:ascii="Liberation Serif" w:hAnsi="Liberation Serif" w:cs="Liberation Serif"/>
                <w:lang w:eastAsia="en-US"/>
              </w:rPr>
            </w:pPr>
            <w:r w:rsidRPr="00956F81">
              <w:rPr>
                <w:rFonts w:ascii="Liberation Serif" w:eastAsia="Calibri" w:hAnsi="Liberation Serif" w:cs="Liberation Serif"/>
                <w:bCs/>
                <w:color w:val="000000"/>
                <w:lang w:eastAsia="en-US"/>
              </w:rPr>
              <w:t>16 177,9</w:t>
            </w:r>
          </w:p>
        </w:tc>
        <w:tc>
          <w:tcPr>
            <w:tcW w:w="356" w:type="pct"/>
            <w:tcBorders>
              <w:top w:val="single" w:sz="4" w:space="0" w:color="auto"/>
              <w:left w:val="single" w:sz="4" w:space="0" w:color="auto"/>
              <w:bottom w:val="single" w:sz="4" w:space="0" w:color="auto"/>
              <w:right w:val="single" w:sz="4" w:space="0" w:color="auto"/>
            </w:tcBorders>
            <w:hideMark/>
          </w:tcPr>
          <w:p w:rsidR="00454172" w:rsidRPr="00956F81" w:rsidRDefault="00454172" w:rsidP="00C470D4">
            <w:pPr>
              <w:widowControl w:val="0"/>
              <w:autoSpaceDE w:val="0"/>
              <w:autoSpaceDN w:val="0"/>
              <w:adjustRightInd w:val="0"/>
              <w:jc w:val="right"/>
              <w:rPr>
                <w:rFonts w:ascii="Liberation Serif" w:hAnsi="Liberation Serif" w:cs="Liberation Serif"/>
                <w:lang w:eastAsia="en-US"/>
              </w:rPr>
            </w:pPr>
            <w:r w:rsidRPr="00956F81">
              <w:rPr>
                <w:rFonts w:ascii="Liberation Serif" w:eastAsia="Calibri" w:hAnsi="Liberation Serif" w:cs="Liberation Serif"/>
                <w:bCs/>
                <w:color w:val="000000"/>
                <w:lang w:eastAsia="en-US"/>
              </w:rPr>
              <w:t>19 621,7</w:t>
            </w:r>
          </w:p>
        </w:tc>
        <w:tc>
          <w:tcPr>
            <w:tcW w:w="319" w:type="pct"/>
            <w:tcBorders>
              <w:top w:val="single" w:sz="4" w:space="0" w:color="auto"/>
              <w:left w:val="single" w:sz="4" w:space="0" w:color="auto"/>
              <w:bottom w:val="single" w:sz="4" w:space="0" w:color="auto"/>
              <w:right w:val="single" w:sz="4" w:space="0" w:color="auto"/>
            </w:tcBorders>
            <w:hideMark/>
          </w:tcPr>
          <w:p w:rsidR="00454172" w:rsidRPr="00956F81" w:rsidRDefault="00454172" w:rsidP="00956F81">
            <w:pPr>
              <w:widowControl w:val="0"/>
              <w:autoSpaceDE w:val="0"/>
              <w:autoSpaceDN w:val="0"/>
              <w:adjustRightInd w:val="0"/>
              <w:jc w:val="right"/>
              <w:rPr>
                <w:rFonts w:ascii="Liberation Serif" w:hAnsi="Liberation Serif" w:cs="Liberation Serif"/>
                <w:lang w:eastAsia="en-US"/>
              </w:rPr>
            </w:pPr>
            <w:r w:rsidRPr="00956F81">
              <w:rPr>
                <w:rFonts w:ascii="Liberation Serif" w:eastAsia="Calibri" w:hAnsi="Liberation Serif" w:cs="Liberation Serif"/>
                <w:bCs/>
                <w:color w:val="000000"/>
                <w:lang w:eastAsia="en-US"/>
              </w:rPr>
              <w:t>21 660,0</w:t>
            </w:r>
          </w:p>
        </w:tc>
        <w:tc>
          <w:tcPr>
            <w:tcW w:w="318" w:type="pct"/>
            <w:tcBorders>
              <w:top w:val="single" w:sz="4" w:space="0" w:color="auto"/>
              <w:left w:val="single" w:sz="4" w:space="0" w:color="auto"/>
              <w:bottom w:val="single" w:sz="4" w:space="0" w:color="auto"/>
              <w:right w:val="single" w:sz="4" w:space="0" w:color="auto"/>
            </w:tcBorders>
            <w:hideMark/>
          </w:tcPr>
          <w:p w:rsidR="00454172" w:rsidRPr="00956F81" w:rsidRDefault="00454172" w:rsidP="00956F81">
            <w:pPr>
              <w:widowControl w:val="0"/>
              <w:autoSpaceDE w:val="0"/>
              <w:autoSpaceDN w:val="0"/>
              <w:adjustRightInd w:val="0"/>
              <w:jc w:val="right"/>
              <w:rPr>
                <w:rFonts w:ascii="Liberation Serif" w:hAnsi="Liberation Serif" w:cs="Liberation Serif"/>
                <w:lang w:eastAsia="en-US"/>
              </w:rPr>
            </w:pPr>
            <w:r w:rsidRPr="00956F81">
              <w:rPr>
                <w:rFonts w:ascii="Liberation Serif" w:eastAsia="Calibri" w:hAnsi="Liberation Serif" w:cs="Liberation Serif"/>
                <w:bCs/>
                <w:color w:val="000000"/>
                <w:lang w:eastAsia="en-US"/>
              </w:rPr>
              <w:t>23 118,6</w:t>
            </w:r>
          </w:p>
        </w:tc>
        <w:tc>
          <w:tcPr>
            <w:tcW w:w="319" w:type="pct"/>
            <w:tcBorders>
              <w:top w:val="single" w:sz="4" w:space="0" w:color="auto"/>
              <w:left w:val="single" w:sz="4" w:space="0" w:color="auto"/>
              <w:bottom w:val="single" w:sz="4" w:space="0" w:color="auto"/>
              <w:right w:val="single" w:sz="4" w:space="0" w:color="auto"/>
            </w:tcBorders>
            <w:hideMark/>
          </w:tcPr>
          <w:p w:rsidR="00454172" w:rsidRPr="00956F81" w:rsidRDefault="00454172" w:rsidP="00956F81">
            <w:pPr>
              <w:widowControl w:val="0"/>
              <w:autoSpaceDE w:val="0"/>
              <w:autoSpaceDN w:val="0"/>
              <w:adjustRightInd w:val="0"/>
              <w:jc w:val="right"/>
              <w:rPr>
                <w:rFonts w:ascii="Liberation Serif" w:hAnsi="Liberation Serif" w:cs="Liberation Serif"/>
                <w:lang w:eastAsia="en-US"/>
              </w:rPr>
            </w:pPr>
            <w:r w:rsidRPr="00956F81">
              <w:rPr>
                <w:rFonts w:ascii="Liberation Serif" w:eastAsia="Calibri" w:hAnsi="Liberation Serif" w:cs="Liberation Serif"/>
                <w:bCs/>
                <w:color w:val="000000"/>
                <w:lang w:eastAsia="en-US"/>
              </w:rPr>
              <w:t>25 866,8</w:t>
            </w:r>
          </w:p>
        </w:tc>
        <w:tc>
          <w:tcPr>
            <w:tcW w:w="319" w:type="pct"/>
            <w:tcBorders>
              <w:top w:val="single" w:sz="4" w:space="0" w:color="auto"/>
              <w:left w:val="single" w:sz="4" w:space="0" w:color="auto"/>
              <w:bottom w:val="single" w:sz="4" w:space="0" w:color="auto"/>
              <w:right w:val="single" w:sz="4" w:space="0" w:color="auto"/>
            </w:tcBorders>
            <w:hideMark/>
          </w:tcPr>
          <w:p w:rsidR="00454172" w:rsidRPr="002A2F17" w:rsidRDefault="00454172" w:rsidP="002A2F17">
            <w:pPr>
              <w:jc w:val="right"/>
            </w:pPr>
            <w:r w:rsidRPr="002A2F17">
              <w:rPr>
                <w:rFonts w:ascii="Liberation Serif" w:eastAsia="Calibri" w:hAnsi="Liberation Serif" w:cs="Liberation Serif"/>
                <w:bCs/>
                <w:color w:val="000000"/>
                <w:lang w:eastAsia="en-US"/>
              </w:rPr>
              <w:t>29 225,9</w:t>
            </w:r>
          </w:p>
        </w:tc>
        <w:tc>
          <w:tcPr>
            <w:tcW w:w="318" w:type="pct"/>
            <w:tcBorders>
              <w:top w:val="single" w:sz="4" w:space="0" w:color="auto"/>
              <w:left w:val="single" w:sz="4" w:space="0" w:color="auto"/>
              <w:bottom w:val="single" w:sz="4" w:space="0" w:color="auto"/>
              <w:right w:val="single" w:sz="4" w:space="0" w:color="auto"/>
            </w:tcBorders>
            <w:hideMark/>
          </w:tcPr>
          <w:p w:rsidR="00454172" w:rsidRPr="00454172" w:rsidRDefault="00454172" w:rsidP="00454172">
            <w:pPr>
              <w:widowControl w:val="0"/>
              <w:autoSpaceDE w:val="0"/>
              <w:autoSpaceDN w:val="0"/>
              <w:adjustRightInd w:val="0"/>
              <w:jc w:val="right"/>
              <w:rPr>
                <w:rFonts w:ascii="Liberation Serif" w:hAnsi="Liberation Serif" w:cs="Liberation Serif"/>
                <w:lang w:eastAsia="en-US"/>
              </w:rPr>
            </w:pPr>
            <w:r w:rsidRPr="00454172">
              <w:rPr>
                <w:rFonts w:ascii="Liberation Serif" w:eastAsia="Calibri" w:hAnsi="Liberation Serif" w:cs="Liberation Serif"/>
                <w:bCs/>
                <w:color w:val="000000"/>
                <w:lang w:eastAsia="en-US"/>
              </w:rPr>
              <w:t>32 707,8</w:t>
            </w:r>
          </w:p>
        </w:tc>
        <w:tc>
          <w:tcPr>
            <w:tcW w:w="319" w:type="pct"/>
            <w:tcBorders>
              <w:top w:val="single" w:sz="4" w:space="0" w:color="auto"/>
              <w:left w:val="single" w:sz="4" w:space="0" w:color="auto"/>
              <w:bottom w:val="single" w:sz="4" w:space="0" w:color="auto"/>
              <w:right w:val="single" w:sz="4" w:space="0" w:color="auto"/>
            </w:tcBorders>
            <w:hideMark/>
          </w:tcPr>
          <w:p w:rsidR="00454172" w:rsidRPr="00454172" w:rsidRDefault="00454172" w:rsidP="00454172">
            <w:pPr>
              <w:widowControl w:val="0"/>
              <w:autoSpaceDE w:val="0"/>
              <w:autoSpaceDN w:val="0"/>
              <w:adjustRightInd w:val="0"/>
              <w:jc w:val="right"/>
              <w:rPr>
                <w:rFonts w:ascii="Liberation Serif" w:hAnsi="Liberation Serif" w:cs="Liberation Serif"/>
                <w:lang w:eastAsia="en-US"/>
              </w:rPr>
            </w:pPr>
            <w:r w:rsidRPr="00454172">
              <w:rPr>
                <w:rFonts w:ascii="Liberation Serif" w:eastAsia="Calibri" w:hAnsi="Liberation Serif" w:cs="Liberation Serif"/>
                <w:bCs/>
                <w:color w:val="000000"/>
                <w:lang w:eastAsia="en-US"/>
              </w:rPr>
              <w:t>34 167,0</w:t>
            </w:r>
          </w:p>
        </w:tc>
        <w:tc>
          <w:tcPr>
            <w:tcW w:w="319" w:type="pct"/>
            <w:tcBorders>
              <w:top w:val="single" w:sz="4" w:space="0" w:color="auto"/>
              <w:left w:val="single" w:sz="4" w:space="0" w:color="auto"/>
              <w:bottom w:val="single" w:sz="4" w:space="0" w:color="auto"/>
              <w:right w:val="single" w:sz="4" w:space="0" w:color="auto"/>
            </w:tcBorders>
            <w:hideMark/>
          </w:tcPr>
          <w:p w:rsidR="00454172" w:rsidRPr="00454172" w:rsidRDefault="00454172" w:rsidP="00454172">
            <w:pPr>
              <w:widowControl w:val="0"/>
              <w:autoSpaceDE w:val="0"/>
              <w:autoSpaceDN w:val="0"/>
              <w:adjustRightInd w:val="0"/>
              <w:jc w:val="right"/>
              <w:rPr>
                <w:rFonts w:ascii="Liberation Serif" w:hAnsi="Liberation Serif" w:cs="Liberation Serif"/>
                <w:lang w:eastAsia="en-US"/>
              </w:rPr>
            </w:pPr>
            <w:r w:rsidRPr="00454172">
              <w:rPr>
                <w:rFonts w:ascii="Liberation Serif" w:eastAsia="Calibri" w:hAnsi="Liberation Serif" w:cs="Liberation Serif"/>
                <w:bCs/>
                <w:color w:val="000000"/>
                <w:lang w:eastAsia="en-US"/>
              </w:rPr>
              <w:t>35 648,5</w:t>
            </w:r>
          </w:p>
        </w:tc>
        <w:tc>
          <w:tcPr>
            <w:tcW w:w="676" w:type="pct"/>
            <w:tcBorders>
              <w:top w:val="single" w:sz="4" w:space="0" w:color="auto"/>
              <w:left w:val="single" w:sz="4" w:space="0" w:color="auto"/>
              <w:bottom w:val="single" w:sz="4" w:space="0" w:color="auto"/>
              <w:right w:val="single" w:sz="4" w:space="0" w:color="auto"/>
            </w:tcBorders>
            <w:hideMark/>
          </w:tcPr>
          <w:p w:rsidR="00454172" w:rsidRPr="00956F81" w:rsidRDefault="00454172" w:rsidP="00956F81">
            <w:pPr>
              <w:widowControl w:val="0"/>
              <w:autoSpaceDE w:val="0"/>
              <w:autoSpaceDN w:val="0"/>
              <w:adjustRightInd w:val="0"/>
              <w:jc w:val="center"/>
              <w:rPr>
                <w:rFonts w:ascii="Liberation Serif" w:hAnsi="Liberation Serif" w:cs="Liberation Serif"/>
                <w:lang w:eastAsia="en-US"/>
              </w:rPr>
            </w:pPr>
            <w:r w:rsidRPr="00956F81">
              <w:rPr>
                <w:rFonts w:ascii="Liberation Serif" w:eastAsia="Calibri" w:hAnsi="Liberation Serif" w:cs="Liberation Serif"/>
                <w:bCs/>
                <w:lang w:eastAsia="en-US"/>
              </w:rPr>
              <w:t>х</w:t>
            </w:r>
          </w:p>
        </w:tc>
      </w:tr>
      <w:tr w:rsidR="00956F81" w:rsidRPr="00956F81" w:rsidTr="00395A31">
        <w:tc>
          <w:tcPr>
            <w:tcW w:w="273" w:type="pct"/>
            <w:tcBorders>
              <w:top w:val="single" w:sz="4" w:space="0" w:color="auto"/>
              <w:left w:val="single" w:sz="4" w:space="0" w:color="auto"/>
              <w:bottom w:val="single" w:sz="4" w:space="0" w:color="auto"/>
              <w:right w:val="single" w:sz="4" w:space="0" w:color="auto"/>
            </w:tcBorders>
            <w:hideMark/>
          </w:tcPr>
          <w:p w:rsidR="00956F81" w:rsidRPr="00956F81" w:rsidRDefault="00956F81" w:rsidP="00956F81">
            <w:pPr>
              <w:widowControl w:val="0"/>
              <w:autoSpaceDE w:val="0"/>
              <w:autoSpaceDN w:val="0"/>
              <w:adjustRightInd w:val="0"/>
              <w:jc w:val="center"/>
              <w:rPr>
                <w:rFonts w:ascii="Liberation Serif" w:hAnsi="Liberation Serif" w:cs="Liberation Serif"/>
                <w:color w:val="000000"/>
                <w:lang w:eastAsia="en-US"/>
              </w:rPr>
            </w:pPr>
            <w:r w:rsidRPr="00956F81">
              <w:rPr>
                <w:rFonts w:ascii="Liberation Serif" w:eastAsia="Calibri" w:hAnsi="Liberation Serif" w:cs="Liberation Serif"/>
                <w:color w:val="000000"/>
                <w:lang w:eastAsia="en-US"/>
              </w:rPr>
              <w:lastRenderedPageBreak/>
              <w:t>11</w:t>
            </w:r>
          </w:p>
        </w:tc>
        <w:tc>
          <w:tcPr>
            <w:tcW w:w="798" w:type="pct"/>
            <w:tcBorders>
              <w:top w:val="single" w:sz="4" w:space="0" w:color="auto"/>
              <w:left w:val="single" w:sz="4" w:space="0" w:color="auto"/>
              <w:bottom w:val="single" w:sz="4" w:space="0" w:color="auto"/>
              <w:right w:val="single" w:sz="4" w:space="0" w:color="auto"/>
            </w:tcBorders>
            <w:hideMark/>
          </w:tcPr>
          <w:p w:rsidR="00956F81" w:rsidRPr="00956F81" w:rsidRDefault="00956F81" w:rsidP="00956F81">
            <w:pPr>
              <w:rPr>
                <w:rFonts w:ascii="Liberation Serif" w:hAnsi="Liberation Serif" w:cs="Liberation Serif"/>
                <w:lang w:eastAsia="en-US"/>
              </w:rPr>
            </w:pPr>
            <w:r w:rsidRPr="00956F81">
              <w:rPr>
                <w:rFonts w:ascii="Liberation Serif" w:eastAsia="Calibri" w:hAnsi="Liberation Serif" w:cs="Liberation Serif"/>
                <w:lang w:eastAsia="en-US"/>
              </w:rPr>
              <w:t>Мероприятие 2.1.</w:t>
            </w:r>
          </w:p>
          <w:p w:rsidR="00956F81" w:rsidRPr="00956F81" w:rsidRDefault="00956F81" w:rsidP="00956F81">
            <w:pPr>
              <w:widowControl w:val="0"/>
              <w:autoSpaceDE w:val="0"/>
              <w:autoSpaceDN w:val="0"/>
              <w:adjustRightInd w:val="0"/>
              <w:rPr>
                <w:rFonts w:ascii="Liberation Serif" w:hAnsi="Liberation Serif" w:cs="Liberation Serif"/>
                <w:lang w:eastAsia="en-US"/>
              </w:rPr>
            </w:pPr>
            <w:r w:rsidRPr="00956F81">
              <w:rPr>
                <w:rFonts w:ascii="Liberation Serif" w:eastAsia="Calibri" w:hAnsi="Liberation Serif" w:cs="Liberation Serif"/>
                <w:color w:val="000000"/>
                <w:lang w:eastAsia="en-US"/>
              </w:rPr>
              <w:t xml:space="preserve">Управление информационными технологиями, создание и технологическое сопровождение информационно-коммуникационной инфраструктуры </w:t>
            </w:r>
          </w:p>
        </w:tc>
        <w:tc>
          <w:tcPr>
            <w:tcW w:w="339" w:type="pct"/>
            <w:tcBorders>
              <w:top w:val="single" w:sz="4" w:space="0" w:color="auto"/>
              <w:left w:val="single" w:sz="4" w:space="0" w:color="auto"/>
              <w:bottom w:val="single" w:sz="4" w:space="0" w:color="auto"/>
              <w:right w:val="single" w:sz="4" w:space="0" w:color="auto"/>
            </w:tcBorders>
            <w:hideMark/>
          </w:tcPr>
          <w:p w:rsidR="00956F81" w:rsidRPr="00956F81" w:rsidRDefault="00956F81" w:rsidP="00454172">
            <w:pPr>
              <w:widowControl w:val="0"/>
              <w:autoSpaceDE w:val="0"/>
              <w:autoSpaceDN w:val="0"/>
              <w:adjustRightInd w:val="0"/>
              <w:jc w:val="right"/>
              <w:rPr>
                <w:rFonts w:ascii="Liberation Serif" w:hAnsi="Liberation Serif" w:cs="Liberation Serif"/>
                <w:color w:val="000000"/>
                <w:lang w:eastAsia="en-US"/>
              </w:rPr>
            </w:pPr>
            <w:r w:rsidRPr="00956F81">
              <w:rPr>
                <w:rFonts w:ascii="Liberation Serif" w:eastAsia="Calibri" w:hAnsi="Liberation Serif" w:cs="Liberation Serif"/>
                <w:color w:val="000000"/>
                <w:lang w:eastAsia="en-US"/>
              </w:rPr>
              <w:t>22 </w:t>
            </w:r>
            <w:r w:rsidR="00454172">
              <w:rPr>
                <w:rFonts w:ascii="Liberation Serif" w:eastAsia="Calibri" w:hAnsi="Liberation Serif" w:cs="Liberation Serif"/>
                <w:color w:val="000000"/>
                <w:lang w:eastAsia="en-US"/>
              </w:rPr>
              <w:t>823</w:t>
            </w:r>
            <w:r w:rsidRPr="00956F81">
              <w:rPr>
                <w:rFonts w:ascii="Liberation Serif" w:eastAsia="Calibri" w:hAnsi="Liberation Serif" w:cs="Liberation Serif"/>
                <w:color w:val="000000"/>
                <w:lang w:eastAsia="en-US"/>
              </w:rPr>
              <w:t>,</w:t>
            </w:r>
            <w:r w:rsidR="00454172">
              <w:rPr>
                <w:rFonts w:ascii="Liberation Serif" w:eastAsia="Calibri" w:hAnsi="Liberation Serif" w:cs="Liberation Serif"/>
                <w:color w:val="000000"/>
                <w:lang w:eastAsia="en-US"/>
              </w:rPr>
              <w:t>6</w:t>
            </w:r>
          </w:p>
        </w:tc>
        <w:tc>
          <w:tcPr>
            <w:tcW w:w="327" w:type="pct"/>
            <w:tcBorders>
              <w:top w:val="single" w:sz="4" w:space="0" w:color="auto"/>
              <w:left w:val="single" w:sz="4" w:space="0" w:color="auto"/>
              <w:bottom w:val="single" w:sz="4" w:space="0" w:color="auto"/>
              <w:right w:val="single" w:sz="4" w:space="0" w:color="auto"/>
            </w:tcBorders>
            <w:hideMark/>
          </w:tcPr>
          <w:p w:rsidR="00956F81" w:rsidRPr="00956F81" w:rsidRDefault="00956F81" w:rsidP="00956F81">
            <w:pPr>
              <w:widowControl w:val="0"/>
              <w:autoSpaceDE w:val="0"/>
              <w:autoSpaceDN w:val="0"/>
              <w:adjustRightInd w:val="0"/>
              <w:jc w:val="right"/>
              <w:rPr>
                <w:rFonts w:ascii="Liberation Serif" w:hAnsi="Liberation Serif" w:cs="Liberation Serif"/>
                <w:color w:val="000000"/>
                <w:lang w:eastAsia="en-US"/>
              </w:rPr>
            </w:pPr>
            <w:r w:rsidRPr="00956F81">
              <w:rPr>
                <w:rFonts w:ascii="Liberation Serif" w:eastAsia="Calibri" w:hAnsi="Liberation Serif" w:cs="Liberation Serif"/>
                <w:color w:val="000000"/>
                <w:lang w:eastAsia="en-US"/>
              </w:rPr>
              <w:t>1 373,1</w:t>
            </w:r>
          </w:p>
        </w:tc>
        <w:tc>
          <w:tcPr>
            <w:tcW w:w="356" w:type="pct"/>
            <w:tcBorders>
              <w:top w:val="single" w:sz="4" w:space="0" w:color="auto"/>
              <w:left w:val="single" w:sz="4" w:space="0" w:color="auto"/>
              <w:bottom w:val="single" w:sz="4" w:space="0" w:color="auto"/>
              <w:right w:val="single" w:sz="4" w:space="0" w:color="auto"/>
            </w:tcBorders>
            <w:hideMark/>
          </w:tcPr>
          <w:p w:rsidR="00956F81" w:rsidRPr="00956F81" w:rsidRDefault="00956F81" w:rsidP="00956F81">
            <w:pPr>
              <w:widowControl w:val="0"/>
              <w:autoSpaceDE w:val="0"/>
              <w:autoSpaceDN w:val="0"/>
              <w:adjustRightInd w:val="0"/>
              <w:jc w:val="right"/>
              <w:rPr>
                <w:rFonts w:ascii="Liberation Serif" w:hAnsi="Liberation Serif" w:cs="Liberation Serif"/>
                <w:color w:val="000000"/>
                <w:lang w:eastAsia="en-US"/>
              </w:rPr>
            </w:pPr>
            <w:r w:rsidRPr="00956F81">
              <w:rPr>
                <w:rFonts w:ascii="Liberation Serif" w:eastAsia="Calibri" w:hAnsi="Liberation Serif" w:cs="Liberation Serif"/>
                <w:color w:val="000000"/>
                <w:lang w:eastAsia="en-US"/>
              </w:rPr>
              <w:t>2 038,6</w:t>
            </w:r>
          </w:p>
        </w:tc>
        <w:tc>
          <w:tcPr>
            <w:tcW w:w="319" w:type="pct"/>
            <w:tcBorders>
              <w:top w:val="single" w:sz="4" w:space="0" w:color="auto"/>
              <w:left w:val="single" w:sz="4" w:space="0" w:color="auto"/>
              <w:bottom w:val="single" w:sz="4" w:space="0" w:color="auto"/>
              <w:right w:val="single" w:sz="4" w:space="0" w:color="auto"/>
            </w:tcBorders>
            <w:hideMark/>
          </w:tcPr>
          <w:p w:rsidR="00956F81" w:rsidRPr="00956F81" w:rsidRDefault="00956F81" w:rsidP="00956F81">
            <w:pPr>
              <w:widowControl w:val="0"/>
              <w:autoSpaceDE w:val="0"/>
              <w:autoSpaceDN w:val="0"/>
              <w:adjustRightInd w:val="0"/>
              <w:jc w:val="right"/>
              <w:rPr>
                <w:rFonts w:ascii="Liberation Serif" w:hAnsi="Liberation Serif" w:cs="Liberation Serif"/>
                <w:color w:val="000000"/>
                <w:lang w:eastAsia="en-US"/>
              </w:rPr>
            </w:pPr>
            <w:r w:rsidRPr="00956F81">
              <w:rPr>
                <w:rFonts w:ascii="Liberation Serif" w:eastAsia="Calibri" w:hAnsi="Liberation Serif" w:cs="Liberation Serif"/>
                <w:color w:val="000000"/>
                <w:lang w:eastAsia="en-US"/>
              </w:rPr>
              <w:t>2 277,9</w:t>
            </w:r>
          </w:p>
        </w:tc>
        <w:tc>
          <w:tcPr>
            <w:tcW w:w="318" w:type="pct"/>
            <w:tcBorders>
              <w:top w:val="single" w:sz="4" w:space="0" w:color="auto"/>
              <w:left w:val="single" w:sz="4" w:space="0" w:color="auto"/>
              <w:bottom w:val="single" w:sz="4" w:space="0" w:color="auto"/>
              <w:right w:val="single" w:sz="4" w:space="0" w:color="auto"/>
            </w:tcBorders>
            <w:hideMark/>
          </w:tcPr>
          <w:p w:rsidR="00956F81" w:rsidRPr="00956F81" w:rsidRDefault="00956F81" w:rsidP="00956F81">
            <w:pPr>
              <w:widowControl w:val="0"/>
              <w:autoSpaceDE w:val="0"/>
              <w:autoSpaceDN w:val="0"/>
              <w:adjustRightInd w:val="0"/>
              <w:jc w:val="right"/>
              <w:rPr>
                <w:rFonts w:ascii="Liberation Serif" w:hAnsi="Liberation Serif" w:cs="Liberation Serif"/>
                <w:color w:val="000000"/>
                <w:lang w:eastAsia="en-US"/>
              </w:rPr>
            </w:pPr>
            <w:r w:rsidRPr="00956F81">
              <w:rPr>
                <w:rFonts w:ascii="Liberation Serif" w:eastAsia="Calibri" w:hAnsi="Liberation Serif" w:cs="Liberation Serif"/>
                <w:color w:val="000000"/>
                <w:lang w:eastAsia="en-US"/>
              </w:rPr>
              <w:t>2 472,8</w:t>
            </w:r>
          </w:p>
        </w:tc>
        <w:tc>
          <w:tcPr>
            <w:tcW w:w="319" w:type="pct"/>
            <w:tcBorders>
              <w:top w:val="single" w:sz="4" w:space="0" w:color="auto"/>
              <w:left w:val="single" w:sz="4" w:space="0" w:color="auto"/>
              <w:bottom w:val="single" w:sz="4" w:space="0" w:color="auto"/>
              <w:right w:val="single" w:sz="4" w:space="0" w:color="auto"/>
            </w:tcBorders>
            <w:hideMark/>
          </w:tcPr>
          <w:p w:rsidR="00956F81" w:rsidRPr="00956F81" w:rsidRDefault="00956F81" w:rsidP="00956F81">
            <w:pPr>
              <w:widowControl w:val="0"/>
              <w:autoSpaceDE w:val="0"/>
              <w:autoSpaceDN w:val="0"/>
              <w:adjustRightInd w:val="0"/>
              <w:jc w:val="right"/>
              <w:rPr>
                <w:rFonts w:ascii="Liberation Serif" w:hAnsi="Liberation Serif" w:cs="Liberation Serif"/>
                <w:color w:val="000000"/>
                <w:lang w:eastAsia="en-US"/>
              </w:rPr>
            </w:pPr>
            <w:r w:rsidRPr="00956F81">
              <w:rPr>
                <w:rFonts w:ascii="Liberation Serif" w:eastAsia="Calibri" w:hAnsi="Liberation Serif" w:cs="Liberation Serif"/>
                <w:color w:val="000000"/>
                <w:lang w:eastAsia="en-US"/>
              </w:rPr>
              <w:t>2 535,1</w:t>
            </w:r>
          </w:p>
        </w:tc>
        <w:tc>
          <w:tcPr>
            <w:tcW w:w="319" w:type="pct"/>
            <w:tcBorders>
              <w:top w:val="single" w:sz="4" w:space="0" w:color="auto"/>
              <w:left w:val="single" w:sz="4" w:space="0" w:color="auto"/>
              <w:bottom w:val="single" w:sz="4" w:space="0" w:color="auto"/>
              <w:right w:val="single" w:sz="4" w:space="0" w:color="auto"/>
            </w:tcBorders>
            <w:hideMark/>
          </w:tcPr>
          <w:p w:rsidR="00956F81" w:rsidRPr="00956F81" w:rsidRDefault="00C42D28" w:rsidP="00B9709F">
            <w:pPr>
              <w:widowControl w:val="0"/>
              <w:autoSpaceDE w:val="0"/>
              <w:autoSpaceDN w:val="0"/>
              <w:adjustRightInd w:val="0"/>
              <w:jc w:val="right"/>
              <w:rPr>
                <w:rFonts w:ascii="Liberation Serif" w:hAnsi="Liberation Serif" w:cs="Liberation Serif"/>
                <w:lang w:eastAsia="en-US"/>
              </w:rPr>
            </w:pPr>
            <w:r>
              <w:rPr>
                <w:rFonts w:ascii="Liberation Serif" w:eastAsia="Calibri" w:hAnsi="Liberation Serif" w:cs="Liberation Serif"/>
                <w:color w:val="000000"/>
                <w:lang w:eastAsia="en-US"/>
              </w:rPr>
              <w:t>2 </w:t>
            </w:r>
            <w:r w:rsidR="00B9709F">
              <w:rPr>
                <w:rFonts w:ascii="Liberation Serif" w:eastAsia="Calibri" w:hAnsi="Liberation Serif" w:cs="Liberation Serif"/>
                <w:color w:val="000000"/>
                <w:lang w:eastAsia="en-US"/>
              </w:rPr>
              <w:t>615</w:t>
            </w:r>
            <w:r>
              <w:rPr>
                <w:rFonts w:ascii="Liberation Serif" w:eastAsia="Calibri" w:hAnsi="Liberation Serif" w:cs="Liberation Serif"/>
                <w:color w:val="000000"/>
                <w:lang w:eastAsia="en-US"/>
              </w:rPr>
              <w:t>,</w:t>
            </w:r>
            <w:r w:rsidR="00B9709F">
              <w:rPr>
                <w:rFonts w:ascii="Liberation Serif" w:eastAsia="Calibri" w:hAnsi="Liberation Serif" w:cs="Liberation Serif"/>
                <w:color w:val="000000"/>
                <w:lang w:eastAsia="en-US"/>
              </w:rPr>
              <w:t>2</w:t>
            </w:r>
          </w:p>
        </w:tc>
        <w:tc>
          <w:tcPr>
            <w:tcW w:w="318" w:type="pct"/>
            <w:tcBorders>
              <w:top w:val="single" w:sz="4" w:space="0" w:color="auto"/>
              <w:left w:val="single" w:sz="4" w:space="0" w:color="auto"/>
              <w:bottom w:val="single" w:sz="4" w:space="0" w:color="auto"/>
              <w:right w:val="single" w:sz="4" w:space="0" w:color="auto"/>
            </w:tcBorders>
            <w:hideMark/>
          </w:tcPr>
          <w:p w:rsidR="00956F81" w:rsidRPr="00956F81" w:rsidRDefault="00956F81" w:rsidP="00956F81">
            <w:pPr>
              <w:widowControl w:val="0"/>
              <w:autoSpaceDE w:val="0"/>
              <w:autoSpaceDN w:val="0"/>
              <w:adjustRightInd w:val="0"/>
              <w:jc w:val="right"/>
              <w:rPr>
                <w:rFonts w:ascii="Liberation Serif" w:hAnsi="Liberation Serif" w:cs="Liberation Serif"/>
                <w:lang w:eastAsia="en-US"/>
              </w:rPr>
            </w:pPr>
            <w:r w:rsidRPr="00956F81">
              <w:rPr>
                <w:rFonts w:ascii="Liberation Serif" w:eastAsia="Calibri" w:hAnsi="Liberation Serif" w:cs="Liberation Serif"/>
                <w:color w:val="000000"/>
                <w:lang w:eastAsia="en-US"/>
              </w:rPr>
              <w:t>2 966,7</w:t>
            </w:r>
          </w:p>
        </w:tc>
        <w:tc>
          <w:tcPr>
            <w:tcW w:w="319" w:type="pct"/>
            <w:tcBorders>
              <w:top w:val="single" w:sz="4" w:space="0" w:color="auto"/>
              <w:left w:val="single" w:sz="4" w:space="0" w:color="auto"/>
              <w:bottom w:val="single" w:sz="4" w:space="0" w:color="auto"/>
              <w:right w:val="single" w:sz="4" w:space="0" w:color="auto"/>
            </w:tcBorders>
            <w:hideMark/>
          </w:tcPr>
          <w:p w:rsidR="00956F81" w:rsidRPr="00956F81" w:rsidRDefault="00956F81" w:rsidP="00956F81">
            <w:pPr>
              <w:widowControl w:val="0"/>
              <w:autoSpaceDE w:val="0"/>
              <w:autoSpaceDN w:val="0"/>
              <w:adjustRightInd w:val="0"/>
              <w:jc w:val="right"/>
              <w:rPr>
                <w:rFonts w:ascii="Liberation Serif" w:hAnsi="Liberation Serif" w:cs="Liberation Serif"/>
                <w:lang w:eastAsia="en-US"/>
              </w:rPr>
            </w:pPr>
            <w:r w:rsidRPr="00956F81">
              <w:rPr>
                <w:rFonts w:ascii="Liberation Serif" w:eastAsia="Calibri" w:hAnsi="Liberation Serif" w:cs="Liberation Serif"/>
                <w:color w:val="000000"/>
                <w:lang w:eastAsia="en-US"/>
              </w:rPr>
              <w:t>3 143,7</w:t>
            </w:r>
          </w:p>
        </w:tc>
        <w:tc>
          <w:tcPr>
            <w:tcW w:w="319" w:type="pct"/>
            <w:tcBorders>
              <w:top w:val="single" w:sz="4" w:space="0" w:color="auto"/>
              <w:left w:val="single" w:sz="4" w:space="0" w:color="auto"/>
              <w:bottom w:val="single" w:sz="4" w:space="0" w:color="auto"/>
              <w:right w:val="single" w:sz="4" w:space="0" w:color="auto"/>
            </w:tcBorders>
            <w:hideMark/>
          </w:tcPr>
          <w:p w:rsidR="00956F81" w:rsidRPr="00956F81" w:rsidRDefault="00956F81" w:rsidP="00B9709F">
            <w:pPr>
              <w:widowControl w:val="0"/>
              <w:autoSpaceDE w:val="0"/>
              <w:autoSpaceDN w:val="0"/>
              <w:adjustRightInd w:val="0"/>
              <w:jc w:val="right"/>
              <w:rPr>
                <w:rFonts w:ascii="Liberation Serif" w:hAnsi="Liberation Serif" w:cs="Liberation Serif"/>
                <w:lang w:eastAsia="en-US"/>
              </w:rPr>
            </w:pPr>
            <w:r w:rsidRPr="00956F81">
              <w:rPr>
                <w:rFonts w:ascii="Liberation Serif" w:eastAsia="Calibri" w:hAnsi="Liberation Serif" w:cs="Liberation Serif"/>
                <w:color w:val="000000"/>
                <w:lang w:eastAsia="en-US"/>
              </w:rPr>
              <w:t xml:space="preserve">3 </w:t>
            </w:r>
            <w:r w:rsidR="00B9709F">
              <w:rPr>
                <w:rFonts w:ascii="Liberation Serif" w:eastAsia="Calibri" w:hAnsi="Liberation Serif" w:cs="Liberation Serif"/>
                <w:color w:val="000000"/>
                <w:lang w:eastAsia="en-US"/>
              </w:rPr>
              <w:t>400</w:t>
            </w:r>
            <w:r w:rsidRPr="00956F81">
              <w:rPr>
                <w:rFonts w:ascii="Liberation Serif" w:eastAsia="Calibri" w:hAnsi="Liberation Serif" w:cs="Liberation Serif"/>
                <w:color w:val="000000"/>
                <w:lang w:eastAsia="en-US"/>
              </w:rPr>
              <w:t>,</w:t>
            </w:r>
            <w:r w:rsidR="00B9709F">
              <w:rPr>
                <w:rFonts w:ascii="Liberation Serif" w:eastAsia="Calibri" w:hAnsi="Liberation Serif" w:cs="Liberation Serif"/>
                <w:color w:val="000000"/>
                <w:lang w:eastAsia="en-US"/>
              </w:rPr>
              <w:t>5</w:t>
            </w:r>
          </w:p>
        </w:tc>
        <w:tc>
          <w:tcPr>
            <w:tcW w:w="676" w:type="pct"/>
            <w:tcBorders>
              <w:top w:val="single" w:sz="4" w:space="0" w:color="auto"/>
              <w:left w:val="single" w:sz="4" w:space="0" w:color="auto"/>
              <w:bottom w:val="single" w:sz="4" w:space="0" w:color="auto"/>
              <w:right w:val="single" w:sz="4" w:space="0" w:color="auto"/>
            </w:tcBorders>
            <w:hideMark/>
          </w:tcPr>
          <w:p w:rsidR="00956F81" w:rsidRPr="00956F81" w:rsidRDefault="00956F81" w:rsidP="00956F81">
            <w:pPr>
              <w:jc w:val="center"/>
              <w:rPr>
                <w:rFonts w:ascii="Liberation Serif" w:hAnsi="Liberation Serif" w:cs="Liberation Serif"/>
                <w:lang w:eastAsia="en-US"/>
              </w:rPr>
            </w:pPr>
            <w:r w:rsidRPr="00956F81">
              <w:rPr>
                <w:rFonts w:ascii="Liberation Serif" w:eastAsia="Calibri" w:hAnsi="Liberation Serif" w:cs="Liberation Serif"/>
                <w:lang w:eastAsia="en-US"/>
              </w:rPr>
              <w:t>1.1.3.1.</w:t>
            </w:r>
          </w:p>
          <w:p w:rsidR="00956F81" w:rsidRPr="00956F81" w:rsidRDefault="00956F81" w:rsidP="00956F81">
            <w:pPr>
              <w:jc w:val="center"/>
              <w:rPr>
                <w:rFonts w:ascii="Liberation Serif" w:eastAsia="Calibri" w:hAnsi="Liberation Serif" w:cs="Liberation Serif"/>
                <w:lang w:eastAsia="en-US"/>
              </w:rPr>
            </w:pPr>
            <w:r w:rsidRPr="00956F81">
              <w:rPr>
                <w:rFonts w:ascii="Liberation Serif" w:eastAsia="Calibri" w:hAnsi="Liberation Serif" w:cs="Liberation Serif"/>
                <w:lang w:eastAsia="en-US"/>
              </w:rPr>
              <w:t>1.1.3.2.</w:t>
            </w:r>
          </w:p>
          <w:p w:rsidR="00956F81" w:rsidRPr="00956F81" w:rsidRDefault="00956F81" w:rsidP="00956F81">
            <w:pPr>
              <w:widowControl w:val="0"/>
              <w:autoSpaceDE w:val="0"/>
              <w:autoSpaceDN w:val="0"/>
              <w:adjustRightInd w:val="0"/>
              <w:jc w:val="center"/>
              <w:rPr>
                <w:rFonts w:ascii="Liberation Serif" w:hAnsi="Liberation Serif" w:cs="Liberation Serif"/>
                <w:lang w:eastAsia="en-US"/>
              </w:rPr>
            </w:pPr>
            <w:r w:rsidRPr="00956F81">
              <w:rPr>
                <w:rFonts w:ascii="Liberation Serif" w:eastAsia="Calibri" w:hAnsi="Liberation Serif" w:cs="Liberation Serif"/>
                <w:lang w:eastAsia="en-US"/>
              </w:rPr>
              <w:t>2.2.1.1.</w:t>
            </w:r>
          </w:p>
        </w:tc>
      </w:tr>
      <w:tr w:rsidR="00956F81" w:rsidRPr="00956F81" w:rsidTr="00395A31">
        <w:tc>
          <w:tcPr>
            <w:tcW w:w="273" w:type="pct"/>
            <w:tcBorders>
              <w:top w:val="single" w:sz="4" w:space="0" w:color="auto"/>
              <w:left w:val="single" w:sz="4" w:space="0" w:color="auto"/>
              <w:bottom w:val="single" w:sz="4" w:space="0" w:color="auto"/>
              <w:right w:val="single" w:sz="4" w:space="0" w:color="auto"/>
            </w:tcBorders>
            <w:hideMark/>
          </w:tcPr>
          <w:p w:rsidR="00956F81" w:rsidRPr="00956F81" w:rsidRDefault="00956F81" w:rsidP="00956F81">
            <w:pPr>
              <w:widowControl w:val="0"/>
              <w:autoSpaceDE w:val="0"/>
              <w:autoSpaceDN w:val="0"/>
              <w:adjustRightInd w:val="0"/>
              <w:jc w:val="center"/>
              <w:rPr>
                <w:rFonts w:ascii="Liberation Serif" w:hAnsi="Liberation Serif" w:cs="Liberation Serif"/>
                <w:color w:val="000000"/>
                <w:lang w:eastAsia="en-US"/>
              </w:rPr>
            </w:pPr>
            <w:r w:rsidRPr="00956F81">
              <w:rPr>
                <w:rFonts w:ascii="Liberation Serif" w:eastAsia="Calibri" w:hAnsi="Liberation Serif" w:cs="Liberation Serif"/>
                <w:color w:val="000000"/>
                <w:lang w:eastAsia="en-US"/>
              </w:rPr>
              <w:t>12</w:t>
            </w:r>
          </w:p>
        </w:tc>
        <w:tc>
          <w:tcPr>
            <w:tcW w:w="798" w:type="pct"/>
            <w:tcBorders>
              <w:top w:val="single" w:sz="4" w:space="0" w:color="auto"/>
              <w:left w:val="single" w:sz="4" w:space="0" w:color="auto"/>
              <w:bottom w:val="single" w:sz="4" w:space="0" w:color="auto"/>
              <w:right w:val="single" w:sz="4" w:space="0" w:color="auto"/>
            </w:tcBorders>
            <w:hideMark/>
          </w:tcPr>
          <w:p w:rsidR="00956F81" w:rsidRPr="00956F81" w:rsidRDefault="00956F81" w:rsidP="00956F81">
            <w:pPr>
              <w:widowControl w:val="0"/>
              <w:autoSpaceDE w:val="0"/>
              <w:autoSpaceDN w:val="0"/>
              <w:adjustRightInd w:val="0"/>
              <w:rPr>
                <w:rFonts w:ascii="Liberation Serif" w:hAnsi="Liberation Serif" w:cs="Liberation Serif"/>
                <w:b/>
                <w:lang w:eastAsia="en-US"/>
              </w:rPr>
            </w:pPr>
            <w:r w:rsidRPr="00956F81">
              <w:rPr>
                <w:rFonts w:ascii="Liberation Serif" w:eastAsia="Calibri" w:hAnsi="Liberation Serif" w:cs="Liberation Serif"/>
                <w:lang w:eastAsia="en-US"/>
              </w:rPr>
              <w:t>местный бюджет</w:t>
            </w:r>
          </w:p>
        </w:tc>
        <w:tc>
          <w:tcPr>
            <w:tcW w:w="339" w:type="pct"/>
            <w:tcBorders>
              <w:top w:val="single" w:sz="4" w:space="0" w:color="auto"/>
              <w:left w:val="single" w:sz="4" w:space="0" w:color="auto"/>
              <w:bottom w:val="single" w:sz="4" w:space="0" w:color="auto"/>
              <w:right w:val="single" w:sz="4" w:space="0" w:color="auto"/>
            </w:tcBorders>
            <w:hideMark/>
          </w:tcPr>
          <w:p w:rsidR="00956F81" w:rsidRPr="00956F81" w:rsidRDefault="00956F81" w:rsidP="00454172">
            <w:pPr>
              <w:widowControl w:val="0"/>
              <w:autoSpaceDE w:val="0"/>
              <w:autoSpaceDN w:val="0"/>
              <w:adjustRightInd w:val="0"/>
              <w:jc w:val="right"/>
              <w:rPr>
                <w:rFonts w:ascii="Liberation Serif" w:hAnsi="Liberation Serif" w:cs="Liberation Serif"/>
                <w:color w:val="000000"/>
                <w:lang w:eastAsia="en-US"/>
              </w:rPr>
            </w:pPr>
            <w:r w:rsidRPr="00956F81">
              <w:rPr>
                <w:rFonts w:ascii="Liberation Serif" w:eastAsia="Calibri" w:hAnsi="Liberation Serif" w:cs="Liberation Serif"/>
                <w:color w:val="000000"/>
                <w:lang w:eastAsia="en-US"/>
              </w:rPr>
              <w:t>22 </w:t>
            </w:r>
            <w:r w:rsidR="00454172">
              <w:rPr>
                <w:rFonts w:ascii="Liberation Serif" w:eastAsia="Calibri" w:hAnsi="Liberation Serif" w:cs="Liberation Serif"/>
                <w:color w:val="000000"/>
                <w:lang w:eastAsia="en-US"/>
              </w:rPr>
              <w:t>823</w:t>
            </w:r>
            <w:r w:rsidRPr="00956F81">
              <w:rPr>
                <w:rFonts w:ascii="Liberation Serif" w:eastAsia="Calibri" w:hAnsi="Liberation Serif" w:cs="Liberation Serif"/>
                <w:color w:val="000000"/>
                <w:lang w:eastAsia="en-US"/>
              </w:rPr>
              <w:t>,</w:t>
            </w:r>
            <w:r w:rsidR="00454172">
              <w:rPr>
                <w:rFonts w:ascii="Liberation Serif" w:eastAsia="Calibri" w:hAnsi="Liberation Serif" w:cs="Liberation Serif"/>
                <w:color w:val="000000"/>
                <w:lang w:eastAsia="en-US"/>
              </w:rPr>
              <w:t>6</w:t>
            </w:r>
          </w:p>
        </w:tc>
        <w:tc>
          <w:tcPr>
            <w:tcW w:w="327" w:type="pct"/>
            <w:tcBorders>
              <w:top w:val="single" w:sz="4" w:space="0" w:color="auto"/>
              <w:left w:val="single" w:sz="4" w:space="0" w:color="auto"/>
              <w:bottom w:val="single" w:sz="4" w:space="0" w:color="auto"/>
              <w:right w:val="single" w:sz="4" w:space="0" w:color="auto"/>
            </w:tcBorders>
            <w:hideMark/>
          </w:tcPr>
          <w:p w:rsidR="00956F81" w:rsidRPr="00956F81" w:rsidRDefault="00956F81" w:rsidP="00956F81">
            <w:pPr>
              <w:widowControl w:val="0"/>
              <w:autoSpaceDE w:val="0"/>
              <w:autoSpaceDN w:val="0"/>
              <w:adjustRightInd w:val="0"/>
              <w:jc w:val="right"/>
              <w:rPr>
                <w:rFonts w:ascii="Liberation Serif" w:hAnsi="Liberation Serif" w:cs="Liberation Serif"/>
                <w:color w:val="000000"/>
                <w:lang w:eastAsia="en-US"/>
              </w:rPr>
            </w:pPr>
            <w:r w:rsidRPr="00956F81">
              <w:rPr>
                <w:rFonts w:ascii="Liberation Serif" w:eastAsia="Calibri" w:hAnsi="Liberation Serif" w:cs="Liberation Serif"/>
                <w:color w:val="000000"/>
                <w:lang w:eastAsia="en-US"/>
              </w:rPr>
              <w:t>1 373,1</w:t>
            </w:r>
          </w:p>
        </w:tc>
        <w:tc>
          <w:tcPr>
            <w:tcW w:w="356" w:type="pct"/>
            <w:tcBorders>
              <w:top w:val="single" w:sz="4" w:space="0" w:color="auto"/>
              <w:left w:val="single" w:sz="4" w:space="0" w:color="auto"/>
              <w:bottom w:val="single" w:sz="4" w:space="0" w:color="auto"/>
              <w:right w:val="single" w:sz="4" w:space="0" w:color="auto"/>
            </w:tcBorders>
            <w:hideMark/>
          </w:tcPr>
          <w:p w:rsidR="00956F81" w:rsidRPr="00956F81" w:rsidRDefault="00956F81" w:rsidP="00956F81">
            <w:pPr>
              <w:widowControl w:val="0"/>
              <w:autoSpaceDE w:val="0"/>
              <w:autoSpaceDN w:val="0"/>
              <w:adjustRightInd w:val="0"/>
              <w:jc w:val="right"/>
              <w:rPr>
                <w:rFonts w:ascii="Liberation Serif" w:hAnsi="Liberation Serif" w:cs="Liberation Serif"/>
                <w:color w:val="000000"/>
                <w:lang w:eastAsia="en-US"/>
              </w:rPr>
            </w:pPr>
            <w:r w:rsidRPr="00956F81">
              <w:rPr>
                <w:rFonts w:ascii="Liberation Serif" w:eastAsia="Calibri" w:hAnsi="Liberation Serif" w:cs="Liberation Serif"/>
                <w:color w:val="000000"/>
                <w:lang w:eastAsia="en-US"/>
              </w:rPr>
              <w:t>2 038,6</w:t>
            </w:r>
          </w:p>
        </w:tc>
        <w:tc>
          <w:tcPr>
            <w:tcW w:w="319" w:type="pct"/>
            <w:tcBorders>
              <w:top w:val="single" w:sz="4" w:space="0" w:color="auto"/>
              <w:left w:val="single" w:sz="4" w:space="0" w:color="auto"/>
              <w:bottom w:val="single" w:sz="4" w:space="0" w:color="auto"/>
              <w:right w:val="single" w:sz="4" w:space="0" w:color="auto"/>
            </w:tcBorders>
            <w:hideMark/>
          </w:tcPr>
          <w:p w:rsidR="00956F81" w:rsidRPr="00956F81" w:rsidRDefault="00956F81" w:rsidP="00956F81">
            <w:pPr>
              <w:widowControl w:val="0"/>
              <w:autoSpaceDE w:val="0"/>
              <w:autoSpaceDN w:val="0"/>
              <w:adjustRightInd w:val="0"/>
              <w:jc w:val="right"/>
              <w:rPr>
                <w:rFonts w:ascii="Liberation Serif" w:hAnsi="Liberation Serif" w:cs="Liberation Serif"/>
                <w:color w:val="000000"/>
                <w:lang w:eastAsia="en-US"/>
              </w:rPr>
            </w:pPr>
            <w:r w:rsidRPr="00956F81">
              <w:rPr>
                <w:rFonts w:ascii="Liberation Serif" w:eastAsia="Calibri" w:hAnsi="Liberation Serif" w:cs="Liberation Serif"/>
                <w:color w:val="000000"/>
                <w:lang w:eastAsia="en-US"/>
              </w:rPr>
              <w:t>2 277,9</w:t>
            </w:r>
          </w:p>
        </w:tc>
        <w:tc>
          <w:tcPr>
            <w:tcW w:w="318" w:type="pct"/>
            <w:tcBorders>
              <w:top w:val="single" w:sz="4" w:space="0" w:color="auto"/>
              <w:left w:val="single" w:sz="4" w:space="0" w:color="auto"/>
              <w:bottom w:val="single" w:sz="4" w:space="0" w:color="auto"/>
              <w:right w:val="single" w:sz="4" w:space="0" w:color="auto"/>
            </w:tcBorders>
            <w:hideMark/>
          </w:tcPr>
          <w:p w:rsidR="00956F81" w:rsidRPr="00956F81" w:rsidRDefault="00956F81" w:rsidP="00956F81">
            <w:pPr>
              <w:widowControl w:val="0"/>
              <w:autoSpaceDE w:val="0"/>
              <w:autoSpaceDN w:val="0"/>
              <w:adjustRightInd w:val="0"/>
              <w:jc w:val="right"/>
              <w:rPr>
                <w:rFonts w:ascii="Liberation Serif" w:hAnsi="Liberation Serif" w:cs="Liberation Serif"/>
                <w:color w:val="000000"/>
                <w:lang w:eastAsia="en-US"/>
              </w:rPr>
            </w:pPr>
            <w:r w:rsidRPr="00956F81">
              <w:rPr>
                <w:rFonts w:ascii="Liberation Serif" w:eastAsia="Calibri" w:hAnsi="Liberation Serif" w:cs="Liberation Serif"/>
                <w:color w:val="000000"/>
                <w:lang w:eastAsia="en-US"/>
              </w:rPr>
              <w:t>2 472,8</w:t>
            </w:r>
          </w:p>
        </w:tc>
        <w:tc>
          <w:tcPr>
            <w:tcW w:w="319" w:type="pct"/>
            <w:tcBorders>
              <w:top w:val="single" w:sz="4" w:space="0" w:color="auto"/>
              <w:left w:val="single" w:sz="4" w:space="0" w:color="auto"/>
              <w:bottom w:val="single" w:sz="4" w:space="0" w:color="auto"/>
              <w:right w:val="single" w:sz="4" w:space="0" w:color="auto"/>
            </w:tcBorders>
            <w:hideMark/>
          </w:tcPr>
          <w:p w:rsidR="00956F81" w:rsidRPr="00956F81" w:rsidRDefault="00956F81" w:rsidP="00956F81">
            <w:pPr>
              <w:widowControl w:val="0"/>
              <w:autoSpaceDE w:val="0"/>
              <w:autoSpaceDN w:val="0"/>
              <w:adjustRightInd w:val="0"/>
              <w:jc w:val="right"/>
              <w:rPr>
                <w:rFonts w:ascii="Liberation Serif" w:hAnsi="Liberation Serif" w:cs="Liberation Serif"/>
                <w:color w:val="000000"/>
                <w:lang w:eastAsia="en-US"/>
              </w:rPr>
            </w:pPr>
            <w:r w:rsidRPr="00956F81">
              <w:rPr>
                <w:rFonts w:ascii="Liberation Serif" w:eastAsia="Calibri" w:hAnsi="Liberation Serif" w:cs="Liberation Serif"/>
                <w:color w:val="000000"/>
                <w:lang w:eastAsia="en-US"/>
              </w:rPr>
              <w:t>2 535,1</w:t>
            </w:r>
          </w:p>
        </w:tc>
        <w:tc>
          <w:tcPr>
            <w:tcW w:w="319" w:type="pct"/>
            <w:tcBorders>
              <w:top w:val="single" w:sz="4" w:space="0" w:color="auto"/>
              <w:left w:val="single" w:sz="4" w:space="0" w:color="auto"/>
              <w:bottom w:val="single" w:sz="4" w:space="0" w:color="auto"/>
              <w:right w:val="single" w:sz="4" w:space="0" w:color="auto"/>
            </w:tcBorders>
            <w:hideMark/>
          </w:tcPr>
          <w:p w:rsidR="00956F81" w:rsidRPr="00956F81" w:rsidRDefault="00956F81" w:rsidP="00B9709F">
            <w:pPr>
              <w:widowControl w:val="0"/>
              <w:autoSpaceDE w:val="0"/>
              <w:autoSpaceDN w:val="0"/>
              <w:adjustRightInd w:val="0"/>
              <w:jc w:val="right"/>
              <w:rPr>
                <w:rFonts w:ascii="Liberation Serif" w:hAnsi="Liberation Serif" w:cs="Liberation Serif"/>
                <w:lang w:eastAsia="en-US"/>
              </w:rPr>
            </w:pPr>
            <w:r w:rsidRPr="00956F81">
              <w:rPr>
                <w:rFonts w:ascii="Liberation Serif" w:eastAsia="Calibri" w:hAnsi="Liberation Serif" w:cs="Liberation Serif"/>
                <w:color w:val="000000"/>
                <w:lang w:eastAsia="en-US"/>
              </w:rPr>
              <w:t>2 </w:t>
            </w:r>
            <w:r w:rsidR="00B9709F">
              <w:rPr>
                <w:rFonts w:ascii="Liberation Serif" w:eastAsia="Calibri" w:hAnsi="Liberation Serif" w:cs="Liberation Serif"/>
                <w:color w:val="000000"/>
                <w:lang w:eastAsia="en-US"/>
              </w:rPr>
              <w:t>615</w:t>
            </w:r>
            <w:r w:rsidRPr="00956F81">
              <w:rPr>
                <w:rFonts w:ascii="Liberation Serif" w:eastAsia="Calibri" w:hAnsi="Liberation Serif" w:cs="Liberation Serif"/>
                <w:color w:val="000000"/>
                <w:lang w:eastAsia="en-US"/>
              </w:rPr>
              <w:t>,</w:t>
            </w:r>
            <w:r w:rsidR="00B9709F">
              <w:rPr>
                <w:rFonts w:ascii="Liberation Serif" w:eastAsia="Calibri" w:hAnsi="Liberation Serif" w:cs="Liberation Serif"/>
                <w:color w:val="000000"/>
                <w:lang w:eastAsia="en-US"/>
              </w:rPr>
              <w:t>2</w:t>
            </w:r>
          </w:p>
        </w:tc>
        <w:tc>
          <w:tcPr>
            <w:tcW w:w="318" w:type="pct"/>
            <w:tcBorders>
              <w:top w:val="single" w:sz="4" w:space="0" w:color="auto"/>
              <w:left w:val="single" w:sz="4" w:space="0" w:color="auto"/>
              <w:bottom w:val="single" w:sz="4" w:space="0" w:color="auto"/>
              <w:right w:val="single" w:sz="4" w:space="0" w:color="auto"/>
            </w:tcBorders>
            <w:hideMark/>
          </w:tcPr>
          <w:p w:rsidR="00956F81" w:rsidRPr="00956F81" w:rsidRDefault="00956F81" w:rsidP="00956F81">
            <w:pPr>
              <w:widowControl w:val="0"/>
              <w:autoSpaceDE w:val="0"/>
              <w:autoSpaceDN w:val="0"/>
              <w:adjustRightInd w:val="0"/>
              <w:jc w:val="right"/>
              <w:rPr>
                <w:rFonts w:ascii="Liberation Serif" w:hAnsi="Liberation Serif" w:cs="Liberation Serif"/>
                <w:lang w:eastAsia="en-US"/>
              </w:rPr>
            </w:pPr>
            <w:r w:rsidRPr="00956F81">
              <w:rPr>
                <w:rFonts w:ascii="Liberation Serif" w:eastAsia="Calibri" w:hAnsi="Liberation Serif" w:cs="Liberation Serif"/>
                <w:color w:val="000000"/>
                <w:lang w:eastAsia="en-US"/>
              </w:rPr>
              <w:t>2 966,7</w:t>
            </w:r>
          </w:p>
        </w:tc>
        <w:tc>
          <w:tcPr>
            <w:tcW w:w="319" w:type="pct"/>
            <w:tcBorders>
              <w:top w:val="single" w:sz="4" w:space="0" w:color="auto"/>
              <w:left w:val="single" w:sz="4" w:space="0" w:color="auto"/>
              <w:bottom w:val="single" w:sz="4" w:space="0" w:color="auto"/>
              <w:right w:val="single" w:sz="4" w:space="0" w:color="auto"/>
            </w:tcBorders>
            <w:hideMark/>
          </w:tcPr>
          <w:p w:rsidR="00956F81" w:rsidRPr="00956F81" w:rsidRDefault="00956F81" w:rsidP="00956F81">
            <w:pPr>
              <w:widowControl w:val="0"/>
              <w:autoSpaceDE w:val="0"/>
              <w:autoSpaceDN w:val="0"/>
              <w:adjustRightInd w:val="0"/>
              <w:jc w:val="right"/>
              <w:rPr>
                <w:rFonts w:ascii="Liberation Serif" w:hAnsi="Liberation Serif" w:cs="Liberation Serif"/>
                <w:lang w:eastAsia="en-US"/>
              </w:rPr>
            </w:pPr>
            <w:r w:rsidRPr="00956F81">
              <w:rPr>
                <w:rFonts w:ascii="Liberation Serif" w:eastAsia="Calibri" w:hAnsi="Liberation Serif" w:cs="Liberation Serif"/>
                <w:color w:val="000000"/>
                <w:lang w:eastAsia="en-US"/>
              </w:rPr>
              <w:t>3 143,7</w:t>
            </w:r>
          </w:p>
        </w:tc>
        <w:tc>
          <w:tcPr>
            <w:tcW w:w="319" w:type="pct"/>
            <w:tcBorders>
              <w:top w:val="single" w:sz="4" w:space="0" w:color="auto"/>
              <w:left w:val="single" w:sz="4" w:space="0" w:color="auto"/>
              <w:bottom w:val="single" w:sz="4" w:space="0" w:color="auto"/>
              <w:right w:val="single" w:sz="4" w:space="0" w:color="auto"/>
            </w:tcBorders>
            <w:hideMark/>
          </w:tcPr>
          <w:p w:rsidR="00956F81" w:rsidRPr="00956F81" w:rsidRDefault="00956F81" w:rsidP="00B9709F">
            <w:pPr>
              <w:widowControl w:val="0"/>
              <w:autoSpaceDE w:val="0"/>
              <w:autoSpaceDN w:val="0"/>
              <w:adjustRightInd w:val="0"/>
              <w:jc w:val="right"/>
              <w:rPr>
                <w:rFonts w:ascii="Liberation Serif" w:hAnsi="Liberation Serif" w:cs="Liberation Serif"/>
                <w:lang w:eastAsia="en-US"/>
              </w:rPr>
            </w:pPr>
            <w:r w:rsidRPr="00956F81">
              <w:rPr>
                <w:rFonts w:ascii="Liberation Serif" w:eastAsia="Calibri" w:hAnsi="Liberation Serif" w:cs="Liberation Serif"/>
                <w:color w:val="000000"/>
                <w:lang w:eastAsia="en-US"/>
              </w:rPr>
              <w:t xml:space="preserve">3 </w:t>
            </w:r>
            <w:r w:rsidR="00B9709F">
              <w:rPr>
                <w:rFonts w:ascii="Liberation Serif" w:eastAsia="Calibri" w:hAnsi="Liberation Serif" w:cs="Liberation Serif"/>
                <w:color w:val="000000"/>
                <w:lang w:eastAsia="en-US"/>
              </w:rPr>
              <w:t>400</w:t>
            </w:r>
            <w:r w:rsidRPr="00956F81">
              <w:rPr>
                <w:rFonts w:ascii="Liberation Serif" w:eastAsia="Calibri" w:hAnsi="Liberation Serif" w:cs="Liberation Serif"/>
                <w:color w:val="000000"/>
                <w:lang w:eastAsia="en-US"/>
              </w:rPr>
              <w:t>,</w:t>
            </w:r>
            <w:r w:rsidR="00B9709F">
              <w:rPr>
                <w:rFonts w:ascii="Liberation Serif" w:eastAsia="Calibri" w:hAnsi="Liberation Serif" w:cs="Liberation Serif"/>
                <w:color w:val="000000"/>
                <w:lang w:eastAsia="en-US"/>
              </w:rPr>
              <w:t>5</w:t>
            </w:r>
          </w:p>
        </w:tc>
        <w:tc>
          <w:tcPr>
            <w:tcW w:w="676" w:type="pct"/>
            <w:tcBorders>
              <w:top w:val="single" w:sz="4" w:space="0" w:color="auto"/>
              <w:left w:val="single" w:sz="4" w:space="0" w:color="auto"/>
              <w:bottom w:val="single" w:sz="4" w:space="0" w:color="auto"/>
              <w:right w:val="single" w:sz="4" w:space="0" w:color="auto"/>
            </w:tcBorders>
          </w:tcPr>
          <w:p w:rsidR="00956F81" w:rsidRPr="00956F81" w:rsidRDefault="00956F81" w:rsidP="00956F81">
            <w:pPr>
              <w:widowControl w:val="0"/>
              <w:autoSpaceDE w:val="0"/>
              <w:autoSpaceDN w:val="0"/>
              <w:adjustRightInd w:val="0"/>
              <w:jc w:val="center"/>
              <w:rPr>
                <w:rFonts w:ascii="Liberation Serif" w:hAnsi="Liberation Serif" w:cs="Liberation Serif"/>
                <w:lang w:eastAsia="en-US"/>
              </w:rPr>
            </w:pPr>
          </w:p>
        </w:tc>
      </w:tr>
      <w:tr w:rsidR="00956F81" w:rsidRPr="00956F81" w:rsidTr="00395A31">
        <w:tc>
          <w:tcPr>
            <w:tcW w:w="273" w:type="pct"/>
            <w:tcBorders>
              <w:top w:val="single" w:sz="4" w:space="0" w:color="auto"/>
              <w:left w:val="single" w:sz="4" w:space="0" w:color="auto"/>
              <w:bottom w:val="single" w:sz="4" w:space="0" w:color="auto"/>
              <w:right w:val="single" w:sz="4" w:space="0" w:color="auto"/>
            </w:tcBorders>
            <w:hideMark/>
          </w:tcPr>
          <w:p w:rsidR="00956F81" w:rsidRPr="00956F81" w:rsidRDefault="00956F81" w:rsidP="00956F81">
            <w:pPr>
              <w:widowControl w:val="0"/>
              <w:autoSpaceDE w:val="0"/>
              <w:autoSpaceDN w:val="0"/>
              <w:adjustRightInd w:val="0"/>
              <w:jc w:val="center"/>
              <w:rPr>
                <w:rFonts w:ascii="Liberation Serif" w:hAnsi="Liberation Serif" w:cs="Liberation Serif"/>
                <w:color w:val="000000"/>
                <w:lang w:eastAsia="en-US"/>
              </w:rPr>
            </w:pPr>
            <w:r w:rsidRPr="00956F81">
              <w:rPr>
                <w:rFonts w:ascii="Liberation Serif" w:eastAsia="Calibri" w:hAnsi="Liberation Serif" w:cs="Liberation Serif"/>
                <w:color w:val="000000"/>
                <w:lang w:eastAsia="en-US"/>
              </w:rPr>
              <w:t>13</w:t>
            </w:r>
          </w:p>
        </w:tc>
        <w:tc>
          <w:tcPr>
            <w:tcW w:w="798" w:type="pct"/>
            <w:tcBorders>
              <w:top w:val="single" w:sz="4" w:space="0" w:color="auto"/>
              <w:left w:val="single" w:sz="4" w:space="0" w:color="auto"/>
              <w:bottom w:val="single" w:sz="4" w:space="0" w:color="auto"/>
              <w:right w:val="single" w:sz="4" w:space="0" w:color="auto"/>
            </w:tcBorders>
            <w:hideMark/>
          </w:tcPr>
          <w:p w:rsidR="00956F81" w:rsidRPr="00956F81" w:rsidRDefault="00956F81" w:rsidP="00956F81">
            <w:pPr>
              <w:rPr>
                <w:rFonts w:ascii="Liberation Serif" w:hAnsi="Liberation Serif" w:cs="Liberation Serif"/>
                <w:lang w:eastAsia="en-US"/>
              </w:rPr>
            </w:pPr>
            <w:r w:rsidRPr="00956F81">
              <w:rPr>
                <w:rFonts w:ascii="Liberation Serif" w:eastAsia="Calibri" w:hAnsi="Liberation Serif" w:cs="Liberation Serif"/>
                <w:lang w:eastAsia="en-US"/>
              </w:rPr>
              <w:t>Мероприятие 2.2.</w:t>
            </w:r>
          </w:p>
          <w:p w:rsidR="00956F81" w:rsidRPr="00956F81" w:rsidRDefault="00956F81" w:rsidP="00956F81">
            <w:pPr>
              <w:widowControl w:val="0"/>
              <w:autoSpaceDE w:val="0"/>
              <w:autoSpaceDN w:val="0"/>
              <w:adjustRightInd w:val="0"/>
              <w:rPr>
                <w:rFonts w:ascii="Liberation Serif" w:hAnsi="Liberation Serif" w:cs="Liberation Serif"/>
                <w:lang w:eastAsia="en-US"/>
              </w:rPr>
            </w:pPr>
            <w:r w:rsidRPr="00956F81">
              <w:rPr>
                <w:rFonts w:ascii="Liberation Serif" w:eastAsia="Calibri" w:hAnsi="Liberation Serif" w:cs="Liberation Serif"/>
                <w:color w:val="000000"/>
                <w:lang w:eastAsia="en-US"/>
              </w:rPr>
              <w:t>Обеспечение деятельности муниципальных органов (центральный аппарат)</w:t>
            </w:r>
          </w:p>
        </w:tc>
        <w:tc>
          <w:tcPr>
            <w:tcW w:w="339" w:type="pct"/>
            <w:tcBorders>
              <w:top w:val="single" w:sz="4" w:space="0" w:color="auto"/>
              <w:left w:val="single" w:sz="4" w:space="0" w:color="auto"/>
              <w:bottom w:val="single" w:sz="4" w:space="0" w:color="auto"/>
              <w:right w:val="single" w:sz="4" w:space="0" w:color="auto"/>
            </w:tcBorders>
            <w:hideMark/>
          </w:tcPr>
          <w:p w:rsidR="00956F81" w:rsidRPr="00956F81" w:rsidRDefault="00B9709F" w:rsidP="00C42D28">
            <w:pPr>
              <w:widowControl w:val="0"/>
              <w:autoSpaceDE w:val="0"/>
              <w:autoSpaceDN w:val="0"/>
              <w:adjustRightInd w:val="0"/>
              <w:jc w:val="right"/>
              <w:rPr>
                <w:rFonts w:ascii="Liberation Serif" w:hAnsi="Liberation Serif" w:cs="Liberation Serif"/>
                <w:color w:val="000000"/>
                <w:lang w:eastAsia="en-US"/>
              </w:rPr>
            </w:pPr>
            <w:r>
              <w:rPr>
                <w:rFonts w:ascii="Liberation Serif" w:eastAsia="Calibri" w:hAnsi="Liberation Serif" w:cs="Liberation Serif"/>
                <w:color w:val="000000"/>
                <w:lang w:eastAsia="en-US"/>
              </w:rPr>
              <w:t>215 370,6</w:t>
            </w:r>
          </w:p>
        </w:tc>
        <w:tc>
          <w:tcPr>
            <w:tcW w:w="327" w:type="pct"/>
            <w:tcBorders>
              <w:top w:val="single" w:sz="4" w:space="0" w:color="auto"/>
              <w:left w:val="single" w:sz="4" w:space="0" w:color="auto"/>
              <w:bottom w:val="single" w:sz="4" w:space="0" w:color="auto"/>
              <w:right w:val="single" w:sz="4" w:space="0" w:color="auto"/>
            </w:tcBorders>
            <w:hideMark/>
          </w:tcPr>
          <w:p w:rsidR="00956F81" w:rsidRPr="00956F81" w:rsidRDefault="00956F81" w:rsidP="00956F81">
            <w:pPr>
              <w:widowControl w:val="0"/>
              <w:autoSpaceDE w:val="0"/>
              <w:autoSpaceDN w:val="0"/>
              <w:adjustRightInd w:val="0"/>
              <w:jc w:val="right"/>
              <w:rPr>
                <w:rFonts w:ascii="Liberation Serif" w:hAnsi="Liberation Serif" w:cs="Liberation Serif"/>
                <w:lang w:eastAsia="en-US"/>
              </w:rPr>
            </w:pPr>
            <w:r w:rsidRPr="00956F81">
              <w:rPr>
                <w:rFonts w:ascii="Liberation Serif" w:eastAsia="Calibri" w:hAnsi="Liberation Serif" w:cs="Liberation Serif"/>
                <w:color w:val="000000"/>
                <w:lang w:eastAsia="en-US"/>
              </w:rPr>
              <w:t>14 804,8</w:t>
            </w:r>
          </w:p>
        </w:tc>
        <w:tc>
          <w:tcPr>
            <w:tcW w:w="356" w:type="pct"/>
            <w:tcBorders>
              <w:top w:val="single" w:sz="4" w:space="0" w:color="auto"/>
              <w:left w:val="single" w:sz="4" w:space="0" w:color="auto"/>
              <w:bottom w:val="single" w:sz="4" w:space="0" w:color="auto"/>
              <w:right w:val="single" w:sz="4" w:space="0" w:color="auto"/>
            </w:tcBorders>
            <w:hideMark/>
          </w:tcPr>
          <w:p w:rsidR="00956F81" w:rsidRPr="00956F81" w:rsidRDefault="00956F81" w:rsidP="00956F81">
            <w:pPr>
              <w:widowControl w:val="0"/>
              <w:autoSpaceDE w:val="0"/>
              <w:autoSpaceDN w:val="0"/>
              <w:adjustRightInd w:val="0"/>
              <w:jc w:val="right"/>
              <w:rPr>
                <w:rFonts w:ascii="Liberation Serif" w:hAnsi="Liberation Serif" w:cs="Liberation Serif"/>
                <w:lang w:eastAsia="en-US"/>
              </w:rPr>
            </w:pPr>
            <w:r w:rsidRPr="00956F81">
              <w:rPr>
                <w:rFonts w:ascii="Liberation Serif" w:eastAsia="Calibri" w:hAnsi="Liberation Serif" w:cs="Liberation Serif"/>
                <w:color w:val="000000"/>
                <w:lang w:eastAsia="en-US"/>
              </w:rPr>
              <w:t xml:space="preserve">17 583,1 </w:t>
            </w:r>
          </w:p>
        </w:tc>
        <w:tc>
          <w:tcPr>
            <w:tcW w:w="319" w:type="pct"/>
            <w:tcBorders>
              <w:top w:val="single" w:sz="4" w:space="0" w:color="auto"/>
              <w:left w:val="single" w:sz="4" w:space="0" w:color="auto"/>
              <w:bottom w:val="single" w:sz="4" w:space="0" w:color="auto"/>
              <w:right w:val="single" w:sz="4" w:space="0" w:color="auto"/>
            </w:tcBorders>
            <w:hideMark/>
          </w:tcPr>
          <w:p w:rsidR="00956F81" w:rsidRPr="00956F81" w:rsidRDefault="00956F81" w:rsidP="00956F81">
            <w:pPr>
              <w:widowControl w:val="0"/>
              <w:autoSpaceDE w:val="0"/>
              <w:autoSpaceDN w:val="0"/>
              <w:adjustRightInd w:val="0"/>
              <w:jc w:val="right"/>
              <w:rPr>
                <w:rFonts w:ascii="Liberation Serif" w:hAnsi="Liberation Serif" w:cs="Liberation Serif"/>
                <w:lang w:eastAsia="en-US"/>
              </w:rPr>
            </w:pPr>
            <w:r w:rsidRPr="00956F81">
              <w:rPr>
                <w:rFonts w:ascii="Liberation Serif" w:eastAsia="Calibri" w:hAnsi="Liberation Serif" w:cs="Liberation Serif"/>
                <w:color w:val="000000"/>
                <w:lang w:eastAsia="en-US"/>
              </w:rPr>
              <w:t>19 382,1</w:t>
            </w:r>
          </w:p>
        </w:tc>
        <w:tc>
          <w:tcPr>
            <w:tcW w:w="318" w:type="pct"/>
            <w:tcBorders>
              <w:top w:val="single" w:sz="4" w:space="0" w:color="auto"/>
              <w:left w:val="single" w:sz="4" w:space="0" w:color="auto"/>
              <w:bottom w:val="single" w:sz="4" w:space="0" w:color="auto"/>
              <w:right w:val="single" w:sz="4" w:space="0" w:color="auto"/>
            </w:tcBorders>
            <w:hideMark/>
          </w:tcPr>
          <w:p w:rsidR="00956F81" w:rsidRPr="00956F81" w:rsidRDefault="00956F81" w:rsidP="00956F81">
            <w:pPr>
              <w:widowControl w:val="0"/>
              <w:autoSpaceDE w:val="0"/>
              <w:autoSpaceDN w:val="0"/>
              <w:adjustRightInd w:val="0"/>
              <w:jc w:val="right"/>
              <w:rPr>
                <w:rFonts w:ascii="Liberation Serif" w:hAnsi="Liberation Serif" w:cs="Liberation Serif"/>
                <w:lang w:eastAsia="en-US"/>
              </w:rPr>
            </w:pPr>
            <w:r w:rsidRPr="00956F81">
              <w:rPr>
                <w:rFonts w:ascii="Liberation Serif" w:eastAsia="Calibri" w:hAnsi="Liberation Serif" w:cs="Liberation Serif"/>
                <w:color w:val="000000"/>
                <w:lang w:eastAsia="en-US"/>
              </w:rPr>
              <w:t>20 645,8</w:t>
            </w:r>
          </w:p>
        </w:tc>
        <w:tc>
          <w:tcPr>
            <w:tcW w:w="319" w:type="pct"/>
            <w:tcBorders>
              <w:top w:val="single" w:sz="4" w:space="0" w:color="auto"/>
              <w:left w:val="single" w:sz="4" w:space="0" w:color="auto"/>
              <w:bottom w:val="single" w:sz="4" w:space="0" w:color="auto"/>
              <w:right w:val="single" w:sz="4" w:space="0" w:color="auto"/>
            </w:tcBorders>
            <w:hideMark/>
          </w:tcPr>
          <w:p w:rsidR="00956F81" w:rsidRPr="00956F81" w:rsidRDefault="00956F81" w:rsidP="00956F81">
            <w:pPr>
              <w:widowControl w:val="0"/>
              <w:autoSpaceDE w:val="0"/>
              <w:autoSpaceDN w:val="0"/>
              <w:adjustRightInd w:val="0"/>
              <w:jc w:val="right"/>
              <w:rPr>
                <w:rFonts w:ascii="Liberation Serif" w:hAnsi="Liberation Serif" w:cs="Liberation Serif"/>
                <w:lang w:eastAsia="en-US"/>
              </w:rPr>
            </w:pPr>
            <w:r w:rsidRPr="00956F81">
              <w:rPr>
                <w:rFonts w:ascii="Liberation Serif" w:eastAsia="Calibri" w:hAnsi="Liberation Serif" w:cs="Liberation Serif"/>
                <w:color w:val="000000"/>
                <w:lang w:eastAsia="en-US"/>
              </w:rPr>
              <w:t>23 331,7</w:t>
            </w:r>
          </w:p>
        </w:tc>
        <w:tc>
          <w:tcPr>
            <w:tcW w:w="319" w:type="pct"/>
            <w:tcBorders>
              <w:top w:val="single" w:sz="4" w:space="0" w:color="auto"/>
              <w:left w:val="single" w:sz="4" w:space="0" w:color="auto"/>
              <w:bottom w:val="single" w:sz="4" w:space="0" w:color="auto"/>
              <w:right w:val="single" w:sz="4" w:space="0" w:color="auto"/>
            </w:tcBorders>
            <w:hideMark/>
          </w:tcPr>
          <w:p w:rsidR="00956F81" w:rsidRPr="00956F81" w:rsidRDefault="00C42D28" w:rsidP="00956F81">
            <w:pPr>
              <w:widowControl w:val="0"/>
              <w:autoSpaceDE w:val="0"/>
              <w:autoSpaceDN w:val="0"/>
              <w:adjustRightInd w:val="0"/>
              <w:jc w:val="right"/>
              <w:rPr>
                <w:rFonts w:ascii="Liberation Serif" w:hAnsi="Liberation Serif" w:cs="Liberation Serif"/>
                <w:lang w:eastAsia="en-US"/>
              </w:rPr>
            </w:pPr>
            <w:r>
              <w:rPr>
                <w:rFonts w:ascii="Liberation Serif" w:eastAsia="Calibri" w:hAnsi="Liberation Serif" w:cs="Liberation Serif"/>
                <w:color w:val="000000"/>
                <w:lang w:eastAsia="en-US"/>
              </w:rPr>
              <w:t>26 610,7</w:t>
            </w:r>
          </w:p>
        </w:tc>
        <w:tc>
          <w:tcPr>
            <w:tcW w:w="318" w:type="pct"/>
            <w:tcBorders>
              <w:top w:val="single" w:sz="4" w:space="0" w:color="auto"/>
              <w:left w:val="single" w:sz="4" w:space="0" w:color="auto"/>
              <w:bottom w:val="single" w:sz="4" w:space="0" w:color="auto"/>
              <w:right w:val="single" w:sz="4" w:space="0" w:color="auto"/>
            </w:tcBorders>
            <w:hideMark/>
          </w:tcPr>
          <w:p w:rsidR="00956F81" w:rsidRPr="00956F81" w:rsidRDefault="00B9709F" w:rsidP="00956F81">
            <w:pPr>
              <w:widowControl w:val="0"/>
              <w:autoSpaceDE w:val="0"/>
              <w:autoSpaceDN w:val="0"/>
              <w:adjustRightInd w:val="0"/>
              <w:jc w:val="right"/>
              <w:rPr>
                <w:rFonts w:ascii="Liberation Serif" w:hAnsi="Liberation Serif" w:cs="Liberation Serif"/>
                <w:lang w:eastAsia="en-US"/>
              </w:rPr>
            </w:pPr>
            <w:r>
              <w:rPr>
                <w:rFonts w:ascii="Liberation Serif" w:eastAsia="Calibri" w:hAnsi="Liberation Serif" w:cs="Liberation Serif"/>
                <w:color w:val="000000"/>
                <w:lang w:eastAsia="en-US"/>
              </w:rPr>
              <w:t>29 741,1</w:t>
            </w:r>
          </w:p>
        </w:tc>
        <w:tc>
          <w:tcPr>
            <w:tcW w:w="319" w:type="pct"/>
            <w:tcBorders>
              <w:top w:val="single" w:sz="4" w:space="0" w:color="auto"/>
              <w:left w:val="single" w:sz="4" w:space="0" w:color="auto"/>
              <w:bottom w:val="single" w:sz="4" w:space="0" w:color="auto"/>
              <w:right w:val="single" w:sz="4" w:space="0" w:color="auto"/>
            </w:tcBorders>
            <w:hideMark/>
          </w:tcPr>
          <w:p w:rsidR="00956F81" w:rsidRPr="00956F81" w:rsidRDefault="00B9709F" w:rsidP="00956F81">
            <w:pPr>
              <w:widowControl w:val="0"/>
              <w:autoSpaceDE w:val="0"/>
              <w:autoSpaceDN w:val="0"/>
              <w:adjustRightInd w:val="0"/>
              <w:jc w:val="right"/>
              <w:rPr>
                <w:rFonts w:ascii="Liberation Serif" w:hAnsi="Liberation Serif" w:cs="Liberation Serif"/>
                <w:lang w:eastAsia="en-US"/>
              </w:rPr>
            </w:pPr>
            <w:r>
              <w:rPr>
                <w:rFonts w:ascii="Liberation Serif" w:eastAsia="Calibri" w:hAnsi="Liberation Serif" w:cs="Liberation Serif"/>
                <w:color w:val="000000"/>
                <w:lang w:eastAsia="en-US"/>
              </w:rPr>
              <w:t>31 023,3</w:t>
            </w:r>
          </w:p>
        </w:tc>
        <w:tc>
          <w:tcPr>
            <w:tcW w:w="319" w:type="pct"/>
            <w:tcBorders>
              <w:top w:val="single" w:sz="4" w:space="0" w:color="auto"/>
              <w:left w:val="single" w:sz="4" w:space="0" w:color="auto"/>
              <w:bottom w:val="single" w:sz="4" w:space="0" w:color="auto"/>
              <w:right w:val="single" w:sz="4" w:space="0" w:color="auto"/>
            </w:tcBorders>
            <w:hideMark/>
          </w:tcPr>
          <w:p w:rsidR="00956F81" w:rsidRPr="00956F81" w:rsidRDefault="00B9709F" w:rsidP="00956F81">
            <w:pPr>
              <w:widowControl w:val="0"/>
              <w:autoSpaceDE w:val="0"/>
              <w:autoSpaceDN w:val="0"/>
              <w:adjustRightInd w:val="0"/>
              <w:jc w:val="right"/>
              <w:rPr>
                <w:rFonts w:ascii="Liberation Serif" w:hAnsi="Liberation Serif" w:cs="Liberation Serif"/>
                <w:lang w:eastAsia="en-US"/>
              </w:rPr>
            </w:pPr>
            <w:r>
              <w:rPr>
                <w:rFonts w:ascii="Liberation Serif" w:eastAsia="Calibri" w:hAnsi="Liberation Serif" w:cs="Liberation Serif"/>
                <w:color w:val="000000"/>
                <w:lang w:eastAsia="en-US"/>
              </w:rPr>
              <w:t>32 248,0</w:t>
            </w:r>
          </w:p>
        </w:tc>
        <w:tc>
          <w:tcPr>
            <w:tcW w:w="676" w:type="pct"/>
            <w:tcBorders>
              <w:top w:val="single" w:sz="4" w:space="0" w:color="auto"/>
              <w:left w:val="single" w:sz="4" w:space="0" w:color="auto"/>
              <w:bottom w:val="single" w:sz="4" w:space="0" w:color="auto"/>
              <w:right w:val="single" w:sz="4" w:space="0" w:color="auto"/>
            </w:tcBorders>
            <w:hideMark/>
          </w:tcPr>
          <w:p w:rsidR="00956F81" w:rsidRPr="00956F81" w:rsidRDefault="00956F81" w:rsidP="00956F81">
            <w:pPr>
              <w:jc w:val="center"/>
              <w:rPr>
                <w:rFonts w:ascii="Liberation Serif" w:hAnsi="Liberation Serif" w:cs="Liberation Serif"/>
                <w:lang w:eastAsia="en-US"/>
              </w:rPr>
            </w:pPr>
            <w:r w:rsidRPr="00956F81">
              <w:rPr>
                <w:rFonts w:ascii="Liberation Serif" w:eastAsia="Calibri" w:hAnsi="Liberation Serif" w:cs="Liberation Serif"/>
                <w:lang w:eastAsia="en-US"/>
              </w:rPr>
              <w:t>1.1.3.1.</w:t>
            </w:r>
          </w:p>
          <w:p w:rsidR="00956F81" w:rsidRPr="00956F81" w:rsidRDefault="00956F81" w:rsidP="00956F81">
            <w:pPr>
              <w:jc w:val="center"/>
              <w:rPr>
                <w:rFonts w:ascii="Liberation Serif" w:eastAsia="Calibri" w:hAnsi="Liberation Serif" w:cs="Liberation Serif"/>
                <w:lang w:eastAsia="en-US"/>
              </w:rPr>
            </w:pPr>
            <w:r w:rsidRPr="00956F81">
              <w:rPr>
                <w:rFonts w:ascii="Liberation Serif" w:eastAsia="Calibri" w:hAnsi="Liberation Serif" w:cs="Liberation Serif"/>
                <w:lang w:eastAsia="en-US"/>
              </w:rPr>
              <w:t>1.1.3.2.</w:t>
            </w:r>
          </w:p>
          <w:p w:rsidR="00956F81" w:rsidRPr="00956F81" w:rsidRDefault="00956F81" w:rsidP="00956F81">
            <w:pPr>
              <w:widowControl w:val="0"/>
              <w:autoSpaceDE w:val="0"/>
              <w:autoSpaceDN w:val="0"/>
              <w:adjustRightInd w:val="0"/>
              <w:jc w:val="center"/>
              <w:rPr>
                <w:rFonts w:ascii="Liberation Serif" w:hAnsi="Liberation Serif" w:cs="Liberation Serif"/>
                <w:lang w:eastAsia="en-US"/>
              </w:rPr>
            </w:pPr>
            <w:r w:rsidRPr="00956F81">
              <w:rPr>
                <w:rFonts w:ascii="Liberation Serif" w:eastAsia="Calibri" w:hAnsi="Liberation Serif" w:cs="Liberation Serif"/>
                <w:lang w:eastAsia="en-US"/>
              </w:rPr>
              <w:t>2.2.1.1.</w:t>
            </w:r>
          </w:p>
        </w:tc>
      </w:tr>
      <w:tr w:rsidR="00956F81" w:rsidRPr="00956F81" w:rsidTr="00395A31">
        <w:tc>
          <w:tcPr>
            <w:tcW w:w="273" w:type="pct"/>
            <w:tcBorders>
              <w:top w:val="single" w:sz="4" w:space="0" w:color="auto"/>
              <w:left w:val="single" w:sz="4" w:space="0" w:color="auto"/>
              <w:bottom w:val="single" w:sz="4" w:space="0" w:color="auto"/>
              <w:right w:val="single" w:sz="4" w:space="0" w:color="auto"/>
            </w:tcBorders>
            <w:hideMark/>
          </w:tcPr>
          <w:p w:rsidR="00956F81" w:rsidRPr="00956F81" w:rsidRDefault="00956F81" w:rsidP="00956F81">
            <w:pPr>
              <w:widowControl w:val="0"/>
              <w:autoSpaceDE w:val="0"/>
              <w:autoSpaceDN w:val="0"/>
              <w:adjustRightInd w:val="0"/>
              <w:jc w:val="center"/>
              <w:rPr>
                <w:rFonts w:ascii="Liberation Serif" w:hAnsi="Liberation Serif" w:cs="Liberation Serif"/>
                <w:color w:val="000000"/>
                <w:lang w:eastAsia="en-US"/>
              </w:rPr>
            </w:pPr>
            <w:r w:rsidRPr="00956F81">
              <w:rPr>
                <w:rFonts w:ascii="Liberation Serif" w:eastAsia="Calibri" w:hAnsi="Liberation Serif" w:cs="Liberation Serif"/>
                <w:color w:val="000000"/>
                <w:lang w:eastAsia="en-US"/>
              </w:rPr>
              <w:t>14</w:t>
            </w:r>
          </w:p>
        </w:tc>
        <w:tc>
          <w:tcPr>
            <w:tcW w:w="798" w:type="pct"/>
            <w:tcBorders>
              <w:top w:val="single" w:sz="4" w:space="0" w:color="auto"/>
              <w:left w:val="single" w:sz="4" w:space="0" w:color="auto"/>
              <w:bottom w:val="single" w:sz="4" w:space="0" w:color="auto"/>
              <w:right w:val="single" w:sz="4" w:space="0" w:color="auto"/>
            </w:tcBorders>
            <w:hideMark/>
          </w:tcPr>
          <w:p w:rsidR="00956F81" w:rsidRPr="00956F81" w:rsidRDefault="00956F81" w:rsidP="00956F81">
            <w:pPr>
              <w:widowControl w:val="0"/>
              <w:autoSpaceDE w:val="0"/>
              <w:autoSpaceDN w:val="0"/>
              <w:adjustRightInd w:val="0"/>
              <w:rPr>
                <w:rFonts w:ascii="Liberation Serif" w:hAnsi="Liberation Serif" w:cs="Liberation Serif"/>
                <w:b/>
                <w:lang w:eastAsia="en-US"/>
              </w:rPr>
            </w:pPr>
            <w:r w:rsidRPr="00956F81">
              <w:rPr>
                <w:rFonts w:ascii="Liberation Serif" w:eastAsia="Calibri" w:hAnsi="Liberation Serif" w:cs="Liberation Serif"/>
                <w:lang w:eastAsia="en-US"/>
              </w:rPr>
              <w:t>местный бюджет</w:t>
            </w:r>
          </w:p>
        </w:tc>
        <w:tc>
          <w:tcPr>
            <w:tcW w:w="339" w:type="pct"/>
            <w:tcBorders>
              <w:top w:val="single" w:sz="4" w:space="0" w:color="auto"/>
              <w:left w:val="single" w:sz="4" w:space="0" w:color="auto"/>
              <w:bottom w:val="single" w:sz="4" w:space="0" w:color="auto"/>
              <w:right w:val="single" w:sz="4" w:space="0" w:color="auto"/>
            </w:tcBorders>
            <w:hideMark/>
          </w:tcPr>
          <w:p w:rsidR="00956F81" w:rsidRPr="00956F81" w:rsidRDefault="00B9709F" w:rsidP="00B9709F">
            <w:pPr>
              <w:widowControl w:val="0"/>
              <w:autoSpaceDE w:val="0"/>
              <w:autoSpaceDN w:val="0"/>
              <w:adjustRightInd w:val="0"/>
              <w:jc w:val="right"/>
              <w:rPr>
                <w:rFonts w:ascii="Liberation Serif" w:hAnsi="Liberation Serif" w:cs="Liberation Serif"/>
                <w:lang w:eastAsia="en-US"/>
              </w:rPr>
            </w:pPr>
            <w:r>
              <w:rPr>
                <w:rFonts w:ascii="Liberation Serif" w:eastAsia="Calibri" w:hAnsi="Liberation Serif" w:cs="Liberation Serif"/>
                <w:color w:val="000000"/>
                <w:lang w:eastAsia="en-US"/>
              </w:rPr>
              <w:t>215 370,6</w:t>
            </w:r>
          </w:p>
        </w:tc>
        <w:tc>
          <w:tcPr>
            <w:tcW w:w="327" w:type="pct"/>
            <w:tcBorders>
              <w:top w:val="single" w:sz="4" w:space="0" w:color="auto"/>
              <w:left w:val="single" w:sz="4" w:space="0" w:color="auto"/>
              <w:bottom w:val="single" w:sz="4" w:space="0" w:color="auto"/>
              <w:right w:val="single" w:sz="4" w:space="0" w:color="auto"/>
            </w:tcBorders>
            <w:hideMark/>
          </w:tcPr>
          <w:p w:rsidR="00956F81" w:rsidRPr="00956F81" w:rsidRDefault="00956F81" w:rsidP="00956F81">
            <w:pPr>
              <w:widowControl w:val="0"/>
              <w:autoSpaceDE w:val="0"/>
              <w:autoSpaceDN w:val="0"/>
              <w:adjustRightInd w:val="0"/>
              <w:jc w:val="right"/>
              <w:rPr>
                <w:rFonts w:ascii="Liberation Serif" w:hAnsi="Liberation Serif" w:cs="Liberation Serif"/>
                <w:lang w:eastAsia="en-US"/>
              </w:rPr>
            </w:pPr>
            <w:r w:rsidRPr="00956F81">
              <w:rPr>
                <w:rFonts w:ascii="Liberation Serif" w:eastAsia="Calibri" w:hAnsi="Liberation Serif" w:cs="Liberation Serif"/>
                <w:color w:val="000000"/>
                <w:lang w:eastAsia="en-US"/>
              </w:rPr>
              <w:t>14 804,8</w:t>
            </w:r>
          </w:p>
        </w:tc>
        <w:tc>
          <w:tcPr>
            <w:tcW w:w="356" w:type="pct"/>
            <w:tcBorders>
              <w:top w:val="single" w:sz="4" w:space="0" w:color="auto"/>
              <w:left w:val="single" w:sz="4" w:space="0" w:color="auto"/>
              <w:bottom w:val="single" w:sz="4" w:space="0" w:color="auto"/>
              <w:right w:val="single" w:sz="4" w:space="0" w:color="auto"/>
            </w:tcBorders>
            <w:hideMark/>
          </w:tcPr>
          <w:p w:rsidR="00956F81" w:rsidRPr="00956F81" w:rsidRDefault="00956F81" w:rsidP="00956F81">
            <w:pPr>
              <w:widowControl w:val="0"/>
              <w:autoSpaceDE w:val="0"/>
              <w:autoSpaceDN w:val="0"/>
              <w:adjustRightInd w:val="0"/>
              <w:jc w:val="right"/>
              <w:rPr>
                <w:rFonts w:ascii="Liberation Serif" w:hAnsi="Liberation Serif" w:cs="Liberation Serif"/>
                <w:lang w:eastAsia="en-US"/>
              </w:rPr>
            </w:pPr>
            <w:r w:rsidRPr="00956F81">
              <w:rPr>
                <w:rFonts w:ascii="Liberation Serif" w:eastAsia="Calibri" w:hAnsi="Liberation Serif" w:cs="Liberation Serif"/>
                <w:color w:val="000000"/>
                <w:lang w:eastAsia="en-US"/>
              </w:rPr>
              <w:t xml:space="preserve">17 583,1 </w:t>
            </w:r>
          </w:p>
        </w:tc>
        <w:tc>
          <w:tcPr>
            <w:tcW w:w="319" w:type="pct"/>
            <w:tcBorders>
              <w:top w:val="single" w:sz="4" w:space="0" w:color="auto"/>
              <w:left w:val="single" w:sz="4" w:space="0" w:color="auto"/>
              <w:bottom w:val="single" w:sz="4" w:space="0" w:color="auto"/>
              <w:right w:val="single" w:sz="4" w:space="0" w:color="auto"/>
            </w:tcBorders>
            <w:hideMark/>
          </w:tcPr>
          <w:p w:rsidR="00956F81" w:rsidRPr="00956F81" w:rsidRDefault="00956F81" w:rsidP="00956F81">
            <w:pPr>
              <w:widowControl w:val="0"/>
              <w:autoSpaceDE w:val="0"/>
              <w:autoSpaceDN w:val="0"/>
              <w:adjustRightInd w:val="0"/>
              <w:jc w:val="right"/>
              <w:rPr>
                <w:rFonts w:ascii="Liberation Serif" w:hAnsi="Liberation Serif" w:cs="Liberation Serif"/>
                <w:lang w:eastAsia="en-US"/>
              </w:rPr>
            </w:pPr>
            <w:r w:rsidRPr="00956F81">
              <w:rPr>
                <w:rFonts w:ascii="Liberation Serif" w:eastAsia="Calibri" w:hAnsi="Liberation Serif" w:cs="Liberation Serif"/>
                <w:color w:val="000000"/>
                <w:lang w:eastAsia="en-US"/>
              </w:rPr>
              <w:t>19 382,1</w:t>
            </w:r>
          </w:p>
        </w:tc>
        <w:tc>
          <w:tcPr>
            <w:tcW w:w="318" w:type="pct"/>
            <w:tcBorders>
              <w:top w:val="single" w:sz="4" w:space="0" w:color="auto"/>
              <w:left w:val="single" w:sz="4" w:space="0" w:color="auto"/>
              <w:bottom w:val="single" w:sz="4" w:space="0" w:color="auto"/>
              <w:right w:val="single" w:sz="4" w:space="0" w:color="auto"/>
            </w:tcBorders>
            <w:hideMark/>
          </w:tcPr>
          <w:p w:rsidR="00956F81" w:rsidRPr="00956F81" w:rsidRDefault="00956F81" w:rsidP="00956F81">
            <w:pPr>
              <w:widowControl w:val="0"/>
              <w:autoSpaceDE w:val="0"/>
              <w:autoSpaceDN w:val="0"/>
              <w:adjustRightInd w:val="0"/>
              <w:jc w:val="right"/>
              <w:rPr>
                <w:rFonts w:ascii="Liberation Serif" w:hAnsi="Liberation Serif" w:cs="Liberation Serif"/>
                <w:lang w:eastAsia="en-US"/>
              </w:rPr>
            </w:pPr>
            <w:r w:rsidRPr="00956F81">
              <w:rPr>
                <w:rFonts w:ascii="Liberation Serif" w:eastAsia="Calibri" w:hAnsi="Liberation Serif" w:cs="Liberation Serif"/>
                <w:color w:val="000000"/>
                <w:lang w:eastAsia="en-US"/>
              </w:rPr>
              <w:t>20 645,8</w:t>
            </w:r>
          </w:p>
        </w:tc>
        <w:tc>
          <w:tcPr>
            <w:tcW w:w="319" w:type="pct"/>
            <w:tcBorders>
              <w:top w:val="single" w:sz="4" w:space="0" w:color="auto"/>
              <w:left w:val="single" w:sz="4" w:space="0" w:color="auto"/>
              <w:bottom w:val="single" w:sz="4" w:space="0" w:color="auto"/>
              <w:right w:val="single" w:sz="4" w:space="0" w:color="auto"/>
            </w:tcBorders>
            <w:hideMark/>
          </w:tcPr>
          <w:p w:rsidR="00956F81" w:rsidRPr="00956F81" w:rsidRDefault="00956F81" w:rsidP="00956F81">
            <w:pPr>
              <w:widowControl w:val="0"/>
              <w:autoSpaceDE w:val="0"/>
              <w:autoSpaceDN w:val="0"/>
              <w:adjustRightInd w:val="0"/>
              <w:jc w:val="right"/>
              <w:rPr>
                <w:rFonts w:ascii="Liberation Serif" w:hAnsi="Liberation Serif" w:cs="Liberation Serif"/>
                <w:lang w:eastAsia="en-US"/>
              </w:rPr>
            </w:pPr>
            <w:r w:rsidRPr="00956F81">
              <w:rPr>
                <w:rFonts w:ascii="Liberation Serif" w:eastAsia="Calibri" w:hAnsi="Liberation Serif" w:cs="Liberation Serif"/>
                <w:color w:val="000000"/>
                <w:lang w:eastAsia="en-US"/>
              </w:rPr>
              <w:t>23 331,7</w:t>
            </w:r>
          </w:p>
        </w:tc>
        <w:tc>
          <w:tcPr>
            <w:tcW w:w="319" w:type="pct"/>
            <w:tcBorders>
              <w:top w:val="single" w:sz="4" w:space="0" w:color="auto"/>
              <w:left w:val="single" w:sz="4" w:space="0" w:color="auto"/>
              <w:bottom w:val="single" w:sz="4" w:space="0" w:color="auto"/>
              <w:right w:val="single" w:sz="4" w:space="0" w:color="auto"/>
            </w:tcBorders>
            <w:hideMark/>
          </w:tcPr>
          <w:p w:rsidR="00956F81" w:rsidRPr="00956F81" w:rsidRDefault="00C42D28" w:rsidP="00956F81">
            <w:pPr>
              <w:widowControl w:val="0"/>
              <w:autoSpaceDE w:val="0"/>
              <w:autoSpaceDN w:val="0"/>
              <w:adjustRightInd w:val="0"/>
              <w:jc w:val="right"/>
              <w:rPr>
                <w:rFonts w:ascii="Liberation Serif" w:hAnsi="Liberation Serif" w:cs="Liberation Serif"/>
                <w:lang w:eastAsia="en-US"/>
              </w:rPr>
            </w:pPr>
            <w:r>
              <w:rPr>
                <w:rFonts w:ascii="Liberation Serif" w:eastAsia="Calibri" w:hAnsi="Liberation Serif" w:cs="Liberation Serif"/>
                <w:color w:val="000000"/>
                <w:lang w:eastAsia="en-US"/>
              </w:rPr>
              <w:t>26 610,7</w:t>
            </w:r>
          </w:p>
        </w:tc>
        <w:tc>
          <w:tcPr>
            <w:tcW w:w="318" w:type="pct"/>
            <w:tcBorders>
              <w:top w:val="single" w:sz="4" w:space="0" w:color="auto"/>
              <w:left w:val="single" w:sz="4" w:space="0" w:color="auto"/>
              <w:bottom w:val="single" w:sz="4" w:space="0" w:color="auto"/>
              <w:right w:val="single" w:sz="4" w:space="0" w:color="auto"/>
            </w:tcBorders>
            <w:hideMark/>
          </w:tcPr>
          <w:p w:rsidR="00956F81" w:rsidRPr="00956F81" w:rsidRDefault="00B9709F" w:rsidP="00956F81">
            <w:pPr>
              <w:widowControl w:val="0"/>
              <w:autoSpaceDE w:val="0"/>
              <w:autoSpaceDN w:val="0"/>
              <w:adjustRightInd w:val="0"/>
              <w:jc w:val="right"/>
              <w:rPr>
                <w:rFonts w:ascii="Liberation Serif" w:hAnsi="Liberation Serif" w:cs="Liberation Serif"/>
                <w:lang w:eastAsia="en-US"/>
              </w:rPr>
            </w:pPr>
            <w:r>
              <w:rPr>
                <w:rFonts w:ascii="Liberation Serif" w:eastAsia="Calibri" w:hAnsi="Liberation Serif" w:cs="Liberation Serif"/>
                <w:color w:val="000000"/>
                <w:lang w:eastAsia="en-US"/>
              </w:rPr>
              <w:t>29 741,1</w:t>
            </w:r>
          </w:p>
        </w:tc>
        <w:tc>
          <w:tcPr>
            <w:tcW w:w="319" w:type="pct"/>
            <w:tcBorders>
              <w:top w:val="single" w:sz="4" w:space="0" w:color="auto"/>
              <w:left w:val="single" w:sz="4" w:space="0" w:color="auto"/>
              <w:bottom w:val="single" w:sz="4" w:space="0" w:color="auto"/>
              <w:right w:val="single" w:sz="4" w:space="0" w:color="auto"/>
            </w:tcBorders>
            <w:hideMark/>
          </w:tcPr>
          <w:p w:rsidR="00956F81" w:rsidRPr="00956F81" w:rsidRDefault="00B9709F" w:rsidP="00956F81">
            <w:pPr>
              <w:widowControl w:val="0"/>
              <w:autoSpaceDE w:val="0"/>
              <w:autoSpaceDN w:val="0"/>
              <w:adjustRightInd w:val="0"/>
              <w:jc w:val="right"/>
              <w:rPr>
                <w:rFonts w:ascii="Liberation Serif" w:hAnsi="Liberation Serif" w:cs="Liberation Serif"/>
                <w:lang w:eastAsia="en-US"/>
              </w:rPr>
            </w:pPr>
            <w:r>
              <w:rPr>
                <w:rFonts w:ascii="Liberation Serif" w:eastAsia="Calibri" w:hAnsi="Liberation Serif" w:cs="Liberation Serif"/>
                <w:color w:val="000000"/>
                <w:lang w:eastAsia="en-US"/>
              </w:rPr>
              <w:t>31 023,3</w:t>
            </w:r>
          </w:p>
        </w:tc>
        <w:tc>
          <w:tcPr>
            <w:tcW w:w="319" w:type="pct"/>
            <w:tcBorders>
              <w:top w:val="single" w:sz="4" w:space="0" w:color="auto"/>
              <w:left w:val="single" w:sz="4" w:space="0" w:color="auto"/>
              <w:bottom w:val="single" w:sz="4" w:space="0" w:color="auto"/>
              <w:right w:val="single" w:sz="4" w:space="0" w:color="auto"/>
            </w:tcBorders>
            <w:hideMark/>
          </w:tcPr>
          <w:p w:rsidR="00956F81" w:rsidRPr="00956F81" w:rsidRDefault="00B9709F" w:rsidP="00956F81">
            <w:pPr>
              <w:widowControl w:val="0"/>
              <w:autoSpaceDE w:val="0"/>
              <w:autoSpaceDN w:val="0"/>
              <w:adjustRightInd w:val="0"/>
              <w:jc w:val="right"/>
              <w:rPr>
                <w:rFonts w:ascii="Liberation Serif" w:hAnsi="Liberation Serif" w:cs="Liberation Serif"/>
                <w:lang w:eastAsia="en-US"/>
              </w:rPr>
            </w:pPr>
            <w:r>
              <w:rPr>
                <w:rFonts w:ascii="Liberation Serif" w:eastAsia="Calibri" w:hAnsi="Liberation Serif" w:cs="Liberation Serif"/>
                <w:color w:val="000000"/>
                <w:lang w:eastAsia="en-US"/>
              </w:rPr>
              <w:t>32 248,0</w:t>
            </w:r>
          </w:p>
        </w:tc>
        <w:tc>
          <w:tcPr>
            <w:tcW w:w="676" w:type="pct"/>
            <w:tcBorders>
              <w:top w:val="single" w:sz="4" w:space="0" w:color="auto"/>
              <w:left w:val="single" w:sz="4" w:space="0" w:color="auto"/>
              <w:bottom w:val="single" w:sz="4" w:space="0" w:color="auto"/>
              <w:right w:val="single" w:sz="4" w:space="0" w:color="auto"/>
            </w:tcBorders>
          </w:tcPr>
          <w:p w:rsidR="00956F81" w:rsidRPr="00956F81" w:rsidRDefault="00956F81" w:rsidP="00956F81">
            <w:pPr>
              <w:widowControl w:val="0"/>
              <w:autoSpaceDE w:val="0"/>
              <w:autoSpaceDN w:val="0"/>
              <w:adjustRightInd w:val="0"/>
              <w:jc w:val="center"/>
              <w:rPr>
                <w:rFonts w:ascii="Liberation Serif" w:hAnsi="Liberation Serif" w:cs="Liberation Serif"/>
                <w:lang w:eastAsia="en-US"/>
              </w:rPr>
            </w:pPr>
          </w:p>
        </w:tc>
      </w:tr>
    </w:tbl>
    <w:p w:rsidR="00956F81" w:rsidRPr="00956F81" w:rsidRDefault="00956F81" w:rsidP="00956F81">
      <w:pPr>
        <w:spacing w:after="200" w:line="276" w:lineRule="auto"/>
        <w:ind w:right="-176"/>
        <w:rPr>
          <w:rFonts w:ascii="Liberation Serif" w:eastAsia="Calibri" w:hAnsi="Liberation Serif" w:cs="Liberation Serif"/>
          <w:lang w:eastAsia="en-US"/>
        </w:rPr>
      </w:pPr>
    </w:p>
    <w:p w:rsidR="007E5F28" w:rsidRPr="00497D1A" w:rsidRDefault="007E5F28">
      <w:pPr>
        <w:pStyle w:val="ConsPlusNormal"/>
        <w:rPr>
          <w:rFonts w:ascii="Liberation Serif" w:hAnsi="Liberation Serif" w:cs="Liberation Serif"/>
        </w:rPr>
      </w:pPr>
    </w:p>
    <w:p w:rsidR="007E5F28" w:rsidRPr="00497D1A" w:rsidRDefault="007E5F28">
      <w:pPr>
        <w:pStyle w:val="ConsPlusNormal"/>
        <w:rPr>
          <w:rFonts w:ascii="Liberation Serif" w:hAnsi="Liberation Serif" w:cs="Liberation Serif"/>
        </w:rPr>
        <w:sectPr w:rsidR="007E5F28" w:rsidRPr="00497D1A" w:rsidSect="00D6594D">
          <w:pgSz w:w="16838" w:h="11905" w:orient="landscape"/>
          <w:pgMar w:top="1276" w:right="1134" w:bottom="850" w:left="1134" w:header="709" w:footer="0" w:gutter="0"/>
          <w:cols w:space="720"/>
          <w:titlePg/>
          <w:docGrid w:linePitch="326"/>
        </w:sectPr>
      </w:pPr>
    </w:p>
    <w:p w:rsidR="00956F81" w:rsidRPr="005E5617" w:rsidRDefault="00956F81" w:rsidP="00174CFF">
      <w:pPr>
        <w:ind w:left="5103"/>
        <w:rPr>
          <w:rFonts w:ascii="Liberation Serif" w:hAnsi="Liberation Serif" w:cs="Liberation Serif"/>
          <w:sz w:val="28"/>
          <w:szCs w:val="28"/>
        </w:rPr>
      </w:pPr>
      <w:r w:rsidRPr="005E5617">
        <w:rPr>
          <w:rFonts w:ascii="Liberation Serif" w:hAnsi="Liberation Serif" w:cs="Liberation Serif"/>
          <w:sz w:val="28"/>
          <w:szCs w:val="28"/>
        </w:rPr>
        <w:lastRenderedPageBreak/>
        <w:t>Приложение № 3</w:t>
      </w:r>
    </w:p>
    <w:p w:rsidR="00956F81" w:rsidRPr="005E5617" w:rsidRDefault="00395A31" w:rsidP="00174CFF">
      <w:pPr>
        <w:ind w:left="5103" w:right="-35"/>
        <w:rPr>
          <w:rFonts w:ascii="Liberation Serif" w:hAnsi="Liberation Serif" w:cs="Liberation Serif"/>
          <w:sz w:val="28"/>
          <w:szCs w:val="28"/>
        </w:rPr>
      </w:pPr>
      <w:r w:rsidRPr="005E5617">
        <w:rPr>
          <w:rFonts w:ascii="Liberation Serif" w:hAnsi="Liberation Serif" w:cs="Liberation Serif"/>
          <w:sz w:val="28"/>
          <w:szCs w:val="28"/>
        </w:rPr>
        <w:t>к</w:t>
      </w:r>
      <w:r w:rsidR="00956F81" w:rsidRPr="005E5617">
        <w:rPr>
          <w:rFonts w:ascii="Liberation Serif" w:hAnsi="Liberation Serif" w:cs="Liberation Serif"/>
          <w:sz w:val="28"/>
          <w:szCs w:val="28"/>
        </w:rPr>
        <w:t xml:space="preserve"> муниципальной программе городского округа Верхняя Пышма «Управление муниципальными финансами городского округа Верхняя Пышма до 2027 года»</w:t>
      </w:r>
    </w:p>
    <w:p w:rsidR="007E5F28" w:rsidRPr="005E5617" w:rsidRDefault="007E5F28" w:rsidP="00395A31">
      <w:pPr>
        <w:tabs>
          <w:tab w:val="left" w:pos="10490"/>
          <w:tab w:val="left" w:pos="11057"/>
        </w:tabs>
        <w:ind w:right="1557"/>
        <w:rPr>
          <w:rFonts w:ascii="Liberation Serif" w:hAnsi="Liberation Serif" w:cs="Liberation Serif"/>
          <w:color w:val="000000" w:themeColor="text1"/>
          <w:sz w:val="28"/>
          <w:szCs w:val="28"/>
        </w:rPr>
      </w:pPr>
    </w:p>
    <w:p w:rsidR="007E5F28" w:rsidRPr="005E5617" w:rsidRDefault="007E5F28" w:rsidP="00395A31">
      <w:pPr>
        <w:tabs>
          <w:tab w:val="left" w:pos="10490"/>
          <w:tab w:val="left" w:pos="11057"/>
        </w:tabs>
        <w:rPr>
          <w:rFonts w:ascii="Liberation Serif" w:hAnsi="Liberation Serif" w:cs="Liberation Serif"/>
          <w:color w:val="000000" w:themeColor="text1"/>
          <w:sz w:val="28"/>
          <w:szCs w:val="28"/>
        </w:rPr>
      </w:pPr>
    </w:p>
    <w:p w:rsidR="007E5F28" w:rsidRPr="005E5617" w:rsidRDefault="007E5F28" w:rsidP="00395A31">
      <w:pPr>
        <w:widowControl w:val="0"/>
        <w:autoSpaceDE w:val="0"/>
        <w:autoSpaceDN w:val="0"/>
        <w:adjustRightInd w:val="0"/>
        <w:jc w:val="center"/>
        <w:rPr>
          <w:rFonts w:ascii="Liberation Serif" w:hAnsi="Liberation Serif" w:cs="Liberation Serif"/>
          <w:b/>
          <w:color w:val="000000"/>
          <w:sz w:val="28"/>
          <w:szCs w:val="28"/>
        </w:rPr>
      </w:pPr>
      <w:r w:rsidRPr="005E5617">
        <w:rPr>
          <w:rFonts w:ascii="Liberation Serif" w:hAnsi="Liberation Serif" w:cs="Liberation Serif"/>
          <w:b/>
          <w:color w:val="000000"/>
          <w:sz w:val="28"/>
          <w:szCs w:val="28"/>
        </w:rPr>
        <w:t>МЕТОДИКА</w:t>
      </w:r>
    </w:p>
    <w:p w:rsidR="007E5F28" w:rsidRPr="005E5617" w:rsidRDefault="007E5F28" w:rsidP="00395A31">
      <w:pPr>
        <w:widowControl w:val="0"/>
        <w:autoSpaceDE w:val="0"/>
        <w:autoSpaceDN w:val="0"/>
        <w:adjustRightInd w:val="0"/>
        <w:jc w:val="center"/>
        <w:rPr>
          <w:rFonts w:ascii="Liberation Serif" w:hAnsi="Liberation Serif" w:cs="Liberation Serif"/>
          <w:b/>
          <w:color w:val="000000"/>
          <w:sz w:val="28"/>
          <w:szCs w:val="28"/>
        </w:rPr>
      </w:pPr>
      <w:r w:rsidRPr="005E5617">
        <w:rPr>
          <w:rFonts w:ascii="Liberation Serif" w:hAnsi="Liberation Serif" w:cs="Liberation Serif"/>
          <w:b/>
          <w:color w:val="000000"/>
          <w:sz w:val="28"/>
          <w:szCs w:val="28"/>
        </w:rPr>
        <w:t>расчета целевых показателей муниципальной программы</w:t>
      </w:r>
    </w:p>
    <w:p w:rsidR="007E5F28" w:rsidRPr="005E5617" w:rsidRDefault="007E5F28" w:rsidP="00395A31">
      <w:pPr>
        <w:widowControl w:val="0"/>
        <w:autoSpaceDE w:val="0"/>
        <w:autoSpaceDN w:val="0"/>
        <w:adjustRightInd w:val="0"/>
        <w:jc w:val="center"/>
        <w:rPr>
          <w:rFonts w:ascii="Liberation Serif" w:hAnsi="Liberation Serif" w:cs="Liberation Serif"/>
          <w:b/>
          <w:color w:val="000000"/>
          <w:sz w:val="28"/>
          <w:szCs w:val="28"/>
        </w:rPr>
      </w:pPr>
      <w:r w:rsidRPr="005E5617">
        <w:rPr>
          <w:rFonts w:ascii="Liberation Serif" w:hAnsi="Liberation Serif" w:cs="Liberation Serif"/>
          <w:b/>
          <w:color w:val="000000"/>
          <w:sz w:val="28"/>
          <w:szCs w:val="28"/>
        </w:rPr>
        <w:t xml:space="preserve">«Управление муниципальными финансами </w:t>
      </w:r>
    </w:p>
    <w:p w:rsidR="007E5F28" w:rsidRPr="005E5617" w:rsidRDefault="007E5F28" w:rsidP="00395A31">
      <w:pPr>
        <w:widowControl w:val="0"/>
        <w:autoSpaceDE w:val="0"/>
        <w:autoSpaceDN w:val="0"/>
        <w:adjustRightInd w:val="0"/>
        <w:jc w:val="center"/>
        <w:rPr>
          <w:rFonts w:ascii="Liberation Serif" w:hAnsi="Liberation Serif" w:cs="Liberation Serif"/>
          <w:b/>
          <w:color w:val="000000"/>
          <w:sz w:val="28"/>
          <w:szCs w:val="28"/>
        </w:rPr>
      </w:pPr>
      <w:r w:rsidRPr="005E5617">
        <w:rPr>
          <w:rFonts w:ascii="Liberation Serif" w:hAnsi="Liberation Serif" w:cs="Liberation Serif"/>
          <w:b/>
          <w:color w:val="000000"/>
          <w:sz w:val="28"/>
          <w:szCs w:val="28"/>
        </w:rPr>
        <w:t>городского округа Верхняя Пышма до 2027 года»</w:t>
      </w:r>
    </w:p>
    <w:p w:rsidR="007E5F28" w:rsidRPr="005E5617" w:rsidRDefault="007E5F28" w:rsidP="00395A31">
      <w:pPr>
        <w:widowControl w:val="0"/>
        <w:autoSpaceDE w:val="0"/>
        <w:autoSpaceDN w:val="0"/>
        <w:adjustRightInd w:val="0"/>
        <w:jc w:val="center"/>
        <w:rPr>
          <w:rFonts w:ascii="Liberation Serif" w:hAnsi="Liberation Serif" w:cs="Liberation Serif"/>
          <w:b/>
          <w:color w:val="000000"/>
          <w:sz w:val="28"/>
          <w:szCs w:val="28"/>
        </w:rPr>
      </w:pPr>
    </w:p>
    <w:p w:rsidR="007E5F28" w:rsidRPr="005E5617" w:rsidRDefault="007E5F28" w:rsidP="00395A31">
      <w:pPr>
        <w:widowControl w:val="0"/>
        <w:autoSpaceDE w:val="0"/>
        <w:autoSpaceDN w:val="0"/>
        <w:adjustRightInd w:val="0"/>
        <w:ind w:firstLine="709"/>
        <w:jc w:val="both"/>
        <w:rPr>
          <w:rFonts w:ascii="Liberation Serif" w:hAnsi="Liberation Serif" w:cs="Liberation Serif"/>
          <w:color w:val="000000"/>
          <w:sz w:val="28"/>
          <w:szCs w:val="28"/>
        </w:rPr>
      </w:pPr>
      <w:r w:rsidRPr="005E5617">
        <w:rPr>
          <w:rFonts w:ascii="Liberation Serif" w:hAnsi="Liberation Serif" w:cs="Liberation Serif"/>
          <w:color w:val="000000"/>
          <w:sz w:val="28"/>
          <w:szCs w:val="28"/>
        </w:rPr>
        <w:t>1. Настоящая методика определяет порядок расчета целевых показателей муниципальной программы «Управление муниципальными финансами городского округа Верхняя Пышма до 2027 года» (далее - Методика), приведенных в приложении № 1 к муниципальной программе.</w:t>
      </w:r>
    </w:p>
    <w:p w:rsidR="007E5F28" w:rsidRPr="005E5617" w:rsidRDefault="007E5F28" w:rsidP="00395A31">
      <w:pPr>
        <w:autoSpaceDE w:val="0"/>
        <w:autoSpaceDN w:val="0"/>
        <w:adjustRightInd w:val="0"/>
        <w:ind w:firstLine="708"/>
        <w:jc w:val="both"/>
        <w:rPr>
          <w:rFonts w:ascii="Liberation Serif" w:eastAsiaTheme="minorHAnsi" w:hAnsi="Liberation Serif" w:cs="Liberation Serif"/>
          <w:sz w:val="28"/>
          <w:szCs w:val="28"/>
          <w:lang w:eastAsia="en-US"/>
        </w:rPr>
      </w:pPr>
      <w:r w:rsidRPr="005E5617">
        <w:rPr>
          <w:rFonts w:ascii="Liberation Serif" w:hAnsi="Liberation Serif" w:cs="Liberation Serif"/>
          <w:color w:val="000000"/>
          <w:sz w:val="28"/>
          <w:szCs w:val="28"/>
        </w:rPr>
        <w:t xml:space="preserve">2. </w:t>
      </w:r>
      <w:r w:rsidRPr="005E5617">
        <w:rPr>
          <w:rFonts w:ascii="Liberation Serif" w:eastAsiaTheme="minorHAnsi" w:hAnsi="Liberation Serif" w:cs="Liberation Serif"/>
          <w:sz w:val="28"/>
          <w:szCs w:val="28"/>
          <w:lang w:eastAsia="en-US"/>
        </w:rPr>
        <w:t>Значения целевых показателей муниципальной программы рассчитываются в соответствии с порядком, установленным настоящей Методикой.</w:t>
      </w:r>
    </w:p>
    <w:p w:rsidR="007E5F28" w:rsidRPr="005E5617" w:rsidRDefault="007E5F28" w:rsidP="00395A31">
      <w:pPr>
        <w:widowControl w:val="0"/>
        <w:autoSpaceDE w:val="0"/>
        <w:autoSpaceDN w:val="0"/>
        <w:adjustRightInd w:val="0"/>
        <w:ind w:firstLine="709"/>
        <w:jc w:val="both"/>
        <w:rPr>
          <w:rFonts w:ascii="Liberation Serif" w:hAnsi="Liberation Serif" w:cs="Liberation Serif"/>
          <w:color w:val="000000"/>
          <w:sz w:val="28"/>
          <w:szCs w:val="28"/>
        </w:rPr>
      </w:pPr>
      <w:r w:rsidRPr="005E5617">
        <w:rPr>
          <w:rFonts w:ascii="Liberation Serif" w:hAnsi="Liberation Serif" w:cs="Liberation Serif"/>
          <w:color w:val="000000"/>
          <w:sz w:val="28"/>
          <w:szCs w:val="28"/>
        </w:rPr>
        <w:t>3. Показатель 1.1.1.1. Темп роста объема налоговых и неналоговых доходов бюджета городского округа Верхняя Пышма (далее – местный бюджет) (в сопоставимых условиях).</w:t>
      </w:r>
    </w:p>
    <w:p w:rsidR="007E5F28" w:rsidRPr="005E5617" w:rsidRDefault="007E5F28" w:rsidP="00395A31">
      <w:pPr>
        <w:widowControl w:val="0"/>
        <w:autoSpaceDE w:val="0"/>
        <w:autoSpaceDN w:val="0"/>
        <w:adjustRightInd w:val="0"/>
        <w:ind w:firstLine="709"/>
        <w:jc w:val="both"/>
        <w:rPr>
          <w:rFonts w:ascii="Liberation Serif" w:hAnsi="Liberation Serif" w:cs="Liberation Serif"/>
          <w:sz w:val="28"/>
          <w:szCs w:val="28"/>
        </w:rPr>
      </w:pPr>
      <w:r w:rsidRPr="005E5617">
        <w:rPr>
          <w:rFonts w:ascii="Liberation Serif" w:hAnsi="Liberation Serif" w:cs="Liberation Serif"/>
          <w:sz w:val="28"/>
          <w:szCs w:val="28"/>
        </w:rPr>
        <w:t>Значение показателя определяется по формуле:</w:t>
      </w:r>
    </w:p>
    <w:p w:rsidR="007E5F28" w:rsidRPr="005E5617" w:rsidRDefault="007E5F28" w:rsidP="00395A31">
      <w:pPr>
        <w:widowControl w:val="0"/>
        <w:autoSpaceDE w:val="0"/>
        <w:autoSpaceDN w:val="0"/>
        <w:adjustRightInd w:val="0"/>
        <w:ind w:firstLine="709"/>
        <w:jc w:val="both"/>
        <w:rPr>
          <w:rFonts w:ascii="Liberation Serif" w:hAnsi="Liberation Serif" w:cs="Liberation Serif"/>
          <w:sz w:val="28"/>
          <w:szCs w:val="28"/>
        </w:rPr>
      </w:pPr>
    </w:p>
    <w:p w:rsidR="007E5F28" w:rsidRPr="005E5617" w:rsidRDefault="007E5F28" w:rsidP="00395A31">
      <w:pPr>
        <w:widowControl w:val="0"/>
        <w:autoSpaceDE w:val="0"/>
        <w:autoSpaceDN w:val="0"/>
        <w:adjustRightInd w:val="0"/>
        <w:jc w:val="center"/>
        <w:rPr>
          <w:rFonts w:ascii="Liberation Serif" w:hAnsi="Liberation Serif" w:cs="Liberation Serif"/>
          <w:sz w:val="28"/>
          <w:szCs w:val="28"/>
        </w:rPr>
      </w:pPr>
      <w:proofErr w:type="spellStart"/>
      <w:r w:rsidRPr="005E5617">
        <w:rPr>
          <w:rFonts w:ascii="Liberation Serif" w:hAnsi="Liberation Serif" w:cs="Liberation Serif"/>
          <w:sz w:val="28"/>
          <w:szCs w:val="28"/>
        </w:rPr>
        <w:t>ТРдмб</w:t>
      </w:r>
      <w:proofErr w:type="spellEnd"/>
      <w:r w:rsidRPr="005E5617">
        <w:rPr>
          <w:rFonts w:ascii="Liberation Serif" w:hAnsi="Liberation Serif" w:cs="Liberation Serif"/>
          <w:sz w:val="28"/>
          <w:szCs w:val="28"/>
        </w:rPr>
        <w:t xml:space="preserve"> = </w:t>
      </w:r>
      <w:proofErr w:type="spellStart"/>
      <w:r w:rsidRPr="005E5617">
        <w:rPr>
          <w:rFonts w:ascii="Liberation Serif" w:hAnsi="Liberation Serif" w:cs="Liberation Serif"/>
          <w:sz w:val="28"/>
          <w:szCs w:val="28"/>
        </w:rPr>
        <w:t>Vдог</w:t>
      </w:r>
      <w:proofErr w:type="spellEnd"/>
      <w:r w:rsidRPr="005E5617">
        <w:rPr>
          <w:rFonts w:ascii="Liberation Serif" w:hAnsi="Liberation Serif" w:cs="Liberation Serif"/>
          <w:sz w:val="28"/>
          <w:szCs w:val="28"/>
        </w:rPr>
        <w:t xml:space="preserve"> / </w:t>
      </w:r>
      <w:proofErr w:type="spellStart"/>
      <w:r w:rsidRPr="005E5617">
        <w:rPr>
          <w:rFonts w:ascii="Liberation Serif" w:hAnsi="Liberation Serif" w:cs="Liberation Serif"/>
          <w:sz w:val="28"/>
          <w:szCs w:val="28"/>
        </w:rPr>
        <w:t>Vдпг</w:t>
      </w:r>
      <w:proofErr w:type="spellEnd"/>
      <w:r w:rsidRPr="005E5617">
        <w:rPr>
          <w:rFonts w:ascii="Liberation Serif" w:hAnsi="Liberation Serif" w:cs="Liberation Serif"/>
          <w:sz w:val="28"/>
          <w:szCs w:val="28"/>
        </w:rPr>
        <w:t xml:space="preserve"> (в </w:t>
      </w:r>
      <w:proofErr w:type="spellStart"/>
      <w:r w:rsidRPr="005E5617">
        <w:rPr>
          <w:rFonts w:ascii="Liberation Serif" w:hAnsi="Liberation Serif" w:cs="Liberation Serif"/>
          <w:sz w:val="28"/>
          <w:szCs w:val="28"/>
        </w:rPr>
        <w:t>уог</w:t>
      </w:r>
      <w:proofErr w:type="spellEnd"/>
      <w:r w:rsidRPr="005E5617">
        <w:rPr>
          <w:rFonts w:ascii="Liberation Serif" w:hAnsi="Liberation Serif" w:cs="Liberation Serif"/>
          <w:sz w:val="28"/>
          <w:szCs w:val="28"/>
        </w:rPr>
        <w:t>) x 100, где:</w:t>
      </w:r>
    </w:p>
    <w:p w:rsidR="007E5F28" w:rsidRPr="005E5617" w:rsidRDefault="007E5F28" w:rsidP="00395A31">
      <w:pPr>
        <w:widowControl w:val="0"/>
        <w:autoSpaceDE w:val="0"/>
        <w:autoSpaceDN w:val="0"/>
        <w:adjustRightInd w:val="0"/>
        <w:ind w:firstLine="709"/>
        <w:jc w:val="both"/>
        <w:rPr>
          <w:rFonts w:ascii="Liberation Serif" w:hAnsi="Liberation Serif" w:cs="Liberation Serif"/>
          <w:sz w:val="28"/>
          <w:szCs w:val="28"/>
        </w:rPr>
      </w:pPr>
    </w:p>
    <w:p w:rsidR="007E5F28" w:rsidRPr="005E5617" w:rsidRDefault="007E5F28" w:rsidP="00395A31">
      <w:pPr>
        <w:widowControl w:val="0"/>
        <w:autoSpaceDE w:val="0"/>
        <w:autoSpaceDN w:val="0"/>
        <w:adjustRightInd w:val="0"/>
        <w:ind w:firstLine="709"/>
        <w:jc w:val="both"/>
        <w:rPr>
          <w:rFonts w:ascii="Liberation Serif" w:hAnsi="Liberation Serif" w:cs="Liberation Serif"/>
          <w:sz w:val="28"/>
          <w:szCs w:val="28"/>
        </w:rPr>
      </w:pPr>
      <w:proofErr w:type="spellStart"/>
      <w:r w:rsidRPr="005E5617">
        <w:rPr>
          <w:rFonts w:ascii="Liberation Serif" w:hAnsi="Liberation Serif" w:cs="Liberation Serif"/>
          <w:sz w:val="28"/>
          <w:szCs w:val="28"/>
        </w:rPr>
        <w:t>ТРдмб</w:t>
      </w:r>
      <w:proofErr w:type="spellEnd"/>
      <w:r w:rsidRPr="005E5617">
        <w:rPr>
          <w:rFonts w:ascii="Liberation Serif" w:hAnsi="Liberation Serif" w:cs="Liberation Serif"/>
          <w:sz w:val="28"/>
          <w:szCs w:val="28"/>
        </w:rPr>
        <w:t xml:space="preserve"> - темп роста налоговых и неналоговых доходов местного бюджета (процентов);</w:t>
      </w:r>
    </w:p>
    <w:p w:rsidR="007E5F28" w:rsidRPr="005E5617" w:rsidRDefault="007E5F28" w:rsidP="00395A31">
      <w:pPr>
        <w:widowControl w:val="0"/>
        <w:autoSpaceDE w:val="0"/>
        <w:autoSpaceDN w:val="0"/>
        <w:adjustRightInd w:val="0"/>
        <w:ind w:firstLine="709"/>
        <w:jc w:val="both"/>
        <w:rPr>
          <w:rFonts w:ascii="Liberation Serif" w:hAnsi="Liberation Serif" w:cs="Liberation Serif"/>
          <w:sz w:val="28"/>
          <w:szCs w:val="28"/>
        </w:rPr>
      </w:pPr>
      <w:proofErr w:type="spellStart"/>
      <w:r w:rsidRPr="005E5617">
        <w:rPr>
          <w:rFonts w:ascii="Liberation Serif" w:hAnsi="Liberation Serif" w:cs="Liberation Serif"/>
          <w:sz w:val="28"/>
          <w:szCs w:val="28"/>
        </w:rPr>
        <w:t>Vдог</w:t>
      </w:r>
      <w:proofErr w:type="spellEnd"/>
      <w:r w:rsidRPr="005E5617">
        <w:rPr>
          <w:rFonts w:ascii="Liberation Serif" w:hAnsi="Liberation Serif" w:cs="Liberation Serif"/>
          <w:sz w:val="28"/>
          <w:szCs w:val="28"/>
        </w:rPr>
        <w:t xml:space="preserve"> - объем налоговых и неналоговых доходов местного бюджета за отчетный год без учета поступивших единовременных сумм налога на доходы физических лиц в бюджет городского округа (тыс. рублей);</w:t>
      </w:r>
    </w:p>
    <w:p w:rsidR="007E5F28" w:rsidRPr="005E5617" w:rsidRDefault="007E5F28" w:rsidP="00395A31">
      <w:pPr>
        <w:widowControl w:val="0"/>
        <w:autoSpaceDE w:val="0"/>
        <w:autoSpaceDN w:val="0"/>
        <w:adjustRightInd w:val="0"/>
        <w:ind w:firstLine="709"/>
        <w:jc w:val="both"/>
        <w:rPr>
          <w:rFonts w:ascii="Liberation Serif" w:hAnsi="Liberation Serif" w:cs="Liberation Serif"/>
          <w:sz w:val="28"/>
          <w:szCs w:val="28"/>
        </w:rPr>
      </w:pPr>
      <w:proofErr w:type="spellStart"/>
      <w:r w:rsidRPr="005E5617">
        <w:rPr>
          <w:rFonts w:ascii="Liberation Serif" w:hAnsi="Liberation Serif" w:cs="Liberation Serif"/>
          <w:sz w:val="28"/>
          <w:szCs w:val="28"/>
        </w:rPr>
        <w:t>Vдпг</w:t>
      </w:r>
      <w:proofErr w:type="spellEnd"/>
      <w:r w:rsidRPr="005E5617">
        <w:rPr>
          <w:rFonts w:ascii="Liberation Serif" w:hAnsi="Liberation Serif" w:cs="Liberation Serif"/>
          <w:sz w:val="28"/>
          <w:szCs w:val="28"/>
        </w:rPr>
        <w:t xml:space="preserve"> (в </w:t>
      </w:r>
      <w:proofErr w:type="spellStart"/>
      <w:r w:rsidRPr="005E5617">
        <w:rPr>
          <w:rFonts w:ascii="Liberation Serif" w:hAnsi="Liberation Serif" w:cs="Liberation Serif"/>
          <w:sz w:val="28"/>
          <w:szCs w:val="28"/>
        </w:rPr>
        <w:t>уог</w:t>
      </w:r>
      <w:proofErr w:type="spellEnd"/>
      <w:r w:rsidRPr="005E5617">
        <w:rPr>
          <w:rFonts w:ascii="Liberation Serif" w:hAnsi="Liberation Serif" w:cs="Liberation Serif"/>
          <w:sz w:val="28"/>
          <w:szCs w:val="28"/>
        </w:rPr>
        <w:t>) - объем налоговых и неналоговых доходов местного бюджета за год, предшествующий отчетному в условиях отчетного года (тыс. рублей). Объем налоговых и неналоговых доходов местного бюджета за год, предшествующий отчетному в условиях отчетного года определяется в сопоставимых нормативах зачисления налога на доходы физических лиц и без учета поступивших единовременных сумм налога на доходы физических лиц   в бюджет городского округа.</w:t>
      </w:r>
    </w:p>
    <w:p w:rsidR="007E5F28" w:rsidRPr="005E5617" w:rsidRDefault="007E5F28" w:rsidP="00395A31">
      <w:pPr>
        <w:widowControl w:val="0"/>
        <w:autoSpaceDE w:val="0"/>
        <w:autoSpaceDN w:val="0"/>
        <w:adjustRightInd w:val="0"/>
        <w:ind w:firstLine="709"/>
        <w:jc w:val="both"/>
        <w:rPr>
          <w:rFonts w:ascii="Liberation Serif" w:hAnsi="Liberation Serif" w:cs="Liberation Serif"/>
          <w:color w:val="000000" w:themeColor="text1"/>
          <w:sz w:val="28"/>
          <w:szCs w:val="28"/>
        </w:rPr>
      </w:pPr>
      <w:r w:rsidRPr="005E5617">
        <w:rPr>
          <w:rFonts w:ascii="Liberation Serif" w:hAnsi="Liberation Serif" w:cs="Liberation Serif"/>
          <w:sz w:val="28"/>
          <w:szCs w:val="28"/>
        </w:rPr>
        <w:t>Источник информации – отчет об исполнении местного бюджета</w:t>
      </w:r>
      <w:r w:rsidRPr="005E5617">
        <w:rPr>
          <w:rFonts w:ascii="Liberation Serif" w:hAnsi="Liberation Serif" w:cs="Liberation Serif"/>
          <w:color w:val="000000" w:themeColor="text1"/>
          <w:sz w:val="28"/>
          <w:szCs w:val="28"/>
        </w:rPr>
        <w:t xml:space="preserve"> за отчетный год и за год, предшествующий отчетному году (форма № 0503317 </w:t>
      </w:r>
      <w:r w:rsidRPr="005E5617">
        <w:rPr>
          <w:rFonts w:ascii="Liberation Serif" w:hAnsi="Liberation Serif" w:cs="Liberation Serif"/>
          <w:sz w:val="28"/>
          <w:szCs w:val="28"/>
        </w:rPr>
        <w:t>к Инструкции о порядке составления и представления годовой, квартальной т месячной отчетности об исполнении бюджетов бюджетной системы Российской Федерации (далее – Инструкция),</w:t>
      </w:r>
      <w:r w:rsidRPr="005E5617">
        <w:rPr>
          <w:rFonts w:ascii="Liberation Serif" w:hAnsi="Liberation Serif" w:cs="Liberation Serif"/>
          <w:color w:val="000000" w:themeColor="text1"/>
          <w:sz w:val="28"/>
          <w:szCs w:val="28"/>
        </w:rPr>
        <w:t xml:space="preserve"> утвержденной приказом Министерства финансов Российской Федерации от 28.12.2010 № 191н «Об утверждении </w:t>
      </w:r>
      <w:r w:rsidRPr="005E5617">
        <w:rPr>
          <w:rFonts w:ascii="Liberation Serif" w:hAnsi="Liberation Serif" w:cs="Liberation Serif"/>
          <w:color w:val="000000" w:themeColor="text1"/>
          <w:sz w:val="28"/>
          <w:szCs w:val="28"/>
        </w:rPr>
        <w:lastRenderedPageBreak/>
        <w:t>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(далее - Приказ Министерства финансов Российской Федерации от 28.12.2010 № 191н).</w:t>
      </w:r>
    </w:p>
    <w:p w:rsidR="007E5F28" w:rsidRPr="005E5617" w:rsidRDefault="007E5F28" w:rsidP="00395A31">
      <w:pPr>
        <w:widowControl w:val="0"/>
        <w:autoSpaceDE w:val="0"/>
        <w:autoSpaceDN w:val="0"/>
        <w:adjustRightInd w:val="0"/>
        <w:ind w:firstLine="709"/>
        <w:jc w:val="both"/>
        <w:rPr>
          <w:rFonts w:ascii="Liberation Serif" w:hAnsi="Liberation Serif" w:cs="Liberation Serif"/>
          <w:color w:val="000000"/>
          <w:sz w:val="28"/>
          <w:szCs w:val="28"/>
        </w:rPr>
      </w:pPr>
      <w:r w:rsidRPr="005E5617">
        <w:rPr>
          <w:rFonts w:ascii="Liberation Serif" w:hAnsi="Liberation Serif" w:cs="Liberation Serif"/>
          <w:color w:val="000000"/>
          <w:sz w:val="28"/>
          <w:szCs w:val="28"/>
        </w:rPr>
        <w:t>4. Показатель 1.1.1.2. Отклонение исполнения прогноза налоговых и неналоговых доходов местного бюджета.</w:t>
      </w:r>
    </w:p>
    <w:p w:rsidR="007E5F28" w:rsidRPr="005E5617" w:rsidRDefault="007E5F28" w:rsidP="00395A31">
      <w:pPr>
        <w:widowControl w:val="0"/>
        <w:autoSpaceDE w:val="0"/>
        <w:autoSpaceDN w:val="0"/>
        <w:adjustRightInd w:val="0"/>
        <w:ind w:firstLine="709"/>
        <w:jc w:val="both"/>
        <w:rPr>
          <w:rFonts w:ascii="Liberation Serif" w:hAnsi="Liberation Serif" w:cs="Liberation Serif"/>
          <w:sz w:val="28"/>
          <w:szCs w:val="28"/>
        </w:rPr>
      </w:pPr>
      <w:r w:rsidRPr="005E5617">
        <w:rPr>
          <w:rFonts w:ascii="Liberation Serif" w:hAnsi="Liberation Serif" w:cs="Liberation Serif"/>
          <w:sz w:val="28"/>
          <w:szCs w:val="28"/>
        </w:rPr>
        <w:t>Значение показателя определяется по формуле:</w:t>
      </w:r>
    </w:p>
    <w:p w:rsidR="007E5F28" w:rsidRPr="005E5617" w:rsidRDefault="007E5F28" w:rsidP="00395A31">
      <w:pPr>
        <w:widowControl w:val="0"/>
        <w:autoSpaceDE w:val="0"/>
        <w:autoSpaceDN w:val="0"/>
        <w:adjustRightInd w:val="0"/>
        <w:ind w:firstLine="709"/>
        <w:jc w:val="both"/>
        <w:rPr>
          <w:rFonts w:ascii="Liberation Serif" w:hAnsi="Liberation Serif" w:cs="Liberation Serif"/>
          <w:sz w:val="28"/>
          <w:szCs w:val="28"/>
        </w:rPr>
      </w:pPr>
    </w:p>
    <w:p w:rsidR="007E5F28" w:rsidRPr="005E5617" w:rsidRDefault="007E5F28" w:rsidP="00395A31">
      <w:pPr>
        <w:widowControl w:val="0"/>
        <w:autoSpaceDE w:val="0"/>
        <w:autoSpaceDN w:val="0"/>
        <w:adjustRightInd w:val="0"/>
        <w:jc w:val="center"/>
        <w:rPr>
          <w:rFonts w:ascii="Liberation Serif" w:hAnsi="Liberation Serif" w:cs="Liberation Serif"/>
          <w:sz w:val="28"/>
          <w:szCs w:val="28"/>
        </w:rPr>
      </w:pPr>
      <w:proofErr w:type="spellStart"/>
      <w:r w:rsidRPr="005E5617">
        <w:rPr>
          <w:rFonts w:ascii="Liberation Serif" w:hAnsi="Liberation Serif" w:cs="Liberation Serif"/>
          <w:sz w:val="28"/>
          <w:szCs w:val="28"/>
        </w:rPr>
        <w:t>ОИПд</w:t>
      </w:r>
      <w:proofErr w:type="spellEnd"/>
      <w:r w:rsidRPr="005E5617">
        <w:rPr>
          <w:rFonts w:ascii="Liberation Serif" w:hAnsi="Liberation Serif" w:cs="Liberation Serif"/>
          <w:sz w:val="28"/>
          <w:szCs w:val="28"/>
        </w:rPr>
        <w:t xml:space="preserve"> = |</w:t>
      </w:r>
      <w:proofErr w:type="spellStart"/>
      <w:r w:rsidRPr="005E5617">
        <w:rPr>
          <w:rFonts w:ascii="Liberation Serif" w:hAnsi="Liberation Serif" w:cs="Liberation Serif"/>
          <w:sz w:val="28"/>
          <w:szCs w:val="28"/>
        </w:rPr>
        <w:t>Дф</w:t>
      </w:r>
      <w:proofErr w:type="spellEnd"/>
      <w:r w:rsidRPr="005E5617">
        <w:rPr>
          <w:rFonts w:ascii="Liberation Serif" w:hAnsi="Liberation Serif" w:cs="Liberation Serif"/>
          <w:sz w:val="28"/>
          <w:szCs w:val="28"/>
        </w:rPr>
        <w:t xml:space="preserve"> / </w:t>
      </w:r>
      <w:proofErr w:type="spellStart"/>
      <w:r w:rsidRPr="005E5617">
        <w:rPr>
          <w:rFonts w:ascii="Liberation Serif" w:hAnsi="Liberation Serif" w:cs="Liberation Serif"/>
          <w:sz w:val="28"/>
          <w:szCs w:val="28"/>
        </w:rPr>
        <w:t>Дп</w:t>
      </w:r>
      <w:proofErr w:type="spellEnd"/>
      <w:r w:rsidRPr="005E5617">
        <w:rPr>
          <w:rFonts w:ascii="Liberation Serif" w:hAnsi="Liberation Serif" w:cs="Liberation Serif"/>
          <w:sz w:val="28"/>
          <w:szCs w:val="28"/>
        </w:rPr>
        <w:t xml:space="preserve"> x 100% - 100%|, где:</w:t>
      </w:r>
    </w:p>
    <w:p w:rsidR="007E5F28" w:rsidRPr="005E5617" w:rsidRDefault="007E5F28" w:rsidP="00395A31">
      <w:pPr>
        <w:widowControl w:val="0"/>
        <w:autoSpaceDE w:val="0"/>
        <w:autoSpaceDN w:val="0"/>
        <w:adjustRightInd w:val="0"/>
        <w:ind w:firstLine="709"/>
        <w:jc w:val="both"/>
        <w:rPr>
          <w:rFonts w:ascii="Liberation Serif" w:hAnsi="Liberation Serif" w:cs="Liberation Serif"/>
          <w:sz w:val="28"/>
          <w:szCs w:val="28"/>
        </w:rPr>
      </w:pPr>
    </w:p>
    <w:p w:rsidR="007E5F28" w:rsidRPr="005E5617" w:rsidRDefault="007E5F28" w:rsidP="00395A31">
      <w:pPr>
        <w:widowControl w:val="0"/>
        <w:autoSpaceDE w:val="0"/>
        <w:autoSpaceDN w:val="0"/>
        <w:adjustRightInd w:val="0"/>
        <w:ind w:firstLine="709"/>
        <w:jc w:val="both"/>
        <w:rPr>
          <w:rFonts w:ascii="Liberation Serif" w:hAnsi="Liberation Serif" w:cs="Liberation Serif"/>
          <w:sz w:val="28"/>
          <w:szCs w:val="28"/>
        </w:rPr>
      </w:pPr>
      <w:proofErr w:type="spellStart"/>
      <w:r w:rsidRPr="005E5617">
        <w:rPr>
          <w:rFonts w:ascii="Liberation Serif" w:hAnsi="Liberation Serif" w:cs="Liberation Serif"/>
          <w:sz w:val="28"/>
          <w:szCs w:val="28"/>
        </w:rPr>
        <w:t>ОИПд</w:t>
      </w:r>
      <w:proofErr w:type="spellEnd"/>
      <w:r w:rsidRPr="005E5617">
        <w:rPr>
          <w:rFonts w:ascii="Liberation Serif" w:hAnsi="Liberation Serif" w:cs="Liberation Serif"/>
          <w:sz w:val="28"/>
          <w:szCs w:val="28"/>
        </w:rPr>
        <w:t xml:space="preserve"> - отклонение исполнения прогноза налоговых и неналоговых доходов местного бюджета (процентов);</w:t>
      </w:r>
    </w:p>
    <w:p w:rsidR="007E5F28" w:rsidRPr="005E5617" w:rsidRDefault="007E5F28" w:rsidP="00395A31">
      <w:pPr>
        <w:widowControl w:val="0"/>
        <w:autoSpaceDE w:val="0"/>
        <w:autoSpaceDN w:val="0"/>
        <w:adjustRightInd w:val="0"/>
        <w:ind w:firstLine="709"/>
        <w:jc w:val="both"/>
        <w:rPr>
          <w:rFonts w:ascii="Liberation Serif" w:hAnsi="Liberation Serif" w:cs="Liberation Serif"/>
          <w:sz w:val="28"/>
          <w:szCs w:val="28"/>
        </w:rPr>
      </w:pPr>
      <w:proofErr w:type="spellStart"/>
      <w:r w:rsidRPr="005E5617">
        <w:rPr>
          <w:rFonts w:ascii="Liberation Serif" w:hAnsi="Liberation Serif" w:cs="Liberation Serif"/>
          <w:sz w:val="28"/>
          <w:szCs w:val="28"/>
        </w:rPr>
        <w:t>Дф</w:t>
      </w:r>
      <w:proofErr w:type="spellEnd"/>
      <w:r w:rsidRPr="005E5617">
        <w:rPr>
          <w:rFonts w:ascii="Liberation Serif" w:hAnsi="Liberation Serif" w:cs="Liberation Serif"/>
          <w:sz w:val="28"/>
          <w:szCs w:val="28"/>
        </w:rPr>
        <w:t xml:space="preserve"> - объем налоговых и неналоговых доходов местного бюджета, фактически поступивших за отчетный год (в соответствии с отчетом об исполнении местного бюджета) (тыс. рублей);</w:t>
      </w:r>
    </w:p>
    <w:p w:rsidR="007E5F28" w:rsidRPr="005E5617" w:rsidRDefault="007E5F28" w:rsidP="00395A31">
      <w:pPr>
        <w:widowControl w:val="0"/>
        <w:autoSpaceDE w:val="0"/>
        <w:autoSpaceDN w:val="0"/>
        <w:adjustRightInd w:val="0"/>
        <w:ind w:firstLine="709"/>
        <w:jc w:val="both"/>
        <w:rPr>
          <w:rFonts w:ascii="Liberation Serif" w:hAnsi="Liberation Serif" w:cs="Liberation Serif"/>
          <w:sz w:val="28"/>
          <w:szCs w:val="28"/>
        </w:rPr>
      </w:pPr>
      <w:proofErr w:type="spellStart"/>
      <w:r w:rsidRPr="005E5617">
        <w:rPr>
          <w:rFonts w:ascii="Liberation Serif" w:hAnsi="Liberation Serif" w:cs="Liberation Serif"/>
          <w:sz w:val="28"/>
          <w:szCs w:val="28"/>
        </w:rPr>
        <w:t>Дп</w:t>
      </w:r>
      <w:proofErr w:type="spellEnd"/>
      <w:r w:rsidRPr="005E5617">
        <w:rPr>
          <w:rFonts w:ascii="Liberation Serif" w:hAnsi="Liberation Serif" w:cs="Liberation Serif"/>
          <w:sz w:val="28"/>
          <w:szCs w:val="28"/>
        </w:rPr>
        <w:t xml:space="preserve"> - прогноз объема налоговых и неналоговых доходов местного бюджета на отчетный год в соответствии с Решением Думы о бюджете городского округа на очередной год и плановый период (тыс. рублей).</w:t>
      </w:r>
    </w:p>
    <w:p w:rsidR="007E5F28" w:rsidRPr="005E5617" w:rsidRDefault="007E5F28" w:rsidP="00395A31">
      <w:pPr>
        <w:widowControl w:val="0"/>
        <w:autoSpaceDE w:val="0"/>
        <w:autoSpaceDN w:val="0"/>
        <w:adjustRightInd w:val="0"/>
        <w:ind w:firstLine="709"/>
        <w:jc w:val="both"/>
        <w:rPr>
          <w:rFonts w:ascii="Liberation Serif" w:hAnsi="Liberation Serif" w:cs="Liberation Serif"/>
          <w:color w:val="000000" w:themeColor="text1"/>
          <w:sz w:val="28"/>
          <w:szCs w:val="28"/>
        </w:rPr>
      </w:pPr>
      <w:r w:rsidRPr="005E5617">
        <w:rPr>
          <w:rFonts w:ascii="Liberation Serif" w:hAnsi="Liberation Serif" w:cs="Liberation Serif"/>
          <w:color w:val="000000" w:themeColor="text1"/>
          <w:sz w:val="28"/>
          <w:szCs w:val="28"/>
        </w:rPr>
        <w:t>Источник информации - отчет об исполнении местного бюджета за отчетный финансовый год и за год, предшествующий отчетному финансовому году (форма № 0503317 к Инструкции, утвержденной Приказом Министерства финансов Российской Федерации от 28.12.2010 № 191н).</w:t>
      </w:r>
    </w:p>
    <w:p w:rsidR="007E5F28" w:rsidRPr="005E5617" w:rsidRDefault="007E5F28" w:rsidP="00395A31">
      <w:pPr>
        <w:widowControl w:val="0"/>
        <w:autoSpaceDE w:val="0"/>
        <w:autoSpaceDN w:val="0"/>
        <w:adjustRightInd w:val="0"/>
        <w:ind w:firstLine="709"/>
        <w:jc w:val="both"/>
        <w:rPr>
          <w:rFonts w:ascii="Liberation Serif" w:hAnsi="Liberation Serif" w:cs="Liberation Serif"/>
          <w:color w:val="000000"/>
          <w:sz w:val="28"/>
          <w:szCs w:val="28"/>
        </w:rPr>
      </w:pPr>
      <w:r w:rsidRPr="005E5617">
        <w:rPr>
          <w:rFonts w:ascii="Liberation Serif" w:hAnsi="Liberation Serif" w:cs="Liberation Serif"/>
          <w:color w:val="000000"/>
          <w:sz w:val="28"/>
          <w:szCs w:val="28"/>
        </w:rPr>
        <w:t>5. Показатель 1.1.2.1. Отношение объема просроченной дебиторской задолженности по администрируемым Финансовым управлением администрации городского округа Верхняя Пышма (далее - Финансовое управление) доходам местного бюджета (без учета безвозмездных поступлений) на конец отчетного периода по сравнению с началом отчетного.</w:t>
      </w:r>
    </w:p>
    <w:p w:rsidR="007E5F28" w:rsidRPr="005E5617" w:rsidRDefault="007E5F28" w:rsidP="00395A31">
      <w:pPr>
        <w:widowControl w:val="0"/>
        <w:autoSpaceDE w:val="0"/>
        <w:autoSpaceDN w:val="0"/>
        <w:adjustRightInd w:val="0"/>
        <w:ind w:firstLine="709"/>
        <w:jc w:val="both"/>
        <w:rPr>
          <w:rFonts w:ascii="Liberation Serif" w:hAnsi="Liberation Serif" w:cs="Liberation Serif"/>
          <w:sz w:val="28"/>
          <w:szCs w:val="28"/>
        </w:rPr>
      </w:pPr>
      <w:r w:rsidRPr="005E5617">
        <w:rPr>
          <w:rFonts w:ascii="Liberation Serif" w:hAnsi="Liberation Serif" w:cs="Liberation Serif"/>
          <w:sz w:val="28"/>
          <w:szCs w:val="28"/>
        </w:rPr>
        <w:t>Значение показателя определяется по формуле:</w:t>
      </w:r>
    </w:p>
    <w:p w:rsidR="007E5F28" w:rsidRPr="005E5617" w:rsidRDefault="007E5F28" w:rsidP="00395A31">
      <w:pPr>
        <w:widowControl w:val="0"/>
        <w:autoSpaceDE w:val="0"/>
        <w:autoSpaceDN w:val="0"/>
        <w:adjustRightInd w:val="0"/>
        <w:ind w:firstLine="709"/>
        <w:jc w:val="both"/>
        <w:rPr>
          <w:rFonts w:ascii="Liberation Serif" w:hAnsi="Liberation Serif" w:cs="Liberation Serif"/>
          <w:sz w:val="28"/>
          <w:szCs w:val="28"/>
        </w:rPr>
      </w:pPr>
    </w:p>
    <w:p w:rsidR="007E5F28" w:rsidRPr="005E5617" w:rsidRDefault="007E5F28" w:rsidP="00395A31">
      <w:pPr>
        <w:widowControl w:val="0"/>
        <w:autoSpaceDE w:val="0"/>
        <w:autoSpaceDN w:val="0"/>
        <w:adjustRightInd w:val="0"/>
        <w:ind w:firstLine="709"/>
        <w:jc w:val="both"/>
        <w:rPr>
          <w:rFonts w:ascii="Liberation Serif" w:hAnsi="Liberation Serif" w:cs="Liberation Serif"/>
          <w:sz w:val="28"/>
          <w:szCs w:val="28"/>
        </w:rPr>
      </w:pPr>
      <w:proofErr w:type="spellStart"/>
      <w:r w:rsidRPr="005E5617">
        <w:rPr>
          <w:rFonts w:ascii="Liberation Serif" w:hAnsi="Liberation Serif" w:cs="Liberation Serif"/>
          <w:sz w:val="28"/>
          <w:szCs w:val="28"/>
        </w:rPr>
        <w:t>ОVпдз</w:t>
      </w:r>
      <w:proofErr w:type="spellEnd"/>
      <w:r w:rsidRPr="005E5617">
        <w:rPr>
          <w:rFonts w:ascii="Liberation Serif" w:hAnsi="Liberation Serif" w:cs="Liberation Serif"/>
          <w:sz w:val="28"/>
          <w:szCs w:val="28"/>
        </w:rPr>
        <w:t xml:space="preserve"> = (</w:t>
      </w:r>
      <w:proofErr w:type="spellStart"/>
      <w:r w:rsidRPr="005E5617">
        <w:rPr>
          <w:rFonts w:ascii="Liberation Serif" w:hAnsi="Liberation Serif" w:cs="Liberation Serif"/>
          <w:sz w:val="28"/>
          <w:szCs w:val="28"/>
        </w:rPr>
        <w:t>Vпдз</w:t>
      </w:r>
      <w:proofErr w:type="spellEnd"/>
      <w:r w:rsidRPr="005E5617">
        <w:rPr>
          <w:rFonts w:ascii="Liberation Serif" w:hAnsi="Liberation Serif" w:cs="Liberation Serif"/>
          <w:sz w:val="28"/>
          <w:szCs w:val="28"/>
        </w:rPr>
        <w:t xml:space="preserve"> </w:t>
      </w:r>
      <w:proofErr w:type="spellStart"/>
      <w:r w:rsidRPr="005E5617">
        <w:rPr>
          <w:rFonts w:ascii="Liberation Serif" w:hAnsi="Liberation Serif" w:cs="Liberation Serif"/>
          <w:sz w:val="28"/>
          <w:szCs w:val="28"/>
        </w:rPr>
        <w:t>кнц</w:t>
      </w:r>
      <w:proofErr w:type="spellEnd"/>
      <w:r w:rsidRPr="005E5617">
        <w:rPr>
          <w:rFonts w:ascii="Liberation Serif" w:hAnsi="Liberation Serif" w:cs="Liberation Serif"/>
          <w:sz w:val="28"/>
          <w:szCs w:val="28"/>
        </w:rPr>
        <w:t xml:space="preserve"> / </w:t>
      </w:r>
      <w:proofErr w:type="spellStart"/>
      <w:r w:rsidRPr="005E5617">
        <w:rPr>
          <w:rFonts w:ascii="Liberation Serif" w:hAnsi="Liberation Serif" w:cs="Liberation Serif"/>
          <w:sz w:val="28"/>
          <w:szCs w:val="28"/>
        </w:rPr>
        <w:t>Vпдз</w:t>
      </w:r>
      <w:proofErr w:type="spellEnd"/>
      <w:r w:rsidRPr="005E5617">
        <w:rPr>
          <w:rFonts w:ascii="Liberation Serif" w:hAnsi="Liberation Serif" w:cs="Liberation Serif"/>
          <w:sz w:val="28"/>
          <w:szCs w:val="28"/>
        </w:rPr>
        <w:t xml:space="preserve"> </w:t>
      </w:r>
      <w:proofErr w:type="spellStart"/>
      <w:r w:rsidRPr="005E5617">
        <w:rPr>
          <w:rFonts w:ascii="Liberation Serif" w:hAnsi="Liberation Serif" w:cs="Liberation Serif"/>
          <w:sz w:val="28"/>
          <w:szCs w:val="28"/>
        </w:rPr>
        <w:t>нчл</w:t>
      </w:r>
      <w:proofErr w:type="spellEnd"/>
      <w:r w:rsidRPr="005E5617">
        <w:rPr>
          <w:rFonts w:ascii="Liberation Serif" w:hAnsi="Liberation Serif" w:cs="Liberation Serif"/>
          <w:sz w:val="28"/>
          <w:szCs w:val="28"/>
        </w:rPr>
        <w:t>) x 100, где:</w:t>
      </w:r>
    </w:p>
    <w:p w:rsidR="007E5F28" w:rsidRPr="005E5617" w:rsidRDefault="007E5F28" w:rsidP="00395A31">
      <w:pPr>
        <w:widowControl w:val="0"/>
        <w:autoSpaceDE w:val="0"/>
        <w:autoSpaceDN w:val="0"/>
        <w:adjustRightInd w:val="0"/>
        <w:ind w:firstLine="709"/>
        <w:jc w:val="both"/>
        <w:rPr>
          <w:rFonts w:ascii="Liberation Serif" w:hAnsi="Liberation Serif" w:cs="Liberation Serif"/>
          <w:sz w:val="28"/>
          <w:szCs w:val="28"/>
        </w:rPr>
      </w:pPr>
    </w:p>
    <w:p w:rsidR="007E5F28" w:rsidRPr="005E5617" w:rsidRDefault="007E5F28" w:rsidP="00395A31">
      <w:pPr>
        <w:widowControl w:val="0"/>
        <w:autoSpaceDE w:val="0"/>
        <w:autoSpaceDN w:val="0"/>
        <w:adjustRightInd w:val="0"/>
        <w:ind w:firstLine="709"/>
        <w:jc w:val="both"/>
        <w:rPr>
          <w:rFonts w:ascii="Liberation Serif" w:hAnsi="Liberation Serif" w:cs="Liberation Serif"/>
          <w:sz w:val="28"/>
          <w:szCs w:val="28"/>
        </w:rPr>
      </w:pPr>
      <w:proofErr w:type="spellStart"/>
      <w:r w:rsidRPr="005E5617">
        <w:rPr>
          <w:rFonts w:ascii="Liberation Serif" w:hAnsi="Liberation Serif" w:cs="Liberation Serif"/>
          <w:sz w:val="28"/>
          <w:szCs w:val="28"/>
        </w:rPr>
        <w:t>ОVпдз</w:t>
      </w:r>
      <w:proofErr w:type="spellEnd"/>
      <w:r w:rsidRPr="005E5617">
        <w:rPr>
          <w:rFonts w:ascii="Liberation Serif" w:hAnsi="Liberation Serif" w:cs="Liberation Serif"/>
          <w:sz w:val="28"/>
          <w:szCs w:val="28"/>
        </w:rPr>
        <w:t xml:space="preserve"> - отношение объема просроченной дебиторской задолженности по администрируемым Финансовым управлением доходам местного бюджета (без учета безвозмездных поступлений) по состоянию на 1 января года, следующего за отчетным финансовым годом, к аналогичному показателю на 1 января отчетного финансового года (процентов);</w:t>
      </w:r>
    </w:p>
    <w:p w:rsidR="007E5F28" w:rsidRPr="005E5617" w:rsidRDefault="007E5F28" w:rsidP="00395A31">
      <w:pPr>
        <w:widowControl w:val="0"/>
        <w:autoSpaceDE w:val="0"/>
        <w:autoSpaceDN w:val="0"/>
        <w:adjustRightInd w:val="0"/>
        <w:ind w:firstLine="709"/>
        <w:jc w:val="both"/>
        <w:rPr>
          <w:rFonts w:ascii="Liberation Serif" w:hAnsi="Liberation Serif" w:cs="Liberation Serif"/>
          <w:sz w:val="28"/>
          <w:szCs w:val="28"/>
        </w:rPr>
      </w:pPr>
      <w:proofErr w:type="spellStart"/>
      <w:r w:rsidRPr="005E5617">
        <w:rPr>
          <w:rFonts w:ascii="Liberation Serif" w:hAnsi="Liberation Serif" w:cs="Liberation Serif"/>
          <w:sz w:val="28"/>
          <w:szCs w:val="28"/>
        </w:rPr>
        <w:t>Vпдз</w:t>
      </w:r>
      <w:proofErr w:type="spellEnd"/>
      <w:r w:rsidRPr="005E5617">
        <w:rPr>
          <w:rFonts w:ascii="Liberation Serif" w:hAnsi="Liberation Serif" w:cs="Liberation Serif"/>
          <w:sz w:val="28"/>
          <w:szCs w:val="28"/>
        </w:rPr>
        <w:t xml:space="preserve"> </w:t>
      </w:r>
      <w:proofErr w:type="spellStart"/>
      <w:r w:rsidRPr="005E5617">
        <w:rPr>
          <w:rFonts w:ascii="Liberation Serif" w:hAnsi="Liberation Serif" w:cs="Liberation Serif"/>
          <w:sz w:val="28"/>
          <w:szCs w:val="28"/>
        </w:rPr>
        <w:t>кнц</w:t>
      </w:r>
      <w:proofErr w:type="spellEnd"/>
      <w:r w:rsidRPr="005E5617">
        <w:rPr>
          <w:rFonts w:ascii="Liberation Serif" w:hAnsi="Liberation Serif" w:cs="Liberation Serif"/>
          <w:sz w:val="28"/>
          <w:szCs w:val="28"/>
        </w:rPr>
        <w:t xml:space="preserve"> - объем просроченной дебиторской задолженности по администрируемым доходам местного бюджета (без учета безвозмездных поступлений) на конец отчетного периода (рублей);</w:t>
      </w:r>
    </w:p>
    <w:p w:rsidR="007E5F28" w:rsidRPr="005E5617" w:rsidRDefault="007E5F28" w:rsidP="00395A31">
      <w:pPr>
        <w:widowControl w:val="0"/>
        <w:autoSpaceDE w:val="0"/>
        <w:autoSpaceDN w:val="0"/>
        <w:adjustRightInd w:val="0"/>
        <w:ind w:firstLine="709"/>
        <w:jc w:val="both"/>
        <w:rPr>
          <w:rFonts w:ascii="Liberation Serif" w:hAnsi="Liberation Serif" w:cs="Liberation Serif"/>
          <w:sz w:val="28"/>
          <w:szCs w:val="28"/>
        </w:rPr>
      </w:pPr>
      <w:proofErr w:type="spellStart"/>
      <w:r w:rsidRPr="005E5617">
        <w:rPr>
          <w:rFonts w:ascii="Liberation Serif" w:hAnsi="Liberation Serif" w:cs="Liberation Serif"/>
          <w:sz w:val="28"/>
          <w:szCs w:val="28"/>
        </w:rPr>
        <w:t>Vпдз</w:t>
      </w:r>
      <w:proofErr w:type="spellEnd"/>
      <w:r w:rsidRPr="005E5617">
        <w:rPr>
          <w:rFonts w:ascii="Liberation Serif" w:hAnsi="Liberation Serif" w:cs="Liberation Serif"/>
          <w:sz w:val="28"/>
          <w:szCs w:val="28"/>
        </w:rPr>
        <w:t xml:space="preserve"> </w:t>
      </w:r>
      <w:proofErr w:type="spellStart"/>
      <w:r w:rsidRPr="005E5617">
        <w:rPr>
          <w:rFonts w:ascii="Liberation Serif" w:hAnsi="Liberation Serif" w:cs="Liberation Serif"/>
          <w:sz w:val="28"/>
          <w:szCs w:val="28"/>
        </w:rPr>
        <w:t>нчл</w:t>
      </w:r>
      <w:proofErr w:type="spellEnd"/>
      <w:r w:rsidRPr="005E5617">
        <w:rPr>
          <w:rFonts w:ascii="Liberation Serif" w:hAnsi="Liberation Serif" w:cs="Liberation Serif"/>
          <w:sz w:val="28"/>
          <w:szCs w:val="28"/>
        </w:rPr>
        <w:t xml:space="preserve"> - объем просроченной дебиторской задолженности по администрируемым доходам местного бюджета (без учета безвозмездных поступлений) на начало отчетного периода (рублей).</w:t>
      </w:r>
    </w:p>
    <w:p w:rsidR="007E5F28" w:rsidRPr="005E5617" w:rsidRDefault="007E5F28" w:rsidP="00395A31">
      <w:pPr>
        <w:widowControl w:val="0"/>
        <w:autoSpaceDE w:val="0"/>
        <w:autoSpaceDN w:val="0"/>
        <w:adjustRightInd w:val="0"/>
        <w:ind w:firstLine="709"/>
        <w:jc w:val="both"/>
        <w:rPr>
          <w:rFonts w:ascii="Liberation Serif" w:hAnsi="Liberation Serif" w:cs="Liberation Serif"/>
          <w:sz w:val="28"/>
          <w:szCs w:val="28"/>
        </w:rPr>
      </w:pPr>
      <w:r w:rsidRPr="005E5617">
        <w:rPr>
          <w:rFonts w:ascii="Liberation Serif" w:hAnsi="Liberation Serif" w:cs="Liberation Serif"/>
          <w:sz w:val="28"/>
          <w:szCs w:val="28"/>
        </w:rPr>
        <w:t>Источник информации - сведения по дебиторской и кредиторской задолженности (</w:t>
      </w:r>
      <w:hyperlink r:id="rId37" w:tooltip="Приказ Минфина России от 28.12.2010 N 191н (ред. от 07.03.2018) &quot;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quot; (Зарегистрировано в Минюс" w:history="1">
        <w:r w:rsidRPr="005E5617">
          <w:rPr>
            <w:rFonts w:ascii="Liberation Serif" w:hAnsi="Liberation Serif" w:cs="Liberation Serif"/>
            <w:sz w:val="28"/>
            <w:szCs w:val="28"/>
          </w:rPr>
          <w:t>форма № 0503169</w:t>
        </w:r>
      </w:hyperlink>
      <w:r w:rsidRPr="005E5617">
        <w:rPr>
          <w:rFonts w:ascii="Liberation Serif" w:hAnsi="Liberation Serif" w:cs="Liberation Serif"/>
          <w:sz w:val="28"/>
          <w:szCs w:val="28"/>
        </w:rPr>
        <w:t xml:space="preserve"> к Инструкции, утвержденной </w:t>
      </w:r>
      <w:r w:rsidRPr="005E5617">
        <w:rPr>
          <w:rFonts w:ascii="Liberation Serif" w:hAnsi="Liberation Serif" w:cs="Liberation Serif"/>
          <w:color w:val="000000" w:themeColor="text1"/>
          <w:sz w:val="28"/>
          <w:szCs w:val="28"/>
        </w:rPr>
        <w:t xml:space="preserve">Приказом Министерства финансов Российской Федерации </w:t>
      </w:r>
      <w:r w:rsidRPr="005E5617">
        <w:rPr>
          <w:rFonts w:ascii="Liberation Serif" w:hAnsi="Liberation Serif" w:cs="Liberation Serif"/>
          <w:sz w:val="28"/>
          <w:szCs w:val="28"/>
        </w:rPr>
        <w:t xml:space="preserve">от 28.12.2010 № 191н) в составе </w:t>
      </w:r>
      <w:r w:rsidRPr="005E5617">
        <w:rPr>
          <w:rFonts w:ascii="Liberation Serif" w:hAnsi="Liberation Serif" w:cs="Liberation Serif"/>
          <w:sz w:val="28"/>
          <w:szCs w:val="28"/>
        </w:rPr>
        <w:lastRenderedPageBreak/>
        <w:t>годовой бюджетной отчетности об исполнении местного бюджета  Финансового управления - главного администратора (администратора) доходов местного бюджета.</w:t>
      </w:r>
    </w:p>
    <w:p w:rsidR="007E5F28" w:rsidRPr="005E5617" w:rsidRDefault="007E5F28" w:rsidP="00395A31">
      <w:pPr>
        <w:widowControl w:val="0"/>
        <w:autoSpaceDE w:val="0"/>
        <w:autoSpaceDN w:val="0"/>
        <w:adjustRightInd w:val="0"/>
        <w:ind w:firstLine="709"/>
        <w:jc w:val="both"/>
        <w:rPr>
          <w:rFonts w:ascii="Liberation Serif" w:hAnsi="Liberation Serif" w:cs="Liberation Serif"/>
          <w:sz w:val="28"/>
          <w:szCs w:val="28"/>
        </w:rPr>
      </w:pPr>
      <w:r w:rsidRPr="005E5617">
        <w:rPr>
          <w:rFonts w:ascii="Liberation Serif" w:hAnsi="Liberation Serif" w:cs="Liberation Serif"/>
          <w:sz w:val="28"/>
          <w:szCs w:val="28"/>
        </w:rPr>
        <w:t>6. Показатель 1.1.2.2. Отношение остатка невыясненных поступлений доходов, распределяемых органами Федерального казначейства между бюджетами бюджетной системы Российской Федерации, зачисляемых в местный бюджет на лицевой счет администратора доходов бюджета, по которым администратором доходов – Финансовым управлением на 1 января года, следующего за отчетным финансовым годом, не произведено уточнение вида и принадлежности платежа, к аналогичному показателю на 1 января отчетного финансового года без учета сумм, поступивших в последние 10 рабочих дней отчетного финансового года и уточненных без нарушения срока.</w:t>
      </w:r>
    </w:p>
    <w:p w:rsidR="007E5F28" w:rsidRPr="005E5617" w:rsidRDefault="007E5F28" w:rsidP="00395A31">
      <w:pPr>
        <w:widowControl w:val="0"/>
        <w:autoSpaceDE w:val="0"/>
        <w:autoSpaceDN w:val="0"/>
        <w:adjustRightInd w:val="0"/>
        <w:ind w:firstLine="709"/>
        <w:jc w:val="both"/>
        <w:rPr>
          <w:rFonts w:ascii="Liberation Serif" w:hAnsi="Liberation Serif" w:cs="Liberation Serif"/>
          <w:sz w:val="28"/>
          <w:szCs w:val="28"/>
        </w:rPr>
      </w:pPr>
      <w:r w:rsidRPr="005E5617">
        <w:rPr>
          <w:rFonts w:ascii="Liberation Serif" w:hAnsi="Liberation Serif" w:cs="Liberation Serif"/>
          <w:sz w:val="28"/>
          <w:szCs w:val="28"/>
        </w:rPr>
        <w:t>Значение показателя определяется по формуле:</w:t>
      </w:r>
    </w:p>
    <w:p w:rsidR="007E5F28" w:rsidRPr="005E5617" w:rsidRDefault="007E5F28" w:rsidP="00395A31">
      <w:pPr>
        <w:widowControl w:val="0"/>
        <w:autoSpaceDE w:val="0"/>
        <w:autoSpaceDN w:val="0"/>
        <w:adjustRightInd w:val="0"/>
        <w:ind w:firstLine="709"/>
        <w:jc w:val="both"/>
        <w:rPr>
          <w:rFonts w:ascii="Liberation Serif" w:hAnsi="Liberation Serif" w:cs="Liberation Serif"/>
          <w:sz w:val="28"/>
          <w:szCs w:val="28"/>
        </w:rPr>
      </w:pPr>
    </w:p>
    <w:p w:rsidR="007E5F28" w:rsidRPr="005E5617" w:rsidRDefault="007E5F28" w:rsidP="00395A31">
      <w:pPr>
        <w:widowControl w:val="0"/>
        <w:autoSpaceDE w:val="0"/>
        <w:autoSpaceDN w:val="0"/>
        <w:adjustRightInd w:val="0"/>
        <w:ind w:firstLine="709"/>
        <w:jc w:val="both"/>
        <w:rPr>
          <w:rFonts w:ascii="Liberation Serif" w:hAnsi="Liberation Serif" w:cs="Liberation Serif"/>
          <w:sz w:val="28"/>
          <w:szCs w:val="28"/>
        </w:rPr>
      </w:pPr>
      <w:proofErr w:type="spellStart"/>
      <w:r w:rsidRPr="005E5617">
        <w:rPr>
          <w:rFonts w:ascii="Liberation Serif" w:hAnsi="Liberation Serif" w:cs="Liberation Serif"/>
          <w:sz w:val="28"/>
          <w:szCs w:val="28"/>
        </w:rPr>
        <w:t>ООстНвп</w:t>
      </w:r>
      <w:proofErr w:type="spellEnd"/>
      <w:r w:rsidRPr="005E5617">
        <w:rPr>
          <w:rFonts w:ascii="Liberation Serif" w:hAnsi="Liberation Serif" w:cs="Liberation Serif"/>
          <w:sz w:val="28"/>
          <w:szCs w:val="28"/>
        </w:rPr>
        <w:t xml:space="preserve"> = (</w:t>
      </w:r>
      <w:proofErr w:type="spellStart"/>
      <w:r w:rsidRPr="005E5617">
        <w:rPr>
          <w:rFonts w:ascii="Liberation Serif" w:hAnsi="Liberation Serif" w:cs="Liberation Serif"/>
          <w:sz w:val="28"/>
          <w:szCs w:val="28"/>
        </w:rPr>
        <w:t>ОстНвп</w:t>
      </w:r>
      <w:proofErr w:type="spellEnd"/>
      <w:r w:rsidRPr="005E5617">
        <w:rPr>
          <w:rFonts w:ascii="Liberation Serif" w:hAnsi="Liberation Serif" w:cs="Liberation Serif"/>
          <w:sz w:val="28"/>
          <w:szCs w:val="28"/>
        </w:rPr>
        <w:t xml:space="preserve"> </w:t>
      </w:r>
      <w:proofErr w:type="spellStart"/>
      <w:r w:rsidRPr="005E5617">
        <w:rPr>
          <w:rFonts w:ascii="Liberation Serif" w:hAnsi="Liberation Serif" w:cs="Liberation Serif"/>
          <w:sz w:val="28"/>
          <w:szCs w:val="28"/>
        </w:rPr>
        <w:t>сг</w:t>
      </w:r>
      <w:proofErr w:type="spellEnd"/>
      <w:r w:rsidRPr="005E5617">
        <w:rPr>
          <w:rFonts w:ascii="Liberation Serif" w:hAnsi="Liberation Serif" w:cs="Liberation Serif"/>
          <w:sz w:val="28"/>
          <w:szCs w:val="28"/>
        </w:rPr>
        <w:t xml:space="preserve"> / </w:t>
      </w:r>
      <w:proofErr w:type="spellStart"/>
      <w:r w:rsidRPr="005E5617">
        <w:rPr>
          <w:rFonts w:ascii="Liberation Serif" w:hAnsi="Liberation Serif" w:cs="Liberation Serif"/>
          <w:sz w:val="28"/>
          <w:szCs w:val="28"/>
        </w:rPr>
        <w:t>ОстНвп</w:t>
      </w:r>
      <w:proofErr w:type="spellEnd"/>
      <w:r w:rsidRPr="005E5617">
        <w:rPr>
          <w:rFonts w:ascii="Liberation Serif" w:hAnsi="Liberation Serif" w:cs="Liberation Serif"/>
          <w:sz w:val="28"/>
          <w:szCs w:val="28"/>
        </w:rPr>
        <w:t xml:space="preserve"> </w:t>
      </w:r>
      <w:proofErr w:type="spellStart"/>
      <w:r w:rsidRPr="005E5617">
        <w:rPr>
          <w:rFonts w:ascii="Liberation Serif" w:hAnsi="Liberation Serif" w:cs="Liberation Serif"/>
          <w:sz w:val="28"/>
          <w:szCs w:val="28"/>
        </w:rPr>
        <w:t>ог</w:t>
      </w:r>
      <w:proofErr w:type="spellEnd"/>
      <w:r w:rsidRPr="005E5617">
        <w:rPr>
          <w:rFonts w:ascii="Liberation Serif" w:hAnsi="Liberation Serif" w:cs="Liberation Serif"/>
          <w:sz w:val="28"/>
          <w:szCs w:val="28"/>
        </w:rPr>
        <w:t>) x 100, где:</w:t>
      </w:r>
    </w:p>
    <w:p w:rsidR="007E5F28" w:rsidRPr="005E5617" w:rsidRDefault="007E5F28" w:rsidP="00395A31">
      <w:pPr>
        <w:widowControl w:val="0"/>
        <w:autoSpaceDE w:val="0"/>
        <w:autoSpaceDN w:val="0"/>
        <w:adjustRightInd w:val="0"/>
        <w:ind w:firstLine="709"/>
        <w:jc w:val="both"/>
        <w:rPr>
          <w:rFonts w:ascii="Liberation Serif" w:hAnsi="Liberation Serif" w:cs="Liberation Serif"/>
          <w:sz w:val="28"/>
          <w:szCs w:val="28"/>
        </w:rPr>
      </w:pPr>
    </w:p>
    <w:p w:rsidR="007E5F28" w:rsidRPr="005E5617" w:rsidRDefault="007E5F28" w:rsidP="00395A31">
      <w:pPr>
        <w:widowControl w:val="0"/>
        <w:autoSpaceDE w:val="0"/>
        <w:autoSpaceDN w:val="0"/>
        <w:adjustRightInd w:val="0"/>
        <w:ind w:firstLine="709"/>
        <w:jc w:val="both"/>
        <w:rPr>
          <w:rFonts w:ascii="Liberation Serif" w:hAnsi="Liberation Serif" w:cs="Liberation Serif"/>
          <w:sz w:val="28"/>
          <w:szCs w:val="28"/>
        </w:rPr>
      </w:pPr>
      <w:proofErr w:type="spellStart"/>
      <w:r w:rsidRPr="005E5617">
        <w:rPr>
          <w:rFonts w:ascii="Liberation Serif" w:hAnsi="Liberation Serif" w:cs="Liberation Serif"/>
          <w:sz w:val="28"/>
          <w:szCs w:val="28"/>
        </w:rPr>
        <w:t>ООстНвп</w:t>
      </w:r>
      <w:proofErr w:type="spellEnd"/>
      <w:r w:rsidRPr="005E5617">
        <w:rPr>
          <w:rFonts w:ascii="Liberation Serif" w:hAnsi="Liberation Serif" w:cs="Liberation Serif"/>
          <w:sz w:val="28"/>
          <w:szCs w:val="28"/>
        </w:rPr>
        <w:t xml:space="preserve"> - отношение остатка невыясненных поступлений доходов, распределяемых органами Федерального казначейства между бюджетами бюджетной системы Российской Федерации, зачисляемых в местный бюджет, по которым администратором доходов – Финансовым управлением на 1 января года, следующего за отчетным финансовым годом, не произведено уточнение вида и принадлежности платежа, к аналогичному показателю на 1 января отчетного финансового года без учета сумм, поступивших в последние 10 рабочих дней отчетного финансового года и уточненных без нарушения срока (процентов);</w:t>
      </w:r>
    </w:p>
    <w:p w:rsidR="007E5F28" w:rsidRPr="005E5617" w:rsidRDefault="007E5F28" w:rsidP="00395A31">
      <w:pPr>
        <w:widowControl w:val="0"/>
        <w:autoSpaceDE w:val="0"/>
        <w:autoSpaceDN w:val="0"/>
        <w:adjustRightInd w:val="0"/>
        <w:ind w:firstLine="709"/>
        <w:jc w:val="both"/>
        <w:rPr>
          <w:rFonts w:ascii="Liberation Serif" w:hAnsi="Liberation Serif" w:cs="Liberation Serif"/>
          <w:sz w:val="28"/>
          <w:szCs w:val="28"/>
        </w:rPr>
      </w:pPr>
      <w:proofErr w:type="spellStart"/>
      <w:r w:rsidRPr="005E5617">
        <w:rPr>
          <w:rFonts w:ascii="Liberation Serif" w:hAnsi="Liberation Serif" w:cs="Liberation Serif"/>
          <w:sz w:val="28"/>
          <w:szCs w:val="28"/>
        </w:rPr>
        <w:t>ОстНвп</w:t>
      </w:r>
      <w:proofErr w:type="spellEnd"/>
      <w:r w:rsidRPr="005E5617">
        <w:rPr>
          <w:rFonts w:ascii="Liberation Serif" w:hAnsi="Liberation Serif" w:cs="Liberation Serif"/>
          <w:sz w:val="28"/>
          <w:szCs w:val="28"/>
        </w:rPr>
        <w:t xml:space="preserve"> </w:t>
      </w:r>
      <w:proofErr w:type="spellStart"/>
      <w:r w:rsidRPr="005E5617">
        <w:rPr>
          <w:rFonts w:ascii="Liberation Serif" w:hAnsi="Liberation Serif" w:cs="Liberation Serif"/>
          <w:sz w:val="28"/>
          <w:szCs w:val="28"/>
        </w:rPr>
        <w:t>сг</w:t>
      </w:r>
      <w:proofErr w:type="spellEnd"/>
      <w:r w:rsidRPr="005E5617">
        <w:rPr>
          <w:rFonts w:ascii="Liberation Serif" w:hAnsi="Liberation Serif" w:cs="Liberation Serif"/>
          <w:sz w:val="28"/>
          <w:szCs w:val="28"/>
        </w:rPr>
        <w:t xml:space="preserve"> - сумма остатка невыясненных поступлений доходов, распределяемых органами Федерального казначейства между бюджетами бюджетной системы Российской Федерации, зачисляемых в местный бюджет, по которым администратором доходов – Финансовым управлением на 1 января года, следующего за отчетным финансовым годом, не произведено уточнение вида и принадлежности платежа без учета сумм, поступивших в последние 10 рабочих дней отчетного финансового года и уточненных без нарушения срока (рублей);</w:t>
      </w:r>
    </w:p>
    <w:p w:rsidR="007E5F28" w:rsidRPr="005E5617" w:rsidRDefault="007E5F28" w:rsidP="00395A31">
      <w:pPr>
        <w:widowControl w:val="0"/>
        <w:autoSpaceDE w:val="0"/>
        <w:autoSpaceDN w:val="0"/>
        <w:adjustRightInd w:val="0"/>
        <w:ind w:firstLine="709"/>
        <w:jc w:val="both"/>
        <w:rPr>
          <w:rFonts w:ascii="Liberation Serif" w:hAnsi="Liberation Serif" w:cs="Liberation Serif"/>
          <w:sz w:val="28"/>
          <w:szCs w:val="28"/>
        </w:rPr>
      </w:pPr>
      <w:proofErr w:type="spellStart"/>
      <w:r w:rsidRPr="005E5617">
        <w:rPr>
          <w:rFonts w:ascii="Liberation Serif" w:hAnsi="Liberation Serif" w:cs="Liberation Serif"/>
          <w:sz w:val="28"/>
          <w:szCs w:val="28"/>
        </w:rPr>
        <w:t>ОстНвп</w:t>
      </w:r>
      <w:proofErr w:type="spellEnd"/>
      <w:r w:rsidRPr="005E5617">
        <w:rPr>
          <w:rFonts w:ascii="Liberation Serif" w:hAnsi="Liberation Serif" w:cs="Liberation Serif"/>
          <w:sz w:val="28"/>
          <w:szCs w:val="28"/>
        </w:rPr>
        <w:t xml:space="preserve"> </w:t>
      </w:r>
      <w:proofErr w:type="spellStart"/>
      <w:r w:rsidRPr="005E5617">
        <w:rPr>
          <w:rFonts w:ascii="Liberation Serif" w:hAnsi="Liberation Serif" w:cs="Liberation Serif"/>
          <w:sz w:val="28"/>
          <w:szCs w:val="28"/>
        </w:rPr>
        <w:t>ог</w:t>
      </w:r>
      <w:proofErr w:type="spellEnd"/>
      <w:r w:rsidRPr="005E5617">
        <w:rPr>
          <w:rFonts w:ascii="Liberation Serif" w:hAnsi="Liberation Serif" w:cs="Liberation Serif"/>
          <w:sz w:val="28"/>
          <w:szCs w:val="28"/>
        </w:rPr>
        <w:t xml:space="preserve"> - сумма остатка невыясненных поступлений доходов, распределяемых органами Федерального казначейства между бюджетами бюджетной системы Российской Федерации, зачисляемых в местный бюджет, по которым администратором доходов – Финансовое управление на 1 января отчетного финансового года не произведено уточнение вида и принадлежности платежа без учета сумм, поступивших в последние 10 рабочих дней отчетного финансового года и уточненных без нарушения срока (рублей).</w:t>
      </w:r>
    </w:p>
    <w:p w:rsidR="007E5F28" w:rsidRPr="005E5617" w:rsidRDefault="007E5F28" w:rsidP="00395A31">
      <w:pPr>
        <w:widowControl w:val="0"/>
        <w:autoSpaceDE w:val="0"/>
        <w:autoSpaceDN w:val="0"/>
        <w:adjustRightInd w:val="0"/>
        <w:ind w:firstLine="709"/>
        <w:jc w:val="both"/>
        <w:rPr>
          <w:rFonts w:ascii="Liberation Serif" w:hAnsi="Liberation Serif" w:cs="Liberation Serif"/>
          <w:sz w:val="28"/>
          <w:szCs w:val="28"/>
        </w:rPr>
      </w:pPr>
      <w:r w:rsidRPr="005E5617">
        <w:rPr>
          <w:rFonts w:ascii="Liberation Serif" w:hAnsi="Liberation Serif" w:cs="Liberation Serif"/>
          <w:sz w:val="28"/>
          <w:szCs w:val="28"/>
        </w:rPr>
        <w:t>Источник информации - сведения по дебиторской и кредиторской задолженности (</w:t>
      </w:r>
      <w:hyperlink r:id="rId38" w:tooltip="Приказ Минфина России от 28.12.2010 N 191н (ред. от 07.03.2018) &quot;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quot; (Зарегистрировано в Минюс" w:history="1">
        <w:r w:rsidRPr="005E5617">
          <w:rPr>
            <w:rFonts w:ascii="Liberation Serif" w:hAnsi="Liberation Serif" w:cs="Liberation Serif"/>
            <w:sz w:val="28"/>
            <w:szCs w:val="28"/>
          </w:rPr>
          <w:t>форма № 0503169</w:t>
        </w:r>
      </w:hyperlink>
      <w:r w:rsidRPr="005E5617">
        <w:rPr>
          <w:rFonts w:ascii="Liberation Serif" w:hAnsi="Liberation Serif" w:cs="Liberation Serif"/>
          <w:sz w:val="28"/>
          <w:szCs w:val="28"/>
        </w:rPr>
        <w:t xml:space="preserve"> к Инструкции, утвержденной </w:t>
      </w:r>
      <w:r w:rsidRPr="005E5617">
        <w:rPr>
          <w:rFonts w:ascii="Liberation Serif" w:hAnsi="Liberation Serif" w:cs="Liberation Serif"/>
          <w:color w:val="000000" w:themeColor="text1"/>
          <w:sz w:val="28"/>
          <w:szCs w:val="28"/>
        </w:rPr>
        <w:t xml:space="preserve">Приказом Министерства финансов Российской Федерации </w:t>
      </w:r>
      <w:r w:rsidRPr="005E5617">
        <w:rPr>
          <w:rFonts w:ascii="Liberation Serif" w:hAnsi="Liberation Serif" w:cs="Liberation Serif"/>
          <w:sz w:val="28"/>
          <w:szCs w:val="28"/>
        </w:rPr>
        <w:t>от 28.12.2010 № 191н) в составе годовой бюджетной отчетности об исполнении местного бюджета Финансового управления - главного администратора (администратора) доходов местного бюджета.</w:t>
      </w:r>
    </w:p>
    <w:p w:rsidR="007E5F28" w:rsidRPr="005E5617" w:rsidRDefault="007E5F28" w:rsidP="00395A31">
      <w:pPr>
        <w:widowControl w:val="0"/>
        <w:autoSpaceDE w:val="0"/>
        <w:autoSpaceDN w:val="0"/>
        <w:adjustRightInd w:val="0"/>
        <w:ind w:firstLine="709"/>
        <w:jc w:val="both"/>
        <w:rPr>
          <w:rFonts w:ascii="Liberation Serif" w:hAnsi="Liberation Serif" w:cs="Liberation Serif"/>
          <w:sz w:val="28"/>
          <w:szCs w:val="28"/>
        </w:rPr>
      </w:pPr>
      <w:r w:rsidRPr="005E5617">
        <w:rPr>
          <w:rFonts w:ascii="Liberation Serif" w:hAnsi="Liberation Serif" w:cs="Liberation Serif"/>
          <w:sz w:val="28"/>
          <w:szCs w:val="28"/>
        </w:rPr>
        <w:t xml:space="preserve">7. Показатель 1.1.2.3. Полнота исполнения функций главного </w:t>
      </w:r>
      <w:r w:rsidRPr="005E5617">
        <w:rPr>
          <w:rFonts w:ascii="Liberation Serif" w:hAnsi="Liberation Serif" w:cs="Liberation Serif"/>
          <w:sz w:val="28"/>
          <w:szCs w:val="28"/>
        </w:rPr>
        <w:lastRenderedPageBreak/>
        <w:t>администратора (администратора) доходов по закрепленным за Финансовым управлением источникам доходов местного бюджета.</w:t>
      </w:r>
    </w:p>
    <w:p w:rsidR="007E5F28" w:rsidRPr="005E5617" w:rsidRDefault="007E5F28" w:rsidP="00395A31">
      <w:pPr>
        <w:widowControl w:val="0"/>
        <w:autoSpaceDE w:val="0"/>
        <w:autoSpaceDN w:val="0"/>
        <w:adjustRightInd w:val="0"/>
        <w:ind w:firstLine="709"/>
        <w:jc w:val="both"/>
        <w:rPr>
          <w:rFonts w:ascii="Liberation Serif" w:hAnsi="Liberation Serif" w:cs="Liberation Serif"/>
          <w:sz w:val="28"/>
          <w:szCs w:val="28"/>
        </w:rPr>
      </w:pPr>
      <w:r w:rsidRPr="005E5617">
        <w:rPr>
          <w:rFonts w:ascii="Liberation Serif" w:hAnsi="Liberation Serif" w:cs="Liberation Serif"/>
          <w:sz w:val="28"/>
          <w:szCs w:val="28"/>
        </w:rPr>
        <w:t>Значение показателя определяется по формуле:</w:t>
      </w:r>
    </w:p>
    <w:p w:rsidR="007E5F28" w:rsidRPr="005E5617" w:rsidRDefault="007E5F28" w:rsidP="00395A31">
      <w:pPr>
        <w:widowControl w:val="0"/>
        <w:autoSpaceDE w:val="0"/>
        <w:autoSpaceDN w:val="0"/>
        <w:adjustRightInd w:val="0"/>
        <w:ind w:firstLine="709"/>
        <w:jc w:val="both"/>
        <w:rPr>
          <w:rFonts w:ascii="Liberation Serif" w:hAnsi="Liberation Serif" w:cs="Liberation Serif"/>
          <w:sz w:val="28"/>
          <w:szCs w:val="28"/>
        </w:rPr>
      </w:pPr>
    </w:p>
    <w:p w:rsidR="007E5F28" w:rsidRPr="005E5617" w:rsidRDefault="007E5F28" w:rsidP="00395A31">
      <w:pPr>
        <w:widowControl w:val="0"/>
        <w:autoSpaceDE w:val="0"/>
        <w:autoSpaceDN w:val="0"/>
        <w:adjustRightInd w:val="0"/>
        <w:ind w:firstLine="709"/>
        <w:jc w:val="both"/>
        <w:rPr>
          <w:rFonts w:ascii="Liberation Serif" w:hAnsi="Liberation Serif" w:cs="Liberation Serif"/>
          <w:sz w:val="28"/>
          <w:szCs w:val="28"/>
        </w:rPr>
      </w:pPr>
      <w:proofErr w:type="spellStart"/>
      <w:r w:rsidRPr="005E5617">
        <w:rPr>
          <w:rFonts w:ascii="Liberation Serif" w:hAnsi="Liberation Serif" w:cs="Liberation Serif"/>
          <w:sz w:val="28"/>
          <w:szCs w:val="28"/>
        </w:rPr>
        <w:t>ИспфГАДб</w:t>
      </w:r>
      <w:proofErr w:type="spellEnd"/>
      <w:r w:rsidRPr="005E5617">
        <w:rPr>
          <w:rFonts w:ascii="Liberation Serif" w:hAnsi="Liberation Serif" w:cs="Liberation Serif"/>
          <w:sz w:val="28"/>
          <w:szCs w:val="28"/>
        </w:rPr>
        <w:t xml:space="preserve"> = </w:t>
      </w:r>
      <w:proofErr w:type="spellStart"/>
      <w:r w:rsidRPr="005E5617">
        <w:rPr>
          <w:rFonts w:ascii="Liberation Serif" w:hAnsi="Liberation Serif" w:cs="Liberation Serif"/>
          <w:sz w:val="28"/>
          <w:szCs w:val="28"/>
        </w:rPr>
        <w:t>МПд</w:t>
      </w:r>
      <w:proofErr w:type="spellEnd"/>
      <w:r w:rsidRPr="005E5617">
        <w:rPr>
          <w:rFonts w:ascii="Liberation Serif" w:hAnsi="Liberation Serif" w:cs="Liberation Serif"/>
          <w:sz w:val="28"/>
          <w:szCs w:val="28"/>
        </w:rPr>
        <w:t xml:space="preserve"> + ГИС ГМП + </w:t>
      </w:r>
      <w:proofErr w:type="spellStart"/>
      <w:r w:rsidRPr="005E5617">
        <w:rPr>
          <w:rFonts w:ascii="Liberation Serif" w:hAnsi="Liberation Serif" w:cs="Liberation Serif"/>
          <w:sz w:val="28"/>
          <w:szCs w:val="28"/>
        </w:rPr>
        <w:t>ПРбнз</w:t>
      </w:r>
      <w:proofErr w:type="spellEnd"/>
      <w:r w:rsidRPr="005E5617">
        <w:rPr>
          <w:rFonts w:ascii="Liberation Serif" w:hAnsi="Liberation Serif" w:cs="Liberation Serif"/>
          <w:sz w:val="28"/>
          <w:szCs w:val="28"/>
        </w:rPr>
        <w:t>, где:</w:t>
      </w:r>
    </w:p>
    <w:p w:rsidR="007E5F28" w:rsidRPr="005E5617" w:rsidRDefault="007E5F28" w:rsidP="00395A31">
      <w:pPr>
        <w:widowControl w:val="0"/>
        <w:autoSpaceDE w:val="0"/>
        <w:autoSpaceDN w:val="0"/>
        <w:adjustRightInd w:val="0"/>
        <w:ind w:firstLine="709"/>
        <w:jc w:val="both"/>
        <w:rPr>
          <w:rFonts w:ascii="Liberation Serif" w:hAnsi="Liberation Serif" w:cs="Liberation Serif"/>
          <w:sz w:val="28"/>
          <w:szCs w:val="28"/>
        </w:rPr>
      </w:pPr>
    </w:p>
    <w:p w:rsidR="007E5F28" w:rsidRPr="005E5617" w:rsidRDefault="007E5F28" w:rsidP="00395A31">
      <w:pPr>
        <w:widowControl w:val="0"/>
        <w:autoSpaceDE w:val="0"/>
        <w:autoSpaceDN w:val="0"/>
        <w:adjustRightInd w:val="0"/>
        <w:ind w:firstLine="709"/>
        <w:jc w:val="both"/>
        <w:rPr>
          <w:rFonts w:ascii="Liberation Serif" w:hAnsi="Liberation Serif" w:cs="Liberation Serif"/>
          <w:sz w:val="28"/>
          <w:szCs w:val="28"/>
        </w:rPr>
      </w:pPr>
      <w:proofErr w:type="spellStart"/>
      <w:r w:rsidRPr="005E5617">
        <w:rPr>
          <w:rFonts w:ascii="Liberation Serif" w:hAnsi="Liberation Serif" w:cs="Liberation Serif"/>
          <w:sz w:val="28"/>
          <w:szCs w:val="28"/>
        </w:rPr>
        <w:t>ИспфГАДб</w:t>
      </w:r>
      <w:proofErr w:type="spellEnd"/>
      <w:r w:rsidRPr="005E5617">
        <w:rPr>
          <w:rFonts w:ascii="Liberation Serif" w:hAnsi="Liberation Serif" w:cs="Liberation Serif"/>
          <w:sz w:val="28"/>
          <w:szCs w:val="28"/>
        </w:rPr>
        <w:t xml:space="preserve"> - полнота исполнения функций главного администратора (администратора) доходов по закрепленным за Финансовым управлением источникам доходов местного бюджета (процентов);</w:t>
      </w:r>
    </w:p>
    <w:p w:rsidR="007E5F28" w:rsidRPr="005E5617" w:rsidRDefault="007E5F28" w:rsidP="00395A31">
      <w:pPr>
        <w:widowControl w:val="0"/>
        <w:autoSpaceDE w:val="0"/>
        <w:autoSpaceDN w:val="0"/>
        <w:adjustRightInd w:val="0"/>
        <w:ind w:firstLine="709"/>
        <w:jc w:val="both"/>
        <w:rPr>
          <w:rFonts w:ascii="Liberation Serif" w:hAnsi="Liberation Serif" w:cs="Liberation Serif"/>
          <w:sz w:val="28"/>
          <w:szCs w:val="28"/>
        </w:rPr>
      </w:pPr>
      <w:proofErr w:type="spellStart"/>
      <w:r w:rsidRPr="005E5617">
        <w:rPr>
          <w:rFonts w:ascii="Liberation Serif" w:hAnsi="Liberation Serif" w:cs="Liberation Serif"/>
          <w:sz w:val="28"/>
          <w:szCs w:val="28"/>
        </w:rPr>
        <w:t>МПд</w:t>
      </w:r>
      <w:proofErr w:type="spellEnd"/>
      <w:r w:rsidRPr="005E5617">
        <w:rPr>
          <w:rFonts w:ascii="Liberation Serif" w:hAnsi="Liberation Serif" w:cs="Liberation Serif"/>
          <w:sz w:val="28"/>
          <w:szCs w:val="28"/>
        </w:rPr>
        <w:t xml:space="preserve"> - утверждение методики прогнозирования поступлений доходов в бюджет городского округа Верхняя Пышма, закрепленных за Финансовым управлением (процентов);</w:t>
      </w:r>
    </w:p>
    <w:p w:rsidR="007E5F28" w:rsidRPr="005E5617" w:rsidRDefault="007E5F28" w:rsidP="00395A31">
      <w:pPr>
        <w:widowControl w:val="0"/>
        <w:autoSpaceDE w:val="0"/>
        <w:autoSpaceDN w:val="0"/>
        <w:adjustRightInd w:val="0"/>
        <w:ind w:firstLine="709"/>
        <w:jc w:val="both"/>
        <w:rPr>
          <w:rFonts w:ascii="Liberation Serif" w:hAnsi="Liberation Serif" w:cs="Liberation Serif"/>
          <w:sz w:val="28"/>
          <w:szCs w:val="28"/>
        </w:rPr>
      </w:pPr>
      <w:r w:rsidRPr="005E5617">
        <w:rPr>
          <w:rFonts w:ascii="Liberation Serif" w:hAnsi="Liberation Serif" w:cs="Liberation Serif"/>
          <w:sz w:val="28"/>
          <w:szCs w:val="28"/>
        </w:rPr>
        <w:t>ГИС ГМП – направление извещений о начислениях в государственную информационную систему о государственных и муниципальных платежах по закрепленным за Финансовым управлением источникам доходов местного бюджета, за исключением безвозмездных поступлений (процентов);</w:t>
      </w:r>
    </w:p>
    <w:p w:rsidR="007E5F28" w:rsidRPr="005E5617" w:rsidRDefault="007E5F28" w:rsidP="00395A31">
      <w:pPr>
        <w:widowControl w:val="0"/>
        <w:autoSpaceDE w:val="0"/>
        <w:autoSpaceDN w:val="0"/>
        <w:adjustRightInd w:val="0"/>
        <w:ind w:firstLine="709"/>
        <w:jc w:val="both"/>
        <w:rPr>
          <w:rFonts w:ascii="Liberation Serif" w:hAnsi="Liberation Serif" w:cs="Liberation Serif"/>
          <w:sz w:val="28"/>
          <w:szCs w:val="28"/>
        </w:rPr>
      </w:pPr>
      <w:proofErr w:type="spellStart"/>
      <w:r w:rsidRPr="005E5617">
        <w:rPr>
          <w:rFonts w:ascii="Liberation Serif" w:hAnsi="Liberation Serif" w:cs="Liberation Serif"/>
          <w:sz w:val="28"/>
          <w:szCs w:val="28"/>
        </w:rPr>
        <w:t>ПРбнз</w:t>
      </w:r>
      <w:proofErr w:type="spellEnd"/>
      <w:r w:rsidRPr="005E5617">
        <w:rPr>
          <w:rFonts w:ascii="Liberation Serif" w:hAnsi="Liberation Serif" w:cs="Liberation Serif"/>
          <w:sz w:val="28"/>
          <w:szCs w:val="28"/>
        </w:rPr>
        <w:t xml:space="preserve"> - утверждение порядка принятия решений о признании безнадежной к взысканию задолженности по платежам в местный бюджет (процентов).</w:t>
      </w:r>
    </w:p>
    <w:p w:rsidR="007E5F28" w:rsidRPr="005E5617" w:rsidRDefault="007E5F28" w:rsidP="00395A31">
      <w:pPr>
        <w:widowControl w:val="0"/>
        <w:autoSpaceDE w:val="0"/>
        <w:autoSpaceDN w:val="0"/>
        <w:adjustRightInd w:val="0"/>
        <w:ind w:firstLine="709"/>
        <w:jc w:val="both"/>
        <w:rPr>
          <w:rFonts w:ascii="Liberation Serif" w:hAnsi="Liberation Serif" w:cs="Liberation Serif"/>
          <w:sz w:val="28"/>
          <w:szCs w:val="28"/>
        </w:rPr>
      </w:pPr>
      <w:r w:rsidRPr="005E5617">
        <w:rPr>
          <w:rFonts w:ascii="Liberation Serif" w:hAnsi="Liberation Serif" w:cs="Liberation Serif"/>
          <w:sz w:val="28"/>
          <w:szCs w:val="28"/>
        </w:rPr>
        <w:t xml:space="preserve">При этом удельный вес показателей при их исполнении составит: </w:t>
      </w:r>
      <w:proofErr w:type="spellStart"/>
      <w:r w:rsidRPr="005E5617">
        <w:rPr>
          <w:rFonts w:ascii="Liberation Serif" w:hAnsi="Liberation Serif" w:cs="Liberation Serif"/>
          <w:sz w:val="28"/>
          <w:szCs w:val="28"/>
        </w:rPr>
        <w:t>МПд</w:t>
      </w:r>
      <w:proofErr w:type="spellEnd"/>
      <w:r w:rsidRPr="005E5617">
        <w:rPr>
          <w:rFonts w:ascii="Liberation Serif" w:hAnsi="Liberation Serif" w:cs="Liberation Serif"/>
          <w:sz w:val="28"/>
          <w:szCs w:val="28"/>
        </w:rPr>
        <w:t xml:space="preserve"> - 35%; ГИС ГМП – 30%; </w:t>
      </w:r>
      <w:proofErr w:type="spellStart"/>
      <w:r w:rsidRPr="005E5617">
        <w:rPr>
          <w:rFonts w:ascii="Liberation Serif" w:hAnsi="Liberation Serif" w:cs="Liberation Serif"/>
          <w:sz w:val="28"/>
          <w:szCs w:val="28"/>
        </w:rPr>
        <w:t>ПРбнз</w:t>
      </w:r>
      <w:proofErr w:type="spellEnd"/>
      <w:r w:rsidRPr="005E5617">
        <w:rPr>
          <w:rFonts w:ascii="Liberation Serif" w:hAnsi="Liberation Serif" w:cs="Liberation Serif"/>
          <w:sz w:val="28"/>
          <w:szCs w:val="28"/>
        </w:rPr>
        <w:t xml:space="preserve"> - 35%.</w:t>
      </w:r>
    </w:p>
    <w:p w:rsidR="007E5F28" w:rsidRPr="005E5617" w:rsidRDefault="007E5F28" w:rsidP="00395A31">
      <w:pPr>
        <w:widowControl w:val="0"/>
        <w:autoSpaceDE w:val="0"/>
        <w:autoSpaceDN w:val="0"/>
        <w:adjustRightInd w:val="0"/>
        <w:ind w:firstLine="709"/>
        <w:jc w:val="both"/>
        <w:rPr>
          <w:rFonts w:ascii="Liberation Serif" w:hAnsi="Liberation Serif" w:cs="Liberation Serif"/>
          <w:sz w:val="28"/>
          <w:szCs w:val="28"/>
        </w:rPr>
      </w:pPr>
      <w:r w:rsidRPr="005E5617">
        <w:rPr>
          <w:rFonts w:ascii="Liberation Serif" w:hAnsi="Liberation Serif" w:cs="Liberation Serif"/>
          <w:sz w:val="28"/>
          <w:szCs w:val="28"/>
        </w:rPr>
        <w:t>Источники информации - приказы Финансового управления и внутренние документы при обмене информацией между отделами Финансового управления.</w:t>
      </w:r>
    </w:p>
    <w:p w:rsidR="007E5F28" w:rsidRPr="005E5617" w:rsidRDefault="007E5F28" w:rsidP="00395A31">
      <w:pPr>
        <w:widowControl w:val="0"/>
        <w:autoSpaceDE w:val="0"/>
        <w:autoSpaceDN w:val="0"/>
        <w:adjustRightInd w:val="0"/>
        <w:ind w:firstLine="709"/>
        <w:jc w:val="both"/>
        <w:rPr>
          <w:rFonts w:ascii="Liberation Serif" w:hAnsi="Liberation Serif" w:cs="Liberation Serif"/>
          <w:sz w:val="28"/>
          <w:szCs w:val="28"/>
        </w:rPr>
      </w:pPr>
      <w:r w:rsidRPr="005E5617">
        <w:rPr>
          <w:rFonts w:ascii="Liberation Serif" w:hAnsi="Liberation Serif" w:cs="Liberation Serif"/>
          <w:sz w:val="28"/>
          <w:szCs w:val="28"/>
        </w:rPr>
        <w:t>8. Показатель 1.1.2.4. Полнота и актуальность перечня кодов классификации доходов бюджетов, закрепленн</w:t>
      </w:r>
      <w:r w:rsidR="00395A31" w:rsidRPr="005E5617">
        <w:rPr>
          <w:rFonts w:ascii="Liberation Serif" w:hAnsi="Liberation Serif" w:cs="Liberation Serif"/>
          <w:sz w:val="28"/>
          <w:szCs w:val="28"/>
        </w:rPr>
        <w:t>ых за главными администраторами</w:t>
      </w:r>
      <w:r w:rsidRPr="005E5617">
        <w:rPr>
          <w:rFonts w:ascii="Liberation Serif" w:hAnsi="Liberation Serif" w:cs="Liberation Serif"/>
          <w:sz w:val="28"/>
          <w:szCs w:val="28"/>
        </w:rPr>
        <w:t xml:space="preserve"> доходов местного бюджета.</w:t>
      </w:r>
    </w:p>
    <w:p w:rsidR="007E5F28" w:rsidRPr="005E5617" w:rsidRDefault="007E5F28" w:rsidP="00395A31">
      <w:pPr>
        <w:widowControl w:val="0"/>
        <w:autoSpaceDE w:val="0"/>
        <w:autoSpaceDN w:val="0"/>
        <w:adjustRightInd w:val="0"/>
        <w:ind w:firstLine="709"/>
        <w:jc w:val="both"/>
        <w:rPr>
          <w:rFonts w:ascii="Liberation Serif" w:hAnsi="Liberation Serif" w:cs="Liberation Serif"/>
          <w:sz w:val="28"/>
          <w:szCs w:val="28"/>
        </w:rPr>
      </w:pPr>
      <w:r w:rsidRPr="005E5617">
        <w:rPr>
          <w:rFonts w:ascii="Liberation Serif" w:hAnsi="Liberation Serif" w:cs="Liberation Serif"/>
          <w:sz w:val="28"/>
          <w:szCs w:val="28"/>
        </w:rPr>
        <w:t>Значение показателя определяется по формуле:</w:t>
      </w:r>
    </w:p>
    <w:p w:rsidR="007E5F28" w:rsidRPr="005E5617" w:rsidRDefault="007E5F28" w:rsidP="00395A31">
      <w:pPr>
        <w:widowControl w:val="0"/>
        <w:autoSpaceDE w:val="0"/>
        <w:autoSpaceDN w:val="0"/>
        <w:adjustRightInd w:val="0"/>
        <w:ind w:firstLine="709"/>
        <w:jc w:val="both"/>
        <w:rPr>
          <w:rFonts w:ascii="Liberation Serif" w:hAnsi="Liberation Serif" w:cs="Liberation Serif"/>
          <w:sz w:val="28"/>
          <w:szCs w:val="28"/>
        </w:rPr>
      </w:pPr>
    </w:p>
    <w:p w:rsidR="007E5F28" w:rsidRPr="005E5617" w:rsidRDefault="007E5F28" w:rsidP="00395A31">
      <w:pPr>
        <w:widowControl w:val="0"/>
        <w:autoSpaceDE w:val="0"/>
        <w:autoSpaceDN w:val="0"/>
        <w:adjustRightInd w:val="0"/>
        <w:ind w:firstLine="709"/>
        <w:jc w:val="both"/>
        <w:rPr>
          <w:rFonts w:ascii="Liberation Serif" w:hAnsi="Liberation Serif" w:cs="Liberation Serif"/>
          <w:sz w:val="28"/>
          <w:szCs w:val="28"/>
        </w:rPr>
      </w:pPr>
      <w:r w:rsidRPr="005E5617">
        <w:rPr>
          <w:rFonts w:ascii="Liberation Serif" w:hAnsi="Liberation Serif" w:cs="Liberation Serif"/>
          <w:sz w:val="28"/>
          <w:szCs w:val="28"/>
        </w:rPr>
        <w:t xml:space="preserve">П </w:t>
      </w:r>
      <w:proofErr w:type="spellStart"/>
      <w:r w:rsidRPr="005E5617">
        <w:rPr>
          <w:rFonts w:ascii="Liberation Serif" w:hAnsi="Liberation Serif" w:cs="Liberation Serif"/>
          <w:sz w:val="28"/>
          <w:szCs w:val="28"/>
        </w:rPr>
        <w:t>КБКд</w:t>
      </w:r>
      <w:proofErr w:type="spellEnd"/>
      <w:r w:rsidRPr="005E5617">
        <w:rPr>
          <w:rFonts w:ascii="Liberation Serif" w:hAnsi="Liberation Serif" w:cs="Liberation Serif"/>
          <w:sz w:val="28"/>
          <w:szCs w:val="28"/>
        </w:rPr>
        <w:t xml:space="preserve"> = </w:t>
      </w:r>
      <w:proofErr w:type="spellStart"/>
      <w:r w:rsidRPr="005E5617">
        <w:rPr>
          <w:rFonts w:ascii="Liberation Serif" w:hAnsi="Liberation Serif" w:cs="Liberation Serif"/>
          <w:sz w:val="28"/>
          <w:szCs w:val="28"/>
        </w:rPr>
        <w:t>Змб</w:t>
      </w:r>
      <w:proofErr w:type="spellEnd"/>
      <w:r w:rsidRPr="005E5617">
        <w:rPr>
          <w:rFonts w:ascii="Liberation Serif" w:hAnsi="Liberation Serif" w:cs="Liberation Serif"/>
          <w:sz w:val="28"/>
          <w:szCs w:val="28"/>
        </w:rPr>
        <w:t xml:space="preserve"> + П МФРФ + П </w:t>
      </w:r>
      <w:proofErr w:type="spellStart"/>
      <w:r w:rsidRPr="005E5617">
        <w:rPr>
          <w:rFonts w:ascii="Liberation Serif" w:hAnsi="Liberation Serif" w:cs="Liberation Serif"/>
          <w:sz w:val="28"/>
          <w:szCs w:val="28"/>
        </w:rPr>
        <w:t>ГАДб</w:t>
      </w:r>
      <w:proofErr w:type="spellEnd"/>
      <w:r w:rsidRPr="005E5617">
        <w:rPr>
          <w:rFonts w:ascii="Liberation Serif" w:hAnsi="Liberation Serif" w:cs="Liberation Serif"/>
          <w:sz w:val="28"/>
          <w:szCs w:val="28"/>
        </w:rPr>
        <w:t>, где:</w:t>
      </w:r>
    </w:p>
    <w:p w:rsidR="007E5F28" w:rsidRPr="005E5617" w:rsidRDefault="007E5F28" w:rsidP="00395A31">
      <w:pPr>
        <w:widowControl w:val="0"/>
        <w:autoSpaceDE w:val="0"/>
        <w:autoSpaceDN w:val="0"/>
        <w:adjustRightInd w:val="0"/>
        <w:ind w:firstLine="709"/>
        <w:jc w:val="both"/>
        <w:rPr>
          <w:rFonts w:ascii="Liberation Serif" w:hAnsi="Liberation Serif" w:cs="Liberation Serif"/>
          <w:sz w:val="28"/>
          <w:szCs w:val="28"/>
        </w:rPr>
      </w:pPr>
    </w:p>
    <w:p w:rsidR="007E5F28" w:rsidRPr="005E5617" w:rsidRDefault="007E5F28" w:rsidP="00395A31">
      <w:pPr>
        <w:widowControl w:val="0"/>
        <w:autoSpaceDE w:val="0"/>
        <w:autoSpaceDN w:val="0"/>
        <w:adjustRightInd w:val="0"/>
        <w:ind w:firstLine="709"/>
        <w:jc w:val="both"/>
        <w:rPr>
          <w:rFonts w:ascii="Liberation Serif" w:hAnsi="Liberation Serif" w:cs="Liberation Serif"/>
          <w:sz w:val="28"/>
          <w:szCs w:val="28"/>
        </w:rPr>
      </w:pPr>
      <w:r w:rsidRPr="005E5617">
        <w:rPr>
          <w:rFonts w:ascii="Liberation Serif" w:hAnsi="Liberation Serif" w:cs="Liberation Serif"/>
          <w:sz w:val="28"/>
          <w:szCs w:val="28"/>
        </w:rPr>
        <w:t xml:space="preserve">П </w:t>
      </w:r>
      <w:proofErr w:type="spellStart"/>
      <w:r w:rsidRPr="005E5617">
        <w:rPr>
          <w:rFonts w:ascii="Liberation Serif" w:hAnsi="Liberation Serif" w:cs="Liberation Serif"/>
          <w:sz w:val="28"/>
          <w:szCs w:val="28"/>
        </w:rPr>
        <w:t>КБКд</w:t>
      </w:r>
      <w:proofErr w:type="spellEnd"/>
      <w:r w:rsidRPr="005E5617">
        <w:rPr>
          <w:rFonts w:ascii="Liberation Serif" w:hAnsi="Liberation Serif" w:cs="Liberation Serif"/>
          <w:sz w:val="28"/>
          <w:szCs w:val="28"/>
        </w:rPr>
        <w:t xml:space="preserve"> - полнота и актуальность перечня кодов классификации доходов бюджетов, закрепленных за главными администраторами доходов местного бюджета (процентов);</w:t>
      </w:r>
    </w:p>
    <w:p w:rsidR="007E5F28" w:rsidRPr="005E5617" w:rsidRDefault="007E5F28" w:rsidP="00395A31">
      <w:pPr>
        <w:widowControl w:val="0"/>
        <w:autoSpaceDE w:val="0"/>
        <w:autoSpaceDN w:val="0"/>
        <w:adjustRightInd w:val="0"/>
        <w:ind w:firstLine="709"/>
        <w:jc w:val="both"/>
        <w:rPr>
          <w:rFonts w:ascii="Liberation Serif" w:hAnsi="Liberation Serif" w:cs="Liberation Serif"/>
          <w:sz w:val="28"/>
          <w:szCs w:val="28"/>
        </w:rPr>
      </w:pPr>
      <w:proofErr w:type="spellStart"/>
      <w:r w:rsidRPr="005E5617">
        <w:rPr>
          <w:rFonts w:ascii="Liberation Serif" w:hAnsi="Liberation Serif" w:cs="Liberation Serif"/>
          <w:sz w:val="28"/>
          <w:szCs w:val="28"/>
        </w:rPr>
        <w:t>Змб</w:t>
      </w:r>
      <w:proofErr w:type="spellEnd"/>
      <w:r w:rsidRPr="005E5617">
        <w:rPr>
          <w:rFonts w:ascii="Liberation Serif" w:hAnsi="Liberation Serif" w:cs="Liberation Serif"/>
          <w:sz w:val="28"/>
          <w:szCs w:val="28"/>
        </w:rPr>
        <w:t xml:space="preserve"> - соответствие информации, содержащейся в перечне кодов классификации доходов бюджетов, закрепленных за главными администраторами доходов местного бюджета, Перечню главных администраторов доходов городского округа Верхняя Пышма (процентов);</w:t>
      </w:r>
    </w:p>
    <w:p w:rsidR="007E5F28" w:rsidRPr="005E5617" w:rsidRDefault="007E5F28" w:rsidP="00395A31">
      <w:pPr>
        <w:widowControl w:val="0"/>
        <w:autoSpaceDE w:val="0"/>
        <w:autoSpaceDN w:val="0"/>
        <w:adjustRightInd w:val="0"/>
        <w:ind w:firstLine="709"/>
        <w:jc w:val="both"/>
        <w:rPr>
          <w:rFonts w:ascii="Liberation Serif" w:hAnsi="Liberation Serif" w:cs="Liberation Serif"/>
          <w:sz w:val="28"/>
          <w:szCs w:val="28"/>
        </w:rPr>
      </w:pPr>
      <w:r w:rsidRPr="005E5617">
        <w:rPr>
          <w:rFonts w:ascii="Liberation Serif" w:hAnsi="Liberation Serif" w:cs="Liberation Serif"/>
          <w:sz w:val="28"/>
          <w:szCs w:val="28"/>
        </w:rPr>
        <w:t>П МФРФ - соответствие информации, содержащейся в перечне кодов классификации доходов бюджетов, закрепленных за главными администраторами доходов местного бюджета, порядку формирования и применения кодов бюджетной клас</w:t>
      </w:r>
      <w:r w:rsidR="00395A31" w:rsidRPr="005E5617">
        <w:rPr>
          <w:rFonts w:ascii="Liberation Serif" w:hAnsi="Liberation Serif" w:cs="Liberation Serif"/>
          <w:sz w:val="28"/>
          <w:szCs w:val="28"/>
        </w:rPr>
        <w:t xml:space="preserve">сификации Российской Федерации </w:t>
      </w:r>
      <w:r w:rsidRPr="005E5617">
        <w:rPr>
          <w:rFonts w:ascii="Liberation Serif" w:hAnsi="Liberation Serif" w:cs="Liberation Serif"/>
          <w:sz w:val="28"/>
          <w:szCs w:val="28"/>
        </w:rPr>
        <w:t>(процентов);</w:t>
      </w:r>
    </w:p>
    <w:p w:rsidR="007E5F28" w:rsidRPr="005E5617" w:rsidRDefault="007E5F28" w:rsidP="00395A31">
      <w:pPr>
        <w:widowControl w:val="0"/>
        <w:autoSpaceDE w:val="0"/>
        <w:autoSpaceDN w:val="0"/>
        <w:adjustRightInd w:val="0"/>
        <w:ind w:firstLine="709"/>
        <w:jc w:val="both"/>
        <w:rPr>
          <w:rFonts w:ascii="Liberation Serif" w:hAnsi="Liberation Serif" w:cs="Liberation Serif"/>
          <w:sz w:val="28"/>
          <w:szCs w:val="28"/>
        </w:rPr>
      </w:pPr>
      <w:r w:rsidRPr="005E5617">
        <w:rPr>
          <w:rFonts w:ascii="Liberation Serif" w:hAnsi="Liberation Serif" w:cs="Liberation Serif"/>
          <w:sz w:val="28"/>
          <w:szCs w:val="28"/>
        </w:rPr>
        <w:t xml:space="preserve">П </w:t>
      </w:r>
      <w:proofErr w:type="spellStart"/>
      <w:r w:rsidRPr="005E5617">
        <w:rPr>
          <w:rFonts w:ascii="Liberation Serif" w:hAnsi="Liberation Serif" w:cs="Liberation Serif"/>
          <w:sz w:val="28"/>
          <w:szCs w:val="28"/>
        </w:rPr>
        <w:t>ГАДб</w:t>
      </w:r>
      <w:proofErr w:type="spellEnd"/>
      <w:r w:rsidRPr="005E5617">
        <w:rPr>
          <w:rFonts w:ascii="Liberation Serif" w:hAnsi="Liberation Serif" w:cs="Liberation Serif"/>
          <w:sz w:val="28"/>
          <w:szCs w:val="28"/>
        </w:rPr>
        <w:t xml:space="preserve"> - соответствие информации, содержащейся в приказах главных администраторов (администраторов) доходов местного бюджета, Перечню главных администраторов доходов городского округа Верхняя Пышма (процентов).</w:t>
      </w:r>
    </w:p>
    <w:p w:rsidR="007E5F28" w:rsidRPr="005E5617" w:rsidRDefault="007E5F28" w:rsidP="00395A31">
      <w:pPr>
        <w:widowControl w:val="0"/>
        <w:autoSpaceDE w:val="0"/>
        <w:autoSpaceDN w:val="0"/>
        <w:adjustRightInd w:val="0"/>
        <w:ind w:firstLine="709"/>
        <w:jc w:val="both"/>
        <w:rPr>
          <w:rFonts w:ascii="Liberation Serif" w:hAnsi="Liberation Serif" w:cs="Liberation Serif"/>
          <w:sz w:val="28"/>
          <w:szCs w:val="28"/>
        </w:rPr>
      </w:pPr>
      <w:r w:rsidRPr="005E5617">
        <w:rPr>
          <w:rFonts w:ascii="Liberation Serif" w:hAnsi="Liberation Serif" w:cs="Liberation Serif"/>
          <w:sz w:val="28"/>
          <w:szCs w:val="28"/>
        </w:rPr>
        <w:t xml:space="preserve">При этом удельный вес показателей при их исполнении составит: </w:t>
      </w:r>
      <w:proofErr w:type="spellStart"/>
      <w:r w:rsidRPr="005E5617">
        <w:rPr>
          <w:rFonts w:ascii="Liberation Serif" w:hAnsi="Liberation Serif" w:cs="Liberation Serif"/>
          <w:sz w:val="28"/>
          <w:szCs w:val="28"/>
        </w:rPr>
        <w:t>Змб</w:t>
      </w:r>
      <w:proofErr w:type="spellEnd"/>
      <w:r w:rsidRPr="005E5617">
        <w:rPr>
          <w:rFonts w:ascii="Liberation Serif" w:hAnsi="Liberation Serif" w:cs="Liberation Serif"/>
          <w:sz w:val="28"/>
          <w:szCs w:val="28"/>
        </w:rPr>
        <w:t xml:space="preserve"> - </w:t>
      </w:r>
      <w:r w:rsidRPr="005E5617">
        <w:rPr>
          <w:rFonts w:ascii="Liberation Serif" w:hAnsi="Liberation Serif" w:cs="Liberation Serif"/>
          <w:sz w:val="28"/>
          <w:szCs w:val="28"/>
        </w:rPr>
        <w:lastRenderedPageBreak/>
        <w:t xml:space="preserve">40%; П МФРФ - 40%; П </w:t>
      </w:r>
      <w:proofErr w:type="spellStart"/>
      <w:r w:rsidRPr="005E5617">
        <w:rPr>
          <w:rFonts w:ascii="Liberation Serif" w:hAnsi="Liberation Serif" w:cs="Liberation Serif"/>
          <w:sz w:val="28"/>
          <w:szCs w:val="28"/>
        </w:rPr>
        <w:t>ГАДб</w:t>
      </w:r>
      <w:proofErr w:type="spellEnd"/>
      <w:r w:rsidRPr="005E5617">
        <w:rPr>
          <w:rFonts w:ascii="Liberation Serif" w:hAnsi="Liberation Serif" w:cs="Liberation Serif"/>
          <w:sz w:val="28"/>
          <w:szCs w:val="28"/>
        </w:rPr>
        <w:t xml:space="preserve"> - 20%.</w:t>
      </w:r>
    </w:p>
    <w:p w:rsidR="007E5F28" w:rsidRPr="005E5617" w:rsidRDefault="007E5F28" w:rsidP="00395A31">
      <w:pPr>
        <w:widowControl w:val="0"/>
        <w:autoSpaceDE w:val="0"/>
        <w:autoSpaceDN w:val="0"/>
        <w:adjustRightInd w:val="0"/>
        <w:ind w:firstLine="709"/>
        <w:jc w:val="both"/>
        <w:rPr>
          <w:rFonts w:ascii="Liberation Serif" w:hAnsi="Liberation Serif" w:cs="Liberation Serif"/>
          <w:sz w:val="28"/>
          <w:szCs w:val="28"/>
        </w:rPr>
      </w:pPr>
      <w:r w:rsidRPr="005E5617">
        <w:rPr>
          <w:rFonts w:ascii="Liberation Serif" w:hAnsi="Liberation Serif" w:cs="Liberation Serif"/>
          <w:sz w:val="28"/>
          <w:szCs w:val="28"/>
        </w:rPr>
        <w:t>Источники информации:</w:t>
      </w:r>
    </w:p>
    <w:p w:rsidR="007E5F28" w:rsidRPr="005E5617" w:rsidRDefault="007E5F28" w:rsidP="00395A31">
      <w:pPr>
        <w:widowControl w:val="0"/>
        <w:autoSpaceDE w:val="0"/>
        <w:autoSpaceDN w:val="0"/>
        <w:adjustRightInd w:val="0"/>
        <w:ind w:firstLine="709"/>
        <w:jc w:val="both"/>
        <w:rPr>
          <w:rFonts w:ascii="Liberation Serif" w:hAnsi="Liberation Serif" w:cs="Liberation Serif"/>
          <w:sz w:val="28"/>
          <w:szCs w:val="28"/>
        </w:rPr>
      </w:pPr>
      <w:r w:rsidRPr="005E5617">
        <w:rPr>
          <w:rFonts w:ascii="Liberation Serif" w:hAnsi="Liberation Serif" w:cs="Liberation Serif"/>
          <w:sz w:val="28"/>
          <w:szCs w:val="28"/>
        </w:rPr>
        <w:t>1) Перечень главных администраторов доходов городского округа Верхняя Пышма;</w:t>
      </w:r>
    </w:p>
    <w:p w:rsidR="007E5F28" w:rsidRPr="005E5617" w:rsidRDefault="007E5F28" w:rsidP="00395A31">
      <w:pPr>
        <w:widowControl w:val="0"/>
        <w:autoSpaceDE w:val="0"/>
        <w:autoSpaceDN w:val="0"/>
        <w:adjustRightInd w:val="0"/>
        <w:ind w:firstLine="709"/>
        <w:jc w:val="both"/>
        <w:rPr>
          <w:rFonts w:ascii="Liberation Serif" w:hAnsi="Liberation Serif" w:cs="Liberation Serif"/>
          <w:sz w:val="28"/>
          <w:szCs w:val="28"/>
        </w:rPr>
      </w:pPr>
      <w:r w:rsidRPr="005E5617">
        <w:rPr>
          <w:rFonts w:ascii="Liberation Serif" w:hAnsi="Liberation Serif" w:cs="Liberation Serif"/>
          <w:sz w:val="28"/>
          <w:szCs w:val="28"/>
        </w:rPr>
        <w:t>2) порядок формирования и применения кодов бюджетной классификации Российской Федерации.</w:t>
      </w:r>
    </w:p>
    <w:p w:rsidR="007E5F28" w:rsidRPr="005E5617" w:rsidRDefault="007E5F28" w:rsidP="00395A31">
      <w:pPr>
        <w:autoSpaceDE w:val="0"/>
        <w:autoSpaceDN w:val="0"/>
        <w:adjustRightInd w:val="0"/>
        <w:ind w:firstLine="709"/>
        <w:jc w:val="both"/>
        <w:rPr>
          <w:rFonts w:ascii="Liberation Serif" w:eastAsiaTheme="minorHAnsi" w:hAnsi="Liberation Serif" w:cs="Liberation Serif"/>
          <w:sz w:val="28"/>
          <w:szCs w:val="28"/>
          <w:lang w:eastAsia="en-US"/>
        </w:rPr>
      </w:pPr>
      <w:r w:rsidRPr="005E5617">
        <w:rPr>
          <w:rFonts w:ascii="Liberation Serif" w:eastAsiaTheme="minorHAnsi" w:hAnsi="Liberation Serif" w:cs="Liberation Serif"/>
          <w:sz w:val="28"/>
          <w:szCs w:val="28"/>
          <w:lang w:eastAsia="en-US"/>
        </w:rPr>
        <w:t>9. Показатель 1.1.3.1. Полное и своевременное исполнение полномочий Финансового управления в части планирования и организации исполнения местного бюджета.</w:t>
      </w:r>
    </w:p>
    <w:p w:rsidR="007E5F28" w:rsidRPr="005E5617" w:rsidRDefault="007E5F28" w:rsidP="00395A31">
      <w:pPr>
        <w:autoSpaceDE w:val="0"/>
        <w:autoSpaceDN w:val="0"/>
        <w:adjustRightInd w:val="0"/>
        <w:ind w:firstLine="709"/>
        <w:jc w:val="both"/>
        <w:rPr>
          <w:rFonts w:ascii="Liberation Serif" w:eastAsiaTheme="minorHAnsi" w:hAnsi="Liberation Serif" w:cs="Liberation Serif"/>
          <w:sz w:val="28"/>
          <w:szCs w:val="28"/>
          <w:lang w:eastAsia="en-US"/>
        </w:rPr>
      </w:pPr>
      <w:r w:rsidRPr="005E5617">
        <w:rPr>
          <w:rFonts w:ascii="Liberation Serif" w:eastAsiaTheme="minorHAnsi" w:hAnsi="Liberation Serif" w:cs="Liberation Serif"/>
          <w:sz w:val="28"/>
          <w:szCs w:val="28"/>
          <w:lang w:eastAsia="en-US"/>
        </w:rPr>
        <w:t>Значение показателя определяется по формуле:</w:t>
      </w:r>
    </w:p>
    <w:p w:rsidR="007E5F28" w:rsidRPr="005E5617" w:rsidRDefault="007E5F28" w:rsidP="00395A31">
      <w:pPr>
        <w:autoSpaceDE w:val="0"/>
        <w:autoSpaceDN w:val="0"/>
        <w:adjustRightInd w:val="0"/>
        <w:ind w:firstLine="709"/>
        <w:jc w:val="both"/>
        <w:outlineLvl w:val="0"/>
        <w:rPr>
          <w:rFonts w:ascii="Liberation Serif" w:eastAsiaTheme="minorHAnsi" w:hAnsi="Liberation Serif" w:cs="Liberation Serif"/>
          <w:sz w:val="28"/>
          <w:szCs w:val="28"/>
          <w:lang w:eastAsia="en-US"/>
        </w:rPr>
      </w:pPr>
    </w:p>
    <w:p w:rsidR="007E5F28" w:rsidRPr="005E5617" w:rsidRDefault="007E5F28" w:rsidP="00395A31">
      <w:pPr>
        <w:autoSpaceDE w:val="0"/>
        <w:autoSpaceDN w:val="0"/>
        <w:adjustRightInd w:val="0"/>
        <w:ind w:firstLine="709"/>
        <w:jc w:val="center"/>
        <w:rPr>
          <w:rFonts w:ascii="Liberation Serif" w:eastAsiaTheme="minorHAnsi" w:hAnsi="Liberation Serif" w:cs="Liberation Serif"/>
          <w:sz w:val="28"/>
          <w:szCs w:val="28"/>
          <w:lang w:eastAsia="en-US"/>
        </w:rPr>
      </w:pPr>
      <w:r w:rsidRPr="005E5617">
        <w:rPr>
          <w:rFonts w:ascii="Liberation Serif" w:eastAsiaTheme="minorHAnsi" w:hAnsi="Liberation Serif" w:cs="Liberation Serif"/>
          <w:noProof/>
          <w:sz w:val="28"/>
          <w:szCs w:val="28"/>
        </w:rPr>
        <w:drawing>
          <wp:inline distT="0" distB="0" distL="0" distR="0" wp14:anchorId="731DCA5F" wp14:editId="58E987EF">
            <wp:extent cx="1790700" cy="5619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790700" cy="561975"/>
                    </a:xfrm>
                    <a:prstGeom prst="rect">
                      <a:avLst/>
                    </a:prstGeom>
                    <a:noFill/>
                    <a:ln>
                      <a:noFill/>
                    </a:ln>
                  </pic:spPr>
                </pic:pic>
              </a:graphicData>
            </a:graphic>
          </wp:inline>
        </w:drawing>
      </w:r>
    </w:p>
    <w:p w:rsidR="007E5F28" w:rsidRPr="005E5617" w:rsidRDefault="007E5F28" w:rsidP="00395A31">
      <w:pPr>
        <w:autoSpaceDE w:val="0"/>
        <w:autoSpaceDN w:val="0"/>
        <w:adjustRightInd w:val="0"/>
        <w:ind w:firstLine="709"/>
        <w:jc w:val="both"/>
        <w:rPr>
          <w:rFonts w:ascii="Liberation Serif" w:eastAsiaTheme="minorHAnsi" w:hAnsi="Liberation Serif" w:cs="Liberation Serif"/>
          <w:sz w:val="28"/>
          <w:szCs w:val="28"/>
          <w:lang w:eastAsia="en-US"/>
        </w:rPr>
      </w:pPr>
    </w:p>
    <w:p w:rsidR="007E5F28" w:rsidRPr="005E5617" w:rsidRDefault="007E5F28" w:rsidP="00395A31">
      <w:pPr>
        <w:autoSpaceDE w:val="0"/>
        <w:autoSpaceDN w:val="0"/>
        <w:adjustRightInd w:val="0"/>
        <w:ind w:firstLine="709"/>
        <w:jc w:val="both"/>
        <w:rPr>
          <w:rFonts w:ascii="Liberation Serif" w:eastAsiaTheme="minorHAnsi" w:hAnsi="Liberation Serif" w:cs="Liberation Serif"/>
          <w:sz w:val="28"/>
          <w:szCs w:val="28"/>
          <w:lang w:eastAsia="en-US"/>
        </w:rPr>
      </w:pPr>
      <w:r w:rsidRPr="005E5617">
        <w:rPr>
          <w:rFonts w:ascii="Liberation Serif" w:eastAsiaTheme="minorHAnsi" w:hAnsi="Liberation Serif" w:cs="Liberation Serif"/>
          <w:sz w:val="28"/>
          <w:szCs w:val="28"/>
          <w:lang w:eastAsia="en-US"/>
        </w:rPr>
        <w:t>П - полное и своевременное исполнение полномочий Финансового управления в части планирования и организации исполнения местного бюджета (процентов);</w:t>
      </w:r>
    </w:p>
    <w:p w:rsidR="007E5F28" w:rsidRPr="005E5617" w:rsidRDefault="007E5F28" w:rsidP="00395A31">
      <w:pPr>
        <w:autoSpaceDE w:val="0"/>
        <w:autoSpaceDN w:val="0"/>
        <w:adjustRightInd w:val="0"/>
        <w:ind w:firstLine="709"/>
        <w:jc w:val="both"/>
        <w:rPr>
          <w:rFonts w:ascii="Liberation Serif" w:eastAsiaTheme="minorHAnsi" w:hAnsi="Liberation Serif" w:cs="Liberation Serif"/>
          <w:sz w:val="28"/>
          <w:szCs w:val="28"/>
          <w:lang w:eastAsia="en-US"/>
        </w:rPr>
      </w:pPr>
      <w:r w:rsidRPr="005E5617">
        <w:rPr>
          <w:rFonts w:ascii="Liberation Serif" w:eastAsiaTheme="minorHAnsi" w:hAnsi="Liberation Serif" w:cs="Liberation Serif"/>
          <w:sz w:val="28"/>
          <w:szCs w:val="28"/>
          <w:lang w:eastAsia="en-US"/>
        </w:rPr>
        <w:t>N - общее количество показателей исполнения полномочий Финансового управления в части планирования и организации исполнения местного бюджета;</w:t>
      </w:r>
    </w:p>
    <w:p w:rsidR="007E5F28" w:rsidRPr="005E5617" w:rsidRDefault="007E5F28" w:rsidP="00395A31">
      <w:pPr>
        <w:autoSpaceDE w:val="0"/>
        <w:autoSpaceDN w:val="0"/>
        <w:adjustRightInd w:val="0"/>
        <w:ind w:firstLine="709"/>
        <w:jc w:val="both"/>
        <w:rPr>
          <w:rFonts w:ascii="Liberation Serif" w:eastAsiaTheme="minorHAnsi" w:hAnsi="Liberation Serif" w:cs="Liberation Serif"/>
          <w:sz w:val="28"/>
          <w:szCs w:val="28"/>
          <w:lang w:eastAsia="en-US"/>
        </w:rPr>
      </w:pPr>
      <w:proofErr w:type="spellStart"/>
      <w:r w:rsidRPr="005E5617">
        <w:rPr>
          <w:rFonts w:ascii="Liberation Serif" w:eastAsiaTheme="minorHAnsi" w:hAnsi="Liberation Serif" w:cs="Liberation Serif"/>
          <w:sz w:val="28"/>
          <w:szCs w:val="28"/>
          <w:lang w:eastAsia="en-US"/>
        </w:rPr>
        <w:t>Аi</w:t>
      </w:r>
      <w:proofErr w:type="spellEnd"/>
      <w:r w:rsidRPr="005E5617">
        <w:rPr>
          <w:rFonts w:ascii="Liberation Serif" w:eastAsiaTheme="minorHAnsi" w:hAnsi="Liberation Serif" w:cs="Liberation Serif"/>
          <w:sz w:val="28"/>
          <w:szCs w:val="28"/>
          <w:lang w:eastAsia="en-US"/>
        </w:rPr>
        <w:t xml:space="preserve"> - фактическое значение показателя исполнения полномочий Финансового управления в части планирования и организации исполнения местного бюджета (определяется по шкале: выполнено - 1, не выполнено - 0).</w:t>
      </w:r>
    </w:p>
    <w:p w:rsidR="007E5F28" w:rsidRPr="005E5617" w:rsidRDefault="007E5F28" w:rsidP="00395A31">
      <w:pPr>
        <w:autoSpaceDE w:val="0"/>
        <w:autoSpaceDN w:val="0"/>
        <w:adjustRightInd w:val="0"/>
        <w:ind w:firstLine="709"/>
        <w:jc w:val="both"/>
        <w:rPr>
          <w:rFonts w:ascii="Liberation Serif" w:eastAsiaTheme="minorHAnsi" w:hAnsi="Liberation Serif" w:cs="Liberation Serif"/>
          <w:sz w:val="28"/>
          <w:szCs w:val="28"/>
          <w:lang w:eastAsia="en-US"/>
        </w:rPr>
      </w:pPr>
      <w:r w:rsidRPr="005E5617">
        <w:rPr>
          <w:rFonts w:ascii="Liberation Serif" w:eastAsiaTheme="minorHAnsi" w:hAnsi="Liberation Serif" w:cs="Liberation Serif"/>
          <w:sz w:val="28"/>
          <w:szCs w:val="28"/>
          <w:lang w:eastAsia="en-US"/>
        </w:rPr>
        <w:t>При определении фактического значения показателя учитывается выполнение следующих полномочий Финансового управления в части планирования и организации исполнения местного бюджета:</w:t>
      </w:r>
    </w:p>
    <w:p w:rsidR="007E5F28" w:rsidRPr="005E5617" w:rsidRDefault="007E5F28" w:rsidP="00395A31">
      <w:pPr>
        <w:autoSpaceDE w:val="0"/>
        <w:autoSpaceDN w:val="0"/>
        <w:adjustRightInd w:val="0"/>
        <w:ind w:firstLine="709"/>
        <w:jc w:val="both"/>
        <w:rPr>
          <w:rFonts w:ascii="Liberation Serif" w:eastAsiaTheme="minorHAnsi" w:hAnsi="Liberation Serif" w:cs="Liberation Serif"/>
          <w:sz w:val="28"/>
          <w:szCs w:val="28"/>
          <w:lang w:eastAsia="en-US"/>
        </w:rPr>
      </w:pPr>
      <w:r w:rsidRPr="005E5617">
        <w:rPr>
          <w:rFonts w:ascii="Liberation Serif" w:eastAsiaTheme="minorHAnsi" w:hAnsi="Liberation Serif" w:cs="Liberation Serif"/>
          <w:sz w:val="28"/>
          <w:szCs w:val="28"/>
          <w:lang w:eastAsia="en-US"/>
        </w:rPr>
        <w:t>1) своевременное внесение проекта решения о местном бюджете на очередной финансовый год и плановый период на рассмотрение Думе городского округа Верхняя Пышма;</w:t>
      </w:r>
    </w:p>
    <w:p w:rsidR="007E5F28" w:rsidRPr="005E5617" w:rsidRDefault="007E5F28" w:rsidP="00395A31">
      <w:pPr>
        <w:autoSpaceDE w:val="0"/>
        <w:autoSpaceDN w:val="0"/>
        <w:adjustRightInd w:val="0"/>
        <w:ind w:firstLine="709"/>
        <w:jc w:val="both"/>
        <w:rPr>
          <w:rFonts w:ascii="Liberation Serif" w:eastAsiaTheme="minorHAnsi" w:hAnsi="Liberation Serif" w:cs="Liberation Serif"/>
          <w:sz w:val="28"/>
          <w:szCs w:val="28"/>
          <w:lang w:eastAsia="en-US"/>
        </w:rPr>
      </w:pPr>
      <w:r w:rsidRPr="005E5617">
        <w:rPr>
          <w:rFonts w:ascii="Liberation Serif" w:eastAsiaTheme="minorHAnsi" w:hAnsi="Liberation Serif" w:cs="Liberation Serif"/>
          <w:sz w:val="28"/>
          <w:szCs w:val="28"/>
          <w:lang w:eastAsia="en-US"/>
        </w:rPr>
        <w:t>2) своевременное внесение проекта решения об исполнении местного бюджета за отчетный финансовый год на рассмотрение Думе городского округа Верхняя Пышма;</w:t>
      </w:r>
    </w:p>
    <w:p w:rsidR="007E5F28" w:rsidRPr="005E5617" w:rsidRDefault="007E5F28" w:rsidP="00395A31">
      <w:pPr>
        <w:autoSpaceDE w:val="0"/>
        <w:autoSpaceDN w:val="0"/>
        <w:adjustRightInd w:val="0"/>
        <w:ind w:firstLine="709"/>
        <w:jc w:val="both"/>
        <w:rPr>
          <w:rFonts w:ascii="Liberation Serif" w:eastAsiaTheme="minorHAnsi" w:hAnsi="Liberation Serif" w:cs="Liberation Serif"/>
          <w:sz w:val="28"/>
          <w:szCs w:val="28"/>
          <w:lang w:eastAsia="en-US"/>
        </w:rPr>
      </w:pPr>
      <w:r w:rsidRPr="005E5617">
        <w:rPr>
          <w:rFonts w:ascii="Liberation Serif" w:eastAsiaTheme="minorHAnsi" w:hAnsi="Liberation Serif" w:cs="Liberation Serif"/>
          <w:sz w:val="28"/>
          <w:szCs w:val="28"/>
          <w:lang w:eastAsia="en-US"/>
        </w:rPr>
        <w:t>3) соответствие порядка составления и ведения сводной бюджетной росписи местного бюджета бюджетному законодательству;</w:t>
      </w:r>
    </w:p>
    <w:p w:rsidR="007E5F28" w:rsidRPr="005E5617" w:rsidRDefault="007E5F28" w:rsidP="00395A31">
      <w:pPr>
        <w:autoSpaceDE w:val="0"/>
        <w:autoSpaceDN w:val="0"/>
        <w:adjustRightInd w:val="0"/>
        <w:ind w:firstLine="709"/>
        <w:jc w:val="both"/>
        <w:rPr>
          <w:rFonts w:ascii="Liberation Serif" w:eastAsiaTheme="minorHAnsi" w:hAnsi="Liberation Serif" w:cs="Liberation Serif"/>
          <w:sz w:val="28"/>
          <w:szCs w:val="28"/>
          <w:lang w:eastAsia="en-US"/>
        </w:rPr>
      </w:pPr>
      <w:r w:rsidRPr="005E5617">
        <w:rPr>
          <w:rFonts w:ascii="Liberation Serif" w:eastAsiaTheme="minorHAnsi" w:hAnsi="Liberation Serif" w:cs="Liberation Serif"/>
          <w:sz w:val="28"/>
          <w:szCs w:val="28"/>
          <w:lang w:eastAsia="en-US"/>
        </w:rPr>
        <w:t>4) соответствие порядка составления и ведения бюджетных росписей главных распорядителей средств местного бюджета (главных администраторов источников финансирования дефицита местного бюджета) бюджетному законодательству;</w:t>
      </w:r>
    </w:p>
    <w:p w:rsidR="007E5F28" w:rsidRPr="005E5617" w:rsidRDefault="007E5F28" w:rsidP="00395A31">
      <w:pPr>
        <w:autoSpaceDE w:val="0"/>
        <w:autoSpaceDN w:val="0"/>
        <w:adjustRightInd w:val="0"/>
        <w:ind w:firstLine="709"/>
        <w:jc w:val="both"/>
        <w:rPr>
          <w:rFonts w:ascii="Liberation Serif" w:eastAsiaTheme="minorHAnsi" w:hAnsi="Liberation Serif" w:cs="Liberation Serif"/>
          <w:sz w:val="28"/>
          <w:szCs w:val="28"/>
          <w:lang w:eastAsia="en-US"/>
        </w:rPr>
      </w:pPr>
      <w:r w:rsidRPr="005E5617">
        <w:rPr>
          <w:rFonts w:ascii="Liberation Serif" w:eastAsiaTheme="minorHAnsi" w:hAnsi="Liberation Serif" w:cs="Liberation Serif"/>
          <w:sz w:val="28"/>
          <w:szCs w:val="28"/>
          <w:lang w:eastAsia="en-US"/>
        </w:rPr>
        <w:t>5) своевременное утверждение сводной бюджетной росписи местного бюджета, лимитов бюджетных обязательств и доведение утвержденных бюджетных ассигнований и лимитов бюджетных обязательств до главных распорядителей средств местного бюджета (главных администраторов источников финансирования дефицита местного бюджета);</w:t>
      </w:r>
    </w:p>
    <w:p w:rsidR="007E5F28" w:rsidRPr="005E5617" w:rsidRDefault="007E5F28" w:rsidP="00395A31">
      <w:pPr>
        <w:autoSpaceDE w:val="0"/>
        <w:autoSpaceDN w:val="0"/>
        <w:adjustRightInd w:val="0"/>
        <w:ind w:firstLine="709"/>
        <w:jc w:val="both"/>
        <w:rPr>
          <w:rFonts w:ascii="Liberation Serif" w:eastAsiaTheme="minorHAnsi" w:hAnsi="Liberation Serif" w:cs="Liberation Serif"/>
          <w:sz w:val="28"/>
          <w:szCs w:val="28"/>
          <w:lang w:eastAsia="en-US"/>
        </w:rPr>
      </w:pPr>
      <w:r w:rsidRPr="005E5617">
        <w:rPr>
          <w:rFonts w:ascii="Liberation Serif" w:eastAsiaTheme="minorHAnsi" w:hAnsi="Liberation Serif" w:cs="Liberation Serif"/>
          <w:sz w:val="28"/>
          <w:szCs w:val="28"/>
          <w:lang w:eastAsia="en-US"/>
        </w:rPr>
        <w:lastRenderedPageBreak/>
        <w:t>6) соответствие порядка составления и ведения кассового плана, утверждения и доведения до главных распорядителей средств местного бюджета предельных объемов финансирования бюджетному законодательству;</w:t>
      </w:r>
    </w:p>
    <w:p w:rsidR="007E5F28" w:rsidRPr="005E5617" w:rsidRDefault="007E5F28" w:rsidP="00395A31">
      <w:pPr>
        <w:autoSpaceDE w:val="0"/>
        <w:autoSpaceDN w:val="0"/>
        <w:adjustRightInd w:val="0"/>
        <w:ind w:firstLine="709"/>
        <w:jc w:val="both"/>
        <w:rPr>
          <w:rFonts w:ascii="Liberation Serif" w:eastAsiaTheme="minorHAnsi" w:hAnsi="Liberation Serif" w:cs="Liberation Serif"/>
          <w:sz w:val="28"/>
          <w:szCs w:val="28"/>
          <w:lang w:eastAsia="en-US"/>
        </w:rPr>
      </w:pPr>
      <w:r w:rsidRPr="005E5617">
        <w:rPr>
          <w:rFonts w:ascii="Liberation Serif" w:eastAsiaTheme="minorHAnsi" w:hAnsi="Liberation Serif" w:cs="Liberation Serif"/>
          <w:sz w:val="28"/>
          <w:szCs w:val="28"/>
          <w:lang w:eastAsia="en-US"/>
        </w:rPr>
        <w:t>7) утверждение и доведение до главных распорядителей средств местного бюджета предельных объемов финансирования в сроки, установленные бюджетным законодательством;</w:t>
      </w:r>
    </w:p>
    <w:p w:rsidR="007E5F28" w:rsidRPr="005E5617" w:rsidRDefault="007E5F28" w:rsidP="00395A31">
      <w:pPr>
        <w:autoSpaceDE w:val="0"/>
        <w:autoSpaceDN w:val="0"/>
        <w:adjustRightInd w:val="0"/>
        <w:ind w:firstLine="709"/>
        <w:jc w:val="both"/>
        <w:rPr>
          <w:rFonts w:ascii="Liberation Serif" w:eastAsiaTheme="minorHAnsi" w:hAnsi="Liberation Serif" w:cs="Liberation Serif"/>
          <w:sz w:val="28"/>
          <w:szCs w:val="28"/>
          <w:lang w:eastAsia="en-US"/>
        </w:rPr>
      </w:pPr>
      <w:r w:rsidRPr="005E5617">
        <w:rPr>
          <w:rFonts w:ascii="Liberation Serif" w:eastAsiaTheme="minorHAnsi" w:hAnsi="Liberation Serif" w:cs="Liberation Serif"/>
          <w:sz w:val="28"/>
          <w:szCs w:val="28"/>
          <w:lang w:eastAsia="en-US"/>
        </w:rPr>
        <w:t>8) своевременное составление и представление в Министерство финансов Свердловской области реестра расходных обязательств городского округа Верхняя Пышма;</w:t>
      </w:r>
    </w:p>
    <w:p w:rsidR="007E5F28" w:rsidRPr="005E5617" w:rsidRDefault="007E5F28" w:rsidP="00395A31">
      <w:pPr>
        <w:autoSpaceDE w:val="0"/>
        <w:autoSpaceDN w:val="0"/>
        <w:adjustRightInd w:val="0"/>
        <w:ind w:firstLine="709"/>
        <w:jc w:val="both"/>
        <w:rPr>
          <w:rFonts w:ascii="Liberation Serif" w:eastAsiaTheme="minorHAnsi" w:hAnsi="Liberation Serif" w:cs="Liberation Serif"/>
          <w:sz w:val="28"/>
          <w:szCs w:val="28"/>
          <w:lang w:eastAsia="en-US"/>
        </w:rPr>
      </w:pPr>
      <w:r w:rsidRPr="005E5617">
        <w:rPr>
          <w:rFonts w:ascii="Liberation Serif" w:eastAsiaTheme="minorHAnsi" w:hAnsi="Liberation Serif" w:cs="Liberation Serif"/>
          <w:sz w:val="28"/>
          <w:szCs w:val="28"/>
          <w:lang w:eastAsia="en-US"/>
        </w:rPr>
        <w:t>9) соблюдение порядка исполнения местного бюджета по расходам;</w:t>
      </w:r>
    </w:p>
    <w:p w:rsidR="007E5F28" w:rsidRPr="005E5617" w:rsidRDefault="007E5F28" w:rsidP="00395A31">
      <w:pPr>
        <w:autoSpaceDE w:val="0"/>
        <w:autoSpaceDN w:val="0"/>
        <w:adjustRightInd w:val="0"/>
        <w:ind w:firstLine="709"/>
        <w:jc w:val="both"/>
        <w:rPr>
          <w:rFonts w:ascii="Liberation Serif" w:eastAsiaTheme="minorHAnsi" w:hAnsi="Liberation Serif" w:cs="Liberation Serif"/>
          <w:sz w:val="28"/>
          <w:szCs w:val="28"/>
          <w:lang w:eastAsia="en-US"/>
        </w:rPr>
      </w:pPr>
      <w:r w:rsidRPr="005E5617">
        <w:rPr>
          <w:rFonts w:ascii="Liberation Serif" w:eastAsiaTheme="minorHAnsi" w:hAnsi="Liberation Serif" w:cs="Liberation Serif"/>
          <w:sz w:val="28"/>
          <w:szCs w:val="28"/>
          <w:lang w:eastAsia="en-US"/>
        </w:rPr>
        <w:t>10) установление порядка исполнения местного бюджета по источникам финансирования дефицита местного бюджета;</w:t>
      </w:r>
    </w:p>
    <w:p w:rsidR="007E5F28" w:rsidRPr="005E5617" w:rsidRDefault="007E5F28" w:rsidP="00395A31">
      <w:pPr>
        <w:autoSpaceDE w:val="0"/>
        <w:autoSpaceDN w:val="0"/>
        <w:adjustRightInd w:val="0"/>
        <w:ind w:firstLine="709"/>
        <w:jc w:val="both"/>
        <w:rPr>
          <w:rFonts w:ascii="Liberation Serif" w:eastAsiaTheme="minorHAnsi" w:hAnsi="Liberation Serif" w:cs="Liberation Serif"/>
          <w:sz w:val="28"/>
          <w:szCs w:val="28"/>
          <w:lang w:eastAsia="en-US"/>
        </w:rPr>
      </w:pPr>
      <w:r w:rsidRPr="005E5617">
        <w:rPr>
          <w:rFonts w:ascii="Liberation Serif" w:eastAsiaTheme="minorHAnsi" w:hAnsi="Liberation Serif" w:cs="Liberation Serif"/>
          <w:sz w:val="28"/>
          <w:szCs w:val="28"/>
          <w:lang w:eastAsia="en-US"/>
        </w:rPr>
        <w:t>11) установление состава, порядка и срока передачи информации о долговых обязательствах городского округа Верхняя Пышма, отражаемых в муниципальной долговой книге.</w:t>
      </w:r>
    </w:p>
    <w:p w:rsidR="007E5F28" w:rsidRPr="005E5617" w:rsidRDefault="007E5F28" w:rsidP="00395A31">
      <w:pPr>
        <w:autoSpaceDE w:val="0"/>
        <w:autoSpaceDN w:val="0"/>
        <w:adjustRightInd w:val="0"/>
        <w:ind w:firstLine="709"/>
        <w:jc w:val="both"/>
        <w:rPr>
          <w:rFonts w:ascii="Liberation Serif" w:eastAsiaTheme="minorHAnsi" w:hAnsi="Liberation Serif" w:cs="Liberation Serif"/>
          <w:sz w:val="28"/>
          <w:szCs w:val="28"/>
          <w:lang w:eastAsia="en-US"/>
        </w:rPr>
      </w:pPr>
      <w:r w:rsidRPr="005E5617">
        <w:rPr>
          <w:rFonts w:ascii="Liberation Serif" w:eastAsiaTheme="minorHAnsi" w:hAnsi="Liberation Serif" w:cs="Liberation Serif"/>
          <w:sz w:val="28"/>
          <w:szCs w:val="28"/>
          <w:lang w:eastAsia="en-US"/>
        </w:rPr>
        <w:t>Значения показателя определяются в соответствии с требованиями:</w:t>
      </w:r>
    </w:p>
    <w:p w:rsidR="007E5F28" w:rsidRPr="005E5617" w:rsidRDefault="007E5F28" w:rsidP="00395A31">
      <w:pPr>
        <w:pStyle w:val="a3"/>
        <w:numPr>
          <w:ilvl w:val="0"/>
          <w:numId w:val="2"/>
        </w:numPr>
        <w:tabs>
          <w:tab w:val="left" w:pos="1134"/>
        </w:tabs>
        <w:autoSpaceDE w:val="0"/>
        <w:autoSpaceDN w:val="0"/>
        <w:adjustRightInd w:val="0"/>
        <w:ind w:left="0" w:firstLine="709"/>
        <w:jc w:val="both"/>
        <w:rPr>
          <w:rFonts w:ascii="Liberation Serif" w:eastAsiaTheme="minorHAnsi" w:hAnsi="Liberation Serif" w:cs="Liberation Serif"/>
          <w:sz w:val="28"/>
          <w:szCs w:val="28"/>
          <w:lang w:eastAsia="en-US"/>
        </w:rPr>
      </w:pPr>
      <w:r w:rsidRPr="005E5617">
        <w:rPr>
          <w:rFonts w:ascii="Liberation Serif" w:eastAsiaTheme="minorHAnsi" w:hAnsi="Liberation Serif" w:cs="Liberation Serif"/>
          <w:sz w:val="28"/>
          <w:szCs w:val="28"/>
          <w:lang w:eastAsia="en-US"/>
        </w:rPr>
        <w:t>Бюджетного кодекса Российской Федерации;</w:t>
      </w:r>
    </w:p>
    <w:p w:rsidR="007E5F28" w:rsidRPr="005E5617" w:rsidRDefault="007E5F28" w:rsidP="00395A31">
      <w:pPr>
        <w:autoSpaceDE w:val="0"/>
        <w:autoSpaceDN w:val="0"/>
        <w:adjustRightInd w:val="0"/>
        <w:ind w:firstLine="709"/>
        <w:jc w:val="both"/>
        <w:rPr>
          <w:rFonts w:ascii="Liberation Serif" w:eastAsiaTheme="minorHAnsi" w:hAnsi="Liberation Serif" w:cs="Liberation Serif"/>
          <w:sz w:val="28"/>
          <w:szCs w:val="28"/>
          <w:lang w:eastAsia="en-US"/>
        </w:rPr>
      </w:pPr>
      <w:r w:rsidRPr="005E5617">
        <w:rPr>
          <w:rFonts w:ascii="Liberation Serif" w:eastAsiaTheme="minorHAnsi" w:hAnsi="Liberation Serif" w:cs="Liberation Serif"/>
          <w:sz w:val="28"/>
          <w:szCs w:val="28"/>
          <w:lang w:eastAsia="en-US"/>
        </w:rPr>
        <w:t>2) Положения о бюджетном процессе в городском округе Верхняя Пышма, утвержденного решением Думы городского округа Верхняя Пышма;</w:t>
      </w:r>
    </w:p>
    <w:p w:rsidR="007E5F28" w:rsidRPr="005E5617" w:rsidRDefault="007E5F28" w:rsidP="00395A31">
      <w:pPr>
        <w:autoSpaceDE w:val="0"/>
        <w:autoSpaceDN w:val="0"/>
        <w:adjustRightInd w:val="0"/>
        <w:ind w:firstLine="709"/>
        <w:jc w:val="both"/>
        <w:rPr>
          <w:rFonts w:ascii="Liberation Serif" w:eastAsiaTheme="minorHAnsi" w:hAnsi="Liberation Serif" w:cs="Liberation Serif"/>
          <w:sz w:val="28"/>
          <w:szCs w:val="28"/>
          <w:lang w:eastAsia="en-US"/>
        </w:rPr>
      </w:pPr>
      <w:r w:rsidRPr="005E5617">
        <w:rPr>
          <w:rFonts w:ascii="Liberation Serif" w:eastAsiaTheme="minorHAnsi" w:hAnsi="Liberation Serif" w:cs="Liberation Serif"/>
          <w:sz w:val="28"/>
          <w:szCs w:val="28"/>
          <w:lang w:eastAsia="en-US"/>
        </w:rPr>
        <w:t xml:space="preserve">3) порядка предоставления реестра расходных обязательств муниципального образования, расположенного на территории Свердловской области, утвержденного приказом Министерства финансов Свердловской области; </w:t>
      </w:r>
    </w:p>
    <w:p w:rsidR="007E5F28" w:rsidRPr="005E5617" w:rsidRDefault="007E5F28" w:rsidP="00395A31">
      <w:pPr>
        <w:autoSpaceDE w:val="0"/>
        <w:autoSpaceDN w:val="0"/>
        <w:adjustRightInd w:val="0"/>
        <w:ind w:firstLine="709"/>
        <w:jc w:val="both"/>
        <w:rPr>
          <w:rFonts w:ascii="Liberation Serif" w:eastAsiaTheme="minorHAnsi" w:hAnsi="Liberation Serif" w:cs="Liberation Serif"/>
          <w:sz w:val="28"/>
          <w:szCs w:val="28"/>
          <w:lang w:eastAsia="en-US"/>
        </w:rPr>
      </w:pPr>
      <w:r w:rsidRPr="005E5617">
        <w:rPr>
          <w:rFonts w:ascii="Liberation Serif" w:eastAsiaTheme="minorHAnsi" w:hAnsi="Liberation Serif" w:cs="Liberation Serif"/>
          <w:sz w:val="28"/>
          <w:szCs w:val="28"/>
          <w:lang w:eastAsia="en-US"/>
        </w:rPr>
        <w:t xml:space="preserve">4) </w:t>
      </w:r>
      <w:r w:rsidRPr="005E5617">
        <w:rPr>
          <w:rFonts w:ascii="Liberation Serif" w:hAnsi="Liberation Serif" w:cs="Liberation Serif"/>
          <w:sz w:val="28"/>
          <w:szCs w:val="28"/>
          <w:lang w:eastAsia="en-US"/>
        </w:rPr>
        <w:t>плана мероприятий по составлению проекта бюджета городского округа Верхняя Пышма на очередной финансовый год и плановый период, утвержденного постановлением администрации городского округа Верхняя Пышма</w:t>
      </w:r>
      <w:r w:rsidRPr="005E5617">
        <w:rPr>
          <w:rFonts w:ascii="Liberation Serif" w:eastAsiaTheme="minorHAnsi" w:hAnsi="Liberation Serif" w:cs="Liberation Serif"/>
          <w:sz w:val="28"/>
          <w:szCs w:val="28"/>
          <w:lang w:eastAsia="en-US"/>
        </w:rPr>
        <w:t>;</w:t>
      </w:r>
    </w:p>
    <w:p w:rsidR="007E5F28" w:rsidRPr="005E5617" w:rsidRDefault="007E5F28" w:rsidP="00395A31">
      <w:pPr>
        <w:autoSpaceDE w:val="0"/>
        <w:autoSpaceDN w:val="0"/>
        <w:adjustRightInd w:val="0"/>
        <w:ind w:firstLine="709"/>
        <w:jc w:val="both"/>
        <w:rPr>
          <w:rFonts w:ascii="Liberation Serif" w:eastAsiaTheme="minorHAnsi" w:hAnsi="Liberation Serif" w:cs="Liberation Serif"/>
          <w:sz w:val="28"/>
          <w:szCs w:val="28"/>
          <w:lang w:eastAsia="en-US"/>
        </w:rPr>
      </w:pPr>
      <w:r w:rsidRPr="005E5617">
        <w:rPr>
          <w:rFonts w:ascii="Liberation Serif" w:eastAsiaTheme="minorHAnsi" w:hAnsi="Liberation Serif" w:cs="Liberation Serif"/>
          <w:sz w:val="28"/>
          <w:szCs w:val="28"/>
          <w:lang w:eastAsia="en-US"/>
        </w:rPr>
        <w:t xml:space="preserve">5) </w:t>
      </w:r>
      <w:r w:rsidRPr="005E5617">
        <w:rPr>
          <w:rFonts w:ascii="Liberation Serif" w:hAnsi="Liberation Serif" w:cs="Liberation Serif"/>
          <w:sz w:val="28"/>
          <w:szCs w:val="28"/>
          <w:lang w:eastAsia="en-US"/>
        </w:rPr>
        <w:t>п</w:t>
      </w:r>
      <w:r w:rsidRPr="005E5617">
        <w:rPr>
          <w:rFonts w:ascii="Liberation Serif" w:eastAsiaTheme="minorHAnsi" w:hAnsi="Liberation Serif" w:cs="Liberation Serif"/>
          <w:sz w:val="28"/>
          <w:szCs w:val="28"/>
          <w:lang w:eastAsia="en-US"/>
        </w:rPr>
        <w:t xml:space="preserve">орядка составления сводной бюджетной росписи бюджета </w:t>
      </w:r>
      <w:r w:rsidRPr="005E5617">
        <w:rPr>
          <w:rFonts w:ascii="Liberation Serif" w:hAnsi="Liberation Serif" w:cs="Liberation Serif"/>
          <w:sz w:val="28"/>
          <w:szCs w:val="28"/>
          <w:lang w:eastAsia="en-US"/>
        </w:rPr>
        <w:t xml:space="preserve">городского округа Верхняя Пышма, </w:t>
      </w:r>
      <w:r w:rsidRPr="005E5617">
        <w:rPr>
          <w:rFonts w:ascii="Liberation Serif" w:eastAsiaTheme="minorHAnsi" w:hAnsi="Liberation Serif" w:cs="Liberation Serif"/>
          <w:sz w:val="28"/>
          <w:szCs w:val="28"/>
          <w:lang w:eastAsia="en-US"/>
        </w:rPr>
        <w:t xml:space="preserve">утвержденного приказом </w:t>
      </w:r>
      <w:r w:rsidRPr="005E5617">
        <w:rPr>
          <w:rFonts w:ascii="Liberation Serif" w:hAnsi="Liberation Serif" w:cs="Liberation Serif"/>
          <w:sz w:val="28"/>
          <w:szCs w:val="28"/>
          <w:lang w:eastAsia="en-US"/>
        </w:rPr>
        <w:t>Финансового управления</w:t>
      </w:r>
      <w:r w:rsidRPr="005E5617">
        <w:rPr>
          <w:rFonts w:ascii="Liberation Serif" w:eastAsiaTheme="minorHAnsi" w:hAnsi="Liberation Serif" w:cs="Liberation Serif"/>
          <w:sz w:val="28"/>
          <w:szCs w:val="28"/>
          <w:lang w:eastAsia="en-US"/>
        </w:rPr>
        <w:t>;</w:t>
      </w:r>
    </w:p>
    <w:p w:rsidR="007E5F28" w:rsidRPr="005E5617" w:rsidRDefault="007E5F28" w:rsidP="00395A31">
      <w:pPr>
        <w:autoSpaceDE w:val="0"/>
        <w:autoSpaceDN w:val="0"/>
        <w:adjustRightInd w:val="0"/>
        <w:ind w:firstLine="709"/>
        <w:jc w:val="both"/>
        <w:rPr>
          <w:rFonts w:ascii="Liberation Serif" w:eastAsiaTheme="minorHAnsi" w:hAnsi="Liberation Serif" w:cs="Liberation Serif"/>
          <w:sz w:val="28"/>
          <w:szCs w:val="28"/>
          <w:lang w:eastAsia="en-US"/>
        </w:rPr>
      </w:pPr>
      <w:r w:rsidRPr="005E5617">
        <w:rPr>
          <w:rFonts w:ascii="Liberation Serif" w:eastAsiaTheme="minorHAnsi" w:hAnsi="Liberation Serif" w:cs="Liberation Serif"/>
          <w:sz w:val="28"/>
          <w:szCs w:val="28"/>
          <w:lang w:eastAsia="en-US"/>
        </w:rPr>
        <w:t xml:space="preserve">6) порядка составления и ведения кассового плана, утверждения и доведения до главных распорядителей средств местного бюджета предельных объемов финансирования, утвержденного приказом </w:t>
      </w:r>
      <w:r w:rsidRPr="005E5617">
        <w:rPr>
          <w:rFonts w:ascii="Liberation Serif" w:hAnsi="Liberation Serif" w:cs="Liberation Serif"/>
          <w:sz w:val="28"/>
          <w:szCs w:val="28"/>
          <w:lang w:eastAsia="en-US"/>
        </w:rPr>
        <w:t>Финансового управления</w:t>
      </w:r>
      <w:r w:rsidRPr="005E5617">
        <w:rPr>
          <w:rFonts w:ascii="Liberation Serif" w:eastAsiaTheme="minorHAnsi" w:hAnsi="Liberation Serif" w:cs="Liberation Serif"/>
          <w:sz w:val="28"/>
          <w:szCs w:val="28"/>
          <w:lang w:eastAsia="en-US"/>
        </w:rPr>
        <w:t>;</w:t>
      </w:r>
    </w:p>
    <w:p w:rsidR="007E5F28" w:rsidRPr="005E5617" w:rsidRDefault="007E5F28" w:rsidP="00395A31">
      <w:pPr>
        <w:autoSpaceDE w:val="0"/>
        <w:autoSpaceDN w:val="0"/>
        <w:adjustRightInd w:val="0"/>
        <w:ind w:firstLine="709"/>
        <w:jc w:val="both"/>
        <w:rPr>
          <w:rFonts w:ascii="Liberation Serif" w:eastAsiaTheme="minorHAnsi" w:hAnsi="Liberation Serif" w:cs="Liberation Serif"/>
          <w:sz w:val="28"/>
          <w:szCs w:val="28"/>
          <w:lang w:eastAsia="en-US"/>
        </w:rPr>
      </w:pPr>
      <w:r w:rsidRPr="005E5617">
        <w:rPr>
          <w:rFonts w:ascii="Liberation Serif" w:eastAsiaTheme="minorHAnsi" w:hAnsi="Liberation Serif" w:cs="Liberation Serif"/>
          <w:sz w:val="28"/>
          <w:szCs w:val="28"/>
          <w:lang w:eastAsia="en-US"/>
        </w:rPr>
        <w:t xml:space="preserve">7) порядка исполнения бюджета по расходам </w:t>
      </w:r>
      <w:r w:rsidRPr="005E5617">
        <w:rPr>
          <w:rFonts w:ascii="Liberation Serif" w:hAnsi="Liberation Serif" w:cs="Liberation Serif"/>
          <w:sz w:val="28"/>
          <w:szCs w:val="28"/>
          <w:lang w:eastAsia="en-US"/>
        </w:rPr>
        <w:t>городского округа Верхняя Пышма</w:t>
      </w:r>
      <w:r w:rsidRPr="005E5617">
        <w:rPr>
          <w:rFonts w:ascii="Liberation Serif" w:eastAsiaTheme="minorHAnsi" w:hAnsi="Liberation Serif" w:cs="Liberation Serif"/>
          <w:sz w:val="28"/>
          <w:szCs w:val="28"/>
          <w:lang w:eastAsia="en-US"/>
        </w:rPr>
        <w:t xml:space="preserve">, утвержденного приказом </w:t>
      </w:r>
      <w:r w:rsidRPr="005E5617">
        <w:rPr>
          <w:rFonts w:ascii="Liberation Serif" w:hAnsi="Liberation Serif" w:cs="Liberation Serif"/>
          <w:sz w:val="28"/>
          <w:szCs w:val="28"/>
          <w:lang w:eastAsia="en-US"/>
        </w:rPr>
        <w:t>Финансового управления</w:t>
      </w:r>
      <w:r w:rsidRPr="005E5617">
        <w:rPr>
          <w:rFonts w:ascii="Liberation Serif" w:eastAsiaTheme="minorHAnsi" w:hAnsi="Liberation Serif" w:cs="Liberation Serif"/>
          <w:sz w:val="28"/>
          <w:szCs w:val="28"/>
          <w:lang w:eastAsia="en-US"/>
        </w:rPr>
        <w:t>;</w:t>
      </w:r>
    </w:p>
    <w:p w:rsidR="007E5F28" w:rsidRPr="005E5617" w:rsidRDefault="007E5F28" w:rsidP="00395A31">
      <w:pPr>
        <w:autoSpaceDE w:val="0"/>
        <w:autoSpaceDN w:val="0"/>
        <w:adjustRightInd w:val="0"/>
        <w:ind w:firstLine="709"/>
        <w:jc w:val="both"/>
        <w:rPr>
          <w:rFonts w:ascii="Liberation Serif" w:eastAsiaTheme="minorHAnsi" w:hAnsi="Liberation Serif" w:cs="Liberation Serif"/>
          <w:sz w:val="28"/>
          <w:szCs w:val="28"/>
          <w:lang w:eastAsia="en-US"/>
        </w:rPr>
      </w:pPr>
      <w:r w:rsidRPr="005E5617">
        <w:rPr>
          <w:rFonts w:ascii="Liberation Serif" w:eastAsiaTheme="minorHAnsi" w:hAnsi="Liberation Serif" w:cs="Liberation Serif"/>
          <w:sz w:val="28"/>
          <w:szCs w:val="28"/>
          <w:lang w:eastAsia="en-US"/>
        </w:rPr>
        <w:t xml:space="preserve">8) порядка предоставления реестра расходных обязательств муниципального образования, расположенного на территории Свердловской области, утвержденного приказом Министерства финансов Свердловской области; </w:t>
      </w:r>
    </w:p>
    <w:p w:rsidR="007E5F28" w:rsidRPr="005E5617" w:rsidRDefault="007E5F28" w:rsidP="00395A31">
      <w:pPr>
        <w:autoSpaceDE w:val="0"/>
        <w:autoSpaceDN w:val="0"/>
        <w:adjustRightInd w:val="0"/>
        <w:ind w:firstLine="709"/>
        <w:jc w:val="both"/>
        <w:rPr>
          <w:rFonts w:ascii="Liberation Serif" w:eastAsiaTheme="minorHAnsi" w:hAnsi="Liberation Serif" w:cs="Liberation Serif"/>
          <w:sz w:val="28"/>
          <w:szCs w:val="28"/>
          <w:lang w:eastAsia="en-US"/>
        </w:rPr>
      </w:pPr>
      <w:r w:rsidRPr="005E5617">
        <w:rPr>
          <w:rFonts w:ascii="Liberation Serif" w:eastAsiaTheme="minorHAnsi" w:hAnsi="Liberation Serif" w:cs="Liberation Serif"/>
          <w:sz w:val="28"/>
          <w:szCs w:val="28"/>
          <w:lang w:eastAsia="en-US"/>
        </w:rPr>
        <w:t xml:space="preserve">9) порядка исполнения бюджета городского округа Верхняя Пышма по источникам финансирования дефицита местного бюджета, утвержденного приказом </w:t>
      </w:r>
      <w:r w:rsidRPr="005E5617">
        <w:rPr>
          <w:rFonts w:ascii="Liberation Serif" w:hAnsi="Liberation Serif" w:cs="Liberation Serif"/>
          <w:sz w:val="28"/>
          <w:szCs w:val="28"/>
          <w:lang w:eastAsia="en-US"/>
        </w:rPr>
        <w:t>Финансового управления</w:t>
      </w:r>
      <w:r w:rsidRPr="005E5617">
        <w:rPr>
          <w:rFonts w:ascii="Liberation Serif" w:eastAsiaTheme="minorHAnsi" w:hAnsi="Liberation Serif" w:cs="Liberation Serif"/>
          <w:sz w:val="28"/>
          <w:szCs w:val="28"/>
          <w:lang w:eastAsia="en-US"/>
        </w:rPr>
        <w:t>;</w:t>
      </w:r>
    </w:p>
    <w:p w:rsidR="007E5F28" w:rsidRPr="005E5617" w:rsidRDefault="007E5F28" w:rsidP="00395A31">
      <w:pPr>
        <w:autoSpaceDE w:val="0"/>
        <w:autoSpaceDN w:val="0"/>
        <w:adjustRightInd w:val="0"/>
        <w:ind w:firstLine="709"/>
        <w:jc w:val="both"/>
        <w:rPr>
          <w:rFonts w:ascii="Liberation Serif" w:eastAsiaTheme="minorHAnsi" w:hAnsi="Liberation Serif" w:cs="Liberation Serif"/>
          <w:sz w:val="28"/>
          <w:szCs w:val="28"/>
          <w:lang w:eastAsia="en-US"/>
        </w:rPr>
      </w:pPr>
      <w:r w:rsidRPr="005E5617">
        <w:rPr>
          <w:rFonts w:ascii="Liberation Serif" w:eastAsiaTheme="minorHAnsi" w:hAnsi="Liberation Serif" w:cs="Liberation Serif"/>
          <w:sz w:val="28"/>
          <w:szCs w:val="28"/>
          <w:lang w:eastAsia="en-US"/>
        </w:rPr>
        <w:t xml:space="preserve">10) Методики прогнозирования поступлений по источникам финансирования дефицита бюджета </w:t>
      </w:r>
      <w:r w:rsidRPr="005E5617">
        <w:rPr>
          <w:rFonts w:ascii="Liberation Serif" w:hAnsi="Liberation Serif" w:cs="Liberation Serif"/>
          <w:sz w:val="28"/>
          <w:szCs w:val="28"/>
          <w:lang w:eastAsia="en-US"/>
        </w:rPr>
        <w:t>городского округа Верхняя Пышма</w:t>
      </w:r>
      <w:r w:rsidRPr="005E5617">
        <w:rPr>
          <w:rFonts w:ascii="Liberation Serif" w:eastAsiaTheme="minorHAnsi" w:hAnsi="Liberation Serif" w:cs="Liberation Serif"/>
          <w:sz w:val="28"/>
          <w:szCs w:val="28"/>
          <w:lang w:eastAsia="en-US"/>
        </w:rPr>
        <w:t xml:space="preserve">, утвержденного приказом </w:t>
      </w:r>
      <w:r w:rsidRPr="005E5617">
        <w:rPr>
          <w:rFonts w:ascii="Liberation Serif" w:hAnsi="Liberation Serif" w:cs="Liberation Serif"/>
          <w:sz w:val="28"/>
          <w:szCs w:val="28"/>
          <w:lang w:eastAsia="en-US"/>
        </w:rPr>
        <w:t>Финансового управления</w:t>
      </w:r>
      <w:r w:rsidRPr="005E5617">
        <w:rPr>
          <w:rFonts w:ascii="Liberation Serif" w:eastAsiaTheme="minorHAnsi" w:hAnsi="Liberation Serif" w:cs="Liberation Serif"/>
          <w:sz w:val="28"/>
          <w:szCs w:val="28"/>
          <w:lang w:eastAsia="en-US"/>
        </w:rPr>
        <w:t>;</w:t>
      </w:r>
    </w:p>
    <w:p w:rsidR="007E5F28" w:rsidRPr="005E5617" w:rsidRDefault="007E5F28" w:rsidP="00395A31">
      <w:pPr>
        <w:autoSpaceDE w:val="0"/>
        <w:autoSpaceDN w:val="0"/>
        <w:adjustRightInd w:val="0"/>
        <w:ind w:firstLine="709"/>
        <w:jc w:val="both"/>
        <w:rPr>
          <w:rFonts w:ascii="Liberation Serif" w:eastAsiaTheme="minorHAnsi" w:hAnsi="Liberation Serif" w:cs="Liberation Serif"/>
          <w:sz w:val="28"/>
          <w:szCs w:val="28"/>
          <w:lang w:eastAsia="en-US"/>
        </w:rPr>
      </w:pPr>
      <w:r w:rsidRPr="005E5617">
        <w:rPr>
          <w:rFonts w:ascii="Liberation Serif" w:eastAsiaTheme="minorHAnsi" w:hAnsi="Liberation Serif" w:cs="Liberation Serif"/>
          <w:sz w:val="28"/>
          <w:szCs w:val="28"/>
          <w:lang w:eastAsia="en-US"/>
        </w:rPr>
        <w:lastRenderedPageBreak/>
        <w:t>10. Показатель 1.1.3.2. Полнота формирования и представления бюджетной отчетности с соблюдением требований, установленных бюджетным законодательством.</w:t>
      </w:r>
    </w:p>
    <w:p w:rsidR="007E5F28" w:rsidRPr="005E5617" w:rsidRDefault="007E5F28" w:rsidP="00395A31">
      <w:pPr>
        <w:autoSpaceDE w:val="0"/>
        <w:autoSpaceDN w:val="0"/>
        <w:adjustRightInd w:val="0"/>
        <w:ind w:firstLine="709"/>
        <w:jc w:val="both"/>
        <w:rPr>
          <w:rFonts w:ascii="Liberation Serif" w:eastAsiaTheme="minorHAnsi" w:hAnsi="Liberation Serif" w:cs="Liberation Serif"/>
          <w:sz w:val="28"/>
          <w:szCs w:val="28"/>
          <w:lang w:eastAsia="en-US"/>
        </w:rPr>
      </w:pPr>
      <w:r w:rsidRPr="005E5617">
        <w:rPr>
          <w:rFonts w:ascii="Liberation Serif" w:eastAsiaTheme="minorHAnsi" w:hAnsi="Liberation Serif" w:cs="Liberation Serif"/>
          <w:sz w:val="28"/>
          <w:szCs w:val="28"/>
          <w:lang w:eastAsia="en-US"/>
        </w:rPr>
        <w:t>Значения показателя определяются в соответствии с требованиями:</w:t>
      </w:r>
    </w:p>
    <w:p w:rsidR="007E5F28" w:rsidRPr="005E5617" w:rsidRDefault="007E5F28" w:rsidP="00395A31">
      <w:pPr>
        <w:pStyle w:val="a3"/>
        <w:numPr>
          <w:ilvl w:val="0"/>
          <w:numId w:val="1"/>
        </w:numPr>
        <w:tabs>
          <w:tab w:val="left" w:pos="1134"/>
        </w:tabs>
        <w:autoSpaceDE w:val="0"/>
        <w:autoSpaceDN w:val="0"/>
        <w:adjustRightInd w:val="0"/>
        <w:ind w:left="0" w:firstLine="709"/>
        <w:jc w:val="both"/>
        <w:rPr>
          <w:rFonts w:ascii="Liberation Serif" w:eastAsiaTheme="minorHAnsi" w:hAnsi="Liberation Serif" w:cs="Liberation Serif"/>
          <w:sz w:val="28"/>
          <w:szCs w:val="28"/>
          <w:lang w:eastAsia="en-US"/>
        </w:rPr>
      </w:pPr>
      <w:r w:rsidRPr="005E5617">
        <w:rPr>
          <w:rFonts w:ascii="Liberation Serif" w:eastAsiaTheme="minorHAnsi" w:hAnsi="Liberation Serif" w:cs="Liberation Serif"/>
          <w:sz w:val="28"/>
          <w:szCs w:val="28"/>
          <w:lang w:eastAsia="en-US"/>
        </w:rPr>
        <w:t>Приказа Министерства финансов Российской Федерации от 28.12.2010 №</w:t>
      </w:r>
      <w:r w:rsidR="00395A31" w:rsidRPr="005E5617">
        <w:rPr>
          <w:rFonts w:ascii="Liberation Serif" w:eastAsiaTheme="minorHAnsi" w:hAnsi="Liberation Serif" w:cs="Liberation Serif"/>
          <w:sz w:val="28"/>
          <w:szCs w:val="28"/>
          <w:lang w:eastAsia="en-US"/>
        </w:rPr>
        <w:t> </w:t>
      </w:r>
      <w:r w:rsidRPr="005E5617">
        <w:rPr>
          <w:rFonts w:ascii="Liberation Serif" w:eastAsiaTheme="minorHAnsi" w:hAnsi="Liberation Serif" w:cs="Liberation Serif"/>
          <w:sz w:val="28"/>
          <w:szCs w:val="28"/>
          <w:lang w:eastAsia="en-US"/>
        </w:rPr>
        <w:t>191н;</w:t>
      </w:r>
    </w:p>
    <w:p w:rsidR="007E5F28" w:rsidRPr="005E5617" w:rsidRDefault="007E5F28" w:rsidP="00395A31">
      <w:pPr>
        <w:autoSpaceDE w:val="0"/>
        <w:autoSpaceDN w:val="0"/>
        <w:adjustRightInd w:val="0"/>
        <w:ind w:firstLine="709"/>
        <w:jc w:val="both"/>
        <w:rPr>
          <w:rFonts w:ascii="Liberation Serif" w:eastAsiaTheme="minorHAnsi" w:hAnsi="Liberation Serif" w:cs="Liberation Serif"/>
          <w:sz w:val="28"/>
          <w:szCs w:val="28"/>
          <w:lang w:eastAsia="en-US"/>
        </w:rPr>
      </w:pPr>
      <w:r w:rsidRPr="005E5617">
        <w:rPr>
          <w:rFonts w:ascii="Liberation Serif" w:eastAsiaTheme="minorHAnsi" w:hAnsi="Liberation Serif" w:cs="Liberation Serif"/>
          <w:sz w:val="28"/>
          <w:szCs w:val="28"/>
          <w:lang w:eastAsia="en-US"/>
        </w:rPr>
        <w:t>2) приказа Федерального казначейства о сроках представления годовой отчетности об исполнении консолидированных бюджетов субъектов Российской Федерации за отчетный финансовый год и сроках представления месячной, квартальной отчетности в текущем финансовом году;</w:t>
      </w:r>
    </w:p>
    <w:p w:rsidR="007E5F28" w:rsidRPr="005E5617" w:rsidRDefault="007E5F28" w:rsidP="00395A31">
      <w:pPr>
        <w:autoSpaceDE w:val="0"/>
        <w:autoSpaceDN w:val="0"/>
        <w:adjustRightInd w:val="0"/>
        <w:ind w:firstLine="709"/>
        <w:jc w:val="both"/>
        <w:rPr>
          <w:rFonts w:ascii="Liberation Serif" w:eastAsiaTheme="minorHAnsi" w:hAnsi="Liberation Serif" w:cs="Liberation Serif"/>
          <w:sz w:val="28"/>
          <w:szCs w:val="28"/>
          <w:lang w:eastAsia="en-US"/>
        </w:rPr>
      </w:pPr>
      <w:r w:rsidRPr="005E5617">
        <w:rPr>
          <w:rFonts w:ascii="Liberation Serif" w:eastAsiaTheme="minorHAnsi" w:hAnsi="Liberation Serif" w:cs="Liberation Serif"/>
          <w:sz w:val="28"/>
          <w:szCs w:val="28"/>
          <w:lang w:eastAsia="en-US"/>
        </w:rPr>
        <w:t>3) указаний Министерства финансов Свердловской области совместно с Федеральным казначейством, определяющие порядок представления финансовыми органами муниципальных образований бюджетной отчетности;</w:t>
      </w:r>
    </w:p>
    <w:p w:rsidR="007E5F28" w:rsidRPr="005E5617" w:rsidRDefault="007E5F28" w:rsidP="00395A31">
      <w:pPr>
        <w:autoSpaceDE w:val="0"/>
        <w:autoSpaceDN w:val="0"/>
        <w:adjustRightInd w:val="0"/>
        <w:ind w:firstLine="709"/>
        <w:jc w:val="both"/>
        <w:rPr>
          <w:rFonts w:ascii="Liberation Serif" w:eastAsiaTheme="minorHAnsi" w:hAnsi="Liberation Serif" w:cs="Liberation Serif"/>
          <w:sz w:val="28"/>
          <w:szCs w:val="28"/>
          <w:lang w:eastAsia="en-US"/>
        </w:rPr>
      </w:pPr>
      <w:r w:rsidRPr="005E5617">
        <w:rPr>
          <w:rFonts w:ascii="Liberation Serif" w:eastAsiaTheme="minorHAnsi" w:hAnsi="Liberation Serif" w:cs="Liberation Serif"/>
          <w:sz w:val="28"/>
          <w:szCs w:val="28"/>
          <w:lang w:eastAsia="en-US"/>
        </w:rPr>
        <w:t>4) отчета об исполнении консолидированного бюджета городского округа Верхняя Пышма за отчетный финансовый год.</w:t>
      </w:r>
    </w:p>
    <w:p w:rsidR="007E5F28" w:rsidRPr="005E5617" w:rsidRDefault="007E5F28" w:rsidP="00395A31">
      <w:pPr>
        <w:autoSpaceDE w:val="0"/>
        <w:autoSpaceDN w:val="0"/>
        <w:adjustRightInd w:val="0"/>
        <w:ind w:firstLine="709"/>
        <w:jc w:val="both"/>
        <w:rPr>
          <w:rFonts w:ascii="Liberation Serif" w:eastAsiaTheme="minorHAnsi" w:hAnsi="Liberation Serif" w:cs="Liberation Serif"/>
          <w:sz w:val="28"/>
          <w:szCs w:val="28"/>
          <w:lang w:eastAsia="en-US"/>
        </w:rPr>
      </w:pPr>
      <w:r w:rsidRPr="005E5617">
        <w:rPr>
          <w:rFonts w:ascii="Liberation Serif" w:eastAsiaTheme="minorHAnsi" w:hAnsi="Liberation Serif" w:cs="Liberation Serif"/>
          <w:sz w:val="28"/>
          <w:szCs w:val="28"/>
          <w:lang w:eastAsia="en-US"/>
        </w:rPr>
        <w:t xml:space="preserve">11. Показатель 1.1.3.3. Доля своевременно открытых лицевых счетов для учета операций по исполнению местного бюджета и </w:t>
      </w:r>
      <w:proofErr w:type="spellStart"/>
      <w:r w:rsidRPr="005E5617">
        <w:rPr>
          <w:rFonts w:ascii="Liberation Serif" w:eastAsiaTheme="minorHAnsi" w:hAnsi="Liberation Serif" w:cs="Liberation Serif"/>
          <w:sz w:val="28"/>
          <w:szCs w:val="28"/>
          <w:lang w:eastAsia="en-US"/>
        </w:rPr>
        <w:t>неучастников</w:t>
      </w:r>
      <w:proofErr w:type="spellEnd"/>
      <w:r w:rsidRPr="005E5617">
        <w:rPr>
          <w:rFonts w:ascii="Liberation Serif" w:eastAsiaTheme="minorHAnsi" w:hAnsi="Liberation Serif" w:cs="Liberation Serif"/>
          <w:sz w:val="28"/>
          <w:szCs w:val="28"/>
          <w:lang w:eastAsia="en-US"/>
        </w:rPr>
        <w:t xml:space="preserve"> бюджетного процесса и проведения кассовых операций со средствами на лицевых счетах </w:t>
      </w:r>
      <w:proofErr w:type="spellStart"/>
      <w:r w:rsidRPr="005E5617">
        <w:rPr>
          <w:rFonts w:ascii="Liberation Serif" w:eastAsiaTheme="minorHAnsi" w:hAnsi="Liberation Serif" w:cs="Liberation Serif"/>
          <w:sz w:val="28"/>
          <w:szCs w:val="28"/>
          <w:lang w:eastAsia="en-US"/>
        </w:rPr>
        <w:t>неучастников</w:t>
      </w:r>
      <w:proofErr w:type="spellEnd"/>
      <w:r w:rsidRPr="005E5617">
        <w:rPr>
          <w:rFonts w:ascii="Liberation Serif" w:eastAsiaTheme="minorHAnsi" w:hAnsi="Liberation Serif" w:cs="Liberation Serif"/>
          <w:sz w:val="28"/>
          <w:szCs w:val="28"/>
          <w:lang w:eastAsia="en-US"/>
        </w:rPr>
        <w:t xml:space="preserve"> бюджетного процесса.</w:t>
      </w:r>
    </w:p>
    <w:p w:rsidR="007E5F28" w:rsidRPr="005E5617" w:rsidRDefault="007E5F28" w:rsidP="00395A31">
      <w:pPr>
        <w:autoSpaceDE w:val="0"/>
        <w:autoSpaceDN w:val="0"/>
        <w:adjustRightInd w:val="0"/>
        <w:ind w:firstLine="709"/>
        <w:jc w:val="both"/>
        <w:rPr>
          <w:rFonts w:ascii="Liberation Serif" w:eastAsiaTheme="minorHAnsi" w:hAnsi="Liberation Serif" w:cs="Liberation Serif"/>
          <w:sz w:val="28"/>
          <w:szCs w:val="28"/>
          <w:lang w:eastAsia="en-US"/>
        </w:rPr>
      </w:pPr>
      <w:r w:rsidRPr="005E5617">
        <w:rPr>
          <w:rFonts w:ascii="Liberation Serif" w:eastAsiaTheme="minorHAnsi" w:hAnsi="Liberation Serif" w:cs="Liberation Serif"/>
          <w:sz w:val="28"/>
          <w:szCs w:val="28"/>
          <w:lang w:eastAsia="en-US"/>
        </w:rPr>
        <w:t>Значение показателя определяется по формуле:</w:t>
      </w:r>
    </w:p>
    <w:p w:rsidR="007E5F28" w:rsidRPr="005E5617" w:rsidRDefault="007E5F28" w:rsidP="00395A31">
      <w:pPr>
        <w:autoSpaceDE w:val="0"/>
        <w:autoSpaceDN w:val="0"/>
        <w:adjustRightInd w:val="0"/>
        <w:ind w:firstLine="709"/>
        <w:jc w:val="both"/>
        <w:rPr>
          <w:rFonts w:ascii="Liberation Serif" w:eastAsiaTheme="minorHAnsi" w:hAnsi="Liberation Serif" w:cs="Liberation Serif"/>
          <w:sz w:val="28"/>
          <w:szCs w:val="28"/>
          <w:lang w:eastAsia="en-US"/>
        </w:rPr>
      </w:pPr>
    </w:p>
    <w:p w:rsidR="007E5F28" w:rsidRPr="005E5617" w:rsidRDefault="007E5F28" w:rsidP="00395A31">
      <w:pPr>
        <w:autoSpaceDE w:val="0"/>
        <w:autoSpaceDN w:val="0"/>
        <w:adjustRightInd w:val="0"/>
        <w:ind w:firstLine="709"/>
        <w:jc w:val="center"/>
        <w:rPr>
          <w:rFonts w:ascii="Liberation Serif" w:eastAsiaTheme="minorHAnsi" w:hAnsi="Liberation Serif" w:cs="Liberation Serif"/>
          <w:sz w:val="28"/>
          <w:szCs w:val="28"/>
          <w:lang w:eastAsia="en-US"/>
        </w:rPr>
      </w:pPr>
      <w:proofErr w:type="spellStart"/>
      <w:r w:rsidRPr="005E5617">
        <w:rPr>
          <w:rFonts w:ascii="Liberation Serif" w:eastAsiaTheme="minorHAnsi" w:hAnsi="Liberation Serif" w:cs="Liberation Serif"/>
          <w:sz w:val="28"/>
          <w:szCs w:val="28"/>
          <w:lang w:eastAsia="en-US"/>
        </w:rPr>
        <w:t>Дсво</w:t>
      </w:r>
      <w:proofErr w:type="spellEnd"/>
      <w:r w:rsidRPr="005E5617">
        <w:rPr>
          <w:rFonts w:ascii="Liberation Serif" w:eastAsiaTheme="minorHAnsi" w:hAnsi="Liberation Serif" w:cs="Liberation Serif"/>
          <w:sz w:val="28"/>
          <w:szCs w:val="28"/>
          <w:lang w:eastAsia="en-US"/>
        </w:rPr>
        <w:t xml:space="preserve"> = (</w:t>
      </w:r>
      <w:proofErr w:type="spellStart"/>
      <w:r w:rsidRPr="005E5617">
        <w:rPr>
          <w:rFonts w:ascii="Liberation Serif" w:eastAsiaTheme="minorHAnsi" w:hAnsi="Liberation Serif" w:cs="Liberation Serif"/>
          <w:sz w:val="28"/>
          <w:szCs w:val="28"/>
          <w:lang w:eastAsia="en-US"/>
        </w:rPr>
        <w:t>Vсво</w:t>
      </w:r>
      <w:proofErr w:type="spellEnd"/>
      <w:r w:rsidRPr="005E5617">
        <w:rPr>
          <w:rFonts w:ascii="Liberation Serif" w:eastAsiaTheme="minorHAnsi" w:hAnsi="Liberation Serif" w:cs="Liberation Serif"/>
          <w:sz w:val="28"/>
          <w:szCs w:val="28"/>
          <w:lang w:eastAsia="en-US"/>
        </w:rPr>
        <w:t xml:space="preserve"> / </w:t>
      </w:r>
      <w:proofErr w:type="spellStart"/>
      <w:r w:rsidRPr="005E5617">
        <w:rPr>
          <w:rFonts w:ascii="Liberation Serif" w:eastAsiaTheme="minorHAnsi" w:hAnsi="Liberation Serif" w:cs="Liberation Serif"/>
          <w:sz w:val="28"/>
          <w:szCs w:val="28"/>
          <w:lang w:eastAsia="en-US"/>
        </w:rPr>
        <w:t>Vо</w:t>
      </w:r>
      <w:proofErr w:type="spellEnd"/>
      <w:r w:rsidRPr="005E5617">
        <w:rPr>
          <w:rFonts w:ascii="Liberation Serif" w:eastAsiaTheme="minorHAnsi" w:hAnsi="Liberation Serif" w:cs="Liberation Serif"/>
          <w:sz w:val="28"/>
          <w:szCs w:val="28"/>
          <w:lang w:eastAsia="en-US"/>
        </w:rPr>
        <w:t>) x 100, где:</w:t>
      </w:r>
    </w:p>
    <w:p w:rsidR="007E5F28" w:rsidRPr="005E5617" w:rsidRDefault="007E5F28" w:rsidP="00395A31">
      <w:pPr>
        <w:autoSpaceDE w:val="0"/>
        <w:autoSpaceDN w:val="0"/>
        <w:adjustRightInd w:val="0"/>
        <w:ind w:firstLine="709"/>
        <w:jc w:val="both"/>
        <w:rPr>
          <w:rFonts w:ascii="Liberation Serif" w:eastAsiaTheme="minorHAnsi" w:hAnsi="Liberation Serif" w:cs="Liberation Serif"/>
          <w:sz w:val="28"/>
          <w:szCs w:val="28"/>
          <w:lang w:eastAsia="en-US"/>
        </w:rPr>
      </w:pPr>
    </w:p>
    <w:p w:rsidR="007E5F28" w:rsidRPr="005E5617" w:rsidRDefault="007E5F28" w:rsidP="00395A31">
      <w:pPr>
        <w:autoSpaceDE w:val="0"/>
        <w:autoSpaceDN w:val="0"/>
        <w:adjustRightInd w:val="0"/>
        <w:ind w:firstLine="709"/>
        <w:jc w:val="both"/>
        <w:rPr>
          <w:rFonts w:ascii="Liberation Serif" w:eastAsiaTheme="minorHAnsi" w:hAnsi="Liberation Serif" w:cs="Liberation Serif"/>
          <w:sz w:val="28"/>
          <w:szCs w:val="28"/>
          <w:lang w:eastAsia="en-US"/>
        </w:rPr>
      </w:pPr>
      <w:proofErr w:type="spellStart"/>
      <w:r w:rsidRPr="005E5617">
        <w:rPr>
          <w:rFonts w:ascii="Liberation Serif" w:eastAsiaTheme="minorHAnsi" w:hAnsi="Liberation Serif" w:cs="Liberation Serif"/>
          <w:sz w:val="28"/>
          <w:szCs w:val="28"/>
          <w:lang w:eastAsia="en-US"/>
        </w:rPr>
        <w:t>Дсво</w:t>
      </w:r>
      <w:proofErr w:type="spellEnd"/>
      <w:r w:rsidRPr="005E5617">
        <w:rPr>
          <w:rFonts w:ascii="Liberation Serif" w:eastAsiaTheme="minorHAnsi" w:hAnsi="Liberation Serif" w:cs="Liberation Serif"/>
          <w:sz w:val="28"/>
          <w:szCs w:val="28"/>
          <w:lang w:eastAsia="en-US"/>
        </w:rPr>
        <w:t xml:space="preserve"> - доля своевременно открытых лицевых счетов для учета операций по исполнению местного бюджета и </w:t>
      </w:r>
      <w:proofErr w:type="spellStart"/>
      <w:r w:rsidRPr="005E5617">
        <w:rPr>
          <w:rFonts w:ascii="Liberation Serif" w:eastAsiaTheme="minorHAnsi" w:hAnsi="Liberation Serif" w:cs="Liberation Serif"/>
          <w:sz w:val="28"/>
          <w:szCs w:val="28"/>
          <w:lang w:eastAsia="en-US"/>
        </w:rPr>
        <w:t>неучастников</w:t>
      </w:r>
      <w:proofErr w:type="spellEnd"/>
      <w:r w:rsidRPr="005E5617">
        <w:rPr>
          <w:rFonts w:ascii="Liberation Serif" w:eastAsiaTheme="minorHAnsi" w:hAnsi="Liberation Serif" w:cs="Liberation Serif"/>
          <w:sz w:val="28"/>
          <w:szCs w:val="28"/>
          <w:lang w:eastAsia="en-US"/>
        </w:rPr>
        <w:t xml:space="preserve"> бюджетного процесса и проведения кассовых операций со средствами на лицевых счетах </w:t>
      </w:r>
      <w:proofErr w:type="spellStart"/>
      <w:r w:rsidRPr="005E5617">
        <w:rPr>
          <w:rFonts w:ascii="Liberation Serif" w:eastAsiaTheme="minorHAnsi" w:hAnsi="Liberation Serif" w:cs="Liberation Serif"/>
          <w:sz w:val="28"/>
          <w:szCs w:val="28"/>
          <w:lang w:eastAsia="en-US"/>
        </w:rPr>
        <w:t>неучастников</w:t>
      </w:r>
      <w:proofErr w:type="spellEnd"/>
      <w:r w:rsidRPr="005E5617">
        <w:rPr>
          <w:rFonts w:ascii="Liberation Serif" w:eastAsiaTheme="minorHAnsi" w:hAnsi="Liberation Serif" w:cs="Liberation Serif"/>
          <w:sz w:val="28"/>
          <w:szCs w:val="28"/>
          <w:lang w:eastAsia="en-US"/>
        </w:rPr>
        <w:t xml:space="preserve"> бюджетного процесса (процентов);</w:t>
      </w:r>
    </w:p>
    <w:p w:rsidR="007E5F28" w:rsidRPr="005E5617" w:rsidRDefault="007E5F28" w:rsidP="00395A31">
      <w:pPr>
        <w:autoSpaceDE w:val="0"/>
        <w:autoSpaceDN w:val="0"/>
        <w:adjustRightInd w:val="0"/>
        <w:ind w:firstLine="709"/>
        <w:jc w:val="both"/>
        <w:rPr>
          <w:rFonts w:ascii="Liberation Serif" w:eastAsiaTheme="minorHAnsi" w:hAnsi="Liberation Serif" w:cs="Liberation Serif"/>
          <w:sz w:val="28"/>
          <w:szCs w:val="28"/>
          <w:lang w:eastAsia="en-US"/>
        </w:rPr>
      </w:pPr>
      <w:proofErr w:type="spellStart"/>
      <w:r w:rsidRPr="005E5617">
        <w:rPr>
          <w:rFonts w:ascii="Liberation Serif" w:eastAsiaTheme="minorHAnsi" w:hAnsi="Liberation Serif" w:cs="Liberation Serif"/>
          <w:sz w:val="28"/>
          <w:szCs w:val="28"/>
          <w:lang w:eastAsia="en-US"/>
        </w:rPr>
        <w:t>Vсво</w:t>
      </w:r>
      <w:proofErr w:type="spellEnd"/>
      <w:r w:rsidRPr="005E5617">
        <w:rPr>
          <w:rFonts w:ascii="Liberation Serif" w:eastAsiaTheme="minorHAnsi" w:hAnsi="Liberation Serif" w:cs="Liberation Serif"/>
          <w:sz w:val="28"/>
          <w:szCs w:val="28"/>
          <w:lang w:eastAsia="en-US"/>
        </w:rPr>
        <w:t xml:space="preserve"> - количество своевременно открытых лицевых счетов получателей средств местного бюджета и </w:t>
      </w:r>
      <w:proofErr w:type="spellStart"/>
      <w:r w:rsidRPr="005E5617">
        <w:rPr>
          <w:rFonts w:ascii="Liberation Serif" w:eastAsiaTheme="minorHAnsi" w:hAnsi="Liberation Serif" w:cs="Liberation Serif"/>
          <w:sz w:val="28"/>
          <w:szCs w:val="28"/>
          <w:lang w:eastAsia="en-US"/>
        </w:rPr>
        <w:t>неучастников</w:t>
      </w:r>
      <w:proofErr w:type="spellEnd"/>
      <w:r w:rsidRPr="005E5617">
        <w:rPr>
          <w:rFonts w:ascii="Liberation Serif" w:eastAsiaTheme="minorHAnsi" w:hAnsi="Liberation Serif" w:cs="Liberation Serif"/>
          <w:sz w:val="28"/>
          <w:szCs w:val="28"/>
          <w:lang w:eastAsia="en-US"/>
        </w:rPr>
        <w:t xml:space="preserve"> бюджетного процесса;</w:t>
      </w:r>
    </w:p>
    <w:p w:rsidR="007E5F28" w:rsidRPr="005E5617" w:rsidRDefault="007E5F28" w:rsidP="00395A31">
      <w:pPr>
        <w:autoSpaceDE w:val="0"/>
        <w:autoSpaceDN w:val="0"/>
        <w:adjustRightInd w:val="0"/>
        <w:ind w:firstLine="709"/>
        <w:jc w:val="both"/>
        <w:rPr>
          <w:rFonts w:ascii="Liberation Serif" w:eastAsiaTheme="minorHAnsi" w:hAnsi="Liberation Serif" w:cs="Liberation Serif"/>
          <w:sz w:val="28"/>
          <w:szCs w:val="28"/>
          <w:lang w:eastAsia="en-US"/>
        </w:rPr>
      </w:pPr>
      <w:proofErr w:type="spellStart"/>
      <w:r w:rsidRPr="005E5617">
        <w:rPr>
          <w:rFonts w:ascii="Liberation Serif" w:eastAsiaTheme="minorHAnsi" w:hAnsi="Liberation Serif" w:cs="Liberation Serif"/>
          <w:sz w:val="28"/>
          <w:szCs w:val="28"/>
          <w:lang w:eastAsia="en-US"/>
        </w:rPr>
        <w:t>Vо</w:t>
      </w:r>
      <w:proofErr w:type="spellEnd"/>
      <w:r w:rsidRPr="005E5617">
        <w:rPr>
          <w:rFonts w:ascii="Liberation Serif" w:eastAsiaTheme="minorHAnsi" w:hAnsi="Liberation Serif" w:cs="Liberation Serif"/>
          <w:sz w:val="28"/>
          <w:szCs w:val="28"/>
          <w:lang w:eastAsia="en-US"/>
        </w:rPr>
        <w:t xml:space="preserve"> - общее количество открытых лицевых счетов получателей средств местного бюджета и </w:t>
      </w:r>
      <w:proofErr w:type="spellStart"/>
      <w:r w:rsidRPr="005E5617">
        <w:rPr>
          <w:rFonts w:ascii="Liberation Serif" w:eastAsiaTheme="minorHAnsi" w:hAnsi="Liberation Serif" w:cs="Liberation Serif"/>
          <w:sz w:val="28"/>
          <w:szCs w:val="28"/>
          <w:lang w:eastAsia="en-US"/>
        </w:rPr>
        <w:t>неучастников</w:t>
      </w:r>
      <w:proofErr w:type="spellEnd"/>
      <w:r w:rsidRPr="005E5617">
        <w:rPr>
          <w:rFonts w:ascii="Liberation Serif" w:eastAsiaTheme="minorHAnsi" w:hAnsi="Liberation Serif" w:cs="Liberation Serif"/>
          <w:sz w:val="28"/>
          <w:szCs w:val="28"/>
          <w:lang w:eastAsia="en-US"/>
        </w:rPr>
        <w:t xml:space="preserve"> бюджетного процесса.</w:t>
      </w:r>
    </w:p>
    <w:p w:rsidR="007E5F28" w:rsidRPr="005E5617" w:rsidRDefault="007E5F28" w:rsidP="00395A31">
      <w:pPr>
        <w:autoSpaceDE w:val="0"/>
        <w:autoSpaceDN w:val="0"/>
        <w:adjustRightInd w:val="0"/>
        <w:ind w:firstLine="709"/>
        <w:jc w:val="both"/>
        <w:rPr>
          <w:rFonts w:ascii="Liberation Serif" w:eastAsiaTheme="minorHAnsi" w:hAnsi="Liberation Serif" w:cs="Liberation Serif"/>
          <w:sz w:val="28"/>
          <w:szCs w:val="28"/>
          <w:lang w:eastAsia="en-US"/>
        </w:rPr>
      </w:pPr>
      <w:r w:rsidRPr="005E5617">
        <w:rPr>
          <w:rFonts w:ascii="Liberation Serif" w:eastAsiaTheme="minorHAnsi" w:hAnsi="Liberation Serif" w:cs="Liberation Serif"/>
          <w:sz w:val="28"/>
          <w:szCs w:val="28"/>
          <w:lang w:eastAsia="en-US"/>
        </w:rPr>
        <w:t>Источник информации - программный комплекс «Бюджет – СМАРТ».</w:t>
      </w:r>
    </w:p>
    <w:p w:rsidR="007E5F28" w:rsidRPr="005E5617" w:rsidRDefault="007E5F28" w:rsidP="00395A31">
      <w:pPr>
        <w:autoSpaceDE w:val="0"/>
        <w:autoSpaceDN w:val="0"/>
        <w:adjustRightInd w:val="0"/>
        <w:ind w:firstLine="709"/>
        <w:jc w:val="both"/>
        <w:rPr>
          <w:rFonts w:ascii="Liberation Serif" w:eastAsiaTheme="minorHAnsi" w:hAnsi="Liberation Serif" w:cs="Liberation Serif"/>
          <w:sz w:val="28"/>
          <w:szCs w:val="28"/>
          <w:lang w:eastAsia="en-US"/>
        </w:rPr>
      </w:pPr>
      <w:r w:rsidRPr="005E5617">
        <w:rPr>
          <w:rFonts w:ascii="Liberation Serif" w:eastAsiaTheme="minorHAnsi" w:hAnsi="Liberation Serif" w:cs="Liberation Serif"/>
          <w:sz w:val="28"/>
          <w:szCs w:val="28"/>
          <w:lang w:eastAsia="en-US"/>
        </w:rPr>
        <w:t xml:space="preserve">12. Показатель 1.1.3.4. </w:t>
      </w:r>
      <w:r w:rsidRPr="005E5617">
        <w:rPr>
          <w:rFonts w:ascii="Liberation Serif" w:hAnsi="Liberation Serif" w:cs="Liberation Serif"/>
          <w:iCs/>
          <w:sz w:val="28"/>
          <w:szCs w:val="28"/>
        </w:rPr>
        <w:t>Доля исполненных судебных актов по искам к городскому округу Верхняя Пышма о возмещении вреда, причиненного гражданину или юридическому лицу в результате незаконных действий (бездействия) органов местного самоуправления городского округа Верхняя Пышма либо должностных лиц этих органов, и о присуждении компенсации за нарушение права на исполнение судебного акта в течение трех месяцев со дня поступления исполнительных документов на исполнение</w:t>
      </w:r>
      <w:r w:rsidRPr="005E5617">
        <w:rPr>
          <w:rFonts w:ascii="Liberation Serif" w:eastAsiaTheme="minorHAnsi" w:hAnsi="Liberation Serif" w:cs="Liberation Serif"/>
          <w:sz w:val="28"/>
          <w:szCs w:val="28"/>
          <w:lang w:eastAsia="en-US"/>
        </w:rPr>
        <w:t>.</w:t>
      </w:r>
    </w:p>
    <w:p w:rsidR="007E5F28" w:rsidRPr="005E5617" w:rsidRDefault="007E5F28" w:rsidP="00395A31">
      <w:pPr>
        <w:autoSpaceDE w:val="0"/>
        <w:autoSpaceDN w:val="0"/>
        <w:adjustRightInd w:val="0"/>
        <w:ind w:firstLine="709"/>
        <w:jc w:val="both"/>
        <w:rPr>
          <w:rFonts w:ascii="Liberation Serif" w:eastAsiaTheme="minorHAnsi" w:hAnsi="Liberation Serif" w:cs="Liberation Serif"/>
          <w:sz w:val="28"/>
          <w:szCs w:val="28"/>
          <w:lang w:eastAsia="en-US"/>
        </w:rPr>
      </w:pPr>
      <w:r w:rsidRPr="005E5617">
        <w:rPr>
          <w:rFonts w:ascii="Liberation Serif" w:eastAsiaTheme="minorHAnsi" w:hAnsi="Liberation Serif" w:cs="Liberation Serif"/>
          <w:sz w:val="28"/>
          <w:szCs w:val="28"/>
          <w:lang w:eastAsia="en-US"/>
        </w:rPr>
        <w:t>Значение показателя определяется по формуле:</w:t>
      </w:r>
    </w:p>
    <w:p w:rsidR="007E5F28" w:rsidRPr="005E5617" w:rsidRDefault="007E5F28" w:rsidP="00395A31">
      <w:pPr>
        <w:autoSpaceDE w:val="0"/>
        <w:autoSpaceDN w:val="0"/>
        <w:adjustRightInd w:val="0"/>
        <w:ind w:firstLine="709"/>
        <w:jc w:val="both"/>
        <w:rPr>
          <w:rFonts w:ascii="Liberation Serif" w:eastAsiaTheme="minorHAnsi" w:hAnsi="Liberation Serif" w:cs="Liberation Serif"/>
          <w:sz w:val="28"/>
          <w:szCs w:val="28"/>
          <w:lang w:eastAsia="en-US"/>
        </w:rPr>
      </w:pPr>
    </w:p>
    <w:p w:rsidR="007E5F28" w:rsidRPr="005E5617" w:rsidRDefault="007E5F28" w:rsidP="00395A31">
      <w:pPr>
        <w:autoSpaceDE w:val="0"/>
        <w:autoSpaceDN w:val="0"/>
        <w:adjustRightInd w:val="0"/>
        <w:ind w:firstLine="709"/>
        <w:jc w:val="center"/>
        <w:rPr>
          <w:rFonts w:ascii="Liberation Serif" w:eastAsiaTheme="minorHAnsi" w:hAnsi="Liberation Serif" w:cs="Liberation Serif"/>
          <w:sz w:val="28"/>
          <w:szCs w:val="28"/>
          <w:lang w:val="en-US" w:eastAsia="en-US"/>
        </w:rPr>
      </w:pPr>
      <w:proofErr w:type="spellStart"/>
      <w:r w:rsidRPr="005E5617">
        <w:rPr>
          <w:rFonts w:ascii="Liberation Serif" w:eastAsiaTheme="minorHAnsi" w:hAnsi="Liberation Serif" w:cs="Liberation Serif"/>
          <w:sz w:val="28"/>
          <w:szCs w:val="28"/>
          <w:lang w:eastAsia="en-US"/>
        </w:rPr>
        <w:t>Иса</w:t>
      </w:r>
      <w:proofErr w:type="spellEnd"/>
      <w:r w:rsidRPr="005E5617">
        <w:rPr>
          <w:rFonts w:ascii="Liberation Serif" w:eastAsiaTheme="minorHAnsi" w:hAnsi="Liberation Serif" w:cs="Liberation Serif"/>
          <w:sz w:val="28"/>
          <w:szCs w:val="28"/>
          <w:lang w:val="en-US" w:eastAsia="en-US"/>
        </w:rPr>
        <w:t>(</w:t>
      </w:r>
      <w:proofErr w:type="spellStart"/>
      <w:r w:rsidRPr="005E5617">
        <w:rPr>
          <w:rFonts w:ascii="Liberation Serif" w:eastAsiaTheme="minorHAnsi" w:hAnsi="Liberation Serif" w:cs="Liberation Serif"/>
          <w:sz w:val="28"/>
          <w:szCs w:val="28"/>
          <w:lang w:val="en-US" w:eastAsia="en-US"/>
        </w:rPr>
        <w:t>i</w:t>
      </w:r>
      <w:proofErr w:type="spellEnd"/>
      <w:r w:rsidRPr="005E5617">
        <w:rPr>
          <w:rFonts w:ascii="Liberation Serif" w:eastAsiaTheme="minorHAnsi" w:hAnsi="Liberation Serif" w:cs="Liberation Serif"/>
          <w:sz w:val="28"/>
          <w:szCs w:val="28"/>
          <w:lang w:val="en-US" w:eastAsia="en-US"/>
        </w:rPr>
        <w:t>) = (</w:t>
      </w:r>
      <w:proofErr w:type="spellStart"/>
      <w:r w:rsidRPr="005E5617">
        <w:rPr>
          <w:rFonts w:ascii="Liberation Serif" w:eastAsiaTheme="minorHAnsi" w:hAnsi="Liberation Serif" w:cs="Liberation Serif"/>
          <w:sz w:val="28"/>
          <w:szCs w:val="28"/>
          <w:lang w:eastAsia="en-US"/>
        </w:rPr>
        <w:t>Ксаи</w:t>
      </w:r>
      <w:proofErr w:type="spellEnd"/>
      <w:r w:rsidRPr="005E5617">
        <w:rPr>
          <w:rFonts w:ascii="Liberation Serif" w:eastAsiaTheme="minorHAnsi" w:hAnsi="Liberation Serif" w:cs="Liberation Serif"/>
          <w:sz w:val="28"/>
          <w:szCs w:val="28"/>
          <w:lang w:val="en-US" w:eastAsia="en-US"/>
        </w:rPr>
        <w:t>(</w:t>
      </w:r>
      <w:proofErr w:type="spellStart"/>
      <w:r w:rsidRPr="005E5617">
        <w:rPr>
          <w:rFonts w:ascii="Liberation Serif" w:eastAsiaTheme="minorHAnsi" w:hAnsi="Liberation Serif" w:cs="Liberation Serif"/>
          <w:sz w:val="28"/>
          <w:szCs w:val="28"/>
          <w:lang w:val="en-US" w:eastAsia="en-US"/>
        </w:rPr>
        <w:t>i</w:t>
      </w:r>
      <w:proofErr w:type="spellEnd"/>
      <w:r w:rsidRPr="005E5617">
        <w:rPr>
          <w:rFonts w:ascii="Liberation Serif" w:eastAsiaTheme="minorHAnsi" w:hAnsi="Liberation Serif" w:cs="Liberation Serif"/>
          <w:sz w:val="28"/>
          <w:szCs w:val="28"/>
          <w:lang w:val="en-US" w:eastAsia="en-US"/>
        </w:rPr>
        <w:t xml:space="preserve">) / </w:t>
      </w:r>
      <w:proofErr w:type="spellStart"/>
      <w:r w:rsidRPr="005E5617">
        <w:rPr>
          <w:rFonts w:ascii="Liberation Serif" w:eastAsiaTheme="minorHAnsi" w:hAnsi="Liberation Serif" w:cs="Liberation Serif"/>
          <w:sz w:val="28"/>
          <w:szCs w:val="28"/>
          <w:lang w:eastAsia="en-US"/>
        </w:rPr>
        <w:t>Ксао</w:t>
      </w:r>
      <w:proofErr w:type="spellEnd"/>
      <w:r w:rsidRPr="005E5617">
        <w:rPr>
          <w:rFonts w:ascii="Liberation Serif" w:eastAsiaTheme="minorHAnsi" w:hAnsi="Liberation Serif" w:cs="Liberation Serif"/>
          <w:sz w:val="28"/>
          <w:szCs w:val="28"/>
          <w:lang w:val="en-US" w:eastAsia="en-US"/>
        </w:rPr>
        <w:t>(</w:t>
      </w:r>
      <w:proofErr w:type="spellStart"/>
      <w:r w:rsidRPr="005E5617">
        <w:rPr>
          <w:rFonts w:ascii="Liberation Serif" w:eastAsiaTheme="minorHAnsi" w:hAnsi="Liberation Serif" w:cs="Liberation Serif"/>
          <w:sz w:val="28"/>
          <w:szCs w:val="28"/>
          <w:lang w:val="en-US" w:eastAsia="en-US"/>
        </w:rPr>
        <w:t>i</w:t>
      </w:r>
      <w:proofErr w:type="spellEnd"/>
      <w:r w:rsidRPr="005E5617">
        <w:rPr>
          <w:rFonts w:ascii="Liberation Serif" w:eastAsiaTheme="minorHAnsi" w:hAnsi="Liberation Serif" w:cs="Liberation Serif"/>
          <w:sz w:val="28"/>
          <w:szCs w:val="28"/>
          <w:lang w:val="en-US" w:eastAsia="en-US"/>
        </w:rPr>
        <w:t xml:space="preserve">)) x 100, </w:t>
      </w:r>
      <w:r w:rsidRPr="005E5617">
        <w:rPr>
          <w:rFonts w:ascii="Liberation Serif" w:eastAsiaTheme="minorHAnsi" w:hAnsi="Liberation Serif" w:cs="Liberation Serif"/>
          <w:sz w:val="28"/>
          <w:szCs w:val="28"/>
          <w:lang w:eastAsia="en-US"/>
        </w:rPr>
        <w:t>где</w:t>
      </w:r>
      <w:r w:rsidRPr="005E5617">
        <w:rPr>
          <w:rFonts w:ascii="Liberation Serif" w:eastAsiaTheme="minorHAnsi" w:hAnsi="Liberation Serif" w:cs="Liberation Serif"/>
          <w:sz w:val="28"/>
          <w:szCs w:val="28"/>
          <w:lang w:val="en-US" w:eastAsia="en-US"/>
        </w:rPr>
        <w:t>:</w:t>
      </w:r>
    </w:p>
    <w:p w:rsidR="007E5F28" w:rsidRPr="005E5617" w:rsidRDefault="007E5F28" w:rsidP="00395A31">
      <w:pPr>
        <w:autoSpaceDE w:val="0"/>
        <w:autoSpaceDN w:val="0"/>
        <w:adjustRightInd w:val="0"/>
        <w:ind w:firstLine="709"/>
        <w:jc w:val="both"/>
        <w:rPr>
          <w:rFonts w:ascii="Liberation Serif" w:eastAsiaTheme="minorHAnsi" w:hAnsi="Liberation Serif" w:cs="Liberation Serif"/>
          <w:sz w:val="28"/>
          <w:szCs w:val="28"/>
          <w:lang w:val="en-US" w:eastAsia="en-US"/>
        </w:rPr>
      </w:pPr>
    </w:p>
    <w:p w:rsidR="007E5F28" w:rsidRPr="005E5617" w:rsidRDefault="007E5F28" w:rsidP="00395A31">
      <w:pPr>
        <w:autoSpaceDE w:val="0"/>
        <w:autoSpaceDN w:val="0"/>
        <w:adjustRightInd w:val="0"/>
        <w:ind w:firstLine="709"/>
        <w:jc w:val="both"/>
        <w:rPr>
          <w:rFonts w:ascii="Liberation Serif" w:eastAsiaTheme="minorHAnsi" w:hAnsi="Liberation Serif" w:cs="Liberation Serif"/>
          <w:sz w:val="28"/>
          <w:szCs w:val="28"/>
          <w:lang w:eastAsia="en-US"/>
        </w:rPr>
      </w:pPr>
      <w:proofErr w:type="spellStart"/>
      <w:r w:rsidRPr="005E5617">
        <w:rPr>
          <w:rFonts w:ascii="Liberation Serif" w:eastAsiaTheme="minorHAnsi" w:hAnsi="Liberation Serif" w:cs="Liberation Serif"/>
          <w:sz w:val="28"/>
          <w:szCs w:val="28"/>
          <w:lang w:eastAsia="en-US"/>
        </w:rPr>
        <w:t>Иса</w:t>
      </w:r>
      <w:proofErr w:type="spellEnd"/>
      <w:r w:rsidRPr="005E5617">
        <w:rPr>
          <w:rFonts w:ascii="Liberation Serif" w:eastAsiaTheme="minorHAnsi" w:hAnsi="Liberation Serif" w:cs="Liberation Serif"/>
          <w:sz w:val="28"/>
          <w:szCs w:val="28"/>
          <w:lang w:eastAsia="en-US"/>
        </w:rPr>
        <w:t xml:space="preserve">(i) - доля исполненных судебных актов по искам к </w:t>
      </w:r>
      <w:r w:rsidRPr="005E5617">
        <w:rPr>
          <w:rFonts w:ascii="Liberation Serif" w:hAnsi="Liberation Serif" w:cs="Liberation Serif"/>
          <w:iCs/>
          <w:sz w:val="28"/>
          <w:szCs w:val="28"/>
        </w:rPr>
        <w:t xml:space="preserve">городскому округу Верхняя Пышма </w:t>
      </w:r>
      <w:r w:rsidRPr="005E5617">
        <w:rPr>
          <w:rFonts w:ascii="Liberation Serif" w:eastAsiaTheme="minorHAnsi" w:hAnsi="Liberation Serif" w:cs="Liberation Serif"/>
          <w:sz w:val="28"/>
          <w:szCs w:val="28"/>
          <w:lang w:eastAsia="en-US"/>
        </w:rPr>
        <w:t xml:space="preserve">о возмещении вреда, причиненного гражданину или </w:t>
      </w:r>
      <w:r w:rsidRPr="005E5617">
        <w:rPr>
          <w:rFonts w:ascii="Liberation Serif" w:eastAsiaTheme="minorHAnsi" w:hAnsi="Liberation Serif" w:cs="Liberation Serif"/>
          <w:sz w:val="28"/>
          <w:szCs w:val="28"/>
          <w:lang w:eastAsia="en-US"/>
        </w:rPr>
        <w:lastRenderedPageBreak/>
        <w:t xml:space="preserve">юридическому лицу в результате незаконных действий (бездействия) </w:t>
      </w:r>
      <w:r w:rsidRPr="005E5617">
        <w:rPr>
          <w:rFonts w:ascii="Liberation Serif" w:hAnsi="Liberation Serif" w:cs="Liberation Serif"/>
          <w:iCs/>
          <w:sz w:val="28"/>
          <w:szCs w:val="28"/>
        </w:rPr>
        <w:t>органов местного самоуправления городского округа Верхняя Пышма</w:t>
      </w:r>
      <w:r w:rsidRPr="005E5617">
        <w:rPr>
          <w:rFonts w:ascii="Liberation Serif" w:eastAsiaTheme="minorHAnsi" w:hAnsi="Liberation Serif" w:cs="Liberation Serif"/>
          <w:sz w:val="28"/>
          <w:szCs w:val="28"/>
          <w:lang w:eastAsia="en-US"/>
        </w:rPr>
        <w:t xml:space="preserve"> либо должностных лиц этих органов, и о присуждении компенсации за нарушение права на исполнение судебного акта в течение трех месяцев со дня поступления исполнительных документов на исполнение в i-м году (процентов);</w:t>
      </w:r>
    </w:p>
    <w:p w:rsidR="007E5F28" w:rsidRPr="005E5617" w:rsidRDefault="007E5F28" w:rsidP="00395A31">
      <w:pPr>
        <w:autoSpaceDE w:val="0"/>
        <w:autoSpaceDN w:val="0"/>
        <w:adjustRightInd w:val="0"/>
        <w:ind w:firstLine="709"/>
        <w:jc w:val="both"/>
        <w:rPr>
          <w:rFonts w:ascii="Liberation Serif" w:eastAsiaTheme="minorHAnsi" w:hAnsi="Liberation Serif" w:cs="Liberation Serif"/>
          <w:sz w:val="28"/>
          <w:szCs w:val="28"/>
          <w:lang w:eastAsia="en-US"/>
        </w:rPr>
      </w:pPr>
      <w:proofErr w:type="spellStart"/>
      <w:r w:rsidRPr="005E5617">
        <w:rPr>
          <w:rFonts w:ascii="Liberation Serif" w:eastAsiaTheme="minorHAnsi" w:hAnsi="Liberation Serif" w:cs="Liberation Serif"/>
          <w:sz w:val="28"/>
          <w:szCs w:val="28"/>
          <w:lang w:eastAsia="en-US"/>
        </w:rPr>
        <w:t>Ксаи</w:t>
      </w:r>
      <w:proofErr w:type="spellEnd"/>
      <w:r w:rsidRPr="005E5617">
        <w:rPr>
          <w:rFonts w:ascii="Liberation Serif" w:eastAsiaTheme="minorHAnsi" w:hAnsi="Liberation Serif" w:cs="Liberation Serif"/>
          <w:sz w:val="28"/>
          <w:szCs w:val="28"/>
          <w:lang w:eastAsia="en-US"/>
        </w:rPr>
        <w:t xml:space="preserve">(i) - количество судебных актов по искам к </w:t>
      </w:r>
      <w:proofErr w:type="spellStart"/>
      <w:r w:rsidRPr="005E5617">
        <w:rPr>
          <w:rFonts w:ascii="Liberation Serif" w:eastAsiaTheme="minorHAnsi" w:hAnsi="Liberation Serif" w:cs="Liberation Serif"/>
          <w:sz w:val="28"/>
          <w:szCs w:val="28"/>
          <w:lang w:eastAsia="en-US"/>
        </w:rPr>
        <w:t>к</w:t>
      </w:r>
      <w:proofErr w:type="spellEnd"/>
      <w:r w:rsidRPr="005E5617">
        <w:rPr>
          <w:rFonts w:ascii="Liberation Serif" w:eastAsiaTheme="minorHAnsi" w:hAnsi="Liberation Serif" w:cs="Liberation Serif"/>
          <w:sz w:val="28"/>
          <w:szCs w:val="28"/>
          <w:lang w:eastAsia="en-US"/>
        </w:rPr>
        <w:t xml:space="preserve"> </w:t>
      </w:r>
      <w:r w:rsidRPr="005E5617">
        <w:rPr>
          <w:rFonts w:ascii="Liberation Serif" w:hAnsi="Liberation Serif" w:cs="Liberation Serif"/>
          <w:iCs/>
          <w:sz w:val="28"/>
          <w:szCs w:val="28"/>
        </w:rPr>
        <w:t xml:space="preserve">городскому округу Верхняя Пышма </w:t>
      </w:r>
      <w:r w:rsidRPr="005E5617">
        <w:rPr>
          <w:rFonts w:ascii="Liberation Serif" w:eastAsiaTheme="minorHAnsi" w:hAnsi="Liberation Serif" w:cs="Liberation Serif"/>
          <w:sz w:val="28"/>
          <w:szCs w:val="28"/>
          <w:lang w:eastAsia="en-US"/>
        </w:rPr>
        <w:t xml:space="preserve">о возмещении вреда, причиненного гражданину или юридическому лицу в результате незаконных действий (бездействия) </w:t>
      </w:r>
      <w:r w:rsidRPr="005E5617">
        <w:rPr>
          <w:rFonts w:ascii="Liberation Serif" w:hAnsi="Liberation Serif" w:cs="Liberation Serif"/>
          <w:iCs/>
          <w:sz w:val="28"/>
          <w:szCs w:val="28"/>
        </w:rPr>
        <w:t xml:space="preserve">органов местного самоуправления городского округа Верхняя Пышма </w:t>
      </w:r>
      <w:r w:rsidRPr="005E5617">
        <w:rPr>
          <w:rFonts w:ascii="Liberation Serif" w:eastAsiaTheme="minorHAnsi" w:hAnsi="Liberation Serif" w:cs="Liberation Serif"/>
          <w:sz w:val="28"/>
          <w:szCs w:val="28"/>
          <w:lang w:eastAsia="en-US"/>
        </w:rPr>
        <w:t>либо должностных лиц этих органов, и о присуждении компенсации за нарушение права на исполнение судебного акта, исполненных в течение трех месяцев со дня поступления исполнительных документов на исполнение в i-м году;</w:t>
      </w:r>
    </w:p>
    <w:p w:rsidR="007E5F28" w:rsidRPr="005E5617" w:rsidRDefault="007E5F28" w:rsidP="00395A31">
      <w:pPr>
        <w:autoSpaceDE w:val="0"/>
        <w:autoSpaceDN w:val="0"/>
        <w:adjustRightInd w:val="0"/>
        <w:ind w:firstLine="709"/>
        <w:jc w:val="both"/>
        <w:rPr>
          <w:rFonts w:ascii="Liberation Serif" w:eastAsiaTheme="minorHAnsi" w:hAnsi="Liberation Serif" w:cs="Liberation Serif"/>
          <w:sz w:val="28"/>
          <w:szCs w:val="28"/>
          <w:lang w:eastAsia="en-US"/>
        </w:rPr>
      </w:pPr>
      <w:proofErr w:type="spellStart"/>
      <w:r w:rsidRPr="005E5617">
        <w:rPr>
          <w:rFonts w:ascii="Liberation Serif" w:eastAsiaTheme="minorHAnsi" w:hAnsi="Liberation Serif" w:cs="Liberation Serif"/>
          <w:sz w:val="28"/>
          <w:szCs w:val="28"/>
          <w:lang w:eastAsia="en-US"/>
        </w:rPr>
        <w:t>Ксао</w:t>
      </w:r>
      <w:proofErr w:type="spellEnd"/>
      <w:r w:rsidRPr="005E5617">
        <w:rPr>
          <w:rFonts w:ascii="Liberation Serif" w:eastAsiaTheme="minorHAnsi" w:hAnsi="Liberation Serif" w:cs="Liberation Serif"/>
          <w:sz w:val="28"/>
          <w:szCs w:val="28"/>
          <w:lang w:eastAsia="en-US"/>
        </w:rPr>
        <w:t xml:space="preserve">(i) - общее количество судебных актов по искам к </w:t>
      </w:r>
      <w:r w:rsidRPr="005E5617">
        <w:rPr>
          <w:rFonts w:ascii="Liberation Serif" w:hAnsi="Liberation Serif" w:cs="Liberation Serif"/>
          <w:iCs/>
          <w:sz w:val="28"/>
          <w:szCs w:val="28"/>
        </w:rPr>
        <w:t xml:space="preserve">городскому округу Верхняя Пышма </w:t>
      </w:r>
      <w:r w:rsidRPr="005E5617">
        <w:rPr>
          <w:rFonts w:ascii="Liberation Serif" w:eastAsiaTheme="minorHAnsi" w:hAnsi="Liberation Serif" w:cs="Liberation Serif"/>
          <w:sz w:val="28"/>
          <w:szCs w:val="28"/>
          <w:lang w:eastAsia="en-US"/>
        </w:rPr>
        <w:t xml:space="preserve">о возмещении вреда, причиненного гражданину или юридическому лицу в результате незаконных действий (бездействия) </w:t>
      </w:r>
      <w:r w:rsidRPr="005E5617">
        <w:rPr>
          <w:rFonts w:ascii="Liberation Serif" w:hAnsi="Liberation Serif" w:cs="Liberation Serif"/>
          <w:iCs/>
          <w:sz w:val="28"/>
          <w:szCs w:val="28"/>
        </w:rPr>
        <w:t>органов местного самоуправления городского округа Верхняя Пышма</w:t>
      </w:r>
      <w:r w:rsidRPr="005E5617">
        <w:rPr>
          <w:rFonts w:ascii="Liberation Serif" w:eastAsiaTheme="minorHAnsi" w:hAnsi="Liberation Serif" w:cs="Liberation Serif"/>
          <w:sz w:val="28"/>
          <w:szCs w:val="28"/>
          <w:lang w:eastAsia="en-US"/>
        </w:rPr>
        <w:t xml:space="preserve"> либо должностных лиц этих органов, и о присуждении компенсации за нарушение права на исполнение судебного акта, подлежащих исполнению в i-м году.</w:t>
      </w:r>
    </w:p>
    <w:p w:rsidR="007E5F28" w:rsidRPr="005E5617" w:rsidRDefault="007E5F28" w:rsidP="00395A31">
      <w:pPr>
        <w:autoSpaceDE w:val="0"/>
        <w:autoSpaceDN w:val="0"/>
        <w:adjustRightInd w:val="0"/>
        <w:ind w:firstLine="709"/>
        <w:jc w:val="both"/>
        <w:rPr>
          <w:rFonts w:ascii="Liberation Serif" w:eastAsiaTheme="minorHAnsi" w:hAnsi="Liberation Serif" w:cs="Liberation Serif"/>
          <w:sz w:val="28"/>
          <w:szCs w:val="28"/>
          <w:lang w:eastAsia="en-US"/>
        </w:rPr>
      </w:pPr>
      <w:r w:rsidRPr="005E5617">
        <w:rPr>
          <w:rFonts w:ascii="Liberation Serif" w:eastAsiaTheme="minorHAnsi" w:hAnsi="Liberation Serif" w:cs="Liberation Serif"/>
          <w:sz w:val="28"/>
          <w:szCs w:val="28"/>
          <w:lang w:eastAsia="en-US"/>
        </w:rPr>
        <w:t>Источник информации - отчет о выполнении плана работы Финансового управления за соответствующий квартал отчетного финансового года.</w:t>
      </w:r>
    </w:p>
    <w:p w:rsidR="007E5F28" w:rsidRPr="005E5617" w:rsidRDefault="007E5F28" w:rsidP="00395A31">
      <w:pPr>
        <w:autoSpaceDE w:val="0"/>
        <w:autoSpaceDN w:val="0"/>
        <w:adjustRightInd w:val="0"/>
        <w:ind w:firstLine="709"/>
        <w:jc w:val="both"/>
        <w:rPr>
          <w:rFonts w:ascii="Liberation Serif" w:eastAsiaTheme="minorHAnsi" w:hAnsi="Liberation Serif" w:cs="Liberation Serif"/>
          <w:sz w:val="28"/>
          <w:szCs w:val="28"/>
          <w:lang w:eastAsia="en-US"/>
        </w:rPr>
      </w:pPr>
      <w:r w:rsidRPr="005E5617">
        <w:rPr>
          <w:rFonts w:ascii="Liberation Serif" w:eastAsiaTheme="minorHAnsi" w:hAnsi="Liberation Serif" w:cs="Liberation Serif"/>
          <w:sz w:val="28"/>
          <w:szCs w:val="28"/>
          <w:lang w:eastAsia="en-US"/>
        </w:rPr>
        <w:t>13. Показатель 1.1.4.1. Степень качества управления финансами городского округа Верхняя Пышма, определяемая в соответствии с постановлением Правительства Свердловской области.</w:t>
      </w:r>
    </w:p>
    <w:p w:rsidR="007E5F28" w:rsidRPr="005E5617" w:rsidRDefault="007E5F28" w:rsidP="00395A31">
      <w:pPr>
        <w:autoSpaceDE w:val="0"/>
        <w:autoSpaceDN w:val="0"/>
        <w:adjustRightInd w:val="0"/>
        <w:ind w:firstLine="709"/>
        <w:jc w:val="both"/>
        <w:rPr>
          <w:rFonts w:ascii="Liberation Serif" w:eastAsiaTheme="minorHAnsi" w:hAnsi="Liberation Serif" w:cs="Liberation Serif"/>
          <w:sz w:val="28"/>
          <w:szCs w:val="28"/>
          <w:lang w:eastAsia="en-US"/>
        </w:rPr>
      </w:pPr>
      <w:r w:rsidRPr="005E5617">
        <w:rPr>
          <w:rFonts w:ascii="Liberation Serif" w:eastAsiaTheme="minorHAnsi" w:hAnsi="Liberation Serif" w:cs="Liberation Serif"/>
          <w:sz w:val="28"/>
          <w:szCs w:val="28"/>
          <w:lang w:eastAsia="en-US"/>
        </w:rPr>
        <w:t>Значение показателя определяется на основании оценки качества управления региональными финансами, проводимой в соответствии с постановлением Правительства Свердловской области от 25.05.2011 № 596-ПП «Об утверждении Порядка осуществления мониторинга и оценки качества управления бюджетным процессом в муниципальных образованиях, расположенных на территории Свердловской области», по результатам которой муниципальным образованиям присваивается I, II или III степень качества управления муниципальными финансами.</w:t>
      </w:r>
    </w:p>
    <w:p w:rsidR="007E5F28" w:rsidRPr="005E5617" w:rsidRDefault="007E5F28" w:rsidP="00395A31">
      <w:pPr>
        <w:autoSpaceDE w:val="0"/>
        <w:autoSpaceDN w:val="0"/>
        <w:adjustRightInd w:val="0"/>
        <w:ind w:firstLine="709"/>
        <w:jc w:val="both"/>
        <w:rPr>
          <w:rFonts w:ascii="Liberation Serif" w:eastAsiaTheme="minorHAnsi" w:hAnsi="Liberation Serif" w:cs="Liberation Serif"/>
          <w:sz w:val="28"/>
          <w:szCs w:val="28"/>
          <w:lang w:eastAsia="en-US"/>
        </w:rPr>
      </w:pPr>
      <w:r w:rsidRPr="005E5617">
        <w:rPr>
          <w:rFonts w:ascii="Liberation Serif" w:eastAsiaTheme="minorHAnsi" w:hAnsi="Liberation Serif" w:cs="Liberation Serif"/>
          <w:sz w:val="28"/>
          <w:szCs w:val="28"/>
          <w:lang w:eastAsia="en-US"/>
        </w:rPr>
        <w:t>Результаты оценки ежегодно размещаются на официальном сайте Министерства финансов Свердловской области в сети Интернет.</w:t>
      </w:r>
    </w:p>
    <w:p w:rsidR="007E5F28" w:rsidRPr="005E5617" w:rsidRDefault="007E5F28" w:rsidP="00395A31">
      <w:pPr>
        <w:autoSpaceDE w:val="0"/>
        <w:autoSpaceDN w:val="0"/>
        <w:adjustRightInd w:val="0"/>
        <w:ind w:firstLine="709"/>
        <w:jc w:val="both"/>
        <w:rPr>
          <w:rFonts w:ascii="Liberation Serif" w:eastAsiaTheme="minorHAnsi" w:hAnsi="Liberation Serif" w:cs="Liberation Serif"/>
          <w:sz w:val="28"/>
          <w:szCs w:val="28"/>
          <w:lang w:eastAsia="en-US"/>
        </w:rPr>
      </w:pPr>
      <w:r w:rsidRPr="005E5617">
        <w:rPr>
          <w:rFonts w:ascii="Liberation Serif" w:eastAsiaTheme="minorHAnsi" w:hAnsi="Liberation Serif" w:cs="Liberation Serif"/>
          <w:sz w:val="28"/>
          <w:szCs w:val="28"/>
          <w:lang w:eastAsia="en-US"/>
        </w:rPr>
        <w:t xml:space="preserve">14. Показатель 1.1.4.2. </w:t>
      </w:r>
      <w:r w:rsidRPr="005E5617">
        <w:rPr>
          <w:rFonts w:ascii="Liberation Serif" w:hAnsi="Liberation Serif" w:cs="Liberation Serif"/>
          <w:sz w:val="28"/>
          <w:szCs w:val="28"/>
        </w:rPr>
        <w:t xml:space="preserve">Степень достижения </w:t>
      </w:r>
      <w:r w:rsidRPr="005E5617">
        <w:rPr>
          <w:rFonts w:ascii="Liberation Serif" w:hAnsi="Liberation Serif" w:cs="Liberation Serif"/>
          <w:iCs/>
          <w:sz w:val="28"/>
          <w:szCs w:val="28"/>
        </w:rPr>
        <w:t>городским округом Верхняя Пышма</w:t>
      </w:r>
      <w:r w:rsidRPr="005E5617">
        <w:rPr>
          <w:rFonts w:ascii="Liberation Serif" w:hAnsi="Liberation Serif" w:cs="Liberation Serif"/>
          <w:sz w:val="28"/>
          <w:szCs w:val="28"/>
        </w:rPr>
        <w:t xml:space="preserve"> максимально возможного количества баллов, набранных в ходе проведения мониторинга и составления рейтинга муниципальных образований Свердловской области  по уровню открытости бюджетных данных за отчетный финансовый год</w:t>
      </w:r>
      <w:r w:rsidRPr="005E5617">
        <w:rPr>
          <w:rFonts w:ascii="Liberation Serif" w:eastAsiaTheme="minorHAnsi" w:hAnsi="Liberation Serif" w:cs="Liberation Serif"/>
          <w:sz w:val="28"/>
          <w:szCs w:val="28"/>
          <w:lang w:eastAsia="en-US"/>
        </w:rPr>
        <w:t>.</w:t>
      </w:r>
    </w:p>
    <w:p w:rsidR="007E5F28" w:rsidRPr="005E5617" w:rsidRDefault="007E5F28" w:rsidP="00395A31">
      <w:pPr>
        <w:autoSpaceDE w:val="0"/>
        <w:autoSpaceDN w:val="0"/>
        <w:adjustRightInd w:val="0"/>
        <w:ind w:firstLine="709"/>
        <w:jc w:val="both"/>
        <w:rPr>
          <w:rFonts w:ascii="Liberation Serif" w:eastAsiaTheme="minorHAnsi" w:hAnsi="Liberation Serif" w:cs="Liberation Serif"/>
          <w:sz w:val="28"/>
          <w:szCs w:val="28"/>
          <w:lang w:eastAsia="en-US"/>
        </w:rPr>
      </w:pPr>
      <w:r w:rsidRPr="005E5617">
        <w:rPr>
          <w:rFonts w:ascii="Liberation Serif" w:eastAsiaTheme="minorHAnsi" w:hAnsi="Liberation Serif" w:cs="Liberation Serif"/>
          <w:sz w:val="28"/>
          <w:szCs w:val="28"/>
          <w:lang w:eastAsia="en-US"/>
        </w:rPr>
        <w:t>Значение показателя определяется по формуле:</w:t>
      </w:r>
    </w:p>
    <w:p w:rsidR="007E5F28" w:rsidRPr="005E5617" w:rsidRDefault="007E5F28" w:rsidP="00395A31">
      <w:pPr>
        <w:autoSpaceDE w:val="0"/>
        <w:autoSpaceDN w:val="0"/>
        <w:adjustRightInd w:val="0"/>
        <w:ind w:firstLine="709"/>
        <w:jc w:val="both"/>
        <w:rPr>
          <w:rFonts w:ascii="Liberation Serif" w:eastAsiaTheme="minorHAnsi" w:hAnsi="Liberation Serif" w:cs="Liberation Serif"/>
          <w:sz w:val="28"/>
          <w:szCs w:val="28"/>
          <w:lang w:eastAsia="en-US"/>
        </w:rPr>
      </w:pPr>
    </w:p>
    <w:p w:rsidR="007E5F28" w:rsidRPr="005E5617" w:rsidRDefault="007E5F28" w:rsidP="00395A31">
      <w:pPr>
        <w:autoSpaceDE w:val="0"/>
        <w:autoSpaceDN w:val="0"/>
        <w:adjustRightInd w:val="0"/>
        <w:ind w:firstLine="709"/>
        <w:jc w:val="center"/>
        <w:rPr>
          <w:rFonts w:ascii="Liberation Serif" w:eastAsiaTheme="minorHAnsi" w:hAnsi="Liberation Serif" w:cs="Liberation Serif"/>
          <w:sz w:val="28"/>
          <w:szCs w:val="28"/>
          <w:lang w:val="en-US" w:eastAsia="en-US"/>
        </w:rPr>
      </w:pPr>
      <w:proofErr w:type="spellStart"/>
      <w:r w:rsidRPr="005E5617">
        <w:rPr>
          <w:rFonts w:ascii="Liberation Serif" w:eastAsiaTheme="minorHAnsi" w:hAnsi="Liberation Serif" w:cs="Liberation Serif"/>
          <w:sz w:val="28"/>
          <w:szCs w:val="28"/>
          <w:lang w:val="en-US" w:eastAsia="en-US"/>
        </w:rPr>
        <w:t>Ui</w:t>
      </w:r>
      <w:proofErr w:type="spellEnd"/>
      <w:r w:rsidRPr="005E5617">
        <w:rPr>
          <w:rFonts w:ascii="Liberation Serif" w:eastAsiaTheme="minorHAnsi" w:hAnsi="Liberation Serif" w:cs="Liberation Serif"/>
          <w:sz w:val="28"/>
          <w:szCs w:val="28"/>
          <w:lang w:val="en-US" w:eastAsia="en-US"/>
        </w:rPr>
        <w:t xml:space="preserve"> = (Ai / Amax) x 100, </w:t>
      </w:r>
      <w:r w:rsidRPr="005E5617">
        <w:rPr>
          <w:rFonts w:ascii="Liberation Serif" w:eastAsiaTheme="minorHAnsi" w:hAnsi="Liberation Serif" w:cs="Liberation Serif"/>
          <w:sz w:val="28"/>
          <w:szCs w:val="28"/>
          <w:lang w:eastAsia="en-US"/>
        </w:rPr>
        <w:t>где</w:t>
      </w:r>
      <w:r w:rsidRPr="005E5617">
        <w:rPr>
          <w:rFonts w:ascii="Liberation Serif" w:eastAsiaTheme="minorHAnsi" w:hAnsi="Liberation Serif" w:cs="Liberation Serif"/>
          <w:sz w:val="28"/>
          <w:szCs w:val="28"/>
          <w:lang w:val="en-US" w:eastAsia="en-US"/>
        </w:rPr>
        <w:t>:</w:t>
      </w:r>
    </w:p>
    <w:p w:rsidR="007E5F28" w:rsidRPr="005E5617" w:rsidRDefault="007E5F28" w:rsidP="00395A31">
      <w:pPr>
        <w:autoSpaceDE w:val="0"/>
        <w:autoSpaceDN w:val="0"/>
        <w:adjustRightInd w:val="0"/>
        <w:ind w:firstLine="709"/>
        <w:jc w:val="both"/>
        <w:rPr>
          <w:rFonts w:ascii="Liberation Serif" w:eastAsiaTheme="minorHAnsi" w:hAnsi="Liberation Serif" w:cs="Liberation Serif"/>
          <w:sz w:val="28"/>
          <w:szCs w:val="28"/>
          <w:lang w:val="en-US" w:eastAsia="en-US"/>
        </w:rPr>
      </w:pPr>
    </w:p>
    <w:p w:rsidR="007E5F28" w:rsidRPr="005E5617" w:rsidRDefault="007E5F28" w:rsidP="00395A31">
      <w:pPr>
        <w:autoSpaceDE w:val="0"/>
        <w:autoSpaceDN w:val="0"/>
        <w:adjustRightInd w:val="0"/>
        <w:ind w:firstLine="709"/>
        <w:jc w:val="both"/>
        <w:rPr>
          <w:rFonts w:ascii="Liberation Serif" w:eastAsiaTheme="minorHAnsi" w:hAnsi="Liberation Serif" w:cs="Liberation Serif"/>
          <w:sz w:val="28"/>
          <w:szCs w:val="28"/>
          <w:lang w:eastAsia="en-US"/>
        </w:rPr>
      </w:pPr>
      <w:proofErr w:type="spellStart"/>
      <w:r w:rsidRPr="005E5617">
        <w:rPr>
          <w:rFonts w:ascii="Liberation Serif" w:eastAsiaTheme="minorHAnsi" w:hAnsi="Liberation Serif" w:cs="Liberation Serif"/>
          <w:sz w:val="28"/>
          <w:szCs w:val="28"/>
          <w:lang w:eastAsia="en-US"/>
        </w:rPr>
        <w:t>Ui</w:t>
      </w:r>
      <w:proofErr w:type="spellEnd"/>
      <w:r w:rsidRPr="005E5617">
        <w:rPr>
          <w:rFonts w:ascii="Liberation Serif" w:eastAsiaTheme="minorHAnsi" w:hAnsi="Liberation Serif" w:cs="Liberation Serif"/>
          <w:sz w:val="28"/>
          <w:szCs w:val="28"/>
          <w:lang w:eastAsia="en-US"/>
        </w:rPr>
        <w:t xml:space="preserve"> - степень достижения </w:t>
      </w:r>
      <w:r w:rsidRPr="005E5617">
        <w:rPr>
          <w:rFonts w:ascii="Liberation Serif" w:hAnsi="Liberation Serif" w:cs="Liberation Serif"/>
          <w:iCs/>
          <w:sz w:val="28"/>
          <w:szCs w:val="28"/>
        </w:rPr>
        <w:t>городским округом Верхняя Пышма</w:t>
      </w:r>
      <w:r w:rsidRPr="005E5617">
        <w:rPr>
          <w:rFonts w:ascii="Liberation Serif" w:hAnsi="Liberation Serif" w:cs="Liberation Serif"/>
          <w:sz w:val="28"/>
          <w:szCs w:val="28"/>
        </w:rPr>
        <w:t xml:space="preserve"> </w:t>
      </w:r>
      <w:r w:rsidRPr="005E5617">
        <w:rPr>
          <w:rFonts w:ascii="Liberation Serif" w:eastAsiaTheme="minorHAnsi" w:hAnsi="Liberation Serif" w:cs="Liberation Serif"/>
          <w:sz w:val="28"/>
          <w:szCs w:val="28"/>
          <w:lang w:eastAsia="en-US"/>
        </w:rPr>
        <w:t xml:space="preserve">максимально возможного количества баллов, набранных в ходе проведения мониторинга и составления </w:t>
      </w:r>
      <w:r w:rsidRPr="005E5617">
        <w:rPr>
          <w:rFonts w:ascii="Liberation Serif" w:hAnsi="Liberation Serif" w:cs="Liberation Serif"/>
          <w:sz w:val="28"/>
          <w:szCs w:val="28"/>
        </w:rPr>
        <w:t xml:space="preserve">рейтинга муниципальных образований Свердловской области </w:t>
      </w:r>
      <w:r w:rsidRPr="005E5617">
        <w:rPr>
          <w:rFonts w:ascii="Liberation Serif" w:eastAsiaTheme="minorHAnsi" w:hAnsi="Liberation Serif" w:cs="Liberation Serif"/>
          <w:sz w:val="28"/>
          <w:szCs w:val="28"/>
          <w:lang w:eastAsia="en-US"/>
        </w:rPr>
        <w:t xml:space="preserve">по </w:t>
      </w:r>
      <w:r w:rsidRPr="005E5617">
        <w:rPr>
          <w:rFonts w:ascii="Liberation Serif" w:eastAsiaTheme="minorHAnsi" w:hAnsi="Liberation Serif" w:cs="Liberation Serif"/>
          <w:sz w:val="28"/>
          <w:szCs w:val="28"/>
          <w:lang w:eastAsia="en-US"/>
        </w:rPr>
        <w:lastRenderedPageBreak/>
        <w:t>уровню открытости бюджетных данных за отчетный финансовый год (процентов);</w:t>
      </w:r>
    </w:p>
    <w:p w:rsidR="007E5F28" w:rsidRPr="005E5617" w:rsidRDefault="007E5F28" w:rsidP="00395A31">
      <w:pPr>
        <w:autoSpaceDE w:val="0"/>
        <w:autoSpaceDN w:val="0"/>
        <w:adjustRightInd w:val="0"/>
        <w:ind w:firstLine="709"/>
        <w:jc w:val="both"/>
        <w:rPr>
          <w:rFonts w:ascii="Liberation Serif" w:eastAsiaTheme="minorHAnsi" w:hAnsi="Liberation Serif" w:cs="Liberation Serif"/>
          <w:sz w:val="28"/>
          <w:szCs w:val="28"/>
          <w:lang w:eastAsia="en-US"/>
        </w:rPr>
      </w:pPr>
      <w:proofErr w:type="spellStart"/>
      <w:r w:rsidRPr="005E5617">
        <w:rPr>
          <w:rFonts w:ascii="Liberation Serif" w:eastAsiaTheme="minorHAnsi" w:hAnsi="Liberation Serif" w:cs="Liberation Serif"/>
          <w:sz w:val="28"/>
          <w:szCs w:val="28"/>
          <w:lang w:eastAsia="en-US"/>
        </w:rPr>
        <w:t>Ai</w:t>
      </w:r>
      <w:proofErr w:type="spellEnd"/>
      <w:r w:rsidRPr="005E5617">
        <w:rPr>
          <w:rFonts w:ascii="Liberation Serif" w:eastAsiaTheme="minorHAnsi" w:hAnsi="Liberation Serif" w:cs="Liberation Serif"/>
          <w:sz w:val="28"/>
          <w:szCs w:val="28"/>
          <w:lang w:eastAsia="en-US"/>
        </w:rPr>
        <w:t xml:space="preserve"> - количество баллов, набранных </w:t>
      </w:r>
      <w:r w:rsidRPr="005E5617">
        <w:rPr>
          <w:rFonts w:ascii="Liberation Serif" w:hAnsi="Liberation Serif" w:cs="Liberation Serif"/>
          <w:iCs/>
          <w:sz w:val="28"/>
          <w:szCs w:val="28"/>
        </w:rPr>
        <w:t>городским округом Верхняя Пышма</w:t>
      </w:r>
      <w:r w:rsidRPr="005E5617">
        <w:rPr>
          <w:rFonts w:ascii="Liberation Serif" w:hAnsi="Liberation Serif" w:cs="Liberation Serif"/>
          <w:sz w:val="28"/>
          <w:szCs w:val="28"/>
        </w:rPr>
        <w:t xml:space="preserve"> </w:t>
      </w:r>
      <w:r w:rsidRPr="005E5617">
        <w:rPr>
          <w:rFonts w:ascii="Liberation Serif" w:eastAsiaTheme="minorHAnsi" w:hAnsi="Liberation Serif" w:cs="Liberation Serif"/>
          <w:sz w:val="28"/>
          <w:szCs w:val="28"/>
          <w:lang w:eastAsia="en-US"/>
        </w:rPr>
        <w:t xml:space="preserve">в ходе проведения мониторинга и составления </w:t>
      </w:r>
      <w:r w:rsidRPr="005E5617">
        <w:rPr>
          <w:rFonts w:ascii="Liberation Serif" w:hAnsi="Liberation Serif" w:cs="Liberation Serif"/>
          <w:sz w:val="28"/>
          <w:szCs w:val="28"/>
        </w:rPr>
        <w:t>рейтинга муниципальных образований Свердловской области</w:t>
      </w:r>
      <w:r w:rsidRPr="005E5617">
        <w:rPr>
          <w:rFonts w:ascii="Liberation Serif" w:eastAsiaTheme="minorHAnsi" w:hAnsi="Liberation Serif" w:cs="Liberation Serif"/>
          <w:sz w:val="28"/>
          <w:szCs w:val="28"/>
          <w:lang w:eastAsia="en-US"/>
        </w:rPr>
        <w:t xml:space="preserve"> по уровню открытости бюджетных данных за отчетный финансовый год;</w:t>
      </w:r>
    </w:p>
    <w:p w:rsidR="007E5F28" w:rsidRPr="005E5617" w:rsidRDefault="007E5F28" w:rsidP="00395A31">
      <w:pPr>
        <w:autoSpaceDE w:val="0"/>
        <w:autoSpaceDN w:val="0"/>
        <w:adjustRightInd w:val="0"/>
        <w:ind w:firstLine="709"/>
        <w:jc w:val="both"/>
        <w:rPr>
          <w:rFonts w:ascii="Liberation Serif" w:eastAsiaTheme="minorHAnsi" w:hAnsi="Liberation Serif" w:cs="Liberation Serif"/>
          <w:sz w:val="28"/>
          <w:szCs w:val="28"/>
          <w:lang w:eastAsia="en-US"/>
        </w:rPr>
      </w:pPr>
      <w:proofErr w:type="spellStart"/>
      <w:r w:rsidRPr="005E5617">
        <w:rPr>
          <w:rFonts w:ascii="Liberation Serif" w:eastAsiaTheme="minorHAnsi" w:hAnsi="Liberation Serif" w:cs="Liberation Serif"/>
          <w:sz w:val="28"/>
          <w:szCs w:val="28"/>
          <w:lang w:eastAsia="en-US"/>
        </w:rPr>
        <w:t>Amax</w:t>
      </w:r>
      <w:proofErr w:type="spellEnd"/>
      <w:r w:rsidRPr="005E5617">
        <w:rPr>
          <w:rFonts w:ascii="Liberation Serif" w:eastAsiaTheme="minorHAnsi" w:hAnsi="Liberation Serif" w:cs="Liberation Serif"/>
          <w:sz w:val="28"/>
          <w:szCs w:val="28"/>
          <w:lang w:eastAsia="en-US"/>
        </w:rPr>
        <w:t xml:space="preserve"> - максимально возможное количество баллов, набранных в ходе проведения мониторинга и составления </w:t>
      </w:r>
      <w:r w:rsidRPr="005E5617">
        <w:rPr>
          <w:rFonts w:ascii="Liberation Serif" w:hAnsi="Liberation Serif" w:cs="Liberation Serif"/>
          <w:sz w:val="28"/>
          <w:szCs w:val="28"/>
        </w:rPr>
        <w:t>рейтинга муниципальных образований Свердловской области</w:t>
      </w:r>
      <w:r w:rsidRPr="005E5617">
        <w:rPr>
          <w:rFonts w:ascii="Liberation Serif" w:eastAsiaTheme="minorHAnsi" w:hAnsi="Liberation Serif" w:cs="Liberation Serif"/>
          <w:sz w:val="28"/>
          <w:szCs w:val="28"/>
          <w:lang w:eastAsia="en-US"/>
        </w:rPr>
        <w:t xml:space="preserve"> по уровню открытости бюджетных данных за отчетный финансовый год.</w:t>
      </w:r>
    </w:p>
    <w:p w:rsidR="007E5F28" w:rsidRPr="005E5617" w:rsidRDefault="007E5F28" w:rsidP="00395A31">
      <w:pPr>
        <w:autoSpaceDE w:val="0"/>
        <w:autoSpaceDN w:val="0"/>
        <w:adjustRightInd w:val="0"/>
        <w:ind w:firstLine="709"/>
        <w:jc w:val="both"/>
        <w:rPr>
          <w:rFonts w:ascii="Liberation Serif" w:eastAsiaTheme="minorHAnsi" w:hAnsi="Liberation Serif" w:cs="Liberation Serif"/>
          <w:sz w:val="28"/>
          <w:szCs w:val="28"/>
          <w:lang w:eastAsia="en-US"/>
        </w:rPr>
      </w:pPr>
      <w:r w:rsidRPr="005E5617">
        <w:rPr>
          <w:rFonts w:ascii="Liberation Serif" w:eastAsiaTheme="minorHAnsi" w:hAnsi="Liberation Serif" w:cs="Liberation Serif"/>
          <w:sz w:val="28"/>
          <w:szCs w:val="28"/>
          <w:lang w:eastAsia="en-US"/>
        </w:rPr>
        <w:t>Результаты оценки ежегодно размещаются на официальном сайте Министерства финансов Свердловской области в сети Интернет.</w:t>
      </w:r>
    </w:p>
    <w:p w:rsidR="007E5F28" w:rsidRPr="005E5617" w:rsidRDefault="007E5F28" w:rsidP="00395A31">
      <w:pPr>
        <w:autoSpaceDE w:val="0"/>
        <w:autoSpaceDN w:val="0"/>
        <w:adjustRightInd w:val="0"/>
        <w:ind w:firstLine="709"/>
        <w:jc w:val="both"/>
        <w:rPr>
          <w:rFonts w:ascii="Liberation Serif" w:eastAsiaTheme="minorHAnsi" w:hAnsi="Liberation Serif" w:cs="Liberation Serif"/>
          <w:sz w:val="28"/>
          <w:szCs w:val="28"/>
          <w:lang w:eastAsia="en-US"/>
        </w:rPr>
      </w:pPr>
      <w:r w:rsidRPr="005E5617">
        <w:rPr>
          <w:rFonts w:ascii="Liberation Serif" w:eastAsiaTheme="minorHAnsi" w:hAnsi="Liberation Serif" w:cs="Liberation Serif"/>
          <w:sz w:val="28"/>
          <w:szCs w:val="28"/>
          <w:lang w:eastAsia="en-US"/>
        </w:rPr>
        <w:t>15. Показатель 1.1.4.3. Отношение объема муниципального долга городского круга Верхняя Пышма к общему годовому объему доходов местного бюджета без учета объема безвозмездных поступлений в отчетном финансовом году и объема поступлений налоговых доходов по дополнительным нормативам отчислений.</w:t>
      </w:r>
    </w:p>
    <w:p w:rsidR="007E5F28" w:rsidRPr="005E5617" w:rsidRDefault="007E5F28" w:rsidP="00395A31">
      <w:pPr>
        <w:autoSpaceDE w:val="0"/>
        <w:autoSpaceDN w:val="0"/>
        <w:adjustRightInd w:val="0"/>
        <w:ind w:firstLine="709"/>
        <w:jc w:val="both"/>
        <w:rPr>
          <w:rFonts w:ascii="Liberation Serif" w:eastAsiaTheme="minorHAnsi" w:hAnsi="Liberation Serif" w:cs="Liberation Serif"/>
          <w:sz w:val="28"/>
          <w:szCs w:val="28"/>
          <w:lang w:eastAsia="en-US"/>
        </w:rPr>
      </w:pPr>
      <w:r w:rsidRPr="005E5617">
        <w:rPr>
          <w:rFonts w:ascii="Liberation Serif" w:eastAsiaTheme="minorHAnsi" w:hAnsi="Liberation Serif" w:cs="Liberation Serif"/>
          <w:sz w:val="28"/>
          <w:szCs w:val="28"/>
          <w:lang w:eastAsia="en-US"/>
        </w:rPr>
        <w:t>Значение показателя определяется по формуле:</w:t>
      </w:r>
    </w:p>
    <w:p w:rsidR="007E5F28" w:rsidRPr="005E5617" w:rsidRDefault="007E5F28" w:rsidP="00395A31">
      <w:pPr>
        <w:autoSpaceDE w:val="0"/>
        <w:autoSpaceDN w:val="0"/>
        <w:adjustRightInd w:val="0"/>
        <w:ind w:firstLine="709"/>
        <w:jc w:val="both"/>
        <w:rPr>
          <w:rFonts w:ascii="Liberation Serif" w:eastAsiaTheme="minorHAnsi" w:hAnsi="Liberation Serif" w:cs="Liberation Serif"/>
          <w:sz w:val="28"/>
          <w:szCs w:val="28"/>
          <w:lang w:eastAsia="en-US"/>
        </w:rPr>
      </w:pPr>
    </w:p>
    <w:p w:rsidR="007E5F28" w:rsidRPr="005E5617" w:rsidRDefault="007E5F28" w:rsidP="00395A31">
      <w:pPr>
        <w:autoSpaceDE w:val="0"/>
        <w:autoSpaceDN w:val="0"/>
        <w:adjustRightInd w:val="0"/>
        <w:ind w:firstLine="709"/>
        <w:jc w:val="center"/>
        <w:rPr>
          <w:rFonts w:ascii="Liberation Serif" w:eastAsiaTheme="minorHAnsi" w:hAnsi="Liberation Serif" w:cs="Liberation Serif"/>
          <w:sz w:val="28"/>
          <w:szCs w:val="28"/>
          <w:lang w:eastAsia="en-US"/>
        </w:rPr>
      </w:pPr>
      <w:proofErr w:type="spellStart"/>
      <w:r w:rsidRPr="005E5617">
        <w:rPr>
          <w:rFonts w:ascii="Liberation Serif" w:eastAsiaTheme="minorHAnsi" w:hAnsi="Liberation Serif" w:cs="Liberation Serif"/>
          <w:sz w:val="28"/>
          <w:szCs w:val="28"/>
          <w:lang w:eastAsia="en-US"/>
        </w:rPr>
        <w:t>Оогд</w:t>
      </w:r>
      <w:proofErr w:type="spellEnd"/>
      <w:r w:rsidRPr="005E5617">
        <w:rPr>
          <w:rFonts w:ascii="Liberation Serif" w:eastAsiaTheme="minorHAnsi" w:hAnsi="Liberation Serif" w:cs="Liberation Serif"/>
          <w:sz w:val="28"/>
          <w:szCs w:val="28"/>
          <w:lang w:eastAsia="en-US"/>
        </w:rPr>
        <w:t>(i) = (</w:t>
      </w:r>
      <w:proofErr w:type="spellStart"/>
      <w:r w:rsidRPr="005E5617">
        <w:rPr>
          <w:rFonts w:ascii="Liberation Serif" w:eastAsiaTheme="minorHAnsi" w:hAnsi="Liberation Serif" w:cs="Liberation Serif"/>
          <w:sz w:val="28"/>
          <w:szCs w:val="28"/>
          <w:lang w:eastAsia="en-US"/>
        </w:rPr>
        <w:t>Vгд</w:t>
      </w:r>
      <w:proofErr w:type="spellEnd"/>
      <w:r w:rsidRPr="005E5617">
        <w:rPr>
          <w:rFonts w:ascii="Liberation Serif" w:eastAsiaTheme="minorHAnsi" w:hAnsi="Liberation Serif" w:cs="Liberation Serif"/>
          <w:sz w:val="28"/>
          <w:szCs w:val="28"/>
          <w:lang w:eastAsia="en-US"/>
        </w:rPr>
        <w:t xml:space="preserve"> / </w:t>
      </w:r>
      <w:proofErr w:type="spellStart"/>
      <w:r w:rsidRPr="005E5617">
        <w:rPr>
          <w:rFonts w:ascii="Liberation Serif" w:eastAsiaTheme="minorHAnsi" w:hAnsi="Liberation Serif" w:cs="Liberation Serif"/>
          <w:sz w:val="28"/>
          <w:szCs w:val="28"/>
          <w:lang w:eastAsia="en-US"/>
        </w:rPr>
        <w:t>Vд</w:t>
      </w:r>
      <w:proofErr w:type="spellEnd"/>
      <w:r w:rsidRPr="005E5617">
        <w:rPr>
          <w:rFonts w:ascii="Liberation Serif" w:eastAsiaTheme="minorHAnsi" w:hAnsi="Liberation Serif" w:cs="Liberation Serif"/>
          <w:sz w:val="28"/>
          <w:szCs w:val="28"/>
          <w:lang w:eastAsia="en-US"/>
        </w:rPr>
        <w:t>) x 100, где:</w:t>
      </w:r>
    </w:p>
    <w:p w:rsidR="007E5F28" w:rsidRPr="005E5617" w:rsidRDefault="007E5F28" w:rsidP="00395A31">
      <w:pPr>
        <w:autoSpaceDE w:val="0"/>
        <w:autoSpaceDN w:val="0"/>
        <w:adjustRightInd w:val="0"/>
        <w:ind w:firstLine="709"/>
        <w:jc w:val="both"/>
        <w:rPr>
          <w:rFonts w:ascii="Liberation Serif" w:eastAsiaTheme="minorHAnsi" w:hAnsi="Liberation Serif" w:cs="Liberation Serif"/>
          <w:sz w:val="28"/>
          <w:szCs w:val="28"/>
          <w:lang w:eastAsia="en-US"/>
        </w:rPr>
      </w:pPr>
    </w:p>
    <w:p w:rsidR="007E5F28" w:rsidRPr="005E5617" w:rsidRDefault="007E5F28" w:rsidP="00395A31">
      <w:pPr>
        <w:autoSpaceDE w:val="0"/>
        <w:autoSpaceDN w:val="0"/>
        <w:adjustRightInd w:val="0"/>
        <w:ind w:firstLine="709"/>
        <w:jc w:val="both"/>
        <w:rPr>
          <w:rFonts w:ascii="Liberation Serif" w:eastAsiaTheme="minorHAnsi" w:hAnsi="Liberation Serif" w:cs="Liberation Serif"/>
          <w:sz w:val="28"/>
          <w:szCs w:val="28"/>
          <w:lang w:eastAsia="en-US"/>
        </w:rPr>
      </w:pPr>
      <w:proofErr w:type="spellStart"/>
      <w:r w:rsidRPr="005E5617">
        <w:rPr>
          <w:rFonts w:ascii="Liberation Serif" w:eastAsiaTheme="minorHAnsi" w:hAnsi="Liberation Serif" w:cs="Liberation Serif"/>
          <w:sz w:val="28"/>
          <w:szCs w:val="28"/>
          <w:lang w:eastAsia="en-US"/>
        </w:rPr>
        <w:t>Оогд</w:t>
      </w:r>
      <w:proofErr w:type="spellEnd"/>
      <w:r w:rsidRPr="005E5617">
        <w:rPr>
          <w:rFonts w:ascii="Liberation Serif" w:eastAsiaTheme="minorHAnsi" w:hAnsi="Liberation Serif" w:cs="Liberation Serif"/>
          <w:sz w:val="28"/>
          <w:szCs w:val="28"/>
          <w:lang w:eastAsia="en-US"/>
        </w:rPr>
        <w:t>(i) - отношение объема муниципального долга городского круга Верхняя Пышма к общему годовому объему доходов местного бюджета без учета объема безвозмездных поступлений в отчетном финансовом году (процентов);</w:t>
      </w:r>
    </w:p>
    <w:p w:rsidR="007E5F28" w:rsidRPr="005E5617" w:rsidRDefault="007E5F28" w:rsidP="00395A31">
      <w:pPr>
        <w:autoSpaceDE w:val="0"/>
        <w:autoSpaceDN w:val="0"/>
        <w:adjustRightInd w:val="0"/>
        <w:ind w:firstLine="709"/>
        <w:jc w:val="both"/>
        <w:rPr>
          <w:rFonts w:ascii="Liberation Serif" w:eastAsiaTheme="minorHAnsi" w:hAnsi="Liberation Serif" w:cs="Liberation Serif"/>
          <w:sz w:val="28"/>
          <w:szCs w:val="28"/>
          <w:lang w:eastAsia="en-US"/>
        </w:rPr>
      </w:pPr>
      <w:proofErr w:type="spellStart"/>
      <w:r w:rsidRPr="005E5617">
        <w:rPr>
          <w:rFonts w:ascii="Liberation Serif" w:eastAsiaTheme="minorHAnsi" w:hAnsi="Liberation Serif" w:cs="Liberation Serif"/>
          <w:sz w:val="28"/>
          <w:szCs w:val="28"/>
          <w:lang w:eastAsia="en-US"/>
        </w:rPr>
        <w:t>Vгд</w:t>
      </w:r>
      <w:proofErr w:type="spellEnd"/>
      <w:r w:rsidRPr="005E5617">
        <w:rPr>
          <w:rFonts w:ascii="Liberation Serif" w:eastAsiaTheme="minorHAnsi" w:hAnsi="Liberation Serif" w:cs="Liberation Serif"/>
          <w:sz w:val="28"/>
          <w:szCs w:val="28"/>
          <w:lang w:eastAsia="en-US"/>
        </w:rPr>
        <w:t xml:space="preserve"> - объем муниципального долга городского круга Верхняя Пышма на 1 января года, следующего за отчетным финансовым годом (тыс. рублей);</w:t>
      </w:r>
    </w:p>
    <w:p w:rsidR="007E5F28" w:rsidRPr="005E5617" w:rsidRDefault="007E5F28" w:rsidP="00395A31">
      <w:pPr>
        <w:autoSpaceDE w:val="0"/>
        <w:autoSpaceDN w:val="0"/>
        <w:adjustRightInd w:val="0"/>
        <w:ind w:firstLine="709"/>
        <w:jc w:val="both"/>
        <w:rPr>
          <w:rFonts w:ascii="Liberation Serif" w:eastAsiaTheme="minorHAnsi" w:hAnsi="Liberation Serif" w:cs="Liberation Serif"/>
          <w:sz w:val="28"/>
          <w:szCs w:val="28"/>
          <w:lang w:eastAsia="en-US"/>
        </w:rPr>
      </w:pPr>
      <w:proofErr w:type="spellStart"/>
      <w:r w:rsidRPr="005E5617">
        <w:rPr>
          <w:rFonts w:ascii="Liberation Serif" w:eastAsiaTheme="minorHAnsi" w:hAnsi="Liberation Serif" w:cs="Liberation Serif"/>
          <w:sz w:val="28"/>
          <w:szCs w:val="28"/>
          <w:lang w:eastAsia="en-US"/>
        </w:rPr>
        <w:t>Vд</w:t>
      </w:r>
      <w:proofErr w:type="spellEnd"/>
      <w:r w:rsidRPr="005E5617">
        <w:rPr>
          <w:rFonts w:ascii="Liberation Serif" w:eastAsiaTheme="minorHAnsi" w:hAnsi="Liberation Serif" w:cs="Liberation Serif"/>
          <w:sz w:val="28"/>
          <w:szCs w:val="28"/>
          <w:lang w:eastAsia="en-US"/>
        </w:rPr>
        <w:t xml:space="preserve"> - общий годовой объем доходов местного бюджета в отчетном финансовом году (без учета безвозмездных поступлений и объема поступлений налоговых доходов по дополнительным нормативам отчислений) (тыс. рублей);</w:t>
      </w:r>
    </w:p>
    <w:p w:rsidR="007E5F28" w:rsidRPr="005E5617" w:rsidRDefault="007E5F28" w:rsidP="00395A31">
      <w:pPr>
        <w:autoSpaceDE w:val="0"/>
        <w:autoSpaceDN w:val="0"/>
        <w:adjustRightInd w:val="0"/>
        <w:ind w:firstLine="709"/>
        <w:jc w:val="both"/>
        <w:rPr>
          <w:rFonts w:ascii="Liberation Serif" w:eastAsiaTheme="minorHAnsi" w:hAnsi="Liberation Serif" w:cs="Liberation Serif"/>
          <w:sz w:val="28"/>
          <w:szCs w:val="28"/>
          <w:lang w:eastAsia="en-US"/>
        </w:rPr>
      </w:pPr>
      <w:r w:rsidRPr="005E5617">
        <w:rPr>
          <w:rFonts w:ascii="Liberation Serif" w:eastAsiaTheme="minorHAnsi" w:hAnsi="Liberation Serif" w:cs="Liberation Serif"/>
          <w:sz w:val="28"/>
          <w:szCs w:val="28"/>
          <w:lang w:eastAsia="en-US"/>
        </w:rPr>
        <w:t>i - отчетный финансовый год.</w:t>
      </w:r>
    </w:p>
    <w:p w:rsidR="007E5F28" w:rsidRPr="005E5617" w:rsidRDefault="007E5F28" w:rsidP="00395A31">
      <w:pPr>
        <w:autoSpaceDE w:val="0"/>
        <w:autoSpaceDN w:val="0"/>
        <w:adjustRightInd w:val="0"/>
        <w:ind w:firstLine="709"/>
        <w:jc w:val="both"/>
        <w:rPr>
          <w:rFonts w:ascii="Liberation Serif" w:eastAsiaTheme="minorHAnsi" w:hAnsi="Liberation Serif" w:cs="Liberation Serif"/>
          <w:sz w:val="28"/>
          <w:szCs w:val="28"/>
          <w:lang w:eastAsia="en-US"/>
        </w:rPr>
      </w:pPr>
      <w:r w:rsidRPr="005E5617">
        <w:rPr>
          <w:rFonts w:ascii="Liberation Serif" w:eastAsiaTheme="minorHAnsi" w:hAnsi="Liberation Serif" w:cs="Liberation Serif"/>
          <w:sz w:val="28"/>
          <w:szCs w:val="28"/>
          <w:lang w:eastAsia="en-US"/>
        </w:rPr>
        <w:t>Значения показателя установлены статьей 107 Бюджетного кодекса Российской Федерации.</w:t>
      </w:r>
    </w:p>
    <w:p w:rsidR="007E5F28" w:rsidRPr="005E5617" w:rsidRDefault="007E5F28" w:rsidP="00395A31">
      <w:pPr>
        <w:autoSpaceDE w:val="0"/>
        <w:autoSpaceDN w:val="0"/>
        <w:adjustRightInd w:val="0"/>
        <w:ind w:firstLine="709"/>
        <w:jc w:val="both"/>
        <w:rPr>
          <w:rFonts w:ascii="Liberation Serif" w:eastAsiaTheme="minorHAnsi" w:hAnsi="Liberation Serif" w:cs="Liberation Serif"/>
          <w:sz w:val="28"/>
          <w:szCs w:val="28"/>
          <w:lang w:eastAsia="en-US"/>
        </w:rPr>
      </w:pPr>
      <w:r w:rsidRPr="005E5617">
        <w:rPr>
          <w:rFonts w:ascii="Liberation Serif" w:eastAsiaTheme="minorHAnsi" w:hAnsi="Liberation Serif" w:cs="Liberation Serif"/>
          <w:sz w:val="28"/>
          <w:szCs w:val="28"/>
          <w:lang w:eastAsia="en-US"/>
        </w:rPr>
        <w:t>Источники информации:</w:t>
      </w:r>
    </w:p>
    <w:p w:rsidR="007E5F28" w:rsidRPr="005E5617" w:rsidRDefault="007E5F28" w:rsidP="00395A31">
      <w:pPr>
        <w:autoSpaceDE w:val="0"/>
        <w:autoSpaceDN w:val="0"/>
        <w:adjustRightInd w:val="0"/>
        <w:ind w:firstLine="709"/>
        <w:jc w:val="both"/>
        <w:rPr>
          <w:rFonts w:ascii="Liberation Serif" w:eastAsiaTheme="minorHAnsi" w:hAnsi="Liberation Serif" w:cs="Liberation Serif"/>
          <w:sz w:val="28"/>
          <w:szCs w:val="28"/>
          <w:lang w:eastAsia="en-US"/>
        </w:rPr>
      </w:pPr>
      <w:r w:rsidRPr="005E5617">
        <w:rPr>
          <w:rFonts w:ascii="Liberation Serif" w:eastAsiaTheme="minorHAnsi" w:hAnsi="Liberation Serif" w:cs="Liberation Serif"/>
          <w:sz w:val="28"/>
          <w:szCs w:val="28"/>
          <w:lang w:eastAsia="en-US"/>
        </w:rPr>
        <w:t>1) отчет об исполнении консолидированного бюджета городского округа Верхняя Пышма за отчетный финансовый год (</w:t>
      </w:r>
      <w:hyperlink r:id="rId40" w:history="1">
        <w:r w:rsidRPr="005E5617">
          <w:rPr>
            <w:rFonts w:ascii="Liberation Serif" w:eastAsiaTheme="minorHAnsi" w:hAnsi="Liberation Serif" w:cs="Liberation Serif"/>
            <w:sz w:val="28"/>
            <w:szCs w:val="28"/>
            <w:lang w:eastAsia="en-US"/>
          </w:rPr>
          <w:t>форма N 0503317</w:t>
        </w:r>
      </w:hyperlink>
      <w:r w:rsidRPr="005E5617">
        <w:rPr>
          <w:rFonts w:ascii="Liberation Serif" w:eastAsiaTheme="minorHAnsi" w:hAnsi="Liberation Serif" w:cs="Liberation Serif"/>
          <w:sz w:val="28"/>
          <w:szCs w:val="28"/>
          <w:lang w:eastAsia="en-US"/>
        </w:rPr>
        <w:t xml:space="preserve"> к Инструкции, утвержденной Приказом Министерства финансов Российской Федерации от 28.12.2010 № 191н);</w:t>
      </w:r>
    </w:p>
    <w:p w:rsidR="007E5F28" w:rsidRPr="005E5617" w:rsidRDefault="007E5F28" w:rsidP="00395A31">
      <w:pPr>
        <w:autoSpaceDE w:val="0"/>
        <w:autoSpaceDN w:val="0"/>
        <w:adjustRightInd w:val="0"/>
        <w:ind w:firstLine="709"/>
        <w:jc w:val="both"/>
        <w:rPr>
          <w:rFonts w:ascii="Liberation Serif" w:eastAsiaTheme="minorHAnsi" w:hAnsi="Liberation Serif" w:cs="Liberation Serif"/>
          <w:sz w:val="28"/>
          <w:szCs w:val="28"/>
          <w:lang w:eastAsia="en-US"/>
        </w:rPr>
      </w:pPr>
      <w:r w:rsidRPr="005E5617">
        <w:rPr>
          <w:rFonts w:ascii="Liberation Serif" w:eastAsiaTheme="minorHAnsi" w:hAnsi="Liberation Serif" w:cs="Liberation Serif"/>
          <w:sz w:val="28"/>
          <w:szCs w:val="28"/>
          <w:lang w:eastAsia="en-US"/>
        </w:rPr>
        <w:t>2) сведения о муниципальном долге, предоставленных бюджетных кредитах (</w:t>
      </w:r>
      <w:hyperlink r:id="rId41" w:history="1">
        <w:r w:rsidRPr="005E5617">
          <w:rPr>
            <w:rFonts w:ascii="Liberation Serif" w:eastAsiaTheme="minorHAnsi" w:hAnsi="Liberation Serif" w:cs="Liberation Serif"/>
            <w:sz w:val="28"/>
            <w:szCs w:val="28"/>
            <w:lang w:eastAsia="en-US"/>
          </w:rPr>
          <w:t>форма № 0503172</w:t>
        </w:r>
      </w:hyperlink>
      <w:r w:rsidRPr="005E5617">
        <w:rPr>
          <w:rFonts w:ascii="Liberation Serif" w:eastAsiaTheme="minorHAnsi" w:hAnsi="Liberation Serif" w:cs="Liberation Serif"/>
          <w:sz w:val="28"/>
          <w:szCs w:val="28"/>
          <w:lang w:eastAsia="en-US"/>
        </w:rPr>
        <w:t xml:space="preserve"> к Инструкции, утвержденной Приказом Министерства финансов Российской Федерации от 28.12.2010 № 191н).</w:t>
      </w:r>
    </w:p>
    <w:p w:rsidR="007E5F28" w:rsidRPr="005E5617" w:rsidRDefault="007E5F28" w:rsidP="00395A31">
      <w:pPr>
        <w:autoSpaceDE w:val="0"/>
        <w:autoSpaceDN w:val="0"/>
        <w:adjustRightInd w:val="0"/>
        <w:ind w:firstLine="709"/>
        <w:jc w:val="both"/>
        <w:rPr>
          <w:rFonts w:ascii="Liberation Serif" w:eastAsiaTheme="minorHAnsi" w:hAnsi="Liberation Serif" w:cs="Liberation Serif"/>
          <w:sz w:val="28"/>
          <w:szCs w:val="28"/>
          <w:lang w:eastAsia="en-US"/>
        </w:rPr>
      </w:pPr>
      <w:r w:rsidRPr="005E5617">
        <w:rPr>
          <w:rFonts w:ascii="Liberation Serif" w:eastAsiaTheme="minorHAnsi" w:hAnsi="Liberation Serif" w:cs="Liberation Serif"/>
          <w:sz w:val="28"/>
          <w:szCs w:val="28"/>
          <w:lang w:eastAsia="en-US"/>
        </w:rPr>
        <w:t>16. Показатель 1.1.4.4. Отношение объема заимствований городского округа Верхняя Пышма в отчетном финансовом году к сумме, направляемой в отчетном финансовом году на финансирование дефицита бюджета и (или) погашение долговых обязательств местного бюджета.</w:t>
      </w:r>
    </w:p>
    <w:p w:rsidR="007E5F28" w:rsidRPr="005E5617" w:rsidRDefault="007E5F28" w:rsidP="00395A31">
      <w:pPr>
        <w:autoSpaceDE w:val="0"/>
        <w:autoSpaceDN w:val="0"/>
        <w:adjustRightInd w:val="0"/>
        <w:ind w:firstLine="709"/>
        <w:jc w:val="both"/>
        <w:rPr>
          <w:rFonts w:ascii="Liberation Serif" w:eastAsiaTheme="minorHAnsi" w:hAnsi="Liberation Serif" w:cs="Liberation Serif"/>
          <w:sz w:val="28"/>
          <w:szCs w:val="28"/>
          <w:lang w:eastAsia="en-US"/>
        </w:rPr>
      </w:pPr>
      <w:r w:rsidRPr="005E5617">
        <w:rPr>
          <w:rFonts w:ascii="Liberation Serif" w:eastAsiaTheme="minorHAnsi" w:hAnsi="Liberation Serif" w:cs="Liberation Serif"/>
          <w:sz w:val="28"/>
          <w:szCs w:val="28"/>
          <w:lang w:eastAsia="en-US"/>
        </w:rPr>
        <w:t>Значение показателя определяется по формуле:</w:t>
      </w:r>
    </w:p>
    <w:p w:rsidR="007E5F28" w:rsidRPr="005E5617" w:rsidRDefault="007E5F28" w:rsidP="00395A31">
      <w:pPr>
        <w:autoSpaceDE w:val="0"/>
        <w:autoSpaceDN w:val="0"/>
        <w:adjustRightInd w:val="0"/>
        <w:ind w:firstLine="709"/>
        <w:jc w:val="center"/>
        <w:rPr>
          <w:rFonts w:ascii="Liberation Serif" w:eastAsiaTheme="minorHAnsi" w:hAnsi="Liberation Serif" w:cs="Liberation Serif"/>
          <w:sz w:val="28"/>
          <w:szCs w:val="28"/>
          <w:lang w:eastAsia="en-US"/>
        </w:rPr>
      </w:pPr>
      <w:proofErr w:type="spellStart"/>
      <w:r w:rsidRPr="005E5617">
        <w:rPr>
          <w:rFonts w:ascii="Liberation Serif" w:eastAsiaTheme="minorHAnsi" w:hAnsi="Liberation Serif" w:cs="Liberation Serif"/>
          <w:sz w:val="28"/>
          <w:szCs w:val="28"/>
          <w:lang w:eastAsia="en-US"/>
        </w:rPr>
        <w:lastRenderedPageBreak/>
        <w:t>Ооз</w:t>
      </w:r>
      <w:proofErr w:type="spellEnd"/>
      <w:r w:rsidRPr="005E5617">
        <w:rPr>
          <w:rFonts w:ascii="Liberation Serif" w:eastAsiaTheme="minorHAnsi" w:hAnsi="Liberation Serif" w:cs="Liberation Serif"/>
          <w:sz w:val="28"/>
          <w:szCs w:val="28"/>
          <w:lang w:eastAsia="en-US"/>
        </w:rPr>
        <w:t xml:space="preserve">(i) = </w:t>
      </w:r>
      <w:proofErr w:type="spellStart"/>
      <w:r w:rsidRPr="005E5617">
        <w:rPr>
          <w:rFonts w:ascii="Liberation Serif" w:eastAsiaTheme="minorHAnsi" w:hAnsi="Liberation Serif" w:cs="Liberation Serif"/>
          <w:sz w:val="28"/>
          <w:szCs w:val="28"/>
          <w:lang w:eastAsia="en-US"/>
        </w:rPr>
        <w:t>Vз</w:t>
      </w:r>
      <w:proofErr w:type="spellEnd"/>
      <w:r w:rsidRPr="005E5617">
        <w:rPr>
          <w:rFonts w:ascii="Liberation Serif" w:eastAsiaTheme="minorHAnsi" w:hAnsi="Liberation Serif" w:cs="Liberation Serif"/>
          <w:sz w:val="28"/>
          <w:szCs w:val="28"/>
          <w:lang w:eastAsia="en-US"/>
        </w:rPr>
        <w:t xml:space="preserve"> / (</w:t>
      </w:r>
      <w:proofErr w:type="spellStart"/>
      <w:r w:rsidRPr="005E5617">
        <w:rPr>
          <w:rFonts w:ascii="Liberation Serif" w:eastAsiaTheme="minorHAnsi" w:hAnsi="Liberation Serif" w:cs="Liberation Serif"/>
          <w:sz w:val="28"/>
          <w:szCs w:val="28"/>
          <w:lang w:eastAsia="en-US"/>
        </w:rPr>
        <w:t>Vдф</w:t>
      </w:r>
      <w:proofErr w:type="spellEnd"/>
      <w:r w:rsidRPr="005E5617">
        <w:rPr>
          <w:rFonts w:ascii="Liberation Serif" w:eastAsiaTheme="minorHAnsi" w:hAnsi="Liberation Serif" w:cs="Liberation Serif"/>
          <w:sz w:val="28"/>
          <w:szCs w:val="28"/>
          <w:lang w:eastAsia="en-US"/>
        </w:rPr>
        <w:t xml:space="preserve"> + </w:t>
      </w:r>
      <w:proofErr w:type="spellStart"/>
      <w:r w:rsidRPr="005E5617">
        <w:rPr>
          <w:rFonts w:ascii="Liberation Serif" w:eastAsiaTheme="minorHAnsi" w:hAnsi="Liberation Serif" w:cs="Liberation Serif"/>
          <w:sz w:val="28"/>
          <w:szCs w:val="28"/>
          <w:lang w:eastAsia="en-US"/>
        </w:rPr>
        <w:t>Vп</w:t>
      </w:r>
      <w:proofErr w:type="spellEnd"/>
      <w:r w:rsidRPr="005E5617">
        <w:rPr>
          <w:rFonts w:ascii="Liberation Serif" w:eastAsiaTheme="minorHAnsi" w:hAnsi="Liberation Serif" w:cs="Liberation Serif"/>
          <w:sz w:val="28"/>
          <w:szCs w:val="28"/>
          <w:lang w:eastAsia="en-US"/>
        </w:rPr>
        <w:t>), где:</w:t>
      </w:r>
    </w:p>
    <w:p w:rsidR="007E5F28" w:rsidRPr="005E5617" w:rsidRDefault="007E5F28" w:rsidP="00395A31">
      <w:pPr>
        <w:autoSpaceDE w:val="0"/>
        <w:autoSpaceDN w:val="0"/>
        <w:adjustRightInd w:val="0"/>
        <w:ind w:firstLine="709"/>
        <w:jc w:val="both"/>
        <w:rPr>
          <w:rFonts w:ascii="Liberation Serif" w:eastAsiaTheme="minorHAnsi" w:hAnsi="Liberation Serif" w:cs="Liberation Serif"/>
          <w:sz w:val="28"/>
          <w:szCs w:val="28"/>
          <w:lang w:eastAsia="en-US"/>
        </w:rPr>
      </w:pPr>
      <w:proofErr w:type="spellStart"/>
      <w:r w:rsidRPr="005E5617">
        <w:rPr>
          <w:rFonts w:ascii="Liberation Serif" w:eastAsiaTheme="minorHAnsi" w:hAnsi="Liberation Serif" w:cs="Liberation Serif"/>
          <w:sz w:val="28"/>
          <w:szCs w:val="28"/>
          <w:lang w:eastAsia="en-US"/>
        </w:rPr>
        <w:t>Ооз</w:t>
      </w:r>
      <w:proofErr w:type="spellEnd"/>
      <w:r w:rsidRPr="005E5617">
        <w:rPr>
          <w:rFonts w:ascii="Liberation Serif" w:eastAsiaTheme="minorHAnsi" w:hAnsi="Liberation Serif" w:cs="Liberation Serif"/>
          <w:sz w:val="28"/>
          <w:szCs w:val="28"/>
          <w:lang w:eastAsia="en-US"/>
        </w:rPr>
        <w:t>(i) - отношение объема заимствований к сумме объема дефицита местного бюджета и объема, направленного на погашение долговых обязательств в отчетном финансовом году (коэффициент);</w:t>
      </w:r>
    </w:p>
    <w:p w:rsidR="007E5F28" w:rsidRPr="005E5617" w:rsidRDefault="007E5F28" w:rsidP="00395A31">
      <w:pPr>
        <w:autoSpaceDE w:val="0"/>
        <w:autoSpaceDN w:val="0"/>
        <w:adjustRightInd w:val="0"/>
        <w:ind w:firstLine="709"/>
        <w:jc w:val="both"/>
        <w:rPr>
          <w:rFonts w:ascii="Liberation Serif" w:eastAsiaTheme="minorHAnsi" w:hAnsi="Liberation Serif" w:cs="Liberation Serif"/>
          <w:sz w:val="28"/>
          <w:szCs w:val="28"/>
          <w:lang w:eastAsia="en-US"/>
        </w:rPr>
      </w:pPr>
      <w:proofErr w:type="spellStart"/>
      <w:r w:rsidRPr="005E5617">
        <w:rPr>
          <w:rFonts w:ascii="Liberation Serif" w:eastAsiaTheme="minorHAnsi" w:hAnsi="Liberation Serif" w:cs="Liberation Serif"/>
          <w:sz w:val="28"/>
          <w:szCs w:val="28"/>
          <w:lang w:eastAsia="en-US"/>
        </w:rPr>
        <w:t>Vз</w:t>
      </w:r>
      <w:proofErr w:type="spellEnd"/>
      <w:r w:rsidRPr="005E5617">
        <w:rPr>
          <w:rFonts w:ascii="Liberation Serif" w:eastAsiaTheme="minorHAnsi" w:hAnsi="Liberation Serif" w:cs="Liberation Serif"/>
          <w:sz w:val="28"/>
          <w:szCs w:val="28"/>
          <w:lang w:eastAsia="en-US"/>
        </w:rPr>
        <w:t xml:space="preserve"> - объем заимствований местного бюджета в отчетном финансовом году (тыс. рублей);</w:t>
      </w:r>
    </w:p>
    <w:p w:rsidR="007E5F28" w:rsidRPr="005E5617" w:rsidRDefault="007E5F28" w:rsidP="00395A31">
      <w:pPr>
        <w:autoSpaceDE w:val="0"/>
        <w:autoSpaceDN w:val="0"/>
        <w:adjustRightInd w:val="0"/>
        <w:ind w:firstLine="709"/>
        <w:jc w:val="both"/>
        <w:rPr>
          <w:rFonts w:ascii="Liberation Serif" w:eastAsiaTheme="minorHAnsi" w:hAnsi="Liberation Serif" w:cs="Liberation Serif"/>
          <w:sz w:val="28"/>
          <w:szCs w:val="28"/>
          <w:lang w:eastAsia="en-US"/>
        </w:rPr>
      </w:pPr>
      <w:proofErr w:type="spellStart"/>
      <w:r w:rsidRPr="005E5617">
        <w:rPr>
          <w:rFonts w:ascii="Liberation Serif" w:eastAsiaTheme="minorHAnsi" w:hAnsi="Liberation Serif" w:cs="Liberation Serif"/>
          <w:sz w:val="28"/>
          <w:szCs w:val="28"/>
          <w:lang w:eastAsia="en-US"/>
        </w:rPr>
        <w:t>Vдф</w:t>
      </w:r>
      <w:proofErr w:type="spellEnd"/>
      <w:r w:rsidRPr="005E5617">
        <w:rPr>
          <w:rFonts w:ascii="Liberation Serif" w:eastAsiaTheme="minorHAnsi" w:hAnsi="Liberation Serif" w:cs="Liberation Serif"/>
          <w:sz w:val="28"/>
          <w:szCs w:val="28"/>
          <w:lang w:eastAsia="en-US"/>
        </w:rPr>
        <w:t xml:space="preserve"> - объем дефицита местного бюджета в отчетном финансовом году (тыс. рублей);</w:t>
      </w:r>
    </w:p>
    <w:p w:rsidR="007E5F28" w:rsidRPr="005E5617" w:rsidRDefault="007E5F28" w:rsidP="00395A31">
      <w:pPr>
        <w:autoSpaceDE w:val="0"/>
        <w:autoSpaceDN w:val="0"/>
        <w:adjustRightInd w:val="0"/>
        <w:ind w:firstLine="709"/>
        <w:jc w:val="both"/>
        <w:rPr>
          <w:rFonts w:ascii="Liberation Serif" w:eastAsiaTheme="minorHAnsi" w:hAnsi="Liberation Serif" w:cs="Liberation Serif"/>
          <w:sz w:val="28"/>
          <w:szCs w:val="28"/>
          <w:lang w:eastAsia="en-US"/>
        </w:rPr>
      </w:pPr>
      <w:proofErr w:type="spellStart"/>
      <w:r w:rsidRPr="005E5617">
        <w:rPr>
          <w:rFonts w:ascii="Liberation Serif" w:eastAsiaTheme="minorHAnsi" w:hAnsi="Liberation Serif" w:cs="Liberation Serif"/>
          <w:sz w:val="28"/>
          <w:szCs w:val="28"/>
          <w:lang w:eastAsia="en-US"/>
        </w:rPr>
        <w:t>Vп</w:t>
      </w:r>
      <w:proofErr w:type="spellEnd"/>
      <w:r w:rsidRPr="005E5617">
        <w:rPr>
          <w:rFonts w:ascii="Liberation Serif" w:eastAsiaTheme="minorHAnsi" w:hAnsi="Liberation Serif" w:cs="Liberation Serif"/>
          <w:sz w:val="28"/>
          <w:szCs w:val="28"/>
          <w:lang w:eastAsia="en-US"/>
        </w:rPr>
        <w:t xml:space="preserve"> - объем средств местного бюджета, направленных на погашение долговых обязательств городского округа Верхняя Пышма в отчетном финансовом году (тыс. рублей);</w:t>
      </w:r>
    </w:p>
    <w:p w:rsidR="007E5F28" w:rsidRPr="005E5617" w:rsidRDefault="007E5F28" w:rsidP="00395A31">
      <w:pPr>
        <w:autoSpaceDE w:val="0"/>
        <w:autoSpaceDN w:val="0"/>
        <w:adjustRightInd w:val="0"/>
        <w:ind w:firstLine="709"/>
        <w:jc w:val="both"/>
        <w:rPr>
          <w:rFonts w:ascii="Liberation Serif" w:eastAsiaTheme="minorHAnsi" w:hAnsi="Liberation Serif" w:cs="Liberation Serif"/>
          <w:sz w:val="28"/>
          <w:szCs w:val="28"/>
          <w:lang w:eastAsia="en-US"/>
        </w:rPr>
      </w:pPr>
      <w:r w:rsidRPr="005E5617">
        <w:rPr>
          <w:rFonts w:ascii="Liberation Serif" w:eastAsiaTheme="minorHAnsi" w:hAnsi="Liberation Serif" w:cs="Liberation Serif"/>
          <w:sz w:val="28"/>
          <w:szCs w:val="28"/>
          <w:lang w:eastAsia="en-US"/>
        </w:rPr>
        <w:t>i - отчетный финансовый год.</w:t>
      </w:r>
    </w:p>
    <w:p w:rsidR="007E5F28" w:rsidRPr="005E5617" w:rsidRDefault="007E5F28" w:rsidP="00395A31">
      <w:pPr>
        <w:autoSpaceDE w:val="0"/>
        <w:autoSpaceDN w:val="0"/>
        <w:adjustRightInd w:val="0"/>
        <w:ind w:firstLine="709"/>
        <w:jc w:val="both"/>
        <w:rPr>
          <w:rFonts w:ascii="Liberation Serif" w:eastAsiaTheme="minorHAnsi" w:hAnsi="Liberation Serif" w:cs="Liberation Serif"/>
          <w:sz w:val="28"/>
          <w:szCs w:val="28"/>
          <w:lang w:eastAsia="en-US"/>
        </w:rPr>
      </w:pPr>
      <w:r w:rsidRPr="005E5617">
        <w:rPr>
          <w:rFonts w:ascii="Liberation Serif" w:eastAsiaTheme="minorHAnsi" w:hAnsi="Liberation Serif" w:cs="Liberation Serif"/>
          <w:sz w:val="28"/>
          <w:szCs w:val="28"/>
          <w:lang w:eastAsia="en-US"/>
        </w:rPr>
        <w:t>Источник информации - отчет об исполнении консолидированного бюджета городского округа Верхняя Пышма за отчетный финансовый год (</w:t>
      </w:r>
      <w:hyperlink r:id="rId42" w:history="1">
        <w:r w:rsidRPr="005E5617">
          <w:rPr>
            <w:rFonts w:ascii="Liberation Serif" w:eastAsiaTheme="minorHAnsi" w:hAnsi="Liberation Serif" w:cs="Liberation Serif"/>
            <w:sz w:val="28"/>
            <w:szCs w:val="28"/>
            <w:lang w:eastAsia="en-US"/>
          </w:rPr>
          <w:t>форма № 0503317</w:t>
        </w:r>
      </w:hyperlink>
      <w:r w:rsidRPr="005E5617">
        <w:rPr>
          <w:rFonts w:ascii="Liberation Serif" w:eastAsiaTheme="minorHAnsi" w:hAnsi="Liberation Serif" w:cs="Liberation Serif"/>
          <w:sz w:val="28"/>
          <w:szCs w:val="28"/>
          <w:lang w:eastAsia="en-US"/>
        </w:rPr>
        <w:t xml:space="preserve"> к Инструкции, утвержденной Приказом Министерства финансов Российской Федерации от 28.12.2010 № 191н);</w:t>
      </w:r>
    </w:p>
    <w:p w:rsidR="007E5F28" w:rsidRPr="005E5617" w:rsidRDefault="007E5F28" w:rsidP="00395A31">
      <w:pPr>
        <w:autoSpaceDE w:val="0"/>
        <w:autoSpaceDN w:val="0"/>
        <w:adjustRightInd w:val="0"/>
        <w:ind w:firstLine="709"/>
        <w:jc w:val="both"/>
        <w:rPr>
          <w:rFonts w:ascii="Liberation Serif" w:eastAsiaTheme="minorHAnsi" w:hAnsi="Liberation Serif" w:cs="Liberation Serif"/>
          <w:sz w:val="28"/>
          <w:szCs w:val="28"/>
          <w:lang w:eastAsia="en-US"/>
        </w:rPr>
      </w:pPr>
      <w:r w:rsidRPr="005E5617">
        <w:rPr>
          <w:rFonts w:ascii="Liberation Serif" w:eastAsiaTheme="minorHAnsi" w:hAnsi="Liberation Serif" w:cs="Liberation Serif"/>
          <w:sz w:val="28"/>
          <w:szCs w:val="28"/>
          <w:lang w:eastAsia="en-US"/>
        </w:rPr>
        <w:t>17. Показатель 1.1.4.5. Отношение объема расходов на обслуживание муниципального долга городского округа Верхняя Пышма к объему расходов местного бюджета, за исключением объема расходов, которые осуществляются за счет субвенций, предоставляемых из областного бюджета, в отчетном финансовом году.</w:t>
      </w:r>
    </w:p>
    <w:p w:rsidR="007E5F28" w:rsidRPr="005E5617" w:rsidRDefault="007E5F28" w:rsidP="00395A31">
      <w:pPr>
        <w:autoSpaceDE w:val="0"/>
        <w:autoSpaceDN w:val="0"/>
        <w:adjustRightInd w:val="0"/>
        <w:ind w:firstLine="709"/>
        <w:jc w:val="both"/>
        <w:rPr>
          <w:rFonts w:ascii="Liberation Serif" w:eastAsiaTheme="minorHAnsi" w:hAnsi="Liberation Serif" w:cs="Liberation Serif"/>
          <w:sz w:val="28"/>
          <w:szCs w:val="28"/>
          <w:lang w:eastAsia="en-US"/>
        </w:rPr>
      </w:pPr>
      <w:r w:rsidRPr="005E5617">
        <w:rPr>
          <w:rFonts w:ascii="Liberation Serif" w:eastAsiaTheme="minorHAnsi" w:hAnsi="Liberation Serif" w:cs="Liberation Serif"/>
          <w:sz w:val="28"/>
          <w:szCs w:val="28"/>
          <w:lang w:eastAsia="en-US"/>
        </w:rPr>
        <w:t>Значение показателя определяется по формуле:</w:t>
      </w:r>
    </w:p>
    <w:p w:rsidR="007E5F28" w:rsidRPr="005E5617" w:rsidRDefault="007E5F28" w:rsidP="00395A31">
      <w:pPr>
        <w:autoSpaceDE w:val="0"/>
        <w:autoSpaceDN w:val="0"/>
        <w:adjustRightInd w:val="0"/>
        <w:ind w:firstLine="709"/>
        <w:jc w:val="both"/>
        <w:rPr>
          <w:rFonts w:ascii="Liberation Serif" w:eastAsiaTheme="minorHAnsi" w:hAnsi="Liberation Serif" w:cs="Liberation Serif"/>
          <w:sz w:val="28"/>
          <w:szCs w:val="28"/>
          <w:lang w:eastAsia="en-US"/>
        </w:rPr>
      </w:pPr>
    </w:p>
    <w:p w:rsidR="007E5F28" w:rsidRPr="005E5617" w:rsidRDefault="007E5F28" w:rsidP="00395A31">
      <w:pPr>
        <w:autoSpaceDE w:val="0"/>
        <w:autoSpaceDN w:val="0"/>
        <w:adjustRightInd w:val="0"/>
        <w:ind w:firstLine="709"/>
        <w:jc w:val="center"/>
        <w:rPr>
          <w:rFonts w:ascii="Liberation Serif" w:eastAsiaTheme="minorHAnsi" w:hAnsi="Liberation Serif" w:cs="Liberation Serif"/>
          <w:sz w:val="28"/>
          <w:szCs w:val="28"/>
          <w:lang w:eastAsia="en-US"/>
        </w:rPr>
      </w:pPr>
      <w:proofErr w:type="spellStart"/>
      <w:r w:rsidRPr="005E5617">
        <w:rPr>
          <w:rFonts w:ascii="Liberation Serif" w:eastAsiaTheme="minorHAnsi" w:hAnsi="Liberation Serif" w:cs="Liberation Serif"/>
          <w:sz w:val="28"/>
          <w:szCs w:val="28"/>
          <w:lang w:eastAsia="en-US"/>
        </w:rPr>
        <w:t>Ооробсл</w:t>
      </w:r>
      <w:proofErr w:type="spellEnd"/>
      <w:r w:rsidRPr="005E5617">
        <w:rPr>
          <w:rFonts w:ascii="Liberation Serif" w:eastAsiaTheme="minorHAnsi" w:hAnsi="Liberation Serif" w:cs="Liberation Serif"/>
          <w:sz w:val="28"/>
          <w:szCs w:val="28"/>
          <w:lang w:eastAsia="en-US"/>
        </w:rPr>
        <w:t>(i) = (</w:t>
      </w:r>
      <w:proofErr w:type="spellStart"/>
      <w:r w:rsidRPr="005E5617">
        <w:rPr>
          <w:rFonts w:ascii="Liberation Serif" w:eastAsiaTheme="minorHAnsi" w:hAnsi="Liberation Serif" w:cs="Liberation Serif"/>
          <w:sz w:val="28"/>
          <w:szCs w:val="28"/>
          <w:lang w:eastAsia="en-US"/>
        </w:rPr>
        <w:t>Vробсл</w:t>
      </w:r>
      <w:proofErr w:type="spellEnd"/>
      <w:r w:rsidRPr="005E5617">
        <w:rPr>
          <w:rFonts w:ascii="Liberation Serif" w:eastAsiaTheme="minorHAnsi" w:hAnsi="Liberation Serif" w:cs="Liberation Serif"/>
          <w:sz w:val="28"/>
          <w:szCs w:val="28"/>
          <w:lang w:eastAsia="en-US"/>
        </w:rPr>
        <w:t xml:space="preserve"> / </w:t>
      </w:r>
      <w:proofErr w:type="spellStart"/>
      <w:r w:rsidRPr="005E5617">
        <w:rPr>
          <w:rFonts w:ascii="Liberation Serif" w:eastAsiaTheme="minorHAnsi" w:hAnsi="Liberation Serif" w:cs="Liberation Serif"/>
          <w:sz w:val="28"/>
          <w:szCs w:val="28"/>
          <w:lang w:eastAsia="en-US"/>
        </w:rPr>
        <w:t>Vр</w:t>
      </w:r>
      <w:proofErr w:type="spellEnd"/>
      <w:r w:rsidRPr="005E5617">
        <w:rPr>
          <w:rFonts w:ascii="Liberation Serif" w:eastAsiaTheme="minorHAnsi" w:hAnsi="Liberation Serif" w:cs="Liberation Serif"/>
          <w:sz w:val="28"/>
          <w:szCs w:val="28"/>
          <w:lang w:eastAsia="en-US"/>
        </w:rPr>
        <w:t>) x 100, где:</w:t>
      </w:r>
    </w:p>
    <w:p w:rsidR="007E5F28" w:rsidRPr="005E5617" w:rsidRDefault="007E5F28" w:rsidP="00395A31">
      <w:pPr>
        <w:autoSpaceDE w:val="0"/>
        <w:autoSpaceDN w:val="0"/>
        <w:adjustRightInd w:val="0"/>
        <w:ind w:firstLine="709"/>
        <w:jc w:val="both"/>
        <w:rPr>
          <w:rFonts w:ascii="Liberation Serif" w:eastAsiaTheme="minorHAnsi" w:hAnsi="Liberation Serif" w:cs="Liberation Serif"/>
          <w:sz w:val="28"/>
          <w:szCs w:val="28"/>
          <w:lang w:eastAsia="en-US"/>
        </w:rPr>
      </w:pPr>
    </w:p>
    <w:p w:rsidR="007E5F28" w:rsidRPr="005E5617" w:rsidRDefault="007E5F28" w:rsidP="00395A31">
      <w:pPr>
        <w:autoSpaceDE w:val="0"/>
        <w:autoSpaceDN w:val="0"/>
        <w:adjustRightInd w:val="0"/>
        <w:ind w:firstLine="709"/>
        <w:jc w:val="both"/>
        <w:rPr>
          <w:rFonts w:ascii="Liberation Serif" w:eastAsiaTheme="minorHAnsi" w:hAnsi="Liberation Serif" w:cs="Liberation Serif"/>
          <w:sz w:val="28"/>
          <w:szCs w:val="28"/>
          <w:lang w:eastAsia="en-US"/>
        </w:rPr>
      </w:pPr>
      <w:proofErr w:type="spellStart"/>
      <w:r w:rsidRPr="005E5617">
        <w:rPr>
          <w:rFonts w:ascii="Liberation Serif" w:eastAsiaTheme="minorHAnsi" w:hAnsi="Liberation Serif" w:cs="Liberation Serif"/>
          <w:sz w:val="28"/>
          <w:szCs w:val="28"/>
          <w:lang w:eastAsia="en-US"/>
        </w:rPr>
        <w:t>Ооробсл</w:t>
      </w:r>
      <w:proofErr w:type="spellEnd"/>
      <w:r w:rsidRPr="005E5617">
        <w:rPr>
          <w:rFonts w:ascii="Liberation Serif" w:eastAsiaTheme="minorHAnsi" w:hAnsi="Liberation Serif" w:cs="Liberation Serif"/>
          <w:sz w:val="28"/>
          <w:szCs w:val="28"/>
          <w:lang w:eastAsia="en-US"/>
        </w:rPr>
        <w:t>(i) - отношение объема расходов на обслуживание муниципального долга городского округа Верхняя Пышма к объему расходов местного бюджета, за исключением объема расходов, которые осуществляются за счет субвенций, предоставляемых из областного бюджета, в отчетном финансовом году (процентов);</w:t>
      </w:r>
    </w:p>
    <w:p w:rsidR="007E5F28" w:rsidRPr="005E5617" w:rsidRDefault="007E5F28" w:rsidP="00395A31">
      <w:pPr>
        <w:autoSpaceDE w:val="0"/>
        <w:autoSpaceDN w:val="0"/>
        <w:adjustRightInd w:val="0"/>
        <w:ind w:firstLine="709"/>
        <w:jc w:val="both"/>
        <w:rPr>
          <w:rFonts w:ascii="Liberation Serif" w:eastAsiaTheme="minorHAnsi" w:hAnsi="Liberation Serif" w:cs="Liberation Serif"/>
          <w:sz w:val="28"/>
          <w:szCs w:val="28"/>
          <w:lang w:eastAsia="en-US"/>
        </w:rPr>
      </w:pPr>
      <w:proofErr w:type="spellStart"/>
      <w:r w:rsidRPr="005E5617">
        <w:rPr>
          <w:rFonts w:ascii="Liberation Serif" w:eastAsiaTheme="minorHAnsi" w:hAnsi="Liberation Serif" w:cs="Liberation Serif"/>
          <w:sz w:val="28"/>
          <w:szCs w:val="28"/>
          <w:lang w:eastAsia="en-US"/>
        </w:rPr>
        <w:t>Vробсл</w:t>
      </w:r>
      <w:proofErr w:type="spellEnd"/>
      <w:r w:rsidRPr="005E5617">
        <w:rPr>
          <w:rFonts w:ascii="Liberation Serif" w:eastAsiaTheme="minorHAnsi" w:hAnsi="Liberation Serif" w:cs="Liberation Serif"/>
          <w:sz w:val="28"/>
          <w:szCs w:val="28"/>
          <w:lang w:eastAsia="en-US"/>
        </w:rPr>
        <w:t xml:space="preserve"> - объем расходов на обслуживание муниципального долга городского округа Верхняя Пышма в отчетном финансовом году (тыс. рублей);</w:t>
      </w:r>
    </w:p>
    <w:p w:rsidR="007E5F28" w:rsidRPr="005E5617" w:rsidRDefault="007E5F28" w:rsidP="00395A31">
      <w:pPr>
        <w:autoSpaceDE w:val="0"/>
        <w:autoSpaceDN w:val="0"/>
        <w:adjustRightInd w:val="0"/>
        <w:ind w:firstLine="709"/>
        <w:jc w:val="both"/>
        <w:rPr>
          <w:rFonts w:ascii="Liberation Serif" w:eastAsiaTheme="minorHAnsi" w:hAnsi="Liberation Serif" w:cs="Liberation Serif"/>
          <w:sz w:val="28"/>
          <w:szCs w:val="28"/>
          <w:lang w:eastAsia="en-US"/>
        </w:rPr>
      </w:pPr>
      <w:proofErr w:type="spellStart"/>
      <w:r w:rsidRPr="005E5617">
        <w:rPr>
          <w:rFonts w:ascii="Liberation Serif" w:eastAsiaTheme="minorHAnsi" w:hAnsi="Liberation Serif" w:cs="Liberation Serif"/>
          <w:sz w:val="28"/>
          <w:szCs w:val="28"/>
          <w:lang w:eastAsia="en-US"/>
        </w:rPr>
        <w:t>Vр</w:t>
      </w:r>
      <w:proofErr w:type="spellEnd"/>
      <w:r w:rsidRPr="005E5617">
        <w:rPr>
          <w:rFonts w:ascii="Liberation Serif" w:eastAsiaTheme="minorHAnsi" w:hAnsi="Liberation Serif" w:cs="Liberation Serif"/>
          <w:sz w:val="28"/>
          <w:szCs w:val="28"/>
          <w:lang w:eastAsia="en-US"/>
        </w:rPr>
        <w:t xml:space="preserve"> - объем расходов местного бюджета в отчетном финансовом году, за исключением объема расходов, которые осуществляются за счет субвенций, предоставляемых из областного бюджета, в отчетном финансовом году (тыс. рублей);</w:t>
      </w:r>
    </w:p>
    <w:p w:rsidR="007E5F28" w:rsidRPr="005E5617" w:rsidRDefault="007E5F28" w:rsidP="00395A31">
      <w:pPr>
        <w:autoSpaceDE w:val="0"/>
        <w:autoSpaceDN w:val="0"/>
        <w:adjustRightInd w:val="0"/>
        <w:ind w:firstLine="709"/>
        <w:jc w:val="both"/>
        <w:rPr>
          <w:rFonts w:ascii="Liberation Serif" w:eastAsiaTheme="minorHAnsi" w:hAnsi="Liberation Serif" w:cs="Liberation Serif"/>
          <w:sz w:val="28"/>
          <w:szCs w:val="28"/>
          <w:lang w:eastAsia="en-US"/>
        </w:rPr>
      </w:pPr>
      <w:r w:rsidRPr="005E5617">
        <w:rPr>
          <w:rFonts w:ascii="Liberation Serif" w:eastAsiaTheme="minorHAnsi" w:hAnsi="Liberation Serif" w:cs="Liberation Serif"/>
          <w:sz w:val="28"/>
          <w:szCs w:val="28"/>
          <w:lang w:eastAsia="en-US"/>
        </w:rPr>
        <w:t>i - отчетный финансовый год.</w:t>
      </w:r>
    </w:p>
    <w:p w:rsidR="007E5F28" w:rsidRPr="005E5617" w:rsidRDefault="007E5F28" w:rsidP="00395A31">
      <w:pPr>
        <w:autoSpaceDE w:val="0"/>
        <w:autoSpaceDN w:val="0"/>
        <w:adjustRightInd w:val="0"/>
        <w:ind w:firstLine="709"/>
        <w:jc w:val="both"/>
        <w:rPr>
          <w:rFonts w:ascii="Liberation Serif" w:eastAsiaTheme="minorHAnsi" w:hAnsi="Liberation Serif" w:cs="Liberation Serif"/>
          <w:sz w:val="28"/>
          <w:szCs w:val="28"/>
          <w:lang w:eastAsia="en-US"/>
        </w:rPr>
      </w:pPr>
      <w:r w:rsidRPr="005E5617">
        <w:rPr>
          <w:rFonts w:ascii="Liberation Serif" w:eastAsiaTheme="minorHAnsi" w:hAnsi="Liberation Serif" w:cs="Liberation Serif"/>
          <w:sz w:val="28"/>
          <w:szCs w:val="28"/>
          <w:lang w:eastAsia="en-US"/>
        </w:rPr>
        <w:t>Значения показателя установлены статьей 111 Бюджетного кодекса Российской Федерации.</w:t>
      </w:r>
    </w:p>
    <w:p w:rsidR="007E5F28" w:rsidRPr="005E5617" w:rsidRDefault="007E5F28" w:rsidP="00395A31">
      <w:pPr>
        <w:autoSpaceDE w:val="0"/>
        <w:autoSpaceDN w:val="0"/>
        <w:adjustRightInd w:val="0"/>
        <w:ind w:firstLine="709"/>
        <w:jc w:val="both"/>
        <w:rPr>
          <w:rFonts w:ascii="Liberation Serif" w:eastAsiaTheme="minorHAnsi" w:hAnsi="Liberation Serif" w:cs="Liberation Serif"/>
          <w:sz w:val="28"/>
          <w:szCs w:val="28"/>
          <w:lang w:eastAsia="en-US"/>
        </w:rPr>
      </w:pPr>
      <w:r w:rsidRPr="005E5617">
        <w:rPr>
          <w:rFonts w:ascii="Liberation Serif" w:eastAsiaTheme="minorHAnsi" w:hAnsi="Liberation Serif" w:cs="Liberation Serif"/>
          <w:sz w:val="28"/>
          <w:szCs w:val="28"/>
          <w:lang w:eastAsia="en-US"/>
        </w:rPr>
        <w:t>Источник информации - отчет об исполнении консолидированного бюджета городского округа Верхняя Пышма за отчетный финансовый год (</w:t>
      </w:r>
      <w:hyperlink r:id="rId43" w:history="1">
        <w:r w:rsidRPr="005E5617">
          <w:rPr>
            <w:rFonts w:ascii="Liberation Serif" w:eastAsiaTheme="minorHAnsi" w:hAnsi="Liberation Serif" w:cs="Liberation Serif"/>
            <w:sz w:val="28"/>
            <w:szCs w:val="28"/>
            <w:lang w:eastAsia="en-US"/>
          </w:rPr>
          <w:t>форма № 0503317</w:t>
        </w:r>
      </w:hyperlink>
      <w:r w:rsidRPr="005E5617">
        <w:rPr>
          <w:rFonts w:ascii="Liberation Serif" w:eastAsiaTheme="minorHAnsi" w:hAnsi="Liberation Serif" w:cs="Liberation Serif"/>
          <w:sz w:val="28"/>
          <w:szCs w:val="28"/>
          <w:lang w:eastAsia="en-US"/>
        </w:rPr>
        <w:t xml:space="preserve"> к Инструкции, утвержденной Приказом Министерства финансов Российской Федерации от 28.12.2010 № 191н).</w:t>
      </w:r>
    </w:p>
    <w:p w:rsidR="007E5F28" w:rsidRPr="005E5617" w:rsidRDefault="007E5F28" w:rsidP="00395A31">
      <w:pPr>
        <w:autoSpaceDE w:val="0"/>
        <w:autoSpaceDN w:val="0"/>
        <w:adjustRightInd w:val="0"/>
        <w:ind w:firstLine="709"/>
        <w:jc w:val="both"/>
        <w:rPr>
          <w:rFonts w:ascii="Liberation Serif" w:eastAsiaTheme="minorHAnsi" w:hAnsi="Liberation Serif" w:cs="Liberation Serif"/>
          <w:sz w:val="28"/>
          <w:szCs w:val="28"/>
          <w:lang w:eastAsia="en-US"/>
        </w:rPr>
      </w:pPr>
      <w:r w:rsidRPr="005E5617">
        <w:rPr>
          <w:rFonts w:ascii="Liberation Serif" w:eastAsiaTheme="minorHAnsi" w:hAnsi="Liberation Serif" w:cs="Liberation Serif"/>
          <w:sz w:val="28"/>
          <w:szCs w:val="28"/>
          <w:lang w:eastAsia="en-US"/>
        </w:rPr>
        <w:t xml:space="preserve">18. Показатель 1.1.4.6. Отношение размера дефицита бюджета городского округа Верхняя Пышма к объему доходов местного бюджета без учета объема </w:t>
      </w:r>
      <w:r w:rsidRPr="005E5617">
        <w:rPr>
          <w:rFonts w:ascii="Liberation Serif" w:eastAsiaTheme="minorHAnsi" w:hAnsi="Liberation Serif" w:cs="Liberation Serif"/>
          <w:sz w:val="28"/>
          <w:szCs w:val="28"/>
          <w:lang w:eastAsia="en-US"/>
        </w:rPr>
        <w:lastRenderedPageBreak/>
        <w:t>безвозмездных поступлений и объема поступлений налоговых доходов по дополнительным нормативам отчислений в отчетном финансовом году.</w:t>
      </w:r>
    </w:p>
    <w:p w:rsidR="007E5F28" w:rsidRPr="005E5617" w:rsidRDefault="007E5F28" w:rsidP="00395A31">
      <w:pPr>
        <w:autoSpaceDE w:val="0"/>
        <w:autoSpaceDN w:val="0"/>
        <w:adjustRightInd w:val="0"/>
        <w:ind w:firstLine="709"/>
        <w:jc w:val="both"/>
        <w:rPr>
          <w:rFonts w:ascii="Liberation Serif" w:eastAsiaTheme="minorHAnsi" w:hAnsi="Liberation Serif" w:cs="Liberation Serif"/>
          <w:sz w:val="28"/>
          <w:szCs w:val="28"/>
          <w:lang w:eastAsia="en-US"/>
        </w:rPr>
      </w:pPr>
      <w:r w:rsidRPr="005E5617">
        <w:rPr>
          <w:rFonts w:ascii="Liberation Serif" w:eastAsiaTheme="minorHAnsi" w:hAnsi="Liberation Serif" w:cs="Liberation Serif"/>
          <w:sz w:val="28"/>
          <w:szCs w:val="28"/>
          <w:lang w:eastAsia="en-US"/>
        </w:rPr>
        <w:t>Значение показателя определяется по формуле:</w:t>
      </w:r>
    </w:p>
    <w:p w:rsidR="007E5F28" w:rsidRPr="005E5617" w:rsidRDefault="007E5F28" w:rsidP="00395A31">
      <w:pPr>
        <w:autoSpaceDE w:val="0"/>
        <w:autoSpaceDN w:val="0"/>
        <w:adjustRightInd w:val="0"/>
        <w:ind w:firstLine="709"/>
        <w:jc w:val="both"/>
        <w:rPr>
          <w:rFonts w:ascii="Liberation Serif" w:eastAsiaTheme="minorHAnsi" w:hAnsi="Liberation Serif" w:cs="Liberation Serif"/>
          <w:sz w:val="28"/>
          <w:szCs w:val="28"/>
          <w:lang w:eastAsia="en-US"/>
        </w:rPr>
      </w:pPr>
    </w:p>
    <w:p w:rsidR="007E5F28" w:rsidRPr="005E5617" w:rsidRDefault="007E5F28" w:rsidP="00395A31">
      <w:pPr>
        <w:autoSpaceDE w:val="0"/>
        <w:autoSpaceDN w:val="0"/>
        <w:adjustRightInd w:val="0"/>
        <w:ind w:firstLine="709"/>
        <w:jc w:val="center"/>
        <w:rPr>
          <w:rFonts w:ascii="Liberation Serif" w:eastAsiaTheme="minorHAnsi" w:hAnsi="Liberation Serif" w:cs="Liberation Serif"/>
          <w:sz w:val="28"/>
          <w:szCs w:val="28"/>
          <w:lang w:eastAsia="en-US"/>
        </w:rPr>
      </w:pPr>
      <w:proofErr w:type="spellStart"/>
      <w:r w:rsidRPr="005E5617">
        <w:rPr>
          <w:rFonts w:ascii="Liberation Serif" w:eastAsiaTheme="minorHAnsi" w:hAnsi="Liberation Serif" w:cs="Liberation Serif"/>
          <w:sz w:val="28"/>
          <w:szCs w:val="28"/>
          <w:lang w:eastAsia="en-US"/>
        </w:rPr>
        <w:t>Оодф</w:t>
      </w:r>
      <w:proofErr w:type="spellEnd"/>
      <w:r w:rsidRPr="005E5617">
        <w:rPr>
          <w:rFonts w:ascii="Liberation Serif" w:eastAsiaTheme="minorHAnsi" w:hAnsi="Liberation Serif" w:cs="Liberation Serif"/>
          <w:sz w:val="28"/>
          <w:szCs w:val="28"/>
          <w:lang w:eastAsia="en-US"/>
        </w:rPr>
        <w:t xml:space="preserve">(i) = </w:t>
      </w:r>
      <w:proofErr w:type="spellStart"/>
      <w:proofErr w:type="gramStart"/>
      <w:r w:rsidRPr="005E5617">
        <w:rPr>
          <w:rFonts w:ascii="Liberation Serif" w:eastAsiaTheme="minorHAnsi" w:hAnsi="Liberation Serif" w:cs="Liberation Serif"/>
          <w:sz w:val="28"/>
          <w:szCs w:val="28"/>
          <w:lang w:eastAsia="en-US"/>
        </w:rPr>
        <w:t>V</w:t>
      </w:r>
      <w:proofErr w:type="gramEnd"/>
      <w:r w:rsidRPr="005E5617">
        <w:rPr>
          <w:rFonts w:ascii="Liberation Serif" w:eastAsiaTheme="minorHAnsi" w:hAnsi="Liberation Serif" w:cs="Liberation Serif"/>
          <w:sz w:val="28"/>
          <w:szCs w:val="28"/>
          <w:lang w:eastAsia="en-US"/>
        </w:rPr>
        <w:t>дф</w:t>
      </w:r>
      <w:proofErr w:type="spellEnd"/>
      <w:r w:rsidRPr="005E5617">
        <w:rPr>
          <w:rFonts w:ascii="Liberation Serif" w:eastAsiaTheme="minorHAnsi" w:hAnsi="Liberation Serif" w:cs="Liberation Serif"/>
          <w:sz w:val="28"/>
          <w:szCs w:val="28"/>
          <w:lang w:eastAsia="en-US"/>
        </w:rPr>
        <w:t xml:space="preserve"> /(</w:t>
      </w:r>
      <w:proofErr w:type="spellStart"/>
      <w:r w:rsidRPr="005E5617">
        <w:rPr>
          <w:rFonts w:ascii="Liberation Serif" w:eastAsiaTheme="minorHAnsi" w:hAnsi="Liberation Serif" w:cs="Liberation Serif"/>
          <w:sz w:val="28"/>
          <w:szCs w:val="28"/>
          <w:lang w:eastAsia="en-US"/>
        </w:rPr>
        <w:t>Vдх</w:t>
      </w:r>
      <w:proofErr w:type="spellEnd"/>
      <w:r w:rsidRPr="005E5617">
        <w:rPr>
          <w:rFonts w:ascii="Liberation Serif" w:eastAsiaTheme="minorHAnsi" w:hAnsi="Liberation Serif" w:cs="Liberation Serif"/>
          <w:sz w:val="28"/>
          <w:szCs w:val="28"/>
          <w:lang w:eastAsia="en-US"/>
        </w:rPr>
        <w:t xml:space="preserve"> – </w:t>
      </w:r>
      <w:proofErr w:type="spellStart"/>
      <w:r w:rsidRPr="005E5617">
        <w:rPr>
          <w:rFonts w:ascii="Liberation Serif" w:eastAsiaTheme="minorHAnsi" w:hAnsi="Liberation Serif" w:cs="Liberation Serif"/>
          <w:sz w:val="28"/>
          <w:szCs w:val="28"/>
          <w:lang w:eastAsia="en-US"/>
        </w:rPr>
        <w:t>Vбп</w:t>
      </w:r>
      <w:proofErr w:type="spellEnd"/>
      <w:r w:rsidRPr="005E5617">
        <w:rPr>
          <w:rFonts w:ascii="Liberation Serif" w:eastAsiaTheme="minorHAnsi" w:hAnsi="Liberation Serif" w:cs="Liberation Serif"/>
          <w:sz w:val="28"/>
          <w:szCs w:val="28"/>
          <w:lang w:eastAsia="en-US"/>
        </w:rPr>
        <w:t xml:space="preserve"> - </w:t>
      </w:r>
      <w:proofErr w:type="spellStart"/>
      <w:r w:rsidRPr="005E5617">
        <w:rPr>
          <w:rFonts w:ascii="Liberation Serif" w:eastAsiaTheme="minorHAnsi" w:hAnsi="Liberation Serif" w:cs="Liberation Serif"/>
          <w:sz w:val="28"/>
          <w:szCs w:val="28"/>
          <w:lang w:eastAsia="en-US"/>
        </w:rPr>
        <w:t>Vдн</w:t>
      </w:r>
      <w:proofErr w:type="spellEnd"/>
      <w:r w:rsidRPr="005E5617">
        <w:rPr>
          <w:rFonts w:ascii="Liberation Serif" w:eastAsiaTheme="minorHAnsi" w:hAnsi="Liberation Serif" w:cs="Liberation Serif"/>
          <w:sz w:val="28"/>
          <w:szCs w:val="28"/>
          <w:lang w:eastAsia="en-US"/>
        </w:rPr>
        <w:t>), где:</w:t>
      </w:r>
    </w:p>
    <w:p w:rsidR="007E5F28" w:rsidRPr="005E5617" w:rsidRDefault="007E5F28" w:rsidP="00395A31">
      <w:pPr>
        <w:autoSpaceDE w:val="0"/>
        <w:autoSpaceDN w:val="0"/>
        <w:adjustRightInd w:val="0"/>
        <w:ind w:firstLine="709"/>
        <w:jc w:val="both"/>
        <w:rPr>
          <w:rFonts w:ascii="Liberation Serif" w:eastAsiaTheme="minorHAnsi" w:hAnsi="Liberation Serif" w:cs="Liberation Serif"/>
          <w:sz w:val="28"/>
          <w:szCs w:val="28"/>
          <w:lang w:eastAsia="en-US"/>
        </w:rPr>
      </w:pPr>
      <w:proofErr w:type="spellStart"/>
      <w:r w:rsidRPr="005E5617">
        <w:rPr>
          <w:rFonts w:ascii="Liberation Serif" w:eastAsiaTheme="minorHAnsi" w:hAnsi="Liberation Serif" w:cs="Liberation Serif"/>
          <w:sz w:val="28"/>
          <w:szCs w:val="28"/>
          <w:lang w:eastAsia="en-US"/>
        </w:rPr>
        <w:t>Оодф</w:t>
      </w:r>
      <w:proofErr w:type="spellEnd"/>
      <w:r w:rsidRPr="005E5617">
        <w:rPr>
          <w:rFonts w:ascii="Liberation Serif" w:eastAsiaTheme="minorHAnsi" w:hAnsi="Liberation Serif" w:cs="Liberation Serif"/>
          <w:sz w:val="28"/>
          <w:szCs w:val="28"/>
          <w:lang w:eastAsia="en-US"/>
        </w:rPr>
        <w:t>(i) - отношение размера дефицита бюджета городского округа Верхняя Пышма к объему доходов местного бюджета без учета объема безвозмездных поступлений и объема поступлений налоговых доходов по дополнительным нормативам отчислений в отчетном финансовом году (процентов);</w:t>
      </w:r>
    </w:p>
    <w:p w:rsidR="007E5F28" w:rsidRPr="005E5617" w:rsidRDefault="007E5F28" w:rsidP="00395A31">
      <w:pPr>
        <w:autoSpaceDE w:val="0"/>
        <w:autoSpaceDN w:val="0"/>
        <w:adjustRightInd w:val="0"/>
        <w:ind w:firstLine="709"/>
        <w:jc w:val="both"/>
        <w:rPr>
          <w:rFonts w:ascii="Liberation Serif" w:eastAsiaTheme="minorHAnsi" w:hAnsi="Liberation Serif" w:cs="Liberation Serif"/>
          <w:sz w:val="28"/>
          <w:szCs w:val="28"/>
          <w:lang w:eastAsia="en-US"/>
        </w:rPr>
      </w:pPr>
      <w:proofErr w:type="spellStart"/>
      <w:r w:rsidRPr="005E5617">
        <w:rPr>
          <w:rFonts w:ascii="Liberation Serif" w:eastAsiaTheme="minorHAnsi" w:hAnsi="Liberation Serif" w:cs="Liberation Serif"/>
          <w:sz w:val="28"/>
          <w:szCs w:val="28"/>
          <w:lang w:eastAsia="en-US"/>
        </w:rPr>
        <w:t>Vдф</w:t>
      </w:r>
      <w:proofErr w:type="spellEnd"/>
      <w:r w:rsidRPr="005E5617">
        <w:rPr>
          <w:rFonts w:ascii="Liberation Serif" w:eastAsiaTheme="minorHAnsi" w:hAnsi="Liberation Serif" w:cs="Liberation Serif"/>
          <w:sz w:val="28"/>
          <w:szCs w:val="28"/>
          <w:lang w:eastAsia="en-US"/>
        </w:rPr>
        <w:t xml:space="preserve"> - объем дефицита местного бюджета в отчетном финансовом году (тыс. рублей);</w:t>
      </w:r>
    </w:p>
    <w:p w:rsidR="007E5F28" w:rsidRPr="005E5617" w:rsidRDefault="007E5F28" w:rsidP="00395A31">
      <w:pPr>
        <w:autoSpaceDE w:val="0"/>
        <w:autoSpaceDN w:val="0"/>
        <w:adjustRightInd w:val="0"/>
        <w:ind w:firstLine="709"/>
        <w:jc w:val="both"/>
        <w:rPr>
          <w:rFonts w:ascii="Liberation Serif" w:eastAsiaTheme="minorHAnsi" w:hAnsi="Liberation Serif" w:cs="Liberation Serif"/>
          <w:sz w:val="28"/>
          <w:szCs w:val="28"/>
          <w:lang w:eastAsia="en-US"/>
        </w:rPr>
      </w:pPr>
      <w:proofErr w:type="spellStart"/>
      <w:r w:rsidRPr="005E5617">
        <w:rPr>
          <w:rFonts w:ascii="Liberation Serif" w:eastAsiaTheme="minorHAnsi" w:hAnsi="Liberation Serif" w:cs="Liberation Serif"/>
          <w:sz w:val="28"/>
          <w:szCs w:val="28"/>
          <w:lang w:eastAsia="en-US"/>
        </w:rPr>
        <w:t>Vдх</w:t>
      </w:r>
      <w:proofErr w:type="spellEnd"/>
      <w:r w:rsidRPr="005E5617">
        <w:rPr>
          <w:rFonts w:ascii="Liberation Serif" w:eastAsiaTheme="minorHAnsi" w:hAnsi="Liberation Serif" w:cs="Liberation Serif"/>
          <w:sz w:val="28"/>
          <w:szCs w:val="28"/>
          <w:lang w:eastAsia="en-US"/>
        </w:rPr>
        <w:t xml:space="preserve"> - объем доходов местного бюджета в отчетном финансовом году (тыс. рублей);</w:t>
      </w:r>
    </w:p>
    <w:p w:rsidR="007E5F28" w:rsidRPr="005E5617" w:rsidRDefault="007E5F28" w:rsidP="00395A31">
      <w:pPr>
        <w:autoSpaceDE w:val="0"/>
        <w:autoSpaceDN w:val="0"/>
        <w:adjustRightInd w:val="0"/>
        <w:ind w:firstLine="709"/>
        <w:jc w:val="both"/>
        <w:rPr>
          <w:rFonts w:ascii="Liberation Serif" w:eastAsiaTheme="minorHAnsi" w:hAnsi="Liberation Serif" w:cs="Liberation Serif"/>
          <w:sz w:val="28"/>
          <w:szCs w:val="28"/>
          <w:lang w:eastAsia="en-US"/>
        </w:rPr>
      </w:pPr>
      <w:proofErr w:type="spellStart"/>
      <w:r w:rsidRPr="005E5617">
        <w:rPr>
          <w:rFonts w:ascii="Liberation Serif" w:eastAsiaTheme="minorHAnsi" w:hAnsi="Liberation Serif" w:cs="Liberation Serif"/>
          <w:sz w:val="28"/>
          <w:szCs w:val="28"/>
          <w:lang w:eastAsia="en-US"/>
        </w:rPr>
        <w:t>Vбп</w:t>
      </w:r>
      <w:proofErr w:type="spellEnd"/>
      <w:r w:rsidRPr="005E5617">
        <w:rPr>
          <w:rFonts w:ascii="Liberation Serif" w:eastAsiaTheme="minorHAnsi" w:hAnsi="Liberation Serif" w:cs="Liberation Serif"/>
          <w:sz w:val="28"/>
          <w:szCs w:val="28"/>
          <w:lang w:eastAsia="en-US"/>
        </w:rPr>
        <w:t xml:space="preserve"> - объем безвозмездных поступлений в отчетном финансовом году (тыс. рублей);</w:t>
      </w:r>
    </w:p>
    <w:p w:rsidR="007E5F28" w:rsidRPr="005E5617" w:rsidRDefault="007E5F28" w:rsidP="00395A31">
      <w:pPr>
        <w:autoSpaceDE w:val="0"/>
        <w:autoSpaceDN w:val="0"/>
        <w:adjustRightInd w:val="0"/>
        <w:ind w:firstLine="709"/>
        <w:jc w:val="both"/>
        <w:rPr>
          <w:rFonts w:ascii="Liberation Serif" w:eastAsiaTheme="minorHAnsi" w:hAnsi="Liberation Serif" w:cs="Liberation Serif"/>
          <w:sz w:val="28"/>
          <w:szCs w:val="28"/>
          <w:lang w:eastAsia="en-US"/>
        </w:rPr>
      </w:pPr>
      <w:proofErr w:type="spellStart"/>
      <w:r w:rsidRPr="005E5617">
        <w:rPr>
          <w:rFonts w:ascii="Liberation Serif" w:eastAsiaTheme="minorHAnsi" w:hAnsi="Liberation Serif" w:cs="Liberation Serif"/>
          <w:sz w:val="28"/>
          <w:szCs w:val="28"/>
          <w:lang w:eastAsia="en-US"/>
        </w:rPr>
        <w:t>Vдн</w:t>
      </w:r>
      <w:proofErr w:type="spellEnd"/>
      <w:r w:rsidRPr="005E5617">
        <w:rPr>
          <w:rFonts w:ascii="Liberation Serif" w:eastAsiaTheme="minorHAnsi" w:hAnsi="Liberation Serif" w:cs="Liberation Serif"/>
          <w:sz w:val="28"/>
          <w:szCs w:val="28"/>
          <w:lang w:eastAsia="en-US"/>
        </w:rPr>
        <w:t xml:space="preserve"> - объем поступлений налоговых доходов по дополнительным нормативам отчислений в отчетном финансовом году (тыс. рублей);</w:t>
      </w:r>
    </w:p>
    <w:p w:rsidR="007E5F28" w:rsidRPr="005E5617" w:rsidRDefault="007E5F28" w:rsidP="00395A31">
      <w:pPr>
        <w:autoSpaceDE w:val="0"/>
        <w:autoSpaceDN w:val="0"/>
        <w:adjustRightInd w:val="0"/>
        <w:ind w:firstLine="709"/>
        <w:jc w:val="both"/>
        <w:rPr>
          <w:rFonts w:ascii="Liberation Serif" w:eastAsiaTheme="minorHAnsi" w:hAnsi="Liberation Serif" w:cs="Liberation Serif"/>
          <w:sz w:val="28"/>
          <w:szCs w:val="28"/>
          <w:lang w:eastAsia="en-US"/>
        </w:rPr>
      </w:pPr>
      <w:r w:rsidRPr="005E5617">
        <w:rPr>
          <w:rFonts w:ascii="Liberation Serif" w:eastAsiaTheme="minorHAnsi" w:hAnsi="Liberation Serif" w:cs="Liberation Serif"/>
          <w:sz w:val="28"/>
          <w:szCs w:val="28"/>
          <w:lang w:eastAsia="en-US"/>
        </w:rPr>
        <w:t>i - отчетный финансовый год.</w:t>
      </w:r>
    </w:p>
    <w:p w:rsidR="007E5F28" w:rsidRPr="005E5617" w:rsidRDefault="007E5F28" w:rsidP="00395A31">
      <w:pPr>
        <w:autoSpaceDE w:val="0"/>
        <w:autoSpaceDN w:val="0"/>
        <w:adjustRightInd w:val="0"/>
        <w:ind w:firstLine="709"/>
        <w:jc w:val="both"/>
        <w:rPr>
          <w:rFonts w:ascii="Liberation Serif" w:eastAsiaTheme="minorHAnsi" w:hAnsi="Liberation Serif" w:cs="Liberation Serif"/>
          <w:sz w:val="28"/>
          <w:szCs w:val="28"/>
          <w:lang w:eastAsia="en-US"/>
        </w:rPr>
      </w:pPr>
      <w:r w:rsidRPr="005E5617">
        <w:rPr>
          <w:rFonts w:ascii="Liberation Serif" w:eastAsiaTheme="minorHAnsi" w:hAnsi="Liberation Serif" w:cs="Liberation Serif"/>
          <w:sz w:val="28"/>
          <w:szCs w:val="28"/>
          <w:lang w:eastAsia="en-US"/>
        </w:rPr>
        <w:t>Значения показателя установлены статьей 92.1. Бюджетного кодекса Российской Федерации.</w:t>
      </w:r>
    </w:p>
    <w:p w:rsidR="007E5F28" w:rsidRPr="005E5617" w:rsidRDefault="007E5F28" w:rsidP="00395A31">
      <w:pPr>
        <w:autoSpaceDE w:val="0"/>
        <w:autoSpaceDN w:val="0"/>
        <w:adjustRightInd w:val="0"/>
        <w:ind w:firstLine="709"/>
        <w:jc w:val="both"/>
        <w:rPr>
          <w:rFonts w:ascii="Liberation Serif" w:eastAsiaTheme="minorHAnsi" w:hAnsi="Liberation Serif" w:cs="Liberation Serif"/>
          <w:sz w:val="28"/>
          <w:szCs w:val="28"/>
          <w:lang w:eastAsia="en-US"/>
        </w:rPr>
      </w:pPr>
      <w:r w:rsidRPr="005E5617">
        <w:rPr>
          <w:rFonts w:ascii="Liberation Serif" w:eastAsiaTheme="minorHAnsi" w:hAnsi="Liberation Serif" w:cs="Liberation Serif"/>
          <w:sz w:val="28"/>
          <w:szCs w:val="28"/>
          <w:lang w:eastAsia="en-US"/>
        </w:rPr>
        <w:t xml:space="preserve">Источники информации: </w:t>
      </w:r>
    </w:p>
    <w:p w:rsidR="007E5F28" w:rsidRPr="005E5617" w:rsidRDefault="007E5F28" w:rsidP="00395A31">
      <w:pPr>
        <w:autoSpaceDE w:val="0"/>
        <w:autoSpaceDN w:val="0"/>
        <w:adjustRightInd w:val="0"/>
        <w:ind w:firstLine="709"/>
        <w:jc w:val="both"/>
        <w:rPr>
          <w:rFonts w:ascii="Liberation Serif" w:eastAsiaTheme="minorHAnsi" w:hAnsi="Liberation Serif" w:cs="Liberation Serif"/>
          <w:sz w:val="28"/>
          <w:szCs w:val="28"/>
          <w:lang w:eastAsia="en-US"/>
        </w:rPr>
      </w:pPr>
      <w:r w:rsidRPr="005E5617">
        <w:rPr>
          <w:rFonts w:ascii="Liberation Serif" w:eastAsiaTheme="minorHAnsi" w:hAnsi="Liberation Serif" w:cs="Liberation Serif"/>
          <w:sz w:val="28"/>
          <w:szCs w:val="28"/>
          <w:lang w:eastAsia="en-US"/>
        </w:rPr>
        <w:t>1) решение Думы городского округа Верхняя Пышма о бюджете на очередной финансовый год и плановый период;</w:t>
      </w:r>
    </w:p>
    <w:p w:rsidR="007E5F28" w:rsidRPr="005E5617" w:rsidRDefault="007E5F28" w:rsidP="00395A31">
      <w:pPr>
        <w:autoSpaceDE w:val="0"/>
        <w:autoSpaceDN w:val="0"/>
        <w:adjustRightInd w:val="0"/>
        <w:ind w:firstLine="709"/>
        <w:jc w:val="both"/>
        <w:rPr>
          <w:rFonts w:ascii="Liberation Serif" w:eastAsiaTheme="minorHAnsi" w:hAnsi="Liberation Serif" w:cs="Liberation Serif"/>
          <w:sz w:val="28"/>
          <w:szCs w:val="28"/>
          <w:lang w:eastAsia="en-US"/>
        </w:rPr>
      </w:pPr>
      <w:r w:rsidRPr="005E5617">
        <w:rPr>
          <w:rFonts w:ascii="Liberation Serif" w:eastAsiaTheme="minorHAnsi" w:hAnsi="Liberation Serif" w:cs="Liberation Serif"/>
          <w:sz w:val="28"/>
          <w:szCs w:val="28"/>
          <w:lang w:eastAsia="en-US"/>
        </w:rPr>
        <w:t>2) отчет об исполнении консолидированного бюджета городского округа Верхняя Пышма за отчетный финансовый год (</w:t>
      </w:r>
      <w:hyperlink r:id="rId44" w:history="1">
        <w:r w:rsidRPr="005E5617">
          <w:rPr>
            <w:rFonts w:ascii="Liberation Serif" w:eastAsiaTheme="minorHAnsi" w:hAnsi="Liberation Serif" w:cs="Liberation Serif"/>
            <w:sz w:val="28"/>
            <w:szCs w:val="28"/>
            <w:lang w:eastAsia="en-US"/>
          </w:rPr>
          <w:t>форма № 0503317</w:t>
        </w:r>
      </w:hyperlink>
      <w:r w:rsidRPr="005E5617">
        <w:rPr>
          <w:rFonts w:ascii="Liberation Serif" w:eastAsiaTheme="minorHAnsi" w:hAnsi="Liberation Serif" w:cs="Liberation Serif"/>
          <w:sz w:val="28"/>
          <w:szCs w:val="28"/>
          <w:lang w:eastAsia="en-US"/>
        </w:rPr>
        <w:t xml:space="preserve"> к Инструкции, утвержденной Приказом Министерства финансов Российской Федерации от 28.12.2010 № 191н).</w:t>
      </w:r>
    </w:p>
    <w:p w:rsidR="007E5F28" w:rsidRPr="005E5617" w:rsidRDefault="007E5F28" w:rsidP="00395A31">
      <w:pPr>
        <w:autoSpaceDE w:val="0"/>
        <w:autoSpaceDN w:val="0"/>
        <w:adjustRightInd w:val="0"/>
        <w:ind w:firstLine="709"/>
        <w:jc w:val="both"/>
        <w:rPr>
          <w:rFonts w:ascii="Liberation Serif" w:eastAsiaTheme="minorHAnsi" w:hAnsi="Liberation Serif" w:cs="Liberation Serif"/>
          <w:sz w:val="28"/>
          <w:szCs w:val="28"/>
          <w:lang w:eastAsia="en-US"/>
        </w:rPr>
      </w:pPr>
      <w:r w:rsidRPr="005E5617">
        <w:rPr>
          <w:rFonts w:ascii="Liberation Serif" w:eastAsiaTheme="minorHAnsi" w:hAnsi="Liberation Serif" w:cs="Liberation Serif"/>
          <w:sz w:val="28"/>
          <w:szCs w:val="28"/>
          <w:lang w:eastAsia="en-US"/>
        </w:rPr>
        <w:t>19. Показатель 1.1.4.7. Соотношение объема выплат по муниципальным гарантиям к общему объему предоставленных городским округом Верхняя Пышма муниципальных гарантий.</w:t>
      </w:r>
    </w:p>
    <w:p w:rsidR="007E5F28" w:rsidRPr="005E5617" w:rsidRDefault="007E5F28" w:rsidP="00395A31">
      <w:pPr>
        <w:autoSpaceDE w:val="0"/>
        <w:autoSpaceDN w:val="0"/>
        <w:adjustRightInd w:val="0"/>
        <w:ind w:firstLine="709"/>
        <w:jc w:val="both"/>
        <w:rPr>
          <w:rFonts w:ascii="Liberation Serif" w:eastAsiaTheme="minorHAnsi" w:hAnsi="Liberation Serif" w:cs="Liberation Serif"/>
          <w:sz w:val="28"/>
          <w:szCs w:val="28"/>
          <w:lang w:eastAsia="en-US"/>
        </w:rPr>
      </w:pPr>
      <w:r w:rsidRPr="005E5617">
        <w:rPr>
          <w:rFonts w:ascii="Liberation Serif" w:eastAsiaTheme="minorHAnsi" w:hAnsi="Liberation Serif" w:cs="Liberation Serif"/>
          <w:sz w:val="28"/>
          <w:szCs w:val="28"/>
          <w:lang w:eastAsia="en-US"/>
        </w:rPr>
        <w:t>Значение показателя определяется по формуле:</w:t>
      </w:r>
    </w:p>
    <w:p w:rsidR="007E5F28" w:rsidRPr="005E5617" w:rsidRDefault="007E5F28" w:rsidP="00395A31">
      <w:pPr>
        <w:autoSpaceDE w:val="0"/>
        <w:autoSpaceDN w:val="0"/>
        <w:adjustRightInd w:val="0"/>
        <w:ind w:firstLine="709"/>
        <w:jc w:val="center"/>
        <w:rPr>
          <w:rFonts w:ascii="Liberation Serif" w:eastAsiaTheme="minorHAnsi" w:hAnsi="Liberation Serif" w:cs="Liberation Serif"/>
          <w:sz w:val="28"/>
          <w:szCs w:val="28"/>
          <w:lang w:eastAsia="en-US"/>
        </w:rPr>
      </w:pPr>
      <w:proofErr w:type="spellStart"/>
      <w:r w:rsidRPr="005E5617">
        <w:rPr>
          <w:rFonts w:ascii="Liberation Serif" w:eastAsiaTheme="minorHAnsi" w:hAnsi="Liberation Serif" w:cs="Liberation Serif"/>
          <w:sz w:val="28"/>
          <w:szCs w:val="28"/>
          <w:lang w:eastAsia="en-US"/>
        </w:rPr>
        <w:t>Оовi</w:t>
      </w:r>
      <w:proofErr w:type="spellEnd"/>
      <w:r w:rsidRPr="005E5617">
        <w:rPr>
          <w:rFonts w:ascii="Liberation Serif" w:eastAsiaTheme="minorHAnsi" w:hAnsi="Liberation Serif" w:cs="Liberation Serif"/>
          <w:sz w:val="28"/>
          <w:szCs w:val="28"/>
          <w:lang w:eastAsia="en-US"/>
        </w:rPr>
        <w:t xml:space="preserve"> = </w:t>
      </w:r>
      <w:proofErr w:type="spellStart"/>
      <w:r w:rsidRPr="005E5617">
        <w:rPr>
          <w:rFonts w:ascii="Liberation Serif" w:eastAsiaTheme="minorHAnsi" w:hAnsi="Liberation Serif" w:cs="Liberation Serif"/>
          <w:sz w:val="28"/>
          <w:szCs w:val="28"/>
          <w:lang w:eastAsia="en-US"/>
        </w:rPr>
        <w:t>Vвгi</w:t>
      </w:r>
      <w:proofErr w:type="spellEnd"/>
      <w:r w:rsidRPr="005E5617">
        <w:rPr>
          <w:rFonts w:ascii="Liberation Serif" w:eastAsiaTheme="minorHAnsi" w:hAnsi="Liberation Serif" w:cs="Liberation Serif"/>
          <w:sz w:val="28"/>
          <w:szCs w:val="28"/>
          <w:lang w:eastAsia="en-US"/>
        </w:rPr>
        <w:t xml:space="preserve"> / </w:t>
      </w:r>
      <w:proofErr w:type="spellStart"/>
      <w:r w:rsidRPr="005E5617">
        <w:rPr>
          <w:rFonts w:ascii="Liberation Serif" w:eastAsiaTheme="minorHAnsi" w:hAnsi="Liberation Serif" w:cs="Liberation Serif"/>
          <w:sz w:val="28"/>
          <w:szCs w:val="28"/>
          <w:lang w:eastAsia="en-US"/>
        </w:rPr>
        <w:t>Vгдi</w:t>
      </w:r>
      <w:proofErr w:type="spellEnd"/>
      <w:r w:rsidRPr="005E5617">
        <w:rPr>
          <w:rFonts w:ascii="Liberation Serif" w:eastAsiaTheme="minorHAnsi" w:hAnsi="Liberation Serif" w:cs="Liberation Serif"/>
          <w:sz w:val="28"/>
          <w:szCs w:val="28"/>
          <w:lang w:eastAsia="en-US"/>
        </w:rPr>
        <w:t xml:space="preserve"> x 100, где:</w:t>
      </w:r>
    </w:p>
    <w:p w:rsidR="007E5F28" w:rsidRPr="005E5617" w:rsidRDefault="007E5F28" w:rsidP="00395A31">
      <w:pPr>
        <w:autoSpaceDE w:val="0"/>
        <w:autoSpaceDN w:val="0"/>
        <w:adjustRightInd w:val="0"/>
        <w:ind w:firstLine="709"/>
        <w:jc w:val="both"/>
        <w:rPr>
          <w:rFonts w:ascii="Liberation Serif" w:eastAsiaTheme="minorHAnsi" w:hAnsi="Liberation Serif" w:cs="Liberation Serif"/>
          <w:sz w:val="28"/>
          <w:szCs w:val="28"/>
          <w:lang w:eastAsia="en-US"/>
        </w:rPr>
      </w:pPr>
      <w:proofErr w:type="spellStart"/>
      <w:r w:rsidRPr="005E5617">
        <w:rPr>
          <w:rFonts w:ascii="Liberation Serif" w:eastAsiaTheme="minorHAnsi" w:hAnsi="Liberation Serif" w:cs="Liberation Serif"/>
          <w:sz w:val="28"/>
          <w:szCs w:val="28"/>
          <w:lang w:eastAsia="en-US"/>
        </w:rPr>
        <w:t>Оовi</w:t>
      </w:r>
      <w:proofErr w:type="spellEnd"/>
      <w:r w:rsidRPr="005E5617">
        <w:rPr>
          <w:rFonts w:ascii="Liberation Serif" w:eastAsiaTheme="minorHAnsi" w:hAnsi="Liberation Serif" w:cs="Liberation Serif"/>
          <w:sz w:val="28"/>
          <w:szCs w:val="28"/>
          <w:lang w:eastAsia="en-US"/>
        </w:rPr>
        <w:t xml:space="preserve"> - соотношение объема выплат по муниципальным гарантиям к общему объему предоставленных городским округ</w:t>
      </w:r>
      <w:r w:rsidR="00395A31" w:rsidRPr="005E5617">
        <w:rPr>
          <w:rFonts w:ascii="Liberation Serif" w:eastAsiaTheme="minorHAnsi" w:hAnsi="Liberation Serif" w:cs="Liberation Serif"/>
          <w:sz w:val="28"/>
          <w:szCs w:val="28"/>
          <w:lang w:eastAsia="en-US"/>
        </w:rPr>
        <w:t xml:space="preserve">ом Верхняя Пышма муниципальных </w:t>
      </w:r>
      <w:r w:rsidRPr="005E5617">
        <w:rPr>
          <w:rFonts w:ascii="Liberation Serif" w:eastAsiaTheme="minorHAnsi" w:hAnsi="Liberation Serif" w:cs="Liberation Serif"/>
          <w:sz w:val="28"/>
          <w:szCs w:val="28"/>
          <w:lang w:eastAsia="en-US"/>
        </w:rPr>
        <w:t>гарантий (процентов);</w:t>
      </w:r>
    </w:p>
    <w:p w:rsidR="007E5F28" w:rsidRPr="005E5617" w:rsidRDefault="007E5F28" w:rsidP="00395A31">
      <w:pPr>
        <w:autoSpaceDE w:val="0"/>
        <w:autoSpaceDN w:val="0"/>
        <w:adjustRightInd w:val="0"/>
        <w:ind w:firstLine="709"/>
        <w:jc w:val="both"/>
        <w:rPr>
          <w:rFonts w:ascii="Liberation Serif" w:eastAsiaTheme="minorHAnsi" w:hAnsi="Liberation Serif" w:cs="Liberation Serif"/>
          <w:sz w:val="28"/>
          <w:szCs w:val="28"/>
          <w:lang w:eastAsia="en-US"/>
        </w:rPr>
      </w:pPr>
      <w:proofErr w:type="spellStart"/>
      <w:r w:rsidRPr="005E5617">
        <w:rPr>
          <w:rFonts w:ascii="Liberation Serif" w:eastAsiaTheme="minorHAnsi" w:hAnsi="Liberation Serif" w:cs="Liberation Serif"/>
          <w:sz w:val="28"/>
          <w:szCs w:val="28"/>
          <w:lang w:eastAsia="en-US"/>
        </w:rPr>
        <w:t>Vвгi</w:t>
      </w:r>
      <w:proofErr w:type="spellEnd"/>
      <w:r w:rsidRPr="005E5617">
        <w:rPr>
          <w:rFonts w:ascii="Liberation Serif" w:eastAsiaTheme="minorHAnsi" w:hAnsi="Liberation Serif" w:cs="Liberation Serif"/>
          <w:sz w:val="28"/>
          <w:szCs w:val="28"/>
          <w:lang w:eastAsia="en-US"/>
        </w:rPr>
        <w:t xml:space="preserve"> - объем выплат по муниципальным гарантиям городского округа Верхняя Пышма в отчетном финансовом году (тыс. рублей);</w:t>
      </w:r>
    </w:p>
    <w:p w:rsidR="007E5F28" w:rsidRPr="005E5617" w:rsidRDefault="007E5F28" w:rsidP="00395A31">
      <w:pPr>
        <w:autoSpaceDE w:val="0"/>
        <w:autoSpaceDN w:val="0"/>
        <w:adjustRightInd w:val="0"/>
        <w:ind w:firstLine="709"/>
        <w:jc w:val="both"/>
        <w:rPr>
          <w:rFonts w:ascii="Liberation Serif" w:eastAsiaTheme="minorHAnsi" w:hAnsi="Liberation Serif" w:cs="Liberation Serif"/>
          <w:sz w:val="28"/>
          <w:szCs w:val="28"/>
          <w:lang w:eastAsia="en-US"/>
        </w:rPr>
      </w:pPr>
      <w:proofErr w:type="spellStart"/>
      <w:r w:rsidRPr="005E5617">
        <w:rPr>
          <w:rFonts w:ascii="Liberation Serif" w:eastAsiaTheme="minorHAnsi" w:hAnsi="Liberation Serif" w:cs="Liberation Serif"/>
          <w:sz w:val="28"/>
          <w:szCs w:val="28"/>
          <w:lang w:eastAsia="en-US"/>
        </w:rPr>
        <w:t>Vгдi</w:t>
      </w:r>
      <w:proofErr w:type="spellEnd"/>
      <w:r w:rsidRPr="005E5617">
        <w:rPr>
          <w:rFonts w:ascii="Liberation Serif" w:eastAsiaTheme="minorHAnsi" w:hAnsi="Liberation Serif" w:cs="Liberation Serif"/>
          <w:sz w:val="28"/>
          <w:szCs w:val="28"/>
          <w:lang w:eastAsia="en-US"/>
        </w:rPr>
        <w:t xml:space="preserve"> - объем муниципальным долга по предоставленным городским округом Верхняя Пышма муниципальным гарантиям на 1 января отчетного финансового года (тыс. рублей);</w:t>
      </w:r>
    </w:p>
    <w:p w:rsidR="007E5F28" w:rsidRPr="005E5617" w:rsidRDefault="007E5F28" w:rsidP="00395A31">
      <w:pPr>
        <w:autoSpaceDE w:val="0"/>
        <w:autoSpaceDN w:val="0"/>
        <w:adjustRightInd w:val="0"/>
        <w:ind w:firstLine="709"/>
        <w:jc w:val="both"/>
        <w:rPr>
          <w:rFonts w:ascii="Liberation Serif" w:eastAsiaTheme="minorHAnsi" w:hAnsi="Liberation Serif" w:cs="Liberation Serif"/>
          <w:sz w:val="28"/>
          <w:szCs w:val="28"/>
          <w:lang w:eastAsia="en-US"/>
        </w:rPr>
      </w:pPr>
      <w:r w:rsidRPr="005E5617">
        <w:rPr>
          <w:rFonts w:ascii="Liberation Serif" w:eastAsiaTheme="minorHAnsi" w:hAnsi="Liberation Serif" w:cs="Liberation Serif"/>
          <w:sz w:val="28"/>
          <w:szCs w:val="28"/>
          <w:lang w:eastAsia="en-US"/>
        </w:rPr>
        <w:t>i - отчетный финансовый год.</w:t>
      </w:r>
    </w:p>
    <w:p w:rsidR="007E5F28" w:rsidRPr="005E5617" w:rsidRDefault="007E5F28" w:rsidP="00395A31">
      <w:pPr>
        <w:autoSpaceDE w:val="0"/>
        <w:autoSpaceDN w:val="0"/>
        <w:adjustRightInd w:val="0"/>
        <w:ind w:firstLine="709"/>
        <w:jc w:val="both"/>
        <w:rPr>
          <w:rFonts w:ascii="Liberation Serif" w:eastAsiaTheme="minorHAnsi" w:hAnsi="Liberation Serif" w:cs="Liberation Serif"/>
          <w:sz w:val="28"/>
          <w:szCs w:val="28"/>
          <w:lang w:eastAsia="en-US"/>
        </w:rPr>
      </w:pPr>
      <w:r w:rsidRPr="005E5617">
        <w:rPr>
          <w:rFonts w:ascii="Liberation Serif" w:eastAsiaTheme="minorHAnsi" w:hAnsi="Liberation Serif" w:cs="Liberation Serif"/>
          <w:sz w:val="28"/>
          <w:szCs w:val="28"/>
          <w:lang w:eastAsia="en-US"/>
        </w:rPr>
        <w:t>Источники информации:</w:t>
      </w:r>
    </w:p>
    <w:p w:rsidR="007E5F28" w:rsidRPr="005E5617" w:rsidRDefault="007E5F28" w:rsidP="00395A31">
      <w:pPr>
        <w:autoSpaceDE w:val="0"/>
        <w:autoSpaceDN w:val="0"/>
        <w:adjustRightInd w:val="0"/>
        <w:ind w:firstLine="709"/>
        <w:jc w:val="both"/>
        <w:rPr>
          <w:rFonts w:ascii="Liberation Serif" w:eastAsiaTheme="minorHAnsi" w:hAnsi="Liberation Serif" w:cs="Liberation Serif"/>
          <w:sz w:val="28"/>
          <w:szCs w:val="28"/>
          <w:lang w:eastAsia="en-US"/>
        </w:rPr>
      </w:pPr>
      <w:r w:rsidRPr="005E5617">
        <w:rPr>
          <w:rFonts w:ascii="Liberation Serif" w:eastAsiaTheme="minorHAnsi" w:hAnsi="Liberation Serif" w:cs="Liberation Serif"/>
          <w:sz w:val="28"/>
          <w:szCs w:val="28"/>
          <w:lang w:eastAsia="en-US"/>
        </w:rPr>
        <w:t>1) отчет об исполнении консолидированного бюджета городского округа Верхняя Пышма за отчетный финансовый год (</w:t>
      </w:r>
      <w:hyperlink r:id="rId45" w:history="1">
        <w:r w:rsidRPr="005E5617">
          <w:rPr>
            <w:rFonts w:ascii="Liberation Serif" w:eastAsiaTheme="minorHAnsi" w:hAnsi="Liberation Serif" w:cs="Liberation Serif"/>
            <w:sz w:val="28"/>
            <w:szCs w:val="28"/>
            <w:lang w:eastAsia="en-US"/>
          </w:rPr>
          <w:t>форма № 0503317</w:t>
        </w:r>
      </w:hyperlink>
      <w:r w:rsidRPr="005E5617">
        <w:rPr>
          <w:rFonts w:ascii="Liberation Serif" w:eastAsiaTheme="minorHAnsi" w:hAnsi="Liberation Serif" w:cs="Liberation Serif"/>
          <w:sz w:val="28"/>
          <w:szCs w:val="28"/>
          <w:lang w:eastAsia="en-US"/>
        </w:rPr>
        <w:t xml:space="preserve"> к Инструкции, </w:t>
      </w:r>
      <w:r w:rsidRPr="005E5617">
        <w:rPr>
          <w:rFonts w:ascii="Liberation Serif" w:eastAsiaTheme="minorHAnsi" w:hAnsi="Liberation Serif" w:cs="Liberation Serif"/>
          <w:sz w:val="28"/>
          <w:szCs w:val="28"/>
          <w:lang w:eastAsia="en-US"/>
        </w:rPr>
        <w:lastRenderedPageBreak/>
        <w:t>утвержденной Приказом Министерства финансов Российской Федерации от 28.12.2010 № 191н);</w:t>
      </w:r>
    </w:p>
    <w:p w:rsidR="007E5F28" w:rsidRPr="005E5617" w:rsidRDefault="007E5F28" w:rsidP="00395A31">
      <w:pPr>
        <w:autoSpaceDE w:val="0"/>
        <w:autoSpaceDN w:val="0"/>
        <w:adjustRightInd w:val="0"/>
        <w:ind w:firstLine="709"/>
        <w:jc w:val="both"/>
        <w:rPr>
          <w:rFonts w:ascii="Liberation Serif" w:eastAsiaTheme="minorHAnsi" w:hAnsi="Liberation Serif" w:cs="Liberation Serif"/>
          <w:sz w:val="28"/>
          <w:szCs w:val="28"/>
          <w:lang w:eastAsia="en-US"/>
        </w:rPr>
      </w:pPr>
      <w:r w:rsidRPr="005E5617">
        <w:rPr>
          <w:rFonts w:ascii="Liberation Serif" w:eastAsiaTheme="minorHAnsi" w:hAnsi="Liberation Serif" w:cs="Liberation Serif"/>
          <w:sz w:val="28"/>
          <w:szCs w:val="28"/>
          <w:lang w:eastAsia="en-US"/>
        </w:rPr>
        <w:t>2) сведения о муниципальном долге, предоставленных бюджетных кредитах (</w:t>
      </w:r>
      <w:hyperlink r:id="rId46" w:history="1">
        <w:r w:rsidRPr="005E5617">
          <w:rPr>
            <w:rFonts w:ascii="Liberation Serif" w:eastAsiaTheme="minorHAnsi" w:hAnsi="Liberation Serif" w:cs="Liberation Serif"/>
            <w:sz w:val="28"/>
            <w:szCs w:val="28"/>
            <w:lang w:eastAsia="en-US"/>
          </w:rPr>
          <w:t>форма № 0503172</w:t>
        </w:r>
      </w:hyperlink>
      <w:r w:rsidRPr="005E5617">
        <w:rPr>
          <w:rFonts w:ascii="Liberation Serif" w:eastAsiaTheme="minorHAnsi" w:hAnsi="Liberation Serif" w:cs="Liberation Serif"/>
          <w:sz w:val="28"/>
          <w:szCs w:val="28"/>
          <w:lang w:eastAsia="en-US"/>
        </w:rPr>
        <w:t xml:space="preserve"> к Инструкции, утвержденной приказом Министерства финансов Российской Федерации от 28.12.2010 № 191н).</w:t>
      </w:r>
    </w:p>
    <w:p w:rsidR="007E5F28" w:rsidRPr="005E5617" w:rsidRDefault="007E5F28" w:rsidP="00395A31">
      <w:pPr>
        <w:pStyle w:val="ConsPlusNormal"/>
        <w:ind w:firstLine="709"/>
        <w:jc w:val="both"/>
        <w:rPr>
          <w:rFonts w:ascii="Liberation Serif" w:eastAsiaTheme="minorHAnsi" w:hAnsi="Liberation Serif" w:cs="Liberation Serif"/>
          <w:sz w:val="28"/>
          <w:szCs w:val="28"/>
          <w:lang w:eastAsia="en-US"/>
        </w:rPr>
      </w:pPr>
      <w:r w:rsidRPr="005E5617">
        <w:rPr>
          <w:rFonts w:ascii="Liberation Serif" w:eastAsiaTheme="minorHAnsi" w:hAnsi="Liberation Serif" w:cs="Liberation Serif"/>
          <w:sz w:val="28"/>
          <w:szCs w:val="28"/>
          <w:lang w:eastAsia="en-US"/>
        </w:rPr>
        <w:t>20. Показатель 1.1.4.8. Просроченная задолженность по долговым обязательствам городского округа Верхняя Пышма.</w:t>
      </w:r>
    </w:p>
    <w:p w:rsidR="007E5F28" w:rsidRPr="005E5617" w:rsidRDefault="007E5F28" w:rsidP="00395A31">
      <w:pPr>
        <w:pStyle w:val="ConsPlusNormal"/>
        <w:ind w:firstLine="709"/>
        <w:jc w:val="both"/>
        <w:rPr>
          <w:rFonts w:ascii="Liberation Serif" w:eastAsiaTheme="minorHAnsi" w:hAnsi="Liberation Serif" w:cs="Liberation Serif"/>
          <w:sz w:val="28"/>
          <w:szCs w:val="28"/>
          <w:lang w:eastAsia="en-US"/>
        </w:rPr>
      </w:pPr>
      <w:r w:rsidRPr="005E5617">
        <w:rPr>
          <w:rFonts w:ascii="Liberation Serif" w:eastAsiaTheme="minorHAnsi" w:hAnsi="Liberation Serif" w:cs="Liberation Serif"/>
          <w:sz w:val="28"/>
          <w:szCs w:val="28"/>
          <w:lang w:eastAsia="en-US"/>
        </w:rPr>
        <w:t>Значение показателя определяется по формуле:</w:t>
      </w:r>
    </w:p>
    <w:p w:rsidR="007E5F28" w:rsidRPr="005E5617" w:rsidRDefault="007E5F28" w:rsidP="00395A31">
      <w:pPr>
        <w:pStyle w:val="ConsPlusNormal"/>
        <w:ind w:firstLine="709"/>
        <w:jc w:val="both"/>
        <w:rPr>
          <w:rFonts w:ascii="Liberation Serif" w:eastAsiaTheme="minorHAnsi" w:hAnsi="Liberation Serif" w:cs="Liberation Serif"/>
          <w:sz w:val="28"/>
          <w:szCs w:val="28"/>
          <w:lang w:eastAsia="en-US"/>
        </w:rPr>
      </w:pPr>
    </w:p>
    <w:p w:rsidR="007E5F28" w:rsidRPr="005E5617" w:rsidRDefault="007E5F28" w:rsidP="00395A31">
      <w:pPr>
        <w:pStyle w:val="ConsPlusNormal"/>
        <w:ind w:firstLine="709"/>
        <w:jc w:val="center"/>
        <w:rPr>
          <w:rFonts w:ascii="Liberation Serif" w:eastAsiaTheme="minorHAnsi" w:hAnsi="Liberation Serif" w:cs="Liberation Serif"/>
          <w:sz w:val="28"/>
          <w:szCs w:val="28"/>
          <w:lang w:eastAsia="en-US"/>
        </w:rPr>
      </w:pPr>
      <w:proofErr w:type="spellStart"/>
      <w:r w:rsidRPr="005E5617">
        <w:rPr>
          <w:rFonts w:ascii="Liberation Serif" w:eastAsiaTheme="minorHAnsi" w:hAnsi="Liberation Serif" w:cs="Liberation Serif"/>
          <w:sz w:val="28"/>
          <w:szCs w:val="28"/>
          <w:lang w:eastAsia="en-US"/>
        </w:rPr>
        <w:t>Ui</w:t>
      </w:r>
      <w:proofErr w:type="spellEnd"/>
      <w:r w:rsidRPr="005E5617">
        <w:rPr>
          <w:rFonts w:ascii="Liberation Serif" w:eastAsiaTheme="minorHAnsi" w:hAnsi="Liberation Serif" w:cs="Liberation Serif"/>
          <w:sz w:val="28"/>
          <w:szCs w:val="28"/>
          <w:lang w:eastAsia="en-US"/>
        </w:rPr>
        <w:t xml:space="preserve"> = </w:t>
      </w:r>
      <w:proofErr w:type="spellStart"/>
      <w:r w:rsidRPr="005E5617">
        <w:rPr>
          <w:rFonts w:ascii="Liberation Serif" w:eastAsiaTheme="minorHAnsi" w:hAnsi="Liberation Serif" w:cs="Liberation Serif"/>
          <w:sz w:val="28"/>
          <w:szCs w:val="28"/>
          <w:lang w:eastAsia="en-US"/>
        </w:rPr>
        <w:t>Ai</w:t>
      </w:r>
      <w:proofErr w:type="spellEnd"/>
      <w:r w:rsidRPr="005E5617">
        <w:rPr>
          <w:rFonts w:ascii="Liberation Serif" w:eastAsiaTheme="minorHAnsi" w:hAnsi="Liberation Serif" w:cs="Liberation Serif"/>
          <w:sz w:val="28"/>
          <w:szCs w:val="28"/>
          <w:lang w:eastAsia="en-US"/>
        </w:rPr>
        <w:t>, где:</w:t>
      </w:r>
    </w:p>
    <w:p w:rsidR="007E5F28" w:rsidRPr="005E5617" w:rsidRDefault="007E5F28" w:rsidP="00395A31">
      <w:pPr>
        <w:pStyle w:val="ConsPlusNormal"/>
        <w:ind w:firstLine="709"/>
        <w:jc w:val="both"/>
        <w:rPr>
          <w:rFonts w:ascii="Liberation Serif" w:eastAsiaTheme="minorHAnsi" w:hAnsi="Liberation Serif" w:cs="Liberation Serif"/>
          <w:sz w:val="28"/>
          <w:szCs w:val="28"/>
          <w:lang w:eastAsia="en-US"/>
        </w:rPr>
      </w:pPr>
    </w:p>
    <w:p w:rsidR="007E5F28" w:rsidRPr="005E5617" w:rsidRDefault="007E5F28" w:rsidP="00395A31">
      <w:pPr>
        <w:pStyle w:val="ConsPlusNormal"/>
        <w:ind w:firstLine="709"/>
        <w:jc w:val="both"/>
        <w:rPr>
          <w:rFonts w:ascii="Liberation Serif" w:eastAsiaTheme="minorHAnsi" w:hAnsi="Liberation Serif" w:cs="Liberation Serif"/>
          <w:sz w:val="28"/>
          <w:szCs w:val="28"/>
          <w:lang w:eastAsia="en-US"/>
        </w:rPr>
      </w:pPr>
      <w:proofErr w:type="spellStart"/>
      <w:r w:rsidRPr="005E5617">
        <w:rPr>
          <w:rFonts w:ascii="Liberation Serif" w:eastAsiaTheme="minorHAnsi" w:hAnsi="Liberation Serif" w:cs="Liberation Serif"/>
          <w:sz w:val="28"/>
          <w:szCs w:val="28"/>
          <w:lang w:eastAsia="en-US"/>
        </w:rPr>
        <w:t>Ui</w:t>
      </w:r>
      <w:proofErr w:type="spellEnd"/>
      <w:r w:rsidRPr="005E5617">
        <w:rPr>
          <w:rFonts w:ascii="Liberation Serif" w:eastAsiaTheme="minorHAnsi" w:hAnsi="Liberation Serif" w:cs="Liberation Serif"/>
          <w:sz w:val="28"/>
          <w:szCs w:val="28"/>
          <w:lang w:eastAsia="en-US"/>
        </w:rPr>
        <w:t xml:space="preserve"> - просроченная задолженность по долговым обязательствам городского округа Верхняя Пышма (тыс. рублей);</w:t>
      </w:r>
    </w:p>
    <w:p w:rsidR="007E5F28" w:rsidRPr="005E5617" w:rsidRDefault="007E5F28" w:rsidP="00395A31">
      <w:pPr>
        <w:pStyle w:val="ConsPlusNormal"/>
        <w:ind w:firstLine="709"/>
        <w:jc w:val="both"/>
        <w:rPr>
          <w:rFonts w:ascii="Liberation Serif" w:eastAsiaTheme="minorHAnsi" w:hAnsi="Liberation Serif" w:cs="Liberation Serif"/>
          <w:sz w:val="28"/>
          <w:szCs w:val="28"/>
          <w:lang w:eastAsia="en-US"/>
        </w:rPr>
      </w:pPr>
      <w:r w:rsidRPr="005E5617">
        <w:rPr>
          <w:rFonts w:ascii="Liberation Serif" w:eastAsiaTheme="minorHAnsi" w:hAnsi="Liberation Serif" w:cs="Liberation Serif"/>
          <w:sz w:val="28"/>
          <w:szCs w:val="28"/>
          <w:lang w:eastAsia="en-US"/>
        </w:rPr>
        <w:t>i - отчетный финансовый год;</w:t>
      </w:r>
    </w:p>
    <w:p w:rsidR="007E5F28" w:rsidRPr="005E5617" w:rsidRDefault="007E5F28" w:rsidP="00395A31">
      <w:pPr>
        <w:pStyle w:val="ConsPlusNormal"/>
        <w:ind w:firstLine="709"/>
        <w:jc w:val="both"/>
        <w:rPr>
          <w:rFonts w:ascii="Liberation Serif" w:eastAsiaTheme="minorHAnsi" w:hAnsi="Liberation Serif" w:cs="Liberation Serif"/>
          <w:sz w:val="28"/>
          <w:szCs w:val="28"/>
          <w:lang w:eastAsia="en-US"/>
        </w:rPr>
      </w:pPr>
      <w:proofErr w:type="spellStart"/>
      <w:r w:rsidRPr="005E5617">
        <w:rPr>
          <w:rFonts w:ascii="Liberation Serif" w:eastAsiaTheme="minorHAnsi" w:hAnsi="Liberation Serif" w:cs="Liberation Serif"/>
          <w:sz w:val="28"/>
          <w:szCs w:val="28"/>
          <w:lang w:eastAsia="en-US"/>
        </w:rPr>
        <w:t>Ai</w:t>
      </w:r>
      <w:proofErr w:type="spellEnd"/>
      <w:r w:rsidRPr="005E5617">
        <w:rPr>
          <w:rFonts w:ascii="Liberation Serif" w:eastAsiaTheme="minorHAnsi" w:hAnsi="Liberation Serif" w:cs="Liberation Serif"/>
          <w:sz w:val="28"/>
          <w:szCs w:val="28"/>
          <w:lang w:eastAsia="en-US"/>
        </w:rPr>
        <w:t xml:space="preserve"> - просроченная задолженность по состоянию на 1 января текущего финансового года по:</w:t>
      </w:r>
    </w:p>
    <w:p w:rsidR="007E5F28" w:rsidRPr="005E5617" w:rsidRDefault="007E5F28" w:rsidP="00395A31">
      <w:pPr>
        <w:pStyle w:val="ConsPlusNormal"/>
        <w:ind w:firstLine="709"/>
        <w:jc w:val="both"/>
        <w:rPr>
          <w:rFonts w:ascii="Liberation Serif" w:eastAsiaTheme="minorHAnsi" w:hAnsi="Liberation Serif" w:cs="Liberation Serif"/>
          <w:sz w:val="28"/>
          <w:szCs w:val="28"/>
          <w:lang w:eastAsia="en-US"/>
        </w:rPr>
      </w:pPr>
      <w:r w:rsidRPr="005E5617">
        <w:rPr>
          <w:rFonts w:ascii="Liberation Serif" w:eastAsiaTheme="minorHAnsi" w:hAnsi="Liberation Serif" w:cs="Liberation Serif"/>
          <w:sz w:val="28"/>
          <w:szCs w:val="28"/>
          <w:lang w:eastAsia="en-US"/>
        </w:rPr>
        <w:t>бюджетным кредитам, предоставленным из областного бюджета (тыс. рублей);</w:t>
      </w:r>
    </w:p>
    <w:p w:rsidR="007E5F28" w:rsidRPr="005E5617" w:rsidRDefault="007E5F28" w:rsidP="00395A31">
      <w:pPr>
        <w:pStyle w:val="ConsPlusNormal"/>
        <w:ind w:firstLine="709"/>
        <w:jc w:val="both"/>
        <w:rPr>
          <w:rFonts w:ascii="Liberation Serif" w:eastAsiaTheme="minorHAnsi" w:hAnsi="Liberation Serif" w:cs="Liberation Serif"/>
          <w:sz w:val="28"/>
          <w:szCs w:val="28"/>
          <w:lang w:eastAsia="en-US"/>
        </w:rPr>
      </w:pPr>
      <w:r w:rsidRPr="005E5617">
        <w:rPr>
          <w:rFonts w:ascii="Liberation Serif" w:eastAsiaTheme="minorHAnsi" w:hAnsi="Liberation Serif" w:cs="Liberation Serif"/>
          <w:sz w:val="28"/>
          <w:szCs w:val="28"/>
          <w:lang w:eastAsia="en-US"/>
        </w:rPr>
        <w:t>кредитам, полученным от кредитных организаций (тыс. рублей);</w:t>
      </w:r>
    </w:p>
    <w:p w:rsidR="007E5F28" w:rsidRPr="005E5617" w:rsidRDefault="007E5F28" w:rsidP="00395A31">
      <w:pPr>
        <w:pStyle w:val="ConsPlusNormal"/>
        <w:ind w:firstLine="709"/>
        <w:jc w:val="both"/>
        <w:rPr>
          <w:rFonts w:ascii="Liberation Serif" w:eastAsiaTheme="minorHAnsi" w:hAnsi="Liberation Serif" w:cs="Liberation Serif"/>
          <w:sz w:val="28"/>
          <w:szCs w:val="28"/>
          <w:lang w:eastAsia="en-US"/>
        </w:rPr>
      </w:pPr>
      <w:r w:rsidRPr="005E5617">
        <w:rPr>
          <w:rFonts w:ascii="Liberation Serif" w:eastAsiaTheme="minorHAnsi" w:hAnsi="Liberation Serif" w:cs="Liberation Serif"/>
          <w:sz w:val="28"/>
          <w:szCs w:val="28"/>
          <w:lang w:eastAsia="en-US"/>
        </w:rPr>
        <w:t>муниципальным гарантиям городского округа Верхняя Пышма (тыс. рублей).</w:t>
      </w:r>
    </w:p>
    <w:p w:rsidR="007E5F28" w:rsidRPr="005E5617" w:rsidRDefault="007E5F28" w:rsidP="00395A31">
      <w:pPr>
        <w:autoSpaceDE w:val="0"/>
        <w:autoSpaceDN w:val="0"/>
        <w:adjustRightInd w:val="0"/>
        <w:ind w:firstLine="709"/>
        <w:jc w:val="both"/>
        <w:rPr>
          <w:rFonts w:ascii="Liberation Serif" w:eastAsiaTheme="minorHAnsi" w:hAnsi="Liberation Serif" w:cs="Liberation Serif"/>
          <w:sz w:val="28"/>
          <w:szCs w:val="28"/>
          <w:lang w:eastAsia="en-US"/>
        </w:rPr>
      </w:pPr>
      <w:r w:rsidRPr="005E5617">
        <w:rPr>
          <w:rFonts w:ascii="Liberation Serif" w:eastAsiaTheme="minorHAnsi" w:hAnsi="Liberation Serif" w:cs="Liberation Serif"/>
          <w:sz w:val="28"/>
          <w:szCs w:val="28"/>
          <w:lang w:eastAsia="en-US"/>
        </w:rPr>
        <w:t>Источник информации - сведения о муниципальном долге, предоставленных бюджетных кредитах (</w:t>
      </w:r>
      <w:hyperlink r:id="rId47" w:history="1">
        <w:r w:rsidRPr="005E5617">
          <w:rPr>
            <w:rFonts w:ascii="Liberation Serif" w:eastAsiaTheme="minorHAnsi" w:hAnsi="Liberation Serif" w:cs="Liberation Serif"/>
            <w:sz w:val="28"/>
            <w:szCs w:val="28"/>
            <w:lang w:eastAsia="en-US"/>
          </w:rPr>
          <w:t>форма № 0503172</w:t>
        </w:r>
      </w:hyperlink>
      <w:r w:rsidRPr="005E5617">
        <w:rPr>
          <w:rFonts w:ascii="Liberation Serif" w:eastAsiaTheme="minorHAnsi" w:hAnsi="Liberation Serif" w:cs="Liberation Serif"/>
          <w:sz w:val="28"/>
          <w:szCs w:val="28"/>
          <w:lang w:eastAsia="en-US"/>
        </w:rPr>
        <w:t xml:space="preserve"> к Инструкции, утвержденной Приказом Министерства финансов Российской Федерации от 28.12.2010 № 191н).</w:t>
      </w:r>
    </w:p>
    <w:p w:rsidR="007E5F28" w:rsidRPr="005E5617" w:rsidRDefault="007E5F28" w:rsidP="00395A31">
      <w:pPr>
        <w:autoSpaceDE w:val="0"/>
        <w:autoSpaceDN w:val="0"/>
        <w:adjustRightInd w:val="0"/>
        <w:ind w:firstLine="709"/>
        <w:jc w:val="both"/>
        <w:rPr>
          <w:rFonts w:ascii="Liberation Serif" w:eastAsiaTheme="minorHAnsi" w:hAnsi="Liberation Serif" w:cs="Liberation Serif"/>
          <w:sz w:val="28"/>
          <w:szCs w:val="28"/>
          <w:lang w:eastAsia="en-US"/>
        </w:rPr>
      </w:pPr>
      <w:r w:rsidRPr="005E5617">
        <w:rPr>
          <w:rFonts w:ascii="Liberation Serif" w:eastAsiaTheme="minorHAnsi" w:hAnsi="Liberation Serif" w:cs="Liberation Serif"/>
          <w:sz w:val="28"/>
          <w:szCs w:val="28"/>
          <w:lang w:eastAsia="en-US"/>
        </w:rPr>
        <w:t>21. Показатель 1.1.5.1. Доля проверенных учреждений и организаций от общего числа запланированных контрольных мероприятий.</w:t>
      </w:r>
    </w:p>
    <w:p w:rsidR="007E5F28" w:rsidRPr="005E5617" w:rsidRDefault="007E5F28" w:rsidP="00395A31">
      <w:pPr>
        <w:widowControl w:val="0"/>
        <w:autoSpaceDE w:val="0"/>
        <w:autoSpaceDN w:val="0"/>
        <w:adjustRightInd w:val="0"/>
        <w:ind w:firstLine="709"/>
        <w:jc w:val="both"/>
        <w:rPr>
          <w:rFonts w:ascii="Liberation Serif" w:hAnsi="Liberation Serif" w:cs="Liberation Serif"/>
          <w:color w:val="000000"/>
          <w:sz w:val="28"/>
          <w:szCs w:val="28"/>
        </w:rPr>
      </w:pPr>
      <w:r w:rsidRPr="005E5617">
        <w:rPr>
          <w:rFonts w:ascii="Liberation Serif" w:hAnsi="Liberation Serif" w:cs="Liberation Serif"/>
          <w:sz w:val="28"/>
          <w:szCs w:val="28"/>
        </w:rPr>
        <w:t xml:space="preserve">Внутренний муниципальный финансовый контроль в сфере бюджетных правоотношений осуществляется в соответствии с </w:t>
      </w:r>
      <w:r w:rsidRPr="005E5617">
        <w:rPr>
          <w:rFonts w:ascii="Liberation Serif" w:hAnsi="Liberation Serif" w:cs="Liberation Serif"/>
          <w:color w:val="000000"/>
          <w:sz w:val="28"/>
          <w:szCs w:val="28"/>
        </w:rPr>
        <w:t>Федеральными стандартами по реализации внутреннего муниципального контроля:</w:t>
      </w:r>
    </w:p>
    <w:p w:rsidR="007E5F28" w:rsidRPr="005E5617" w:rsidRDefault="007E5F28" w:rsidP="00395A31">
      <w:pPr>
        <w:autoSpaceDE w:val="0"/>
        <w:autoSpaceDN w:val="0"/>
        <w:adjustRightInd w:val="0"/>
        <w:ind w:firstLine="709"/>
        <w:jc w:val="both"/>
        <w:rPr>
          <w:rFonts w:ascii="Liberation Serif" w:hAnsi="Liberation Serif" w:cs="Liberation Serif"/>
          <w:color w:val="000000"/>
          <w:sz w:val="28"/>
          <w:szCs w:val="28"/>
        </w:rPr>
      </w:pPr>
      <w:r w:rsidRPr="005E5617">
        <w:rPr>
          <w:rFonts w:ascii="Liberation Serif" w:hAnsi="Liberation Serif" w:cs="Liberation Serif"/>
          <w:color w:val="000000"/>
          <w:sz w:val="28"/>
          <w:szCs w:val="28"/>
        </w:rPr>
        <w:t xml:space="preserve">- </w:t>
      </w:r>
      <w:r w:rsidRPr="005E5617">
        <w:rPr>
          <w:rFonts w:ascii="Liberation Serif" w:eastAsia="Calibri" w:hAnsi="Liberation Serif" w:cs="Liberation Serif"/>
          <w:bCs/>
          <w:color w:val="000000"/>
          <w:sz w:val="28"/>
          <w:szCs w:val="28"/>
        </w:rPr>
        <w:t>постановление Правительства Российской Федерации</w:t>
      </w:r>
      <w:r w:rsidRPr="005E5617">
        <w:rPr>
          <w:rFonts w:ascii="Liberation Serif" w:hAnsi="Liberation Serif" w:cs="Liberation Serif"/>
          <w:color w:val="000000"/>
          <w:sz w:val="28"/>
          <w:szCs w:val="28"/>
        </w:rPr>
        <w:t xml:space="preserve"> от 06.02.2020 №</w:t>
      </w:r>
      <w:r w:rsidR="00395A31" w:rsidRPr="005E5617">
        <w:rPr>
          <w:rFonts w:ascii="Liberation Serif" w:hAnsi="Liberation Serif" w:cs="Liberation Serif"/>
          <w:color w:val="000000"/>
          <w:sz w:val="28"/>
          <w:szCs w:val="28"/>
        </w:rPr>
        <w:t> </w:t>
      </w:r>
      <w:r w:rsidRPr="005E5617">
        <w:rPr>
          <w:rFonts w:ascii="Liberation Serif" w:hAnsi="Liberation Serif" w:cs="Liberation Serif"/>
          <w:color w:val="000000"/>
          <w:sz w:val="28"/>
          <w:szCs w:val="28"/>
        </w:rPr>
        <w:t>95 «</w:t>
      </w:r>
      <w:r w:rsidRPr="005E5617">
        <w:rPr>
          <w:rFonts w:ascii="Liberation Serif" w:hAnsi="Liberation Serif" w:cs="Liberation Serif"/>
          <w:iCs/>
          <w:sz w:val="28"/>
          <w:szCs w:val="28"/>
        </w:rPr>
        <w:t>Принципы контрольной деятельности органов внутреннего государственного (муниципального) финансового контроля</w:t>
      </w:r>
      <w:r w:rsidRPr="005E5617">
        <w:rPr>
          <w:rFonts w:ascii="Liberation Serif" w:hAnsi="Liberation Serif" w:cs="Liberation Serif"/>
          <w:color w:val="000000"/>
          <w:sz w:val="28"/>
          <w:szCs w:val="28"/>
        </w:rPr>
        <w:t>»;</w:t>
      </w:r>
    </w:p>
    <w:p w:rsidR="007E5F28" w:rsidRPr="005E5617" w:rsidRDefault="007E5F28" w:rsidP="00395A31">
      <w:pPr>
        <w:autoSpaceDE w:val="0"/>
        <w:autoSpaceDN w:val="0"/>
        <w:adjustRightInd w:val="0"/>
        <w:ind w:firstLine="709"/>
        <w:jc w:val="both"/>
        <w:rPr>
          <w:rFonts w:ascii="Liberation Serif" w:hAnsi="Liberation Serif" w:cs="Liberation Serif"/>
          <w:color w:val="000000"/>
          <w:sz w:val="28"/>
          <w:szCs w:val="28"/>
        </w:rPr>
      </w:pPr>
      <w:r w:rsidRPr="005E5617">
        <w:rPr>
          <w:rFonts w:ascii="Liberation Serif" w:hAnsi="Liberation Serif" w:cs="Liberation Serif"/>
          <w:color w:val="000000"/>
          <w:sz w:val="28"/>
          <w:szCs w:val="28"/>
        </w:rPr>
        <w:t xml:space="preserve">- </w:t>
      </w:r>
      <w:r w:rsidRPr="005E5617">
        <w:rPr>
          <w:rFonts w:ascii="Liberation Serif" w:eastAsia="Calibri" w:hAnsi="Liberation Serif" w:cs="Liberation Serif"/>
          <w:bCs/>
          <w:color w:val="000000"/>
          <w:sz w:val="28"/>
          <w:szCs w:val="28"/>
        </w:rPr>
        <w:t>постановление Правительства Российской Федерации</w:t>
      </w:r>
      <w:r w:rsidR="00395A31" w:rsidRPr="005E5617">
        <w:rPr>
          <w:rFonts w:ascii="Liberation Serif" w:hAnsi="Liberation Serif" w:cs="Liberation Serif"/>
          <w:color w:val="000000"/>
          <w:sz w:val="28"/>
          <w:szCs w:val="28"/>
        </w:rPr>
        <w:t xml:space="preserve"> от 06.02.2020 № </w:t>
      </w:r>
      <w:r w:rsidRPr="005E5617">
        <w:rPr>
          <w:rFonts w:ascii="Liberation Serif" w:hAnsi="Liberation Serif" w:cs="Liberation Serif"/>
          <w:color w:val="000000"/>
          <w:sz w:val="28"/>
          <w:szCs w:val="28"/>
        </w:rPr>
        <w:t>100 «</w:t>
      </w:r>
      <w:r w:rsidRPr="005E5617">
        <w:rPr>
          <w:rFonts w:ascii="Liberation Serif" w:hAnsi="Liberation Serif" w:cs="Liberation Serif"/>
          <w:iCs/>
          <w:sz w:val="28"/>
          <w:szCs w:val="28"/>
        </w:rPr>
        <w:t>Права и обязанности должностных лиц органов внутреннего государственного (муниципального) финансового контроля и объектов внутреннего государственного (муниципального) финансового контроля (их должностных лиц) при осуществлении внутреннего государственного (муниципального) финансового контроля</w:t>
      </w:r>
      <w:r w:rsidRPr="005E5617">
        <w:rPr>
          <w:rFonts w:ascii="Liberation Serif" w:hAnsi="Liberation Serif" w:cs="Liberation Serif"/>
          <w:color w:val="000000"/>
          <w:sz w:val="28"/>
          <w:szCs w:val="28"/>
        </w:rPr>
        <w:t>»;</w:t>
      </w:r>
    </w:p>
    <w:p w:rsidR="007E5F28" w:rsidRPr="005E5617" w:rsidRDefault="007E5F28" w:rsidP="00395A31">
      <w:pPr>
        <w:autoSpaceDE w:val="0"/>
        <w:autoSpaceDN w:val="0"/>
        <w:adjustRightInd w:val="0"/>
        <w:ind w:firstLine="709"/>
        <w:jc w:val="both"/>
        <w:rPr>
          <w:rFonts w:ascii="Liberation Serif" w:hAnsi="Liberation Serif" w:cs="Liberation Serif"/>
          <w:iCs/>
          <w:sz w:val="28"/>
          <w:szCs w:val="28"/>
        </w:rPr>
      </w:pPr>
      <w:r w:rsidRPr="005E5617">
        <w:rPr>
          <w:rFonts w:ascii="Liberation Serif" w:hAnsi="Liberation Serif" w:cs="Liberation Serif"/>
          <w:color w:val="000000"/>
          <w:sz w:val="28"/>
          <w:szCs w:val="28"/>
        </w:rPr>
        <w:t xml:space="preserve">- </w:t>
      </w:r>
      <w:r w:rsidRPr="005E5617">
        <w:rPr>
          <w:rFonts w:ascii="Liberation Serif" w:eastAsia="Calibri" w:hAnsi="Liberation Serif" w:cs="Liberation Serif"/>
          <w:bCs/>
          <w:color w:val="000000"/>
          <w:sz w:val="28"/>
          <w:szCs w:val="28"/>
        </w:rPr>
        <w:t>постановление Правительства Российской Федерации</w:t>
      </w:r>
      <w:r w:rsidR="00395A31" w:rsidRPr="005E5617">
        <w:rPr>
          <w:rFonts w:ascii="Liberation Serif" w:hAnsi="Liberation Serif" w:cs="Liberation Serif"/>
          <w:color w:val="000000"/>
          <w:sz w:val="28"/>
          <w:szCs w:val="28"/>
        </w:rPr>
        <w:t xml:space="preserve"> от 27.02.2020 № </w:t>
      </w:r>
      <w:r w:rsidRPr="005E5617">
        <w:rPr>
          <w:rFonts w:ascii="Liberation Serif" w:hAnsi="Liberation Serif" w:cs="Liberation Serif"/>
          <w:color w:val="000000"/>
          <w:sz w:val="28"/>
          <w:szCs w:val="28"/>
        </w:rPr>
        <w:t>208 «</w:t>
      </w:r>
      <w:r w:rsidRPr="005E5617">
        <w:rPr>
          <w:rFonts w:ascii="Liberation Serif" w:hAnsi="Liberation Serif" w:cs="Liberation Serif"/>
          <w:iCs/>
          <w:sz w:val="28"/>
          <w:szCs w:val="28"/>
        </w:rPr>
        <w:t>Планирование проверок, ревизий и обследований</w:t>
      </w:r>
      <w:r w:rsidRPr="005E5617">
        <w:rPr>
          <w:rFonts w:ascii="Liberation Serif" w:hAnsi="Liberation Serif" w:cs="Liberation Serif"/>
          <w:color w:val="000000"/>
          <w:sz w:val="28"/>
          <w:szCs w:val="28"/>
        </w:rPr>
        <w:t>»;</w:t>
      </w:r>
    </w:p>
    <w:p w:rsidR="007E5F28" w:rsidRPr="005E5617" w:rsidRDefault="007E5F28" w:rsidP="00395A31">
      <w:pPr>
        <w:autoSpaceDE w:val="0"/>
        <w:autoSpaceDN w:val="0"/>
        <w:adjustRightInd w:val="0"/>
        <w:ind w:firstLine="709"/>
        <w:jc w:val="both"/>
        <w:rPr>
          <w:rFonts w:ascii="Liberation Serif" w:hAnsi="Liberation Serif" w:cs="Liberation Serif"/>
          <w:color w:val="000000"/>
          <w:sz w:val="28"/>
          <w:szCs w:val="28"/>
        </w:rPr>
      </w:pPr>
      <w:r w:rsidRPr="005E5617">
        <w:rPr>
          <w:rFonts w:ascii="Liberation Serif" w:hAnsi="Liberation Serif" w:cs="Liberation Serif"/>
          <w:color w:val="000000"/>
          <w:sz w:val="28"/>
          <w:szCs w:val="28"/>
        </w:rPr>
        <w:t xml:space="preserve">- </w:t>
      </w:r>
      <w:r w:rsidRPr="005E5617">
        <w:rPr>
          <w:rFonts w:ascii="Liberation Serif" w:eastAsia="Calibri" w:hAnsi="Liberation Serif" w:cs="Liberation Serif"/>
          <w:bCs/>
          <w:color w:val="000000"/>
          <w:sz w:val="28"/>
          <w:szCs w:val="28"/>
        </w:rPr>
        <w:t>постановление Правительства Российской Федерации</w:t>
      </w:r>
      <w:r w:rsidRPr="005E5617">
        <w:rPr>
          <w:rFonts w:ascii="Liberation Serif" w:hAnsi="Liberation Serif" w:cs="Liberation Serif"/>
          <w:color w:val="000000"/>
          <w:sz w:val="28"/>
          <w:szCs w:val="28"/>
        </w:rPr>
        <w:t xml:space="preserve"> от 23.07.2020 №</w:t>
      </w:r>
      <w:r w:rsidR="00395A31" w:rsidRPr="005E5617">
        <w:rPr>
          <w:rFonts w:ascii="Liberation Serif" w:hAnsi="Liberation Serif" w:cs="Liberation Serif"/>
          <w:color w:val="000000"/>
          <w:sz w:val="28"/>
          <w:szCs w:val="28"/>
        </w:rPr>
        <w:t> </w:t>
      </w:r>
      <w:r w:rsidRPr="005E5617">
        <w:rPr>
          <w:rFonts w:ascii="Liberation Serif" w:hAnsi="Liberation Serif" w:cs="Liberation Serif"/>
          <w:color w:val="000000"/>
          <w:sz w:val="28"/>
          <w:szCs w:val="28"/>
        </w:rPr>
        <w:t>1095 «</w:t>
      </w:r>
      <w:r w:rsidRPr="005E5617">
        <w:rPr>
          <w:rFonts w:ascii="Liberation Serif" w:hAnsi="Liberation Serif" w:cs="Liberation Serif"/>
          <w:iCs/>
          <w:sz w:val="28"/>
          <w:szCs w:val="28"/>
        </w:rPr>
        <w:t>Реализация результатов проверок, ревизий и обследований</w:t>
      </w:r>
      <w:r w:rsidRPr="005E5617">
        <w:rPr>
          <w:rFonts w:ascii="Liberation Serif" w:hAnsi="Liberation Serif" w:cs="Liberation Serif"/>
          <w:color w:val="000000"/>
          <w:sz w:val="28"/>
          <w:szCs w:val="28"/>
        </w:rPr>
        <w:t>»;</w:t>
      </w:r>
    </w:p>
    <w:p w:rsidR="007E5F28" w:rsidRPr="005E5617" w:rsidRDefault="007E5F28" w:rsidP="00395A31">
      <w:pPr>
        <w:autoSpaceDE w:val="0"/>
        <w:autoSpaceDN w:val="0"/>
        <w:adjustRightInd w:val="0"/>
        <w:ind w:firstLine="709"/>
        <w:jc w:val="both"/>
        <w:rPr>
          <w:rFonts w:ascii="Liberation Serif" w:hAnsi="Liberation Serif" w:cs="Liberation Serif"/>
          <w:color w:val="000000"/>
          <w:sz w:val="28"/>
          <w:szCs w:val="28"/>
        </w:rPr>
      </w:pPr>
      <w:r w:rsidRPr="005E5617">
        <w:rPr>
          <w:rFonts w:ascii="Liberation Serif" w:hAnsi="Liberation Serif" w:cs="Liberation Serif"/>
          <w:color w:val="000000"/>
          <w:sz w:val="28"/>
          <w:szCs w:val="28"/>
        </w:rPr>
        <w:lastRenderedPageBreak/>
        <w:t xml:space="preserve">- </w:t>
      </w:r>
      <w:r w:rsidRPr="005E5617">
        <w:rPr>
          <w:rFonts w:ascii="Liberation Serif" w:eastAsia="Calibri" w:hAnsi="Liberation Serif" w:cs="Liberation Serif"/>
          <w:bCs/>
          <w:color w:val="000000"/>
          <w:sz w:val="28"/>
          <w:szCs w:val="28"/>
        </w:rPr>
        <w:t>постановление Правительства Российской Федерации</w:t>
      </w:r>
      <w:r w:rsidRPr="005E5617">
        <w:rPr>
          <w:rFonts w:ascii="Liberation Serif" w:hAnsi="Liberation Serif" w:cs="Liberation Serif"/>
          <w:color w:val="000000"/>
          <w:sz w:val="28"/>
          <w:szCs w:val="28"/>
        </w:rPr>
        <w:t xml:space="preserve"> от 17.08.2020 №</w:t>
      </w:r>
      <w:r w:rsidR="00395A31" w:rsidRPr="005E5617">
        <w:rPr>
          <w:rFonts w:ascii="Liberation Serif" w:hAnsi="Liberation Serif" w:cs="Liberation Serif"/>
          <w:color w:val="000000"/>
          <w:sz w:val="28"/>
          <w:szCs w:val="28"/>
        </w:rPr>
        <w:t> </w:t>
      </w:r>
      <w:r w:rsidRPr="005E5617">
        <w:rPr>
          <w:rFonts w:ascii="Liberation Serif" w:hAnsi="Liberation Serif" w:cs="Liberation Serif"/>
          <w:color w:val="000000"/>
          <w:sz w:val="28"/>
          <w:szCs w:val="28"/>
        </w:rPr>
        <w:t>1235 «</w:t>
      </w:r>
      <w:r w:rsidRPr="005E5617">
        <w:rPr>
          <w:rFonts w:ascii="Liberation Serif" w:hAnsi="Liberation Serif" w:cs="Liberation Serif"/>
          <w:iCs/>
          <w:sz w:val="28"/>
          <w:szCs w:val="28"/>
        </w:rPr>
        <w:t>Проведение проверок, ревизий и обследований и оформление их результатов</w:t>
      </w:r>
      <w:r w:rsidRPr="005E5617">
        <w:rPr>
          <w:rFonts w:ascii="Liberation Serif" w:hAnsi="Liberation Serif" w:cs="Liberation Serif"/>
          <w:color w:val="000000"/>
          <w:sz w:val="28"/>
          <w:szCs w:val="28"/>
        </w:rPr>
        <w:t>»;</w:t>
      </w:r>
    </w:p>
    <w:p w:rsidR="007E5F28" w:rsidRPr="005E5617" w:rsidRDefault="007E5F28" w:rsidP="00395A31">
      <w:pPr>
        <w:autoSpaceDE w:val="0"/>
        <w:autoSpaceDN w:val="0"/>
        <w:adjustRightInd w:val="0"/>
        <w:ind w:firstLine="709"/>
        <w:jc w:val="both"/>
        <w:rPr>
          <w:rFonts w:ascii="Liberation Serif" w:hAnsi="Liberation Serif" w:cs="Liberation Serif"/>
          <w:color w:val="000000"/>
          <w:sz w:val="28"/>
          <w:szCs w:val="28"/>
        </w:rPr>
      </w:pPr>
      <w:r w:rsidRPr="005E5617">
        <w:rPr>
          <w:rFonts w:ascii="Liberation Serif" w:hAnsi="Liberation Serif" w:cs="Liberation Serif"/>
          <w:color w:val="000000"/>
          <w:sz w:val="28"/>
          <w:szCs w:val="28"/>
        </w:rPr>
        <w:t xml:space="preserve">- </w:t>
      </w:r>
      <w:r w:rsidRPr="005E5617">
        <w:rPr>
          <w:rFonts w:ascii="Liberation Serif" w:eastAsia="Calibri" w:hAnsi="Liberation Serif" w:cs="Liberation Serif"/>
          <w:bCs/>
          <w:color w:val="000000"/>
          <w:sz w:val="28"/>
          <w:szCs w:val="28"/>
        </w:rPr>
        <w:t>постановление Правительства Российской Федерации</w:t>
      </w:r>
      <w:r w:rsidRPr="005E5617">
        <w:rPr>
          <w:rFonts w:ascii="Liberation Serif" w:hAnsi="Liberation Serif" w:cs="Liberation Serif"/>
          <w:color w:val="000000"/>
          <w:sz w:val="28"/>
          <w:szCs w:val="28"/>
        </w:rPr>
        <w:t xml:space="preserve"> от 17.08.2020 №</w:t>
      </w:r>
      <w:r w:rsidR="00395A31" w:rsidRPr="005E5617">
        <w:rPr>
          <w:rFonts w:ascii="Liberation Serif" w:hAnsi="Liberation Serif" w:cs="Liberation Serif"/>
          <w:color w:val="000000"/>
          <w:sz w:val="28"/>
          <w:szCs w:val="28"/>
        </w:rPr>
        <w:t> </w:t>
      </w:r>
      <w:r w:rsidRPr="005E5617">
        <w:rPr>
          <w:rFonts w:ascii="Liberation Serif" w:hAnsi="Liberation Serif" w:cs="Liberation Serif"/>
          <w:color w:val="000000"/>
          <w:sz w:val="28"/>
          <w:szCs w:val="28"/>
        </w:rPr>
        <w:t>1237 «</w:t>
      </w:r>
      <w:r w:rsidRPr="005E5617">
        <w:rPr>
          <w:rFonts w:ascii="Liberation Serif" w:hAnsi="Liberation Serif" w:cs="Liberation Serif"/>
          <w:iCs/>
          <w:sz w:val="28"/>
          <w:szCs w:val="28"/>
        </w:rPr>
        <w:t>Правила досудебного обжалования решений и действий (бездействия) органов внутреннего государственного (муниципального) финансового контроля и их должностных лиц</w:t>
      </w:r>
      <w:r w:rsidRPr="005E5617">
        <w:rPr>
          <w:rFonts w:ascii="Liberation Serif" w:hAnsi="Liberation Serif" w:cs="Liberation Serif"/>
          <w:color w:val="000000"/>
          <w:sz w:val="28"/>
          <w:szCs w:val="28"/>
        </w:rPr>
        <w:t>»;</w:t>
      </w:r>
    </w:p>
    <w:p w:rsidR="007E5F28" w:rsidRPr="005E5617" w:rsidRDefault="007E5F28" w:rsidP="00395A31">
      <w:pPr>
        <w:autoSpaceDE w:val="0"/>
        <w:autoSpaceDN w:val="0"/>
        <w:adjustRightInd w:val="0"/>
        <w:ind w:firstLine="709"/>
        <w:jc w:val="both"/>
        <w:rPr>
          <w:rFonts w:ascii="Liberation Serif" w:hAnsi="Liberation Serif" w:cs="Liberation Serif"/>
          <w:color w:val="000000"/>
          <w:sz w:val="28"/>
          <w:szCs w:val="28"/>
        </w:rPr>
      </w:pPr>
      <w:r w:rsidRPr="005E5617">
        <w:rPr>
          <w:rFonts w:ascii="Liberation Serif" w:hAnsi="Liberation Serif" w:cs="Liberation Serif"/>
          <w:color w:val="000000"/>
          <w:sz w:val="28"/>
          <w:szCs w:val="28"/>
        </w:rPr>
        <w:t xml:space="preserve">- </w:t>
      </w:r>
      <w:r w:rsidRPr="005E5617">
        <w:rPr>
          <w:rFonts w:ascii="Liberation Serif" w:eastAsia="Calibri" w:hAnsi="Liberation Serif" w:cs="Liberation Serif"/>
          <w:bCs/>
          <w:color w:val="000000"/>
          <w:sz w:val="28"/>
          <w:szCs w:val="28"/>
        </w:rPr>
        <w:t>постановление Правительства Российской Федерации</w:t>
      </w:r>
      <w:r w:rsidRPr="005E5617">
        <w:rPr>
          <w:rFonts w:ascii="Liberation Serif" w:hAnsi="Liberation Serif" w:cs="Liberation Serif"/>
          <w:color w:val="000000"/>
          <w:sz w:val="28"/>
          <w:szCs w:val="28"/>
        </w:rPr>
        <w:t xml:space="preserve"> от 16.09.2020 №</w:t>
      </w:r>
      <w:r w:rsidR="00395A31" w:rsidRPr="005E5617">
        <w:rPr>
          <w:rFonts w:ascii="Liberation Serif" w:hAnsi="Liberation Serif" w:cs="Liberation Serif"/>
          <w:color w:val="000000"/>
          <w:sz w:val="28"/>
          <w:szCs w:val="28"/>
        </w:rPr>
        <w:t> </w:t>
      </w:r>
      <w:r w:rsidRPr="005E5617">
        <w:rPr>
          <w:rFonts w:ascii="Liberation Serif" w:hAnsi="Liberation Serif" w:cs="Liberation Serif"/>
          <w:color w:val="000000"/>
          <w:sz w:val="28"/>
          <w:szCs w:val="28"/>
        </w:rPr>
        <w:t>1478 «</w:t>
      </w:r>
      <w:r w:rsidRPr="005E5617">
        <w:rPr>
          <w:rFonts w:ascii="Liberation Serif" w:hAnsi="Liberation Serif" w:cs="Liberation Serif"/>
          <w:iCs/>
          <w:sz w:val="28"/>
          <w:szCs w:val="28"/>
        </w:rPr>
        <w:t>Правила составления отчетности о результатах контрольной деятельности</w:t>
      </w:r>
      <w:r w:rsidRPr="005E5617">
        <w:rPr>
          <w:rFonts w:ascii="Liberation Serif" w:hAnsi="Liberation Serif" w:cs="Liberation Serif"/>
          <w:color w:val="000000"/>
          <w:sz w:val="28"/>
          <w:szCs w:val="28"/>
        </w:rPr>
        <w:t>».</w:t>
      </w:r>
    </w:p>
    <w:p w:rsidR="007E5F28" w:rsidRPr="005E5617" w:rsidRDefault="007E5F28" w:rsidP="00395A31">
      <w:pPr>
        <w:widowControl w:val="0"/>
        <w:autoSpaceDE w:val="0"/>
        <w:autoSpaceDN w:val="0"/>
        <w:adjustRightInd w:val="0"/>
        <w:ind w:firstLine="709"/>
        <w:jc w:val="both"/>
        <w:rPr>
          <w:rFonts w:ascii="Liberation Serif" w:hAnsi="Liberation Serif" w:cs="Liberation Serif"/>
          <w:sz w:val="28"/>
          <w:szCs w:val="28"/>
        </w:rPr>
      </w:pPr>
      <w:r w:rsidRPr="005E5617">
        <w:rPr>
          <w:rFonts w:ascii="Liberation Serif" w:hAnsi="Liberation Serif" w:cs="Liberation Serif"/>
          <w:sz w:val="28"/>
          <w:szCs w:val="28"/>
        </w:rPr>
        <w:t>Источник информации – отчет о результатах проверок, проведенных Финансовым управлением за соответствующий квартал текущего года.</w:t>
      </w:r>
    </w:p>
    <w:p w:rsidR="007E5F28" w:rsidRPr="005E5617" w:rsidRDefault="007E5F28" w:rsidP="00395A31">
      <w:pPr>
        <w:widowControl w:val="0"/>
        <w:autoSpaceDE w:val="0"/>
        <w:autoSpaceDN w:val="0"/>
        <w:adjustRightInd w:val="0"/>
        <w:ind w:firstLine="709"/>
        <w:jc w:val="both"/>
        <w:rPr>
          <w:rFonts w:ascii="Liberation Serif" w:hAnsi="Liberation Serif" w:cs="Liberation Serif"/>
          <w:sz w:val="28"/>
          <w:szCs w:val="28"/>
        </w:rPr>
      </w:pPr>
      <w:r w:rsidRPr="005E5617">
        <w:rPr>
          <w:rFonts w:ascii="Liberation Serif" w:hAnsi="Liberation Serif" w:cs="Liberation Serif"/>
          <w:sz w:val="28"/>
          <w:szCs w:val="28"/>
        </w:rPr>
        <w:t>Доля проверенных учреждений и организаций от общего числа запланированных контрольных мероприятий.</w:t>
      </w:r>
    </w:p>
    <w:p w:rsidR="007E5F28" w:rsidRPr="005E5617" w:rsidRDefault="007E5F28" w:rsidP="00395A31">
      <w:pPr>
        <w:widowControl w:val="0"/>
        <w:autoSpaceDE w:val="0"/>
        <w:autoSpaceDN w:val="0"/>
        <w:adjustRightInd w:val="0"/>
        <w:ind w:firstLine="709"/>
        <w:jc w:val="both"/>
        <w:rPr>
          <w:rFonts w:ascii="Liberation Serif" w:hAnsi="Liberation Serif" w:cs="Liberation Serif"/>
          <w:sz w:val="28"/>
          <w:szCs w:val="28"/>
        </w:rPr>
      </w:pPr>
      <w:r w:rsidRPr="005E5617">
        <w:rPr>
          <w:rFonts w:ascii="Liberation Serif" w:hAnsi="Liberation Serif" w:cs="Liberation Serif"/>
          <w:sz w:val="28"/>
          <w:szCs w:val="28"/>
        </w:rPr>
        <w:t>Значение показателя определяется по формуле:</w:t>
      </w:r>
    </w:p>
    <w:p w:rsidR="007E5F28" w:rsidRPr="005E5617" w:rsidRDefault="007E5F28" w:rsidP="00395A31">
      <w:pPr>
        <w:widowControl w:val="0"/>
        <w:autoSpaceDE w:val="0"/>
        <w:autoSpaceDN w:val="0"/>
        <w:adjustRightInd w:val="0"/>
        <w:ind w:firstLine="709"/>
        <w:jc w:val="both"/>
        <w:rPr>
          <w:rFonts w:ascii="Liberation Serif" w:hAnsi="Liberation Serif" w:cs="Liberation Serif"/>
          <w:sz w:val="28"/>
          <w:szCs w:val="28"/>
        </w:rPr>
      </w:pPr>
    </w:p>
    <w:p w:rsidR="007E5F28" w:rsidRPr="005E5617" w:rsidRDefault="007E5F28" w:rsidP="00395A31">
      <w:pPr>
        <w:widowControl w:val="0"/>
        <w:autoSpaceDE w:val="0"/>
        <w:autoSpaceDN w:val="0"/>
        <w:adjustRightInd w:val="0"/>
        <w:ind w:firstLine="709"/>
        <w:jc w:val="center"/>
        <w:rPr>
          <w:rFonts w:ascii="Liberation Serif" w:hAnsi="Liberation Serif" w:cs="Liberation Serif"/>
          <w:sz w:val="28"/>
          <w:szCs w:val="28"/>
        </w:rPr>
      </w:pPr>
      <w:r w:rsidRPr="005E5617">
        <w:rPr>
          <w:rFonts w:ascii="Liberation Serif" w:hAnsi="Liberation Serif" w:cs="Liberation Serif"/>
          <w:sz w:val="28"/>
          <w:szCs w:val="28"/>
        </w:rPr>
        <w:t>ДГРБС = (КПГРБС / КОГРБС) x 100, где:</w:t>
      </w:r>
    </w:p>
    <w:p w:rsidR="007E5F28" w:rsidRPr="005E5617" w:rsidRDefault="007E5F28" w:rsidP="00395A31">
      <w:pPr>
        <w:widowControl w:val="0"/>
        <w:autoSpaceDE w:val="0"/>
        <w:autoSpaceDN w:val="0"/>
        <w:adjustRightInd w:val="0"/>
        <w:ind w:firstLine="709"/>
        <w:jc w:val="both"/>
        <w:rPr>
          <w:rFonts w:ascii="Liberation Serif" w:hAnsi="Liberation Serif" w:cs="Liberation Serif"/>
          <w:sz w:val="28"/>
          <w:szCs w:val="28"/>
        </w:rPr>
      </w:pPr>
    </w:p>
    <w:p w:rsidR="007E5F28" w:rsidRPr="005E5617" w:rsidRDefault="007E5F28" w:rsidP="00395A31">
      <w:pPr>
        <w:widowControl w:val="0"/>
        <w:autoSpaceDE w:val="0"/>
        <w:autoSpaceDN w:val="0"/>
        <w:adjustRightInd w:val="0"/>
        <w:ind w:firstLine="709"/>
        <w:jc w:val="both"/>
        <w:rPr>
          <w:rFonts w:ascii="Liberation Serif" w:hAnsi="Liberation Serif" w:cs="Liberation Serif"/>
          <w:sz w:val="28"/>
          <w:szCs w:val="28"/>
        </w:rPr>
      </w:pPr>
      <w:r w:rsidRPr="005E5617">
        <w:rPr>
          <w:rFonts w:ascii="Liberation Serif" w:hAnsi="Liberation Serif" w:cs="Liberation Serif"/>
          <w:sz w:val="28"/>
          <w:szCs w:val="28"/>
        </w:rPr>
        <w:t>ДГРБС - доля проверенных главных распорядителей (распорядителей, получателей) бюджетных средств;</w:t>
      </w:r>
    </w:p>
    <w:p w:rsidR="007E5F28" w:rsidRPr="005E5617" w:rsidRDefault="007E5F28" w:rsidP="00395A31">
      <w:pPr>
        <w:widowControl w:val="0"/>
        <w:autoSpaceDE w:val="0"/>
        <w:autoSpaceDN w:val="0"/>
        <w:adjustRightInd w:val="0"/>
        <w:ind w:firstLine="709"/>
        <w:jc w:val="both"/>
        <w:rPr>
          <w:rFonts w:ascii="Liberation Serif" w:hAnsi="Liberation Serif" w:cs="Liberation Serif"/>
          <w:sz w:val="28"/>
          <w:szCs w:val="28"/>
        </w:rPr>
      </w:pPr>
      <w:r w:rsidRPr="005E5617">
        <w:rPr>
          <w:rFonts w:ascii="Liberation Serif" w:hAnsi="Liberation Serif" w:cs="Liberation Serif"/>
          <w:sz w:val="28"/>
          <w:szCs w:val="28"/>
        </w:rPr>
        <w:t>КПГРБС - количество главных распорядителей (распорядителей, получателей) бюджетных средств, в которых Финансовым управлением проведены контрольные мероприятия в текущем году;</w:t>
      </w:r>
    </w:p>
    <w:p w:rsidR="007E5F28" w:rsidRPr="005E5617" w:rsidRDefault="007E5F28" w:rsidP="00395A31">
      <w:pPr>
        <w:widowControl w:val="0"/>
        <w:autoSpaceDE w:val="0"/>
        <w:autoSpaceDN w:val="0"/>
        <w:adjustRightInd w:val="0"/>
        <w:ind w:firstLine="709"/>
        <w:jc w:val="both"/>
        <w:rPr>
          <w:rFonts w:ascii="Liberation Serif" w:hAnsi="Liberation Serif" w:cs="Liberation Serif"/>
          <w:sz w:val="28"/>
          <w:szCs w:val="28"/>
        </w:rPr>
      </w:pPr>
      <w:r w:rsidRPr="005E5617">
        <w:rPr>
          <w:rFonts w:ascii="Liberation Serif" w:hAnsi="Liberation Serif" w:cs="Liberation Serif"/>
          <w:sz w:val="28"/>
          <w:szCs w:val="28"/>
        </w:rPr>
        <w:t>КОГРБС - общее количество главных распорядителей (распорядителей, получателей) средств местного бюджета в соответствии с планом контрольных мероприятий утвержденным приказом Финансового управления на текущий финансовый год.</w:t>
      </w:r>
    </w:p>
    <w:p w:rsidR="007E5F28" w:rsidRPr="005E5617" w:rsidRDefault="007E5F28" w:rsidP="00395A31">
      <w:pPr>
        <w:widowControl w:val="0"/>
        <w:autoSpaceDE w:val="0"/>
        <w:autoSpaceDN w:val="0"/>
        <w:adjustRightInd w:val="0"/>
        <w:ind w:firstLine="709"/>
        <w:jc w:val="both"/>
        <w:rPr>
          <w:rFonts w:ascii="Liberation Serif" w:hAnsi="Liberation Serif" w:cs="Liberation Serif"/>
          <w:sz w:val="28"/>
          <w:szCs w:val="28"/>
        </w:rPr>
      </w:pPr>
      <w:r w:rsidRPr="005E5617">
        <w:rPr>
          <w:rFonts w:ascii="Liberation Serif" w:hAnsi="Liberation Serif" w:cs="Liberation Serif"/>
          <w:sz w:val="28"/>
          <w:szCs w:val="28"/>
        </w:rPr>
        <w:t>22. Показатель 1.1.5.2. Количество проведенных плановых проверок в финансово-бюджетной сфере.</w:t>
      </w:r>
    </w:p>
    <w:p w:rsidR="007E5F28" w:rsidRPr="005E5617" w:rsidRDefault="007E5F28" w:rsidP="00395A31">
      <w:pPr>
        <w:widowControl w:val="0"/>
        <w:autoSpaceDE w:val="0"/>
        <w:autoSpaceDN w:val="0"/>
        <w:adjustRightInd w:val="0"/>
        <w:ind w:firstLine="709"/>
        <w:jc w:val="both"/>
        <w:rPr>
          <w:rFonts w:ascii="Liberation Serif" w:hAnsi="Liberation Serif" w:cs="Liberation Serif"/>
          <w:sz w:val="28"/>
          <w:szCs w:val="28"/>
        </w:rPr>
      </w:pPr>
      <w:r w:rsidRPr="005E5617">
        <w:rPr>
          <w:rFonts w:ascii="Liberation Serif" w:hAnsi="Liberation Serif" w:cs="Liberation Serif"/>
          <w:sz w:val="28"/>
          <w:szCs w:val="28"/>
        </w:rPr>
        <w:t>Значение показателя определяется в соответствии с планом проведения проверок при осуществлении внутреннего муниципального финансового контроля (в сфере бюджетных правоотношений) на основании плана контрольных мероприятий, утвержденных приказом Финансового управления.</w:t>
      </w:r>
    </w:p>
    <w:p w:rsidR="007E5F28" w:rsidRPr="005E5617" w:rsidRDefault="007E5F28" w:rsidP="00395A31">
      <w:pPr>
        <w:widowControl w:val="0"/>
        <w:autoSpaceDE w:val="0"/>
        <w:autoSpaceDN w:val="0"/>
        <w:adjustRightInd w:val="0"/>
        <w:ind w:firstLine="709"/>
        <w:jc w:val="both"/>
        <w:rPr>
          <w:rFonts w:ascii="Liberation Serif" w:hAnsi="Liberation Serif" w:cs="Liberation Serif"/>
          <w:sz w:val="28"/>
          <w:szCs w:val="28"/>
        </w:rPr>
      </w:pPr>
      <w:r w:rsidRPr="005E5617">
        <w:rPr>
          <w:rFonts w:ascii="Liberation Serif" w:hAnsi="Liberation Serif" w:cs="Liberation Serif"/>
          <w:sz w:val="28"/>
          <w:szCs w:val="28"/>
        </w:rPr>
        <w:t>23. Показатель 1.1.6.1. Доля проверенных учреждений и организаций от общего числа запланированных контрольных мероприятий.</w:t>
      </w:r>
    </w:p>
    <w:p w:rsidR="007E5F28" w:rsidRPr="005E5617" w:rsidRDefault="007E5F28" w:rsidP="00395A31">
      <w:pPr>
        <w:widowControl w:val="0"/>
        <w:autoSpaceDE w:val="0"/>
        <w:autoSpaceDN w:val="0"/>
        <w:adjustRightInd w:val="0"/>
        <w:ind w:firstLine="709"/>
        <w:jc w:val="both"/>
        <w:rPr>
          <w:rFonts w:ascii="Liberation Serif" w:hAnsi="Liberation Serif" w:cs="Liberation Serif"/>
          <w:sz w:val="28"/>
          <w:szCs w:val="28"/>
        </w:rPr>
      </w:pPr>
      <w:r w:rsidRPr="005E5617">
        <w:rPr>
          <w:rFonts w:ascii="Liberation Serif" w:hAnsi="Liberation Serif" w:cs="Liberation Serif"/>
          <w:sz w:val="28"/>
          <w:szCs w:val="28"/>
        </w:rPr>
        <w:t>Контроль в сфере закупок осуществляется в соответствии с п</w:t>
      </w:r>
      <w:r w:rsidRPr="005E5617">
        <w:rPr>
          <w:rFonts w:ascii="Liberation Serif" w:hAnsi="Liberation Serif" w:cs="Liberation Serif"/>
          <w:iCs/>
          <w:sz w:val="28"/>
          <w:szCs w:val="28"/>
        </w:rPr>
        <w:t xml:space="preserve">остановлением Правительства РФ от </w:t>
      </w:r>
      <w:r w:rsidRPr="005E5617">
        <w:rPr>
          <w:rFonts w:ascii="Liberation Serif" w:hAnsi="Liberation Serif" w:cs="Liberation Serif"/>
          <w:sz w:val="28"/>
          <w:szCs w:val="28"/>
        </w:rPr>
        <w:t>01.10.2020 № 1576 «</w:t>
      </w:r>
      <w:r w:rsidRPr="005E5617">
        <w:rPr>
          <w:rFonts w:ascii="Liberation Serif" w:eastAsia="Calibri" w:hAnsi="Liberation Serif" w:cs="Liberation Serif"/>
          <w:bCs/>
          <w:color w:val="000000"/>
          <w:sz w:val="28"/>
          <w:szCs w:val="28"/>
        </w:rPr>
        <w:t>Об утверждении Правил осуществления</w:t>
      </w:r>
      <w:r w:rsidRPr="005E5617">
        <w:rPr>
          <w:rFonts w:ascii="Liberation Serif" w:hAnsi="Liberation Serif" w:cs="Liberation Serif"/>
          <w:sz w:val="28"/>
          <w:szCs w:val="28"/>
        </w:rPr>
        <w:t xml:space="preserve"> контроля в сфере закупок товаров, работ, услуг в отношении заказчиков, контрактных служб, контрактных управляющих, комиссий по осуществлению закупок товаров, работ, услуг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 банков, государственной корпорации развития </w:t>
      </w:r>
      <w:r w:rsidR="00395A31" w:rsidRPr="005E5617">
        <w:rPr>
          <w:rFonts w:ascii="Liberation Serif" w:hAnsi="Liberation Serif" w:cs="Liberation Serif"/>
          <w:sz w:val="28"/>
          <w:szCs w:val="28"/>
        </w:rPr>
        <w:t>«</w:t>
      </w:r>
      <w:r w:rsidRPr="005E5617">
        <w:rPr>
          <w:rFonts w:ascii="Liberation Serif" w:hAnsi="Liberation Serif" w:cs="Liberation Serif"/>
          <w:sz w:val="28"/>
          <w:szCs w:val="28"/>
        </w:rPr>
        <w:t>ВЭБ.РФ</w:t>
      </w:r>
      <w:r w:rsidR="00395A31" w:rsidRPr="005E5617">
        <w:rPr>
          <w:rFonts w:ascii="Liberation Serif" w:hAnsi="Liberation Serif" w:cs="Liberation Serif"/>
          <w:sz w:val="28"/>
          <w:szCs w:val="28"/>
        </w:rPr>
        <w:t>»</w:t>
      </w:r>
      <w:r w:rsidRPr="005E5617">
        <w:rPr>
          <w:rFonts w:ascii="Liberation Serif" w:hAnsi="Liberation Serif" w:cs="Liberation Serif"/>
          <w:sz w:val="28"/>
          <w:szCs w:val="28"/>
        </w:rPr>
        <w:t xml:space="preserve">, региональных гарантийных организаций и о внесении изменений в Правила ведения реестра жалоб, плановых и внеплановых проверок, принятых по ним решений и </w:t>
      </w:r>
      <w:r w:rsidRPr="005E5617">
        <w:rPr>
          <w:rFonts w:ascii="Liberation Serif" w:hAnsi="Liberation Serif" w:cs="Liberation Serif"/>
          <w:sz w:val="28"/>
          <w:szCs w:val="28"/>
        </w:rPr>
        <w:lastRenderedPageBreak/>
        <w:t>выданных предписаний, представлений».</w:t>
      </w:r>
    </w:p>
    <w:p w:rsidR="007E5F28" w:rsidRPr="005E5617" w:rsidRDefault="007E5F28" w:rsidP="00395A31">
      <w:pPr>
        <w:widowControl w:val="0"/>
        <w:autoSpaceDE w:val="0"/>
        <w:autoSpaceDN w:val="0"/>
        <w:adjustRightInd w:val="0"/>
        <w:ind w:firstLine="709"/>
        <w:jc w:val="both"/>
        <w:rPr>
          <w:rFonts w:ascii="Liberation Serif" w:hAnsi="Liberation Serif" w:cs="Liberation Serif"/>
          <w:sz w:val="28"/>
          <w:szCs w:val="28"/>
        </w:rPr>
      </w:pPr>
      <w:r w:rsidRPr="005E5617">
        <w:rPr>
          <w:rFonts w:ascii="Liberation Serif" w:hAnsi="Liberation Serif" w:cs="Liberation Serif"/>
          <w:sz w:val="28"/>
          <w:szCs w:val="28"/>
        </w:rPr>
        <w:t>Источник информации – отчет о результатах проверок, проведенных Финансовым управлением за соответствующий квартал текущего года.</w:t>
      </w:r>
    </w:p>
    <w:p w:rsidR="007E5F28" w:rsidRPr="005E5617" w:rsidRDefault="007E5F28" w:rsidP="00395A31">
      <w:pPr>
        <w:widowControl w:val="0"/>
        <w:autoSpaceDE w:val="0"/>
        <w:autoSpaceDN w:val="0"/>
        <w:adjustRightInd w:val="0"/>
        <w:ind w:firstLine="709"/>
        <w:jc w:val="both"/>
        <w:rPr>
          <w:rFonts w:ascii="Liberation Serif" w:hAnsi="Liberation Serif" w:cs="Liberation Serif"/>
          <w:sz w:val="28"/>
          <w:szCs w:val="28"/>
        </w:rPr>
      </w:pPr>
      <w:r w:rsidRPr="005E5617">
        <w:rPr>
          <w:rFonts w:ascii="Liberation Serif" w:hAnsi="Liberation Serif" w:cs="Liberation Serif"/>
          <w:sz w:val="28"/>
          <w:szCs w:val="28"/>
        </w:rPr>
        <w:t>Доля проверенных учреждений и организаций от общего числа запланированных контрольных мероприятий.</w:t>
      </w:r>
    </w:p>
    <w:p w:rsidR="007E5F28" w:rsidRPr="005E5617" w:rsidRDefault="007E5F28" w:rsidP="00395A31">
      <w:pPr>
        <w:widowControl w:val="0"/>
        <w:autoSpaceDE w:val="0"/>
        <w:autoSpaceDN w:val="0"/>
        <w:adjustRightInd w:val="0"/>
        <w:ind w:firstLine="709"/>
        <w:jc w:val="both"/>
        <w:rPr>
          <w:rFonts w:ascii="Liberation Serif" w:hAnsi="Liberation Serif" w:cs="Liberation Serif"/>
          <w:sz w:val="28"/>
          <w:szCs w:val="28"/>
        </w:rPr>
      </w:pPr>
      <w:r w:rsidRPr="005E5617">
        <w:rPr>
          <w:rFonts w:ascii="Liberation Serif" w:hAnsi="Liberation Serif" w:cs="Liberation Serif"/>
          <w:sz w:val="28"/>
          <w:szCs w:val="28"/>
        </w:rPr>
        <w:t>Значение показателя определяется по формуле:</w:t>
      </w:r>
    </w:p>
    <w:p w:rsidR="007E5F28" w:rsidRPr="005E5617" w:rsidRDefault="007E5F28" w:rsidP="00395A31">
      <w:pPr>
        <w:widowControl w:val="0"/>
        <w:autoSpaceDE w:val="0"/>
        <w:autoSpaceDN w:val="0"/>
        <w:adjustRightInd w:val="0"/>
        <w:ind w:firstLine="709"/>
        <w:jc w:val="both"/>
        <w:rPr>
          <w:rFonts w:ascii="Liberation Serif" w:hAnsi="Liberation Serif" w:cs="Liberation Serif"/>
          <w:sz w:val="28"/>
          <w:szCs w:val="28"/>
        </w:rPr>
      </w:pPr>
    </w:p>
    <w:p w:rsidR="007E5F28" w:rsidRPr="005E5617" w:rsidRDefault="007E5F28" w:rsidP="00395A31">
      <w:pPr>
        <w:widowControl w:val="0"/>
        <w:autoSpaceDE w:val="0"/>
        <w:autoSpaceDN w:val="0"/>
        <w:adjustRightInd w:val="0"/>
        <w:ind w:firstLine="709"/>
        <w:jc w:val="center"/>
        <w:rPr>
          <w:rFonts w:ascii="Liberation Serif" w:hAnsi="Liberation Serif" w:cs="Liberation Serif"/>
          <w:sz w:val="28"/>
          <w:szCs w:val="28"/>
        </w:rPr>
      </w:pPr>
      <w:r w:rsidRPr="005E5617">
        <w:rPr>
          <w:rFonts w:ascii="Liberation Serif" w:hAnsi="Liberation Serif" w:cs="Liberation Serif"/>
          <w:sz w:val="28"/>
          <w:szCs w:val="28"/>
        </w:rPr>
        <w:t>ДГРБС = (КПГРБС / КОГРБС) x 100, где:</w:t>
      </w:r>
    </w:p>
    <w:p w:rsidR="007E5F28" w:rsidRPr="005E5617" w:rsidRDefault="007E5F28" w:rsidP="00395A31">
      <w:pPr>
        <w:widowControl w:val="0"/>
        <w:autoSpaceDE w:val="0"/>
        <w:autoSpaceDN w:val="0"/>
        <w:adjustRightInd w:val="0"/>
        <w:ind w:firstLine="709"/>
        <w:jc w:val="both"/>
        <w:rPr>
          <w:rFonts w:ascii="Liberation Serif" w:hAnsi="Liberation Serif" w:cs="Liberation Serif"/>
          <w:sz w:val="28"/>
          <w:szCs w:val="28"/>
        </w:rPr>
      </w:pPr>
    </w:p>
    <w:p w:rsidR="007E5F28" w:rsidRPr="005E5617" w:rsidRDefault="007E5F28" w:rsidP="00395A31">
      <w:pPr>
        <w:widowControl w:val="0"/>
        <w:autoSpaceDE w:val="0"/>
        <w:autoSpaceDN w:val="0"/>
        <w:adjustRightInd w:val="0"/>
        <w:ind w:firstLine="709"/>
        <w:jc w:val="both"/>
        <w:rPr>
          <w:rFonts w:ascii="Liberation Serif" w:hAnsi="Liberation Serif" w:cs="Liberation Serif"/>
          <w:sz w:val="28"/>
          <w:szCs w:val="28"/>
        </w:rPr>
      </w:pPr>
      <w:r w:rsidRPr="005E5617">
        <w:rPr>
          <w:rFonts w:ascii="Liberation Serif" w:hAnsi="Liberation Serif" w:cs="Liberation Serif"/>
          <w:sz w:val="28"/>
          <w:szCs w:val="28"/>
        </w:rPr>
        <w:t>ДГРБС - доля проверенных главных распорядителей (распорядителей, получателей) бюджетных средств;</w:t>
      </w:r>
    </w:p>
    <w:p w:rsidR="007E5F28" w:rsidRPr="005E5617" w:rsidRDefault="007E5F28" w:rsidP="00395A31">
      <w:pPr>
        <w:widowControl w:val="0"/>
        <w:autoSpaceDE w:val="0"/>
        <w:autoSpaceDN w:val="0"/>
        <w:adjustRightInd w:val="0"/>
        <w:ind w:firstLine="709"/>
        <w:jc w:val="both"/>
        <w:rPr>
          <w:rFonts w:ascii="Liberation Serif" w:hAnsi="Liberation Serif" w:cs="Liberation Serif"/>
          <w:sz w:val="28"/>
          <w:szCs w:val="28"/>
        </w:rPr>
      </w:pPr>
      <w:r w:rsidRPr="005E5617">
        <w:rPr>
          <w:rFonts w:ascii="Liberation Serif" w:hAnsi="Liberation Serif" w:cs="Liberation Serif"/>
          <w:sz w:val="28"/>
          <w:szCs w:val="28"/>
        </w:rPr>
        <w:t>КПГРБС - количество главных распорядителей (распорядителей, получателей) бюджетных средств, в которых Финансовым управлением проведены контрольные мероприятия в текущем году;</w:t>
      </w:r>
    </w:p>
    <w:p w:rsidR="007E5F28" w:rsidRPr="005E5617" w:rsidRDefault="007E5F28" w:rsidP="00395A31">
      <w:pPr>
        <w:widowControl w:val="0"/>
        <w:autoSpaceDE w:val="0"/>
        <w:autoSpaceDN w:val="0"/>
        <w:adjustRightInd w:val="0"/>
        <w:ind w:firstLine="709"/>
        <w:jc w:val="both"/>
        <w:rPr>
          <w:rFonts w:ascii="Liberation Serif" w:hAnsi="Liberation Serif" w:cs="Liberation Serif"/>
          <w:sz w:val="28"/>
          <w:szCs w:val="28"/>
        </w:rPr>
      </w:pPr>
      <w:r w:rsidRPr="005E5617">
        <w:rPr>
          <w:rFonts w:ascii="Liberation Serif" w:hAnsi="Liberation Serif" w:cs="Liberation Serif"/>
          <w:sz w:val="28"/>
          <w:szCs w:val="28"/>
        </w:rPr>
        <w:t>КОГРБС - общее количество главных распорядителей (распорядителей, получателей) средств местного бюджета в соответствии с планом контрольных мероприятий утвержденным приказом Финансового управления на текущий финансовый год.</w:t>
      </w:r>
    </w:p>
    <w:p w:rsidR="007E5F28" w:rsidRPr="005E5617" w:rsidRDefault="007E5F28" w:rsidP="00395A31">
      <w:pPr>
        <w:ind w:firstLine="709"/>
        <w:jc w:val="both"/>
        <w:rPr>
          <w:rFonts w:ascii="Liberation Serif" w:hAnsi="Liberation Serif" w:cs="Liberation Serif"/>
          <w:sz w:val="28"/>
          <w:szCs w:val="28"/>
        </w:rPr>
      </w:pPr>
      <w:r w:rsidRPr="005E5617">
        <w:rPr>
          <w:rFonts w:ascii="Liberation Serif" w:hAnsi="Liberation Serif" w:cs="Liberation Serif"/>
          <w:sz w:val="28"/>
          <w:szCs w:val="28"/>
        </w:rPr>
        <w:t>24. Показатель 1.1.6.2. Количество проведенных плановых проверок соблюдения законодательства о контрактной системе при осуществлении закупок для обеспечения нужд городского округа Верхняя Пышма.</w:t>
      </w:r>
    </w:p>
    <w:p w:rsidR="007E5F28" w:rsidRPr="005E5617" w:rsidRDefault="007E5F28" w:rsidP="00395A31">
      <w:pPr>
        <w:widowControl w:val="0"/>
        <w:autoSpaceDE w:val="0"/>
        <w:autoSpaceDN w:val="0"/>
        <w:adjustRightInd w:val="0"/>
        <w:ind w:firstLine="709"/>
        <w:jc w:val="both"/>
        <w:rPr>
          <w:rFonts w:ascii="Liberation Serif" w:hAnsi="Liberation Serif" w:cs="Liberation Serif"/>
          <w:sz w:val="28"/>
          <w:szCs w:val="28"/>
        </w:rPr>
      </w:pPr>
      <w:r w:rsidRPr="005E5617">
        <w:rPr>
          <w:rFonts w:ascii="Liberation Serif" w:hAnsi="Liberation Serif" w:cs="Liberation Serif"/>
          <w:sz w:val="28"/>
          <w:szCs w:val="28"/>
        </w:rPr>
        <w:t xml:space="preserve">Значение показателя определяется в соответствии с планом проведения проверок при осуществлении закупок для обеспечения нужд городского округа Верхняя Пышма на основании Федерального </w:t>
      </w:r>
      <w:hyperlink r:id="rId48" w:history="1">
        <w:r w:rsidRPr="005E5617">
          <w:rPr>
            <w:rFonts w:ascii="Liberation Serif" w:hAnsi="Liberation Serif" w:cs="Liberation Serif"/>
            <w:color w:val="000000" w:themeColor="text1"/>
            <w:sz w:val="28"/>
            <w:szCs w:val="28"/>
          </w:rPr>
          <w:t>закона</w:t>
        </w:r>
      </w:hyperlink>
      <w:r w:rsidRPr="005E5617">
        <w:rPr>
          <w:rFonts w:ascii="Liberation Serif" w:hAnsi="Liberation Serif" w:cs="Liberation Serif"/>
          <w:sz w:val="28"/>
          <w:szCs w:val="28"/>
        </w:rPr>
        <w:t xml:space="preserve"> от 05 апреля 2013 года №</w:t>
      </w:r>
      <w:r w:rsidR="00395A31" w:rsidRPr="005E5617">
        <w:rPr>
          <w:rFonts w:ascii="Liberation Serif" w:hAnsi="Liberation Serif" w:cs="Liberation Serif"/>
          <w:sz w:val="28"/>
          <w:szCs w:val="28"/>
        </w:rPr>
        <w:t> </w:t>
      </w:r>
      <w:r w:rsidRPr="005E5617">
        <w:rPr>
          <w:rFonts w:ascii="Liberation Serif" w:hAnsi="Liberation Serif" w:cs="Liberation Serif"/>
          <w:sz w:val="28"/>
          <w:szCs w:val="28"/>
        </w:rPr>
        <w:t>44-ФЗ «О контрактной системе в сфере закупок товаров, работ, услуг для обеспечения государственных и муниципальных нужд», утверждаемым Финансовым управлением на текущий финансовый год.</w:t>
      </w:r>
    </w:p>
    <w:p w:rsidR="007E5F28" w:rsidRPr="005E5617" w:rsidRDefault="007E5F28" w:rsidP="00395A31">
      <w:pPr>
        <w:widowControl w:val="0"/>
        <w:autoSpaceDE w:val="0"/>
        <w:autoSpaceDN w:val="0"/>
        <w:adjustRightInd w:val="0"/>
        <w:ind w:firstLine="709"/>
        <w:jc w:val="both"/>
        <w:rPr>
          <w:rFonts w:ascii="Liberation Serif" w:hAnsi="Liberation Serif" w:cs="Liberation Serif"/>
          <w:sz w:val="28"/>
          <w:szCs w:val="28"/>
          <w:lang w:eastAsia="en-US"/>
        </w:rPr>
      </w:pPr>
      <w:r w:rsidRPr="005E5617">
        <w:rPr>
          <w:rFonts w:ascii="Liberation Serif" w:hAnsi="Liberation Serif" w:cs="Liberation Serif"/>
          <w:sz w:val="28"/>
          <w:szCs w:val="28"/>
        </w:rPr>
        <w:t xml:space="preserve">25. Показатель 1.1.6.3. </w:t>
      </w:r>
      <w:r w:rsidRPr="005E5617">
        <w:rPr>
          <w:rFonts w:ascii="Liberation Serif" w:hAnsi="Liberation Serif" w:cs="Liberation Serif"/>
          <w:sz w:val="28"/>
          <w:szCs w:val="28"/>
          <w:lang w:eastAsia="en-US"/>
        </w:rPr>
        <w:t>Доля документов, в отношении которых своевременно осуществлен предварительный казначейский контроль в сфере закупок товаров, работ и услуг.</w:t>
      </w:r>
    </w:p>
    <w:p w:rsidR="007E5F28" w:rsidRPr="005E5617" w:rsidRDefault="007E5F28" w:rsidP="00395A31">
      <w:pPr>
        <w:pStyle w:val="ConsPlusNormal"/>
        <w:ind w:firstLine="709"/>
        <w:jc w:val="both"/>
        <w:rPr>
          <w:rFonts w:ascii="Liberation Serif" w:eastAsia="Times New Roman" w:hAnsi="Liberation Serif" w:cs="Liberation Serif"/>
          <w:sz w:val="28"/>
          <w:szCs w:val="28"/>
          <w:lang w:eastAsia="en-US"/>
        </w:rPr>
      </w:pPr>
      <w:r w:rsidRPr="005E5617">
        <w:rPr>
          <w:rFonts w:ascii="Liberation Serif" w:eastAsia="Times New Roman" w:hAnsi="Liberation Serif" w:cs="Liberation Serif"/>
          <w:sz w:val="28"/>
          <w:szCs w:val="28"/>
          <w:lang w:eastAsia="en-US"/>
        </w:rPr>
        <w:t>Значение показателя определяется по формуле:</w:t>
      </w:r>
    </w:p>
    <w:p w:rsidR="007E5F28" w:rsidRPr="005E5617" w:rsidRDefault="007E5F28" w:rsidP="00395A31">
      <w:pPr>
        <w:pStyle w:val="ConsPlusNormal"/>
        <w:ind w:firstLine="709"/>
        <w:jc w:val="both"/>
        <w:rPr>
          <w:rFonts w:ascii="Liberation Serif" w:eastAsia="Times New Roman" w:hAnsi="Liberation Serif" w:cs="Liberation Serif"/>
          <w:sz w:val="28"/>
          <w:szCs w:val="28"/>
          <w:lang w:eastAsia="en-US"/>
        </w:rPr>
      </w:pPr>
    </w:p>
    <w:p w:rsidR="007E5F28" w:rsidRPr="005E5617" w:rsidRDefault="007E5F28" w:rsidP="00395A31">
      <w:pPr>
        <w:pStyle w:val="ConsPlusNormal"/>
        <w:ind w:firstLine="709"/>
        <w:jc w:val="center"/>
        <w:rPr>
          <w:rFonts w:ascii="Liberation Serif" w:eastAsia="Times New Roman" w:hAnsi="Liberation Serif" w:cs="Liberation Serif"/>
          <w:sz w:val="28"/>
          <w:szCs w:val="28"/>
          <w:lang w:eastAsia="en-US"/>
        </w:rPr>
      </w:pPr>
      <w:proofErr w:type="spellStart"/>
      <w:r w:rsidRPr="005E5617">
        <w:rPr>
          <w:rFonts w:ascii="Liberation Serif" w:eastAsia="Times New Roman" w:hAnsi="Liberation Serif" w:cs="Liberation Serif"/>
          <w:sz w:val="28"/>
          <w:szCs w:val="28"/>
          <w:lang w:eastAsia="en-US"/>
        </w:rPr>
        <w:t>Дксво</w:t>
      </w:r>
      <w:proofErr w:type="spellEnd"/>
      <w:r w:rsidRPr="005E5617">
        <w:rPr>
          <w:rFonts w:ascii="Liberation Serif" w:eastAsia="Times New Roman" w:hAnsi="Liberation Serif" w:cs="Liberation Serif"/>
          <w:sz w:val="28"/>
          <w:szCs w:val="28"/>
          <w:lang w:eastAsia="en-US"/>
        </w:rPr>
        <w:t xml:space="preserve"> = (</w:t>
      </w:r>
      <w:proofErr w:type="spellStart"/>
      <w:r w:rsidRPr="005E5617">
        <w:rPr>
          <w:rFonts w:ascii="Liberation Serif" w:eastAsia="Times New Roman" w:hAnsi="Liberation Serif" w:cs="Liberation Serif"/>
          <w:sz w:val="28"/>
          <w:szCs w:val="28"/>
          <w:lang w:eastAsia="en-US"/>
        </w:rPr>
        <w:t>Vксво</w:t>
      </w:r>
      <w:proofErr w:type="spellEnd"/>
      <w:r w:rsidRPr="005E5617">
        <w:rPr>
          <w:rFonts w:ascii="Liberation Serif" w:eastAsia="Times New Roman" w:hAnsi="Liberation Serif" w:cs="Liberation Serif"/>
          <w:sz w:val="28"/>
          <w:szCs w:val="28"/>
          <w:lang w:eastAsia="en-US"/>
        </w:rPr>
        <w:t xml:space="preserve"> / </w:t>
      </w:r>
      <w:proofErr w:type="spellStart"/>
      <w:r w:rsidRPr="005E5617">
        <w:rPr>
          <w:rFonts w:ascii="Liberation Serif" w:eastAsia="Times New Roman" w:hAnsi="Liberation Serif" w:cs="Liberation Serif"/>
          <w:sz w:val="28"/>
          <w:szCs w:val="28"/>
          <w:lang w:eastAsia="en-US"/>
        </w:rPr>
        <w:t>Vко</w:t>
      </w:r>
      <w:proofErr w:type="spellEnd"/>
      <w:r w:rsidRPr="005E5617">
        <w:rPr>
          <w:rFonts w:ascii="Liberation Serif" w:eastAsia="Times New Roman" w:hAnsi="Liberation Serif" w:cs="Liberation Serif"/>
          <w:sz w:val="28"/>
          <w:szCs w:val="28"/>
          <w:lang w:eastAsia="en-US"/>
        </w:rPr>
        <w:t>) x 100, где:</w:t>
      </w:r>
    </w:p>
    <w:p w:rsidR="007E5F28" w:rsidRPr="005E5617" w:rsidRDefault="007E5F28" w:rsidP="00395A31">
      <w:pPr>
        <w:pStyle w:val="ConsPlusNormal"/>
        <w:ind w:firstLine="709"/>
        <w:jc w:val="both"/>
        <w:rPr>
          <w:rFonts w:ascii="Liberation Serif" w:eastAsia="Times New Roman" w:hAnsi="Liberation Serif" w:cs="Liberation Serif"/>
          <w:sz w:val="28"/>
          <w:szCs w:val="28"/>
          <w:lang w:eastAsia="en-US"/>
        </w:rPr>
      </w:pPr>
    </w:p>
    <w:p w:rsidR="007E5F28" w:rsidRPr="005E5617" w:rsidRDefault="007E5F28" w:rsidP="00395A31">
      <w:pPr>
        <w:pStyle w:val="ConsPlusNormal"/>
        <w:ind w:firstLine="709"/>
        <w:jc w:val="both"/>
        <w:rPr>
          <w:rFonts w:ascii="Liberation Serif" w:eastAsia="Times New Roman" w:hAnsi="Liberation Serif" w:cs="Liberation Serif"/>
          <w:sz w:val="28"/>
          <w:szCs w:val="28"/>
          <w:lang w:eastAsia="en-US"/>
        </w:rPr>
      </w:pPr>
      <w:proofErr w:type="spellStart"/>
      <w:r w:rsidRPr="005E5617">
        <w:rPr>
          <w:rFonts w:ascii="Liberation Serif" w:eastAsia="Times New Roman" w:hAnsi="Liberation Serif" w:cs="Liberation Serif"/>
          <w:sz w:val="28"/>
          <w:szCs w:val="28"/>
          <w:lang w:eastAsia="en-US"/>
        </w:rPr>
        <w:t>Дксво</w:t>
      </w:r>
      <w:proofErr w:type="spellEnd"/>
      <w:r w:rsidRPr="005E5617">
        <w:rPr>
          <w:rFonts w:ascii="Liberation Serif" w:eastAsia="Times New Roman" w:hAnsi="Liberation Serif" w:cs="Liberation Serif"/>
          <w:sz w:val="28"/>
          <w:szCs w:val="28"/>
          <w:lang w:eastAsia="en-US"/>
        </w:rPr>
        <w:t xml:space="preserve"> - доля документов, в отношении которых своевременно осуществлен предварительный казначейский контроль в сфере закупок товаров, работ, услуг;</w:t>
      </w:r>
    </w:p>
    <w:p w:rsidR="007E5F28" w:rsidRPr="005E5617" w:rsidRDefault="007E5F28" w:rsidP="00395A31">
      <w:pPr>
        <w:pStyle w:val="ConsPlusNormal"/>
        <w:ind w:firstLine="709"/>
        <w:jc w:val="both"/>
        <w:rPr>
          <w:rFonts w:ascii="Liberation Serif" w:eastAsia="Times New Roman" w:hAnsi="Liberation Serif" w:cs="Liberation Serif"/>
          <w:sz w:val="28"/>
          <w:szCs w:val="28"/>
          <w:lang w:eastAsia="en-US"/>
        </w:rPr>
      </w:pPr>
      <w:proofErr w:type="spellStart"/>
      <w:r w:rsidRPr="005E5617">
        <w:rPr>
          <w:rFonts w:ascii="Liberation Serif" w:eastAsia="Times New Roman" w:hAnsi="Liberation Serif" w:cs="Liberation Serif"/>
          <w:sz w:val="28"/>
          <w:szCs w:val="28"/>
          <w:lang w:eastAsia="en-US"/>
        </w:rPr>
        <w:t>Vксво</w:t>
      </w:r>
      <w:proofErr w:type="spellEnd"/>
      <w:r w:rsidRPr="005E5617">
        <w:rPr>
          <w:rFonts w:ascii="Liberation Serif" w:eastAsia="Times New Roman" w:hAnsi="Liberation Serif" w:cs="Liberation Serif"/>
          <w:sz w:val="28"/>
          <w:szCs w:val="28"/>
          <w:lang w:eastAsia="en-US"/>
        </w:rPr>
        <w:t xml:space="preserve"> - количество документов, в отношении которых своевременно осуществлен предварительный казначейский контроль в сфере закупок товаров, работ, услуг;</w:t>
      </w:r>
    </w:p>
    <w:p w:rsidR="007E5F28" w:rsidRPr="005E5617" w:rsidRDefault="007E5F28" w:rsidP="00395A31">
      <w:pPr>
        <w:pStyle w:val="ConsPlusNormal"/>
        <w:ind w:firstLine="709"/>
        <w:jc w:val="both"/>
        <w:rPr>
          <w:rFonts w:ascii="Liberation Serif" w:eastAsia="Times New Roman" w:hAnsi="Liberation Serif" w:cs="Liberation Serif"/>
          <w:sz w:val="28"/>
          <w:szCs w:val="28"/>
          <w:lang w:eastAsia="en-US"/>
        </w:rPr>
      </w:pPr>
      <w:proofErr w:type="spellStart"/>
      <w:r w:rsidRPr="005E5617">
        <w:rPr>
          <w:rFonts w:ascii="Liberation Serif" w:eastAsia="Times New Roman" w:hAnsi="Liberation Serif" w:cs="Liberation Serif"/>
          <w:sz w:val="28"/>
          <w:szCs w:val="28"/>
          <w:lang w:eastAsia="en-US"/>
        </w:rPr>
        <w:t>Vко</w:t>
      </w:r>
      <w:proofErr w:type="spellEnd"/>
      <w:r w:rsidRPr="005E5617">
        <w:rPr>
          <w:rFonts w:ascii="Liberation Serif" w:eastAsia="Times New Roman" w:hAnsi="Liberation Serif" w:cs="Liberation Serif"/>
          <w:sz w:val="28"/>
          <w:szCs w:val="28"/>
          <w:lang w:eastAsia="en-US"/>
        </w:rPr>
        <w:t xml:space="preserve"> - общее количество документов, в отношении которых осуществлен предварительный казначейский контроль в сфере закупок товаров, работ, услуг.</w:t>
      </w:r>
    </w:p>
    <w:p w:rsidR="007E5F28" w:rsidRPr="005E5617" w:rsidRDefault="007E5F28" w:rsidP="00395A31">
      <w:pPr>
        <w:pStyle w:val="ConsPlusNormal"/>
        <w:ind w:firstLine="709"/>
        <w:jc w:val="both"/>
        <w:rPr>
          <w:rFonts w:ascii="Liberation Serif" w:eastAsia="Times New Roman" w:hAnsi="Liberation Serif" w:cs="Liberation Serif"/>
          <w:sz w:val="28"/>
          <w:szCs w:val="28"/>
          <w:lang w:eastAsia="en-US"/>
        </w:rPr>
      </w:pPr>
      <w:r w:rsidRPr="005E5617">
        <w:rPr>
          <w:rFonts w:ascii="Liberation Serif" w:eastAsia="Times New Roman" w:hAnsi="Liberation Serif" w:cs="Liberation Serif"/>
          <w:sz w:val="28"/>
          <w:szCs w:val="28"/>
          <w:lang w:eastAsia="en-US"/>
        </w:rPr>
        <w:t>Источники информации:</w:t>
      </w:r>
    </w:p>
    <w:p w:rsidR="007E5F28" w:rsidRPr="005E5617" w:rsidRDefault="007E5F28" w:rsidP="00395A31">
      <w:pPr>
        <w:pStyle w:val="ConsPlusNormal"/>
        <w:ind w:firstLine="709"/>
        <w:jc w:val="both"/>
        <w:rPr>
          <w:rFonts w:ascii="Liberation Serif" w:eastAsia="Times New Roman" w:hAnsi="Liberation Serif" w:cs="Liberation Serif"/>
          <w:sz w:val="28"/>
          <w:szCs w:val="28"/>
          <w:lang w:eastAsia="en-US"/>
        </w:rPr>
      </w:pPr>
      <w:r w:rsidRPr="005E5617">
        <w:rPr>
          <w:rFonts w:ascii="Liberation Serif" w:eastAsia="Times New Roman" w:hAnsi="Liberation Serif" w:cs="Liberation Serif"/>
          <w:sz w:val="28"/>
          <w:szCs w:val="28"/>
          <w:lang w:eastAsia="en-US"/>
        </w:rPr>
        <w:t xml:space="preserve">1) </w:t>
      </w:r>
      <w:r w:rsidRPr="005E5617">
        <w:rPr>
          <w:rFonts w:ascii="Liberation Serif" w:eastAsiaTheme="minorHAnsi" w:hAnsi="Liberation Serif" w:cs="Liberation Serif"/>
          <w:sz w:val="28"/>
          <w:szCs w:val="28"/>
          <w:lang w:eastAsia="en-US"/>
        </w:rPr>
        <w:t>программный комплекс «Бюджет – СМАРТ»</w:t>
      </w:r>
      <w:r w:rsidRPr="005E5617">
        <w:rPr>
          <w:rFonts w:ascii="Liberation Serif" w:eastAsia="Times New Roman" w:hAnsi="Liberation Serif" w:cs="Liberation Serif"/>
          <w:sz w:val="28"/>
          <w:szCs w:val="28"/>
          <w:lang w:eastAsia="en-US"/>
        </w:rPr>
        <w:t>;</w:t>
      </w:r>
    </w:p>
    <w:p w:rsidR="007E5F28" w:rsidRPr="005E5617" w:rsidRDefault="007E5F28" w:rsidP="00395A31">
      <w:pPr>
        <w:ind w:firstLine="709"/>
        <w:jc w:val="both"/>
        <w:rPr>
          <w:rFonts w:ascii="Liberation Serif" w:hAnsi="Liberation Serif" w:cs="Liberation Serif"/>
          <w:sz w:val="28"/>
          <w:szCs w:val="28"/>
        </w:rPr>
      </w:pPr>
      <w:r w:rsidRPr="005E5617">
        <w:rPr>
          <w:rFonts w:ascii="Liberation Serif" w:hAnsi="Liberation Serif" w:cs="Liberation Serif"/>
          <w:sz w:val="28"/>
          <w:szCs w:val="28"/>
        </w:rPr>
        <w:t xml:space="preserve">2) раздел «Контроль по </w:t>
      </w:r>
      <w:hyperlink r:id="rId49" w:tooltip="Федеральный закон от 05.04.2013 N 44-ФЗ (ред. от 03.08.2018) &quot;О контрактной системе в сфере закупок товаров, работ, услуг для обеспечения государственных и муниципальных нужд&quot;{КонсультантПлюс}" w:history="1">
        <w:r w:rsidRPr="005E5617">
          <w:rPr>
            <w:rFonts w:ascii="Liberation Serif" w:hAnsi="Liberation Serif" w:cs="Liberation Serif"/>
            <w:sz w:val="28"/>
            <w:szCs w:val="28"/>
          </w:rPr>
          <w:t>части 5 статьи 99</w:t>
        </w:r>
      </w:hyperlink>
      <w:r w:rsidRPr="005E5617">
        <w:rPr>
          <w:rFonts w:ascii="Liberation Serif" w:hAnsi="Liberation Serif" w:cs="Liberation Serif"/>
          <w:sz w:val="28"/>
          <w:szCs w:val="28"/>
        </w:rPr>
        <w:t xml:space="preserve"> Федерального закона от 5 апреля 2013 года № 44-ФЗ» Единой информационной системы в сфере закупок.</w:t>
      </w:r>
    </w:p>
    <w:p w:rsidR="007E5F28" w:rsidRPr="005E5617" w:rsidRDefault="007E5F28" w:rsidP="00395A31">
      <w:pPr>
        <w:ind w:firstLine="709"/>
        <w:jc w:val="both"/>
        <w:rPr>
          <w:rFonts w:ascii="Liberation Serif" w:hAnsi="Liberation Serif" w:cs="Liberation Serif"/>
          <w:sz w:val="28"/>
          <w:szCs w:val="28"/>
        </w:rPr>
      </w:pPr>
      <w:r w:rsidRPr="005E5617">
        <w:rPr>
          <w:rFonts w:ascii="Liberation Serif" w:hAnsi="Liberation Serif" w:cs="Liberation Serif"/>
          <w:sz w:val="28"/>
          <w:szCs w:val="28"/>
        </w:rPr>
        <w:lastRenderedPageBreak/>
        <w:t>26. Показатель 1.1.7.1. Доля бюджетных обязательств получателей средств местного бюджета, в отношении которых осуществлен финансовый контроль для постановки их на учет.</w:t>
      </w:r>
    </w:p>
    <w:p w:rsidR="007E5F28" w:rsidRPr="005E5617" w:rsidRDefault="007E5F28" w:rsidP="00395A31">
      <w:pPr>
        <w:pStyle w:val="ConsPlusNormal"/>
        <w:ind w:firstLine="709"/>
        <w:jc w:val="both"/>
        <w:rPr>
          <w:rFonts w:ascii="Liberation Serif" w:eastAsia="Times New Roman" w:hAnsi="Liberation Serif" w:cs="Liberation Serif"/>
          <w:sz w:val="28"/>
          <w:szCs w:val="28"/>
          <w:lang w:eastAsia="en-US"/>
        </w:rPr>
      </w:pPr>
      <w:r w:rsidRPr="005E5617">
        <w:rPr>
          <w:rFonts w:ascii="Liberation Serif" w:eastAsia="Times New Roman" w:hAnsi="Liberation Serif" w:cs="Liberation Serif"/>
          <w:sz w:val="28"/>
          <w:szCs w:val="28"/>
          <w:lang w:eastAsia="en-US"/>
        </w:rPr>
        <w:t>Значение показателя определяется по формуле:</w:t>
      </w:r>
    </w:p>
    <w:p w:rsidR="007E5F28" w:rsidRPr="005E5617" w:rsidRDefault="007E5F28" w:rsidP="00395A31">
      <w:pPr>
        <w:pStyle w:val="ConsPlusNormal"/>
        <w:ind w:firstLine="709"/>
        <w:jc w:val="both"/>
        <w:rPr>
          <w:rFonts w:ascii="Liberation Serif" w:eastAsia="Times New Roman" w:hAnsi="Liberation Serif" w:cs="Liberation Serif"/>
          <w:sz w:val="28"/>
          <w:szCs w:val="28"/>
          <w:lang w:eastAsia="en-US"/>
        </w:rPr>
      </w:pPr>
    </w:p>
    <w:p w:rsidR="007E5F28" w:rsidRPr="005E5617" w:rsidRDefault="007E5F28" w:rsidP="00395A31">
      <w:pPr>
        <w:pStyle w:val="ConsPlusNormal"/>
        <w:ind w:firstLine="709"/>
        <w:jc w:val="center"/>
        <w:rPr>
          <w:rFonts w:ascii="Liberation Serif" w:eastAsia="Times New Roman" w:hAnsi="Liberation Serif" w:cs="Liberation Serif"/>
          <w:sz w:val="28"/>
          <w:szCs w:val="28"/>
          <w:lang w:eastAsia="en-US"/>
        </w:rPr>
      </w:pPr>
      <w:r w:rsidRPr="005E5617">
        <w:rPr>
          <w:rFonts w:ascii="Liberation Serif" w:eastAsia="Times New Roman" w:hAnsi="Liberation Serif" w:cs="Liberation Serif"/>
          <w:sz w:val="28"/>
          <w:szCs w:val="28"/>
          <w:lang w:eastAsia="en-US"/>
        </w:rPr>
        <w:t>ДБО = (КБО / КОБО) x 100, где:</w:t>
      </w:r>
    </w:p>
    <w:p w:rsidR="007E5F28" w:rsidRPr="005E5617" w:rsidRDefault="007E5F28" w:rsidP="00395A31">
      <w:pPr>
        <w:pStyle w:val="ConsPlusNormal"/>
        <w:ind w:firstLine="709"/>
        <w:jc w:val="both"/>
        <w:rPr>
          <w:rFonts w:ascii="Liberation Serif" w:eastAsia="Times New Roman" w:hAnsi="Liberation Serif" w:cs="Liberation Serif"/>
          <w:sz w:val="28"/>
          <w:szCs w:val="28"/>
          <w:lang w:eastAsia="en-US"/>
        </w:rPr>
      </w:pPr>
    </w:p>
    <w:p w:rsidR="007E5F28" w:rsidRPr="005E5617" w:rsidRDefault="007E5F28" w:rsidP="00395A31">
      <w:pPr>
        <w:pStyle w:val="ConsPlusNormal"/>
        <w:ind w:firstLine="709"/>
        <w:jc w:val="both"/>
        <w:rPr>
          <w:rFonts w:ascii="Liberation Serif" w:eastAsia="Times New Roman" w:hAnsi="Liberation Serif" w:cs="Liberation Serif"/>
          <w:sz w:val="28"/>
          <w:szCs w:val="28"/>
          <w:lang w:eastAsia="en-US"/>
        </w:rPr>
      </w:pPr>
      <w:r w:rsidRPr="005E5617">
        <w:rPr>
          <w:rFonts w:ascii="Liberation Serif" w:eastAsia="Times New Roman" w:hAnsi="Liberation Serif" w:cs="Liberation Serif"/>
          <w:sz w:val="28"/>
          <w:szCs w:val="28"/>
          <w:lang w:eastAsia="en-US"/>
        </w:rPr>
        <w:t>ДБО - доля бюджетных обязательств получателей средств местного бюджета, в отношении которых осуществлен финансовый контроль для постановки их на учет (процентов);</w:t>
      </w:r>
    </w:p>
    <w:p w:rsidR="007E5F28" w:rsidRPr="005E5617" w:rsidRDefault="007E5F28" w:rsidP="00395A31">
      <w:pPr>
        <w:pStyle w:val="ConsPlusNormal"/>
        <w:ind w:firstLine="709"/>
        <w:jc w:val="both"/>
        <w:rPr>
          <w:rFonts w:ascii="Liberation Serif" w:eastAsia="Times New Roman" w:hAnsi="Liberation Serif" w:cs="Liberation Serif"/>
          <w:sz w:val="28"/>
          <w:szCs w:val="28"/>
          <w:lang w:eastAsia="en-US"/>
        </w:rPr>
      </w:pPr>
      <w:r w:rsidRPr="005E5617">
        <w:rPr>
          <w:rFonts w:ascii="Liberation Serif" w:eastAsia="Times New Roman" w:hAnsi="Liberation Serif" w:cs="Liberation Serif"/>
          <w:sz w:val="28"/>
          <w:szCs w:val="28"/>
          <w:lang w:eastAsia="en-US"/>
        </w:rPr>
        <w:t>КБО - количество бюджетных обязательств, в отношении которых осуществлен финансовый контроль для последующей постановки их на учет в текущем финансовом году;</w:t>
      </w:r>
    </w:p>
    <w:p w:rsidR="007E5F28" w:rsidRPr="005E5617" w:rsidRDefault="007E5F28" w:rsidP="00395A31">
      <w:pPr>
        <w:pStyle w:val="ConsPlusNormal"/>
        <w:ind w:firstLine="709"/>
        <w:jc w:val="both"/>
        <w:rPr>
          <w:rFonts w:ascii="Liberation Serif" w:eastAsia="Times New Roman" w:hAnsi="Liberation Serif" w:cs="Liberation Serif"/>
          <w:sz w:val="28"/>
          <w:szCs w:val="28"/>
          <w:lang w:eastAsia="en-US"/>
        </w:rPr>
      </w:pPr>
      <w:r w:rsidRPr="005E5617">
        <w:rPr>
          <w:rFonts w:ascii="Liberation Serif" w:eastAsia="Times New Roman" w:hAnsi="Liberation Serif" w:cs="Liberation Serif"/>
          <w:sz w:val="28"/>
          <w:szCs w:val="28"/>
          <w:lang w:eastAsia="en-US"/>
        </w:rPr>
        <w:t>КОБО - общее количество бюджетных обязательств, поступивших на проверку для постановки на учет в текущем финансовом году.</w:t>
      </w:r>
    </w:p>
    <w:p w:rsidR="007E5F28" w:rsidRPr="005E5617" w:rsidRDefault="007E5F28" w:rsidP="00395A31">
      <w:pPr>
        <w:ind w:firstLine="709"/>
        <w:jc w:val="both"/>
        <w:rPr>
          <w:rFonts w:ascii="Liberation Serif" w:hAnsi="Liberation Serif" w:cs="Liberation Serif"/>
          <w:sz w:val="28"/>
          <w:szCs w:val="28"/>
        </w:rPr>
      </w:pPr>
      <w:r w:rsidRPr="005E5617">
        <w:rPr>
          <w:rFonts w:ascii="Liberation Serif" w:hAnsi="Liberation Serif" w:cs="Liberation Serif"/>
          <w:sz w:val="28"/>
          <w:szCs w:val="28"/>
        </w:rPr>
        <w:t>Источник информации - программный комплекс «Бюджет-СМАРТ».</w:t>
      </w:r>
    </w:p>
    <w:p w:rsidR="007E5F28" w:rsidRPr="005E5617" w:rsidRDefault="007E5F28" w:rsidP="00395A31">
      <w:pPr>
        <w:ind w:firstLine="709"/>
        <w:jc w:val="both"/>
        <w:rPr>
          <w:rFonts w:ascii="Liberation Serif" w:hAnsi="Liberation Serif" w:cs="Liberation Serif"/>
          <w:sz w:val="28"/>
          <w:szCs w:val="28"/>
        </w:rPr>
      </w:pPr>
      <w:r w:rsidRPr="005E5617">
        <w:rPr>
          <w:rFonts w:ascii="Liberation Serif" w:hAnsi="Liberation Serif" w:cs="Liberation Serif"/>
          <w:sz w:val="28"/>
          <w:szCs w:val="28"/>
        </w:rPr>
        <w:t>27. Показатель 1.1.7.2. Доля своевременно санкционированных документов получателей средств местного бюджета и </w:t>
      </w:r>
      <w:proofErr w:type="spellStart"/>
      <w:r w:rsidRPr="005E5617">
        <w:rPr>
          <w:rFonts w:ascii="Liberation Serif" w:hAnsi="Liberation Serif" w:cs="Liberation Serif"/>
          <w:sz w:val="28"/>
          <w:szCs w:val="28"/>
        </w:rPr>
        <w:t>неучастников</w:t>
      </w:r>
      <w:proofErr w:type="spellEnd"/>
      <w:r w:rsidRPr="005E5617">
        <w:rPr>
          <w:rFonts w:ascii="Liberation Serif" w:hAnsi="Liberation Serif" w:cs="Liberation Serif"/>
          <w:sz w:val="28"/>
          <w:szCs w:val="28"/>
        </w:rPr>
        <w:t xml:space="preserve"> бюджетного процесса.</w:t>
      </w:r>
    </w:p>
    <w:p w:rsidR="007E5F28" w:rsidRPr="005E5617" w:rsidRDefault="007E5F28" w:rsidP="00395A31">
      <w:pPr>
        <w:pStyle w:val="ConsPlusNormal"/>
        <w:ind w:firstLine="709"/>
        <w:jc w:val="both"/>
        <w:rPr>
          <w:rFonts w:ascii="Liberation Serif" w:eastAsia="Times New Roman" w:hAnsi="Liberation Serif" w:cs="Liberation Serif"/>
          <w:sz w:val="28"/>
          <w:szCs w:val="28"/>
          <w:lang w:eastAsia="en-US"/>
        </w:rPr>
      </w:pPr>
      <w:r w:rsidRPr="005E5617">
        <w:rPr>
          <w:rFonts w:ascii="Liberation Serif" w:eastAsia="Times New Roman" w:hAnsi="Liberation Serif" w:cs="Liberation Serif"/>
          <w:sz w:val="28"/>
          <w:szCs w:val="28"/>
          <w:lang w:eastAsia="en-US"/>
        </w:rPr>
        <w:t>Значение показателя определяется по формуле:</w:t>
      </w:r>
    </w:p>
    <w:p w:rsidR="007E5F28" w:rsidRPr="005E5617" w:rsidRDefault="007E5F28" w:rsidP="00395A31">
      <w:pPr>
        <w:pStyle w:val="ConsPlusNormal"/>
        <w:ind w:firstLine="709"/>
        <w:jc w:val="both"/>
        <w:rPr>
          <w:rFonts w:ascii="Liberation Serif" w:eastAsia="Times New Roman" w:hAnsi="Liberation Serif" w:cs="Liberation Serif"/>
          <w:sz w:val="28"/>
          <w:szCs w:val="28"/>
          <w:lang w:eastAsia="en-US"/>
        </w:rPr>
      </w:pPr>
    </w:p>
    <w:p w:rsidR="007E5F28" w:rsidRPr="005E5617" w:rsidRDefault="007E5F28" w:rsidP="00395A31">
      <w:pPr>
        <w:pStyle w:val="ConsPlusNormal"/>
        <w:ind w:firstLine="709"/>
        <w:jc w:val="center"/>
        <w:rPr>
          <w:rFonts w:ascii="Liberation Serif" w:eastAsia="Times New Roman" w:hAnsi="Liberation Serif" w:cs="Liberation Serif"/>
          <w:sz w:val="28"/>
          <w:szCs w:val="28"/>
          <w:lang w:eastAsia="en-US"/>
        </w:rPr>
      </w:pPr>
      <w:proofErr w:type="spellStart"/>
      <w:r w:rsidRPr="005E5617">
        <w:rPr>
          <w:rFonts w:ascii="Liberation Serif" w:eastAsia="Times New Roman" w:hAnsi="Liberation Serif" w:cs="Liberation Serif"/>
          <w:sz w:val="28"/>
          <w:szCs w:val="28"/>
          <w:lang w:eastAsia="en-US"/>
        </w:rPr>
        <w:t>Дсанксво</w:t>
      </w:r>
      <w:proofErr w:type="spellEnd"/>
      <w:r w:rsidRPr="005E5617">
        <w:rPr>
          <w:rFonts w:ascii="Liberation Serif" w:eastAsia="Times New Roman" w:hAnsi="Liberation Serif" w:cs="Liberation Serif"/>
          <w:sz w:val="28"/>
          <w:szCs w:val="28"/>
          <w:lang w:eastAsia="en-US"/>
        </w:rPr>
        <w:t xml:space="preserve"> = (</w:t>
      </w:r>
      <w:proofErr w:type="spellStart"/>
      <w:r w:rsidRPr="005E5617">
        <w:rPr>
          <w:rFonts w:ascii="Liberation Serif" w:eastAsia="Times New Roman" w:hAnsi="Liberation Serif" w:cs="Liberation Serif"/>
          <w:sz w:val="28"/>
          <w:szCs w:val="28"/>
          <w:lang w:eastAsia="en-US"/>
        </w:rPr>
        <w:t>Vсанксво</w:t>
      </w:r>
      <w:proofErr w:type="spellEnd"/>
      <w:r w:rsidRPr="005E5617">
        <w:rPr>
          <w:rFonts w:ascii="Liberation Serif" w:eastAsia="Times New Roman" w:hAnsi="Liberation Serif" w:cs="Liberation Serif"/>
          <w:sz w:val="28"/>
          <w:szCs w:val="28"/>
          <w:lang w:eastAsia="en-US"/>
        </w:rPr>
        <w:t xml:space="preserve"> / </w:t>
      </w:r>
      <w:proofErr w:type="spellStart"/>
      <w:r w:rsidRPr="005E5617">
        <w:rPr>
          <w:rFonts w:ascii="Liberation Serif" w:eastAsia="Times New Roman" w:hAnsi="Liberation Serif" w:cs="Liberation Serif"/>
          <w:sz w:val="28"/>
          <w:szCs w:val="28"/>
          <w:lang w:eastAsia="en-US"/>
        </w:rPr>
        <w:t>Vсанко</w:t>
      </w:r>
      <w:proofErr w:type="spellEnd"/>
      <w:r w:rsidRPr="005E5617">
        <w:rPr>
          <w:rFonts w:ascii="Liberation Serif" w:eastAsia="Times New Roman" w:hAnsi="Liberation Serif" w:cs="Liberation Serif"/>
          <w:sz w:val="28"/>
          <w:szCs w:val="28"/>
          <w:lang w:eastAsia="en-US"/>
        </w:rPr>
        <w:t>) x 100, где:</w:t>
      </w:r>
    </w:p>
    <w:p w:rsidR="007E5F28" w:rsidRPr="005E5617" w:rsidRDefault="007E5F28" w:rsidP="00395A31">
      <w:pPr>
        <w:pStyle w:val="ConsPlusNormal"/>
        <w:ind w:firstLine="709"/>
        <w:jc w:val="both"/>
        <w:rPr>
          <w:rFonts w:ascii="Liberation Serif" w:eastAsia="Times New Roman" w:hAnsi="Liberation Serif" w:cs="Liberation Serif"/>
          <w:sz w:val="28"/>
          <w:szCs w:val="28"/>
          <w:lang w:eastAsia="en-US"/>
        </w:rPr>
      </w:pPr>
    </w:p>
    <w:p w:rsidR="007E5F28" w:rsidRPr="005E5617" w:rsidRDefault="007E5F28" w:rsidP="00395A31">
      <w:pPr>
        <w:pStyle w:val="ConsPlusNormal"/>
        <w:ind w:firstLine="709"/>
        <w:jc w:val="both"/>
        <w:rPr>
          <w:rFonts w:ascii="Liberation Serif" w:eastAsia="Times New Roman" w:hAnsi="Liberation Serif" w:cs="Liberation Serif"/>
          <w:sz w:val="28"/>
          <w:szCs w:val="28"/>
          <w:lang w:eastAsia="en-US"/>
        </w:rPr>
      </w:pPr>
      <w:proofErr w:type="spellStart"/>
      <w:r w:rsidRPr="005E5617">
        <w:rPr>
          <w:rFonts w:ascii="Liberation Serif" w:eastAsia="Times New Roman" w:hAnsi="Liberation Serif" w:cs="Liberation Serif"/>
          <w:sz w:val="28"/>
          <w:szCs w:val="28"/>
          <w:lang w:eastAsia="en-US"/>
        </w:rPr>
        <w:t>Дсанксво</w:t>
      </w:r>
      <w:proofErr w:type="spellEnd"/>
      <w:r w:rsidRPr="005E5617">
        <w:rPr>
          <w:rFonts w:ascii="Liberation Serif" w:eastAsia="Times New Roman" w:hAnsi="Liberation Serif" w:cs="Liberation Serif"/>
          <w:sz w:val="28"/>
          <w:szCs w:val="28"/>
          <w:lang w:eastAsia="en-US"/>
        </w:rPr>
        <w:t xml:space="preserve"> - доля своевременно санкционированных документов получателей средств местного бюджета и </w:t>
      </w:r>
      <w:proofErr w:type="spellStart"/>
      <w:r w:rsidRPr="005E5617">
        <w:rPr>
          <w:rFonts w:ascii="Liberation Serif" w:eastAsia="Times New Roman" w:hAnsi="Liberation Serif" w:cs="Liberation Serif"/>
          <w:sz w:val="28"/>
          <w:szCs w:val="28"/>
          <w:lang w:eastAsia="en-US"/>
        </w:rPr>
        <w:t>неучастников</w:t>
      </w:r>
      <w:proofErr w:type="spellEnd"/>
      <w:r w:rsidRPr="005E5617">
        <w:rPr>
          <w:rFonts w:ascii="Liberation Serif" w:eastAsia="Times New Roman" w:hAnsi="Liberation Serif" w:cs="Liberation Serif"/>
          <w:sz w:val="28"/>
          <w:szCs w:val="28"/>
          <w:lang w:eastAsia="en-US"/>
        </w:rPr>
        <w:t xml:space="preserve"> бюджетного процесса </w:t>
      </w:r>
      <w:r w:rsidRPr="005E5617">
        <w:rPr>
          <w:rFonts w:ascii="Liberation Serif" w:eastAsiaTheme="minorHAnsi" w:hAnsi="Liberation Serif" w:cs="Liberation Serif"/>
          <w:sz w:val="28"/>
          <w:szCs w:val="28"/>
          <w:lang w:eastAsia="en-US"/>
        </w:rPr>
        <w:t>(процентов)</w:t>
      </w:r>
      <w:r w:rsidRPr="005E5617">
        <w:rPr>
          <w:rFonts w:ascii="Liberation Serif" w:eastAsia="Times New Roman" w:hAnsi="Liberation Serif" w:cs="Liberation Serif"/>
          <w:sz w:val="28"/>
          <w:szCs w:val="28"/>
          <w:lang w:eastAsia="en-US"/>
        </w:rPr>
        <w:t>;</w:t>
      </w:r>
    </w:p>
    <w:p w:rsidR="007E5F28" w:rsidRPr="005E5617" w:rsidRDefault="007E5F28" w:rsidP="00395A31">
      <w:pPr>
        <w:pStyle w:val="ConsPlusNormal"/>
        <w:ind w:firstLine="709"/>
        <w:jc w:val="both"/>
        <w:rPr>
          <w:rFonts w:ascii="Liberation Serif" w:eastAsia="Times New Roman" w:hAnsi="Liberation Serif" w:cs="Liberation Serif"/>
          <w:sz w:val="28"/>
          <w:szCs w:val="28"/>
          <w:lang w:eastAsia="en-US"/>
        </w:rPr>
      </w:pPr>
      <w:proofErr w:type="spellStart"/>
      <w:r w:rsidRPr="005E5617">
        <w:rPr>
          <w:rFonts w:ascii="Liberation Serif" w:eastAsia="Times New Roman" w:hAnsi="Liberation Serif" w:cs="Liberation Serif"/>
          <w:sz w:val="28"/>
          <w:szCs w:val="28"/>
          <w:lang w:eastAsia="en-US"/>
        </w:rPr>
        <w:t>Vсанксво</w:t>
      </w:r>
      <w:proofErr w:type="spellEnd"/>
      <w:r w:rsidRPr="005E5617">
        <w:rPr>
          <w:rFonts w:ascii="Liberation Serif" w:eastAsia="Times New Roman" w:hAnsi="Liberation Serif" w:cs="Liberation Serif"/>
          <w:sz w:val="28"/>
          <w:szCs w:val="28"/>
          <w:lang w:eastAsia="en-US"/>
        </w:rPr>
        <w:t xml:space="preserve"> - количество своевременно санкционированных документов получателей средств местного бюджета и </w:t>
      </w:r>
      <w:proofErr w:type="spellStart"/>
      <w:r w:rsidRPr="005E5617">
        <w:rPr>
          <w:rFonts w:ascii="Liberation Serif" w:eastAsia="Times New Roman" w:hAnsi="Liberation Serif" w:cs="Liberation Serif"/>
          <w:sz w:val="28"/>
          <w:szCs w:val="28"/>
          <w:lang w:eastAsia="en-US"/>
        </w:rPr>
        <w:t>неучастников</w:t>
      </w:r>
      <w:proofErr w:type="spellEnd"/>
      <w:r w:rsidRPr="005E5617">
        <w:rPr>
          <w:rFonts w:ascii="Liberation Serif" w:eastAsia="Times New Roman" w:hAnsi="Liberation Serif" w:cs="Liberation Serif"/>
          <w:sz w:val="28"/>
          <w:szCs w:val="28"/>
          <w:lang w:eastAsia="en-US"/>
        </w:rPr>
        <w:t xml:space="preserve"> бюджетного процесса;</w:t>
      </w:r>
    </w:p>
    <w:p w:rsidR="007E5F28" w:rsidRPr="005E5617" w:rsidRDefault="007E5F28" w:rsidP="00395A31">
      <w:pPr>
        <w:pStyle w:val="ConsPlusNormal"/>
        <w:ind w:firstLine="709"/>
        <w:jc w:val="both"/>
        <w:rPr>
          <w:rFonts w:ascii="Liberation Serif" w:eastAsia="Times New Roman" w:hAnsi="Liberation Serif" w:cs="Liberation Serif"/>
          <w:sz w:val="28"/>
          <w:szCs w:val="28"/>
          <w:lang w:eastAsia="en-US"/>
        </w:rPr>
      </w:pPr>
      <w:proofErr w:type="spellStart"/>
      <w:r w:rsidRPr="005E5617">
        <w:rPr>
          <w:rFonts w:ascii="Liberation Serif" w:eastAsia="Times New Roman" w:hAnsi="Liberation Serif" w:cs="Liberation Serif"/>
          <w:sz w:val="28"/>
          <w:szCs w:val="28"/>
          <w:lang w:eastAsia="en-US"/>
        </w:rPr>
        <w:t>Vсанко</w:t>
      </w:r>
      <w:proofErr w:type="spellEnd"/>
      <w:r w:rsidRPr="005E5617">
        <w:rPr>
          <w:rFonts w:ascii="Liberation Serif" w:eastAsia="Times New Roman" w:hAnsi="Liberation Serif" w:cs="Liberation Serif"/>
          <w:sz w:val="28"/>
          <w:szCs w:val="28"/>
          <w:lang w:eastAsia="en-US"/>
        </w:rPr>
        <w:t xml:space="preserve"> - общее количество санкционированных документов получателей средств местного бюджета и </w:t>
      </w:r>
      <w:proofErr w:type="spellStart"/>
      <w:r w:rsidRPr="005E5617">
        <w:rPr>
          <w:rFonts w:ascii="Liberation Serif" w:eastAsia="Times New Roman" w:hAnsi="Liberation Serif" w:cs="Liberation Serif"/>
          <w:sz w:val="28"/>
          <w:szCs w:val="28"/>
          <w:lang w:eastAsia="en-US"/>
        </w:rPr>
        <w:t>неучастников</w:t>
      </w:r>
      <w:proofErr w:type="spellEnd"/>
      <w:r w:rsidRPr="005E5617">
        <w:rPr>
          <w:rFonts w:ascii="Liberation Serif" w:eastAsia="Times New Roman" w:hAnsi="Liberation Serif" w:cs="Liberation Serif"/>
          <w:sz w:val="28"/>
          <w:szCs w:val="28"/>
          <w:lang w:eastAsia="en-US"/>
        </w:rPr>
        <w:t xml:space="preserve"> бюджетного процесса.</w:t>
      </w:r>
    </w:p>
    <w:p w:rsidR="007E5F28" w:rsidRPr="005E5617" w:rsidRDefault="007E5F28" w:rsidP="00395A31">
      <w:pPr>
        <w:ind w:firstLine="709"/>
        <w:jc w:val="both"/>
        <w:rPr>
          <w:rFonts w:ascii="Liberation Serif" w:hAnsi="Liberation Serif" w:cs="Liberation Serif"/>
          <w:sz w:val="28"/>
          <w:szCs w:val="28"/>
        </w:rPr>
      </w:pPr>
      <w:r w:rsidRPr="005E5617">
        <w:rPr>
          <w:rFonts w:ascii="Liberation Serif" w:hAnsi="Liberation Serif" w:cs="Liberation Serif"/>
          <w:sz w:val="28"/>
          <w:szCs w:val="28"/>
        </w:rPr>
        <w:t xml:space="preserve">Источник информации - программный комплекс </w:t>
      </w:r>
      <w:r w:rsidR="00E54246" w:rsidRPr="005E5617">
        <w:rPr>
          <w:rFonts w:ascii="Liberation Serif" w:hAnsi="Liberation Serif" w:cs="Liberation Serif"/>
          <w:sz w:val="28"/>
          <w:szCs w:val="28"/>
        </w:rPr>
        <w:t>«</w:t>
      </w:r>
      <w:r w:rsidRPr="005E5617">
        <w:rPr>
          <w:rFonts w:ascii="Liberation Serif" w:hAnsi="Liberation Serif" w:cs="Liberation Serif"/>
          <w:sz w:val="28"/>
          <w:szCs w:val="28"/>
        </w:rPr>
        <w:t>Бюджет-СМАРТ</w:t>
      </w:r>
      <w:r w:rsidR="00E54246" w:rsidRPr="005E5617">
        <w:rPr>
          <w:rFonts w:ascii="Liberation Serif" w:hAnsi="Liberation Serif" w:cs="Liberation Serif"/>
          <w:sz w:val="28"/>
          <w:szCs w:val="28"/>
        </w:rPr>
        <w:t>»</w:t>
      </w:r>
      <w:r w:rsidRPr="005E5617">
        <w:rPr>
          <w:rFonts w:ascii="Liberation Serif" w:hAnsi="Liberation Serif" w:cs="Liberation Serif"/>
          <w:sz w:val="28"/>
          <w:szCs w:val="28"/>
        </w:rPr>
        <w:t>.</w:t>
      </w:r>
    </w:p>
    <w:p w:rsidR="007E5F28" w:rsidRPr="005E5617" w:rsidRDefault="007E5F28" w:rsidP="00395A31">
      <w:pPr>
        <w:ind w:firstLine="709"/>
        <w:jc w:val="both"/>
        <w:rPr>
          <w:rFonts w:ascii="Liberation Serif" w:hAnsi="Liberation Serif" w:cs="Liberation Serif"/>
          <w:sz w:val="28"/>
          <w:szCs w:val="28"/>
        </w:rPr>
      </w:pPr>
      <w:r w:rsidRPr="005E5617">
        <w:rPr>
          <w:rFonts w:ascii="Liberation Serif" w:hAnsi="Liberation Serif" w:cs="Liberation Serif"/>
          <w:sz w:val="28"/>
          <w:szCs w:val="28"/>
        </w:rPr>
        <w:t>28. Показатель 2.2.1.1. Объем просроченной кредиторской задолженности Финансового управления по обязательствам местного бюджета.</w:t>
      </w:r>
    </w:p>
    <w:p w:rsidR="007E5F28" w:rsidRPr="005E5617" w:rsidRDefault="007E5F28" w:rsidP="00395A31">
      <w:pPr>
        <w:pStyle w:val="ConsPlusNormal"/>
        <w:ind w:firstLine="709"/>
        <w:jc w:val="both"/>
        <w:rPr>
          <w:rFonts w:ascii="Liberation Serif" w:eastAsia="Times New Roman" w:hAnsi="Liberation Serif" w:cs="Liberation Serif"/>
          <w:sz w:val="28"/>
          <w:szCs w:val="28"/>
          <w:lang w:eastAsia="en-US"/>
        </w:rPr>
      </w:pPr>
      <w:r w:rsidRPr="005E5617">
        <w:rPr>
          <w:rFonts w:ascii="Liberation Serif" w:eastAsia="Times New Roman" w:hAnsi="Liberation Serif" w:cs="Liberation Serif"/>
          <w:sz w:val="28"/>
          <w:szCs w:val="28"/>
          <w:lang w:eastAsia="en-US"/>
        </w:rPr>
        <w:t>Значение показателя определяется по данным бухгалтерского учета и отчетности Финансового управления - получателя бюджетных средств в объеме фактической просроченной кредиторской задолженности.</w:t>
      </w:r>
    </w:p>
    <w:p w:rsidR="007E5F28" w:rsidRPr="005E5617" w:rsidRDefault="007E5F28" w:rsidP="00395A31">
      <w:pPr>
        <w:pStyle w:val="ConsPlusNormal"/>
        <w:ind w:firstLine="709"/>
        <w:jc w:val="both"/>
        <w:rPr>
          <w:rFonts w:ascii="Liberation Serif" w:eastAsia="Times New Roman" w:hAnsi="Liberation Serif" w:cs="Liberation Serif"/>
          <w:sz w:val="28"/>
          <w:szCs w:val="28"/>
          <w:lang w:eastAsia="en-US"/>
        </w:rPr>
      </w:pPr>
      <w:r w:rsidRPr="005E5617">
        <w:rPr>
          <w:rFonts w:ascii="Liberation Serif" w:eastAsia="Times New Roman" w:hAnsi="Liberation Serif" w:cs="Liberation Serif"/>
          <w:sz w:val="28"/>
          <w:szCs w:val="28"/>
          <w:lang w:eastAsia="en-US"/>
        </w:rPr>
        <w:t>Источник информации - справочная таблица к отчету об исполнении консолидированного бюджета городского округа В</w:t>
      </w:r>
      <w:r w:rsidR="00956F81" w:rsidRPr="005E5617">
        <w:rPr>
          <w:rFonts w:ascii="Liberation Serif" w:eastAsia="Times New Roman" w:hAnsi="Liberation Serif" w:cs="Liberation Serif"/>
          <w:sz w:val="28"/>
          <w:szCs w:val="28"/>
          <w:lang w:eastAsia="en-US"/>
        </w:rPr>
        <w:t>ерхняя Пышма (форма</w:t>
      </w:r>
      <w:r w:rsidR="00846B5B" w:rsidRPr="005E5617">
        <w:rPr>
          <w:rFonts w:ascii="Liberation Serif" w:eastAsia="Times New Roman" w:hAnsi="Liberation Serif" w:cs="Liberation Serif"/>
          <w:sz w:val="28"/>
          <w:szCs w:val="28"/>
          <w:lang w:eastAsia="en-US"/>
        </w:rPr>
        <w:t> </w:t>
      </w:r>
      <w:r w:rsidR="00956F81" w:rsidRPr="005E5617">
        <w:rPr>
          <w:rFonts w:ascii="Liberation Serif" w:eastAsia="Times New Roman" w:hAnsi="Liberation Serif" w:cs="Liberation Serif"/>
          <w:sz w:val="28"/>
          <w:szCs w:val="28"/>
          <w:lang w:eastAsia="en-US"/>
        </w:rPr>
        <w:t>№</w:t>
      </w:r>
      <w:r w:rsidR="00846B5B" w:rsidRPr="005E5617">
        <w:rPr>
          <w:rFonts w:ascii="Liberation Serif" w:eastAsia="Times New Roman" w:hAnsi="Liberation Serif" w:cs="Liberation Serif"/>
          <w:sz w:val="28"/>
          <w:szCs w:val="28"/>
          <w:lang w:eastAsia="en-US"/>
        </w:rPr>
        <w:t> </w:t>
      </w:r>
      <w:r w:rsidR="00956F81" w:rsidRPr="005E5617">
        <w:rPr>
          <w:rFonts w:ascii="Liberation Serif" w:eastAsia="Times New Roman" w:hAnsi="Liberation Serif" w:cs="Liberation Serif"/>
          <w:sz w:val="28"/>
          <w:szCs w:val="28"/>
          <w:lang w:eastAsia="en-US"/>
        </w:rPr>
        <w:t>0503387).</w:t>
      </w:r>
    </w:p>
    <w:sectPr w:rsidR="007E5F28" w:rsidRPr="005E5617" w:rsidSect="005E5617">
      <w:pgSz w:w="11905" w:h="16838"/>
      <w:pgMar w:top="1134" w:right="567" w:bottom="1134" w:left="1418" w:header="709" w:footer="709"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27FE" w:rsidRDefault="002F27FE" w:rsidP="0032331A">
      <w:r>
        <w:separator/>
      </w:r>
    </w:p>
  </w:endnote>
  <w:endnote w:type="continuationSeparator" w:id="0">
    <w:p w:rsidR="002F27FE" w:rsidRDefault="002F27FE" w:rsidP="00323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Liberation Serif">
    <w:altName w:val="Times New Roman"/>
    <w:panose1 w:val="02020603050405020304"/>
    <w:charset w:val="CC"/>
    <w:family w:val="roman"/>
    <w:pitch w:val="variable"/>
    <w:sig w:usb0="E0000AFF" w:usb1="500078FF" w:usb2="00000021" w:usb3="00000000" w:csb0="000001B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27FE" w:rsidRDefault="002F27FE" w:rsidP="0032331A">
      <w:r>
        <w:separator/>
      </w:r>
    </w:p>
  </w:footnote>
  <w:footnote w:type="continuationSeparator" w:id="0">
    <w:p w:rsidR="002F27FE" w:rsidRDefault="002F27FE" w:rsidP="003233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Liberation Serif" w:hAnsi="Liberation Serif"/>
        <w:sz w:val="28"/>
        <w:szCs w:val="28"/>
      </w:rPr>
      <w:id w:val="730575483"/>
      <w:docPartObj>
        <w:docPartGallery w:val="Page Numbers (Top of Page)"/>
        <w:docPartUnique/>
      </w:docPartObj>
    </w:sdtPr>
    <w:sdtEndPr/>
    <w:sdtContent>
      <w:p w:rsidR="00454172" w:rsidRPr="00A6547E" w:rsidRDefault="00454172" w:rsidP="00A6547E">
        <w:pPr>
          <w:pStyle w:val="a5"/>
          <w:jc w:val="center"/>
          <w:rPr>
            <w:rFonts w:ascii="Liberation Serif" w:hAnsi="Liberation Serif"/>
            <w:sz w:val="28"/>
            <w:szCs w:val="28"/>
          </w:rPr>
        </w:pPr>
        <w:r w:rsidRPr="00A6547E">
          <w:rPr>
            <w:rFonts w:ascii="Liberation Serif" w:hAnsi="Liberation Serif"/>
            <w:sz w:val="28"/>
            <w:szCs w:val="28"/>
          </w:rPr>
          <w:fldChar w:fldCharType="begin"/>
        </w:r>
        <w:r w:rsidRPr="00A6547E">
          <w:rPr>
            <w:rFonts w:ascii="Liberation Serif" w:hAnsi="Liberation Serif"/>
            <w:sz w:val="28"/>
            <w:szCs w:val="28"/>
          </w:rPr>
          <w:instrText>PAGE   \* MERGEFORMAT</w:instrText>
        </w:r>
        <w:r w:rsidRPr="00A6547E">
          <w:rPr>
            <w:rFonts w:ascii="Liberation Serif" w:hAnsi="Liberation Serif"/>
            <w:sz w:val="28"/>
            <w:szCs w:val="28"/>
          </w:rPr>
          <w:fldChar w:fldCharType="separate"/>
        </w:r>
        <w:r w:rsidR="00E845EC">
          <w:rPr>
            <w:rFonts w:ascii="Liberation Serif" w:hAnsi="Liberation Serif"/>
            <w:noProof/>
            <w:sz w:val="28"/>
            <w:szCs w:val="28"/>
          </w:rPr>
          <w:t>4</w:t>
        </w:r>
        <w:r w:rsidRPr="00A6547E">
          <w:rPr>
            <w:rFonts w:ascii="Liberation Serif" w:hAnsi="Liberation Serif"/>
            <w:sz w:val="28"/>
            <w:szCs w:val="28"/>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Liberation Serif" w:hAnsi="Liberation Serif"/>
        <w:sz w:val="28"/>
        <w:szCs w:val="28"/>
      </w:rPr>
      <w:id w:val="1530225582"/>
      <w:docPartObj>
        <w:docPartGallery w:val="Page Numbers (Top of Page)"/>
        <w:docPartUnique/>
      </w:docPartObj>
    </w:sdtPr>
    <w:sdtEndPr/>
    <w:sdtContent>
      <w:p w:rsidR="00454172" w:rsidRPr="00A6547E" w:rsidRDefault="002F27FE" w:rsidP="00A6547E">
        <w:pPr>
          <w:pStyle w:val="a5"/>
          <w:jc w:val="center"/>
          <w:rPr>
            <w:rFonts w:ascii="Liberation Serif" w:hAnsi="Liberation Serif"/>
            <w:sz w:val="28"/>
            <w:szCs w:val="28"/>
          </w:rPr>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2645D6"/>
    <w:multiLevelType w:val="hybridMultilevel"/>
    <w:tmpl w:val="BA04D5D4"/>
    <w:lvl w:ilvl="0" w:tplc="FFECCE1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359D0ECA"/>
    <w:multiLevelType w:val="hybridMultilevel"/>
    <w:tmpl w:val="7B4EE49A"/>
    <w:lvl w:ilvl="0" w:tplc="A54E38F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5F28"/>
    <w:rsid w:val="000013BF"/>
    <w:rsid w:val="000144C6"/>
    <w:rsid w:val="00040149"/>
    <w:rsid w:val="000F3478"/>
    <w:rsid w:val="00105486"/>
    <w:rsid w:val="00114ADE"/>
    <w:rsid w:val="00142BFB"/>
    <w:rsid w:val="00146581"/>
    <w:rsid w:val="001706AC"/>
    <w:rsid w:val="00174CFF"/>
    <w:rsid w:val="00231F89"/>
    <w:rsid w:val="00276F90"/>
    <w:rsid w:val="00290565"/>
    <w:rsid w:val="002A2F17"/>
    <w:rsid w:val="002F27FE"/>
    <w:rsid w:val="002F5982"/>
    <w:rsid w:val="0031559C"/>
    <w:rsid w:val="0032331A"/>
    <w:rsid w:val="003670D6"/>
    <w:rsid w:val="00395A31"/>
    <w:rsid w:val="003E2E85"/>
    <w:rsid w:val="00454172"/>
    <w:rsid w:val="00497D1A"/>
    <w:rsid w:val="004B6BA8"/>
    <w:rsid w:val="00500F70"/>
    <w:rsid w:val="005311A6"/>
    <w:rsid w:val="00531FA6"/>
    <w:rsid w:val="005758AF"/>
    <w:rsid w:val="005A7855"/>
    <w:rsid w:val="005E5617"/>
    <w:rsid w:val="006D1746"/>
    <w:rsid w:val="006D32DE"/>
    <w:rsid w:val="006E5BC5"/>
    <w:rsid w:val="006E5C2E"/>
    <w:rsid w:val="00796501"/>
    <w:rsid w:val="007C2FF0"/>
    <w:rsid w:val="007D6BEA"/>
    <w:rsid w:val="007E37C8"/>
    <w:rsid w:val="007E5F28"/>
    <w:rsid w:val="0081262F"/>
    <w:rsid w:val="00824D11"/>
    <w:rsid w:val="00846B5B"/>
    <w:rsid w:val="00857542"/>
    <w:rsid w:val="008740E5"/>
    <w:rsid w:val="008919DF"/>
    <w:rsid w:val="00927E4C"/>
    <w:rsid w:val="009369C6"/>
    <w:rsid w:val="00956F81"/>
    <w:rsid w:val="009676DB"/>
    <w:rsid w:val="009A4226"/>
    <w:rsid w:val="009F151C"/>
    <w:rsid w:val="00A05AB4"/>
    <w:rsid w:val="00A117A6"/>
    <w:rsid w:val="00A34369"/>
    <w:rsid w:val="00A44F39"/>
    <w:rsid w:val="00A6547E"/>
    <w:rsid w:val="00A67694"/>
    <w:rsid w:val="00A9081E"/>
    <w:rsid w:val="00AE06CB"/>
    <w:rsid w:val="00B00F6E"/>
    <w:rsid w:val="00B1191D"/>
    <w:rsid w:val="00B63A6B"/>
    <w:rsid w:val="00B74909"/>
    <w:rsid w:val="00B9709F"/>
    <w:rsid w:val="00BB1F7D"/>
    <w:rsid w:val="00BB2356"/>
    <w:rsid w:val="00C05BF4"/>
    <w:rsid w:val="00C11CDF"/>
    <w:rsid w:val="00C143A8"/>
    <w:rsid w:val="00C42D28"/>
    <w:rsid w:val="00C470D4"/>
    <w:rsid w:val="00C56817"/>
    <w:rsid w:val="00C94793"/>
    <w:rsid w:val="00CA4800"/>
    <w:rsid w:val="00CC329A"/>
    <w:rsid w:val="00D02346"/>
    <w:rsid w:val="00D1084A"/>
    <w:rsid w:val="00D244A9"/>
    <w:rsid w:val="00D6594D"/>
    <w:rsid w:val="00D94E24"/>
    <w:rsid w:val="00E06B12"/>
    <w:rsid w:val="00E54246"/>
    <w:rsid w:val="00E54A00"/>
    <w:rsid w:val="00E845EC"/>
    <w:rsid w:val="00F16551"/>
    <w:rsid w:val="00FF0A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5F2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E5F28"/>
    <w:pPr>
      <w:widowControl w:val="0"/>
      <w:autoSpaceDE w:val="0"/>
      <w:autoSpaceDN w:val="0"/>
      <w:spacing w:after="0" w:line="240" w:lineRule="auto"/>
    </w:pPr>
    <w:rPr>
      <w:rFonts w:ascii="Times New Roman" w:eastAsiaTheme="minorEastAsia" w:hAnsi="Times New Roman" w:cs="Times New Roman"/>
      <w:sz w:val="20"/>
      <w:lang w:eastAsia="ru-RU"/>
    </w:rPr>
  </w:style>
  <w:style w:type="paragraph" w:customStyle="1" w:styleId="ConsPlusNonformat">
    <w:name w:val="ConsPlusNonformat"/>
    <w:rsid w:val="007E5F2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7E5F28"/>
    <w:pPr>
      <w:widowControl w:val="0"/>
      <w:autoSpaceDE w:val="0"/>
      <w:autoSpaceDN w:val="0"/>
      <w:spacing w:after="0" w:line="240" w:lineRule="auto"/>
    </w:pPr>
    <w:rPr>
      <w:rFonts w:ascii="Times New Roman" w:eastAsiaTheme="minorEastAsia" w:hAnsi="Times New Roman" w:cs="Times New Roman"/>
      <w:b/>
      <w:sz w:val="20"/>
      <w:lang w:eastAsia="ru-RU"/>
    </w:rPr>
  </w:style>
  <w:style w:type="paragraph" w:customStyle="1" w:styleId="ConsPlusCell">
    <w:name w:val="ConsPlusCell"/>
    <w:uiPriority w:val="99"/>
    <w:rsid w:val="007E5F2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7E5F28"/>
    <w:pPr>
      <w:widowControl w:val="0"/>
      <w:autoSpaceDE w:val="0"/>
      <w:autoSpaceDN w:val="0"/>
      <w:spacing w:after="0" w:line="240" w:lineRule="auto"/>
    </w:pPr>
    <w:rPr>
      <w:rFonts w:ascii="Times New Roman" w:eastAsiaTheme="minorEastAsia" w:hAnsi="Times New Roman" w:cs="Times New Roman"/>
      <w:sz w:val="20"/>
      <w:lang w:eastAsia="ru-RU"/>
    </w:rPr>
  </w:style>
  <w:style w:type="paragraph" w:customStyle="1" w:styleId="ConsPlusTitlePage">
    <w:name w:val="ConsPlusTitlePage"/>
    <w:rsid w:val="007E5F28"/>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7E5F28"/>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7E5F28"/>
    <w:pPr>
      <w:widowControl w:val="0"/>
      <w:autoSpaceDE w:val="0"/>
      <w:autoSpaceDN w:val="0"/>
      <w:spacing w:after="0" w:line="240" w:lineRule="auto"/>
    </w:pPr>
    <w:rPr>
      <w:rFonts w:ascii="Arial" w:eastAsiaTheme="minorEastAsia" w:hAnsi="Arial" w:cs="Arial"/>
      <w:sz w:val="20"/>
      <w:lang w:eastAsia="ru-RU"/>
    </w:rPr>
  </w:style>
  <w:style w:type="paragraph" w:styleId="a3">
    <w:name w:val="List Paragraph"/>
    <w:basedOn w:val="a"/>
    <w:uiPriority w:val="34"/>
    <w:qFormat/>
    <w:rsid w:val="007E5F28"/>
    <w:pPr>
      <w:ind w:left="720"/>
      <w:contextualSpacing/>
    </w:pPr>
  </w:style>
  <w:style w:type="paragraph" w:styleId="a4">
    <w:name w:val="Normal (Web)"/>
    <w:basedOn w:val="a"/>
    <w:uiPriority w:val="99"/>
    <w:semiHidden/>
    <w:unhideWhenUsed/>
    <w:rsid w:val="005A7855"/>
  </w:style>
  <w:style w:type="paragraph" w:styleId="a5">
    <w:name w:val="header"/>
    <w:basedOn w:val="a"/>
    <w:link w:val="a6"/>
    <w:uiPriority w:val="99"/>
    <w:unhideWhenUsed/>
    <w:rsid w:val="0032331A"/>
    <w:pPr>
      <w:tabs>
        <w:tab w:val="center" w:pos="4677"/>
        <w:tab w:val="right" w:pos="9355"/>
      </w:tabs>
    </w:pPr>
  </w:style>
  <w:style w:type="character" w:customStyle="1" w:styleId="a6">
    <w:name w:val="Верхний колонтитул Знак"/>
    <w:basedOn w:val="a0"/>
    <w:link w:val="a5"/>
    <w:uiPriority w:val="99"/>
    <w:rsid w:val="0032331A"/>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32331A"/>
    <w:pPr>
      <w:tabs>
        <w:tab w:val="center" w:pos="4677"/>
        <w:tab w:val="right" w:pos="9355"/>
      </w:tabs>
    </w:pPr>
  </w:style>
  <w:style w:type="character" w:customStyle="1" w:styleId="a8">
    <w:name w:val="Нижний колонтитул Знак"/>
    <w:basedOn w:val="a0"/>
    <w:link w:val="a7"/>
    <w:uiPriority w:val="99"/>
    <w:rsid w:val="0032331A"/>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142BFB"/>
    <w:rPr>
      <w:rFonts w:ascii="Segoe UI" w:hAnsi="Segoe UI" w:cs="Segoe UI"/>
      <w:sz w:val="18"/>
      <w:szCs w:val="18"/>
    </w:rPr>
  </w:style>
  <w:style w:type="character" w:customStyle="1" w:styleId="aa">
    <w:name w:val="Текст выноски Знак"/>
    <w:basedOn w:val="a0"/>
    <w:link w:val="a9"/>
    <w:uiPriority w:val="99"/>
    <w:semiHidden/>
    <w:rsid w:val="00142BFB"/>
    <w:rPr>
      <w:rFonts w:ascii="Segoe UI" w:eastAsia="Times New Roman" w:hAnsi="Segoe UI" w:cs="Segoe UI"/>
      <w:sz w:val="18"/>
      <w:szCs w:val="18"/>
      <w:lang w:eastAsia="ru-RU"/>
    </w:rPr>
  </w:style>
  <w:style w:type="character" w:styleId="ab">
    <w:name w:val="Hyperlink"/>
    <w:basedOn w:val="a0"/>
    <w:uiPriority w:val="99"/>
    <w:unhideWhenUsed/>
    <w:rsid w:val="00040149"/>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5F2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E5F28"/>
    <w:pPr>
      <w:widowControl w:val="0"/>
      <w:autoSpaceDE w:val="0"/>
      <w:autoSpaceDN w:val="0"/>
      <w:spacing w:after="0" w:line="240" w:lineRule="auto"/>
    </w:pPr>
    <w:rPr>
      <w:rFonts w:ascii="Times New Roman" w:eastAsiaTheme="minorEastAsia" w:hAnsi="Times New Roman" w:cs="Times New Roman"/>
      <w:sz w:val="20"/>
      <w:lang w:eastAsia="ru-RU"/>
    </w:rPr>
  </w:style>
  <w:style w:type="paragraph" w:customStyle="1" w:styleId="ConsPlusNonformat">
    <w:name w:val="ConsPlusNonformat"/>
    <w:rsid w:val="007E5F2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7E5F28"/>
    <w:pPr>
      <w:widowControl w:val="0"/>
      <w:autoSpaceDE w:val="0"/>
      <w:autoSpaceDN w:val="0"/>
      <w:spacing w:after="0" w:line="240" w:lineRule="auto"/>
    </w:pPr>
    <w:rPr>
      <w:rFonts w:ascii="Times New Roman" w:eastAsiaTheme="minorEastAsia" w:hAnsi="Times New Roman" w:cs="Times New Roman"/>
      <w:b/>
      <w:sz w:val="20"/>
      <w:lang w:eastAsia="ru-RU"/>
    </w:rPr>
  </w:style>
  <w:style w:type="paragraph" w:customStyle="1" w:styleId="ConsPlusCell">
    <w:name w:val="ConsPlusCell"/>
    <w:uiPriority w:val="99"/>
    <w:rsid w:val="007E5F2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7E5F28"/>
    <w:pPr>
      <w:widowControl w:val="0"/>
      <w:autoSpaceDE w:val="0"/>
      <w:autoSpaceDN w:val="0"/>
      <w:spacing w:after="0" w:line="240" w:lineRule="auto"/>
    </w:pPr>
    <w:rPr>
      <w:rFonts w:ascii="Times New Roman" w:eastAsiaTheme="minorEastAsia" w:hAnsi="Times New Roman" w:cs="Times New Roman"/>
      <w:sz w:val="20"/>
      <w:lang w:eastAsia="ru-RU"/>
    </w:rPr>
  </w:style>
  <w:style w:type="paragraph" w:customStyle="1" w:styleId="ConsPlusTitlePage">
    <w:name w:val="ConsPlusTitlePage"/>
    <w:rsid w:val="007E5F28"/>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7E5F28"/>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7E5F28"/>
    <w:pPr>
      <w:widowControl w:val="0"/>
      <w:autoSpaceDE w:val="0"/>
      <w:autoSpaceDN w:val="0"/>
      <w:spacing w:after="0" w:line="240" w:lineRule="auto"/>
    </w:pPr>
    <w:rPr>
      <w:rFonts w:ascii="Arial" w:eastAsiaTheme="minorEastAsia" w:hAnsi="Arial" w:cs="Arial"/>
      <w:sz w:val="20"/>
      <w:lang w:eastAsia="ru-RU"/>
    </w:rPr>
  </w:style>
  <w:style w:type="paragraph" w:styleId="a3">
    <w:name w:val="List Paragraph"/>
    <w:basedOn w:val="a"/>
    <w:uiPriority w:val="34"/>
    <w:qFormat/>
    <w:rsid w:val="007E5F28"/>
    <w:pPr>
      <w:ind w:left="720"/>
      <w:contextualSpacing/>
    </w:pPr>
  </w:style>
  <w:style w:type="paragraph" w:styleId="a4">
    <w:name w:val="Normal (Web)"/>
    <w:basedOn w:val="a"/>
    <w:uiPriority w:val="99"/>
    <w:semiHidden/>
    <w:unhideWhenUsed/>
    <w:rsid w:val="005A7855"/>
  </w:style>
  <w:style w:type="paragraph" w:styleId="a5">
    <w:name w:val="header"/>
    <w:basedOn w:val="a"/>
    <w:link w:val="a6"/>
    <w:uiPriority w:val="99"/>
    <w:unhideWhenUsed/>
    <w:rsid w:val="0032331A"/>
    <w:pPr>
      <w:tabs>
        <w:tab w:val="center" w:pos="4677"/>
        <w:tab w:val="right" w:pos="9355"/>
      </w:tabs>
    </w:pPr>
  </w:style>
  <w:style w:type="character" w:customStyle="1" w:styleId="a6">
    <w:name w:val="Верхний колонтитул Знак"/>
    <w:basedOn w:val="a0"/>
    <w:link w:val="a5"/>
    <w:uiPriority w:val="99"/>
    <w:rsid w:val="0032331A"/>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32331A"/>
    <w:pPr>
      <w:tabs>
        <w:tab w:val="center" w:pos="4677"/>
        <w:tab w:val="right" w:pos="9355"/>
      </w:tabs>
    </w:pPr>
  </w:style>
  <w:style w:type="character" w:customStyle="1" w:styleId="a8">
    <w:name w:val="Нижний колонтитул Знак"/>
    <w:basedOn w:val="a0"/>
    <w:link w:val="a7"/>
    <w:uiPriority w:val="99"/>
    <w:rsid w:val="0032331A"/>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142BFB"/>
    <w:rPr>
      <w:rFonts w:ascii="Segoe UI" w:hAnsi="Segoe UI" w:cs="Segoe UI"/>
      <w:sz w:val="18"/>
      <w:szCs w:val="18"/>
    </w:rPr>
  </w:style>
  <w:style w:type="character" w:customStyle="1" w:styleId="aa">
    <w:name w:val="Текст выноски Знак"/>
    <w:basedOn w:val="a0"/>
    <w:link w:val="a9"/>
    <w:uiPriority w:val="99"/>
    <w:semiHidden/>
    <w:rsid w:val="00142BFB"/>
    <w:rPr>
      <w:rFonts w:ascii="Segoe UI" w:eastAsia="Times New Roman" w:hAnsi="Segoe UI" w:cs="Segoe UI"/>
      <w:sz w:val="18"/>
      <w:szCs w:val="18"/>
      <w:lang w:eastAsia="ru-RU"/>
    </w:rPr>
  </w:style>
  <w:style w:type="character" w:styleId="ab">
    <w:name w:val="Hyperlink"/>
    <w:basedOn w:val="a0"/>
    <w:uiPriority w:val="99"/>
    <w:unhideWhenUsed/>
    <w:rsid w:val="0004014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ovp.ru" TargetMode="External"/><Relationship Id="rId18" Type="http://schemas.openxmlformats.org/officeDocument/2006/relationships/hyperlink" Target="https://login.consultant.ru/link/?req=doc&amp;base=LAW&amp;n=344987" TargetMode="External"/><Relationship Id="rId26" Type="http://schemas.openxmlformats.org/officeDocument/2006/relationships/hyperlink" Target="https://login.consultant.ru/link/?req=doc&amp;base=RLAW071&amp;n=84866" TargetMode="External"/><Relationship Id="rId39" Type="http://schemas.openxmlformats.org/officeDocument/2006/relationships/image" Target="media/image1.wmf"/><Relationship Id="rId3" Type="http://schemas.openxmlformats.org/officeDocument/2006/relationships/styles" Target="styles.xml"/><Relationship Id="rId21" Type="http://schemas.openxmlformats.org/officeDocument/2006/relationships/hyperlink" Target="https://login.consultant.ru/link/?req=doc&amp;base=LAW&amp;n=344987&amp;dst=2345" TargetMode="External"/><Relationship Id="rId34" Type="http://schemas.openxmlformats.org/officeDocument/2006/relationships/hyperlink" Target="https://login.consultant.ru/link/?req=doc&amp;base=RLAW071&amp;n=222118&amp;dst=100161" TargetMode="External"/><Relationship Id="rId42" Type="http://schemas.openxmlformats.org/officeDocument/2006/relationships/hyperlink" Target="consultantplus://offline/ref=B1B032AA4DC678265BFB362E4F605B123A2EA17618D350373A7B7E47A02A30DACCF3645FF31AA12A9FF5B453850C69DE824DCFA669BD5D1Ds2UAL" TargetMode="External"/><Relationship Id="rId47" Type="http://schemas.openxmlformats.org/officeDocument/2006/relationships/hyperlink" Target="consultantplus://offline/ref=B1B032AA4DC678265BFB362E4F605B123A2EA17618D350373A7B7E47A02A30DACCF36457FB1DA87AC9BAB50FC15F7ADF854DCCA776sBU7L" TargetMode="External"/><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1074;&#1077;&#1088;&#1093;&#1085;&#1103;&#1103;&#1087;&#1099;&#1096;&#1084;&#1072;-&#1087;&#1088;&#1072;&#1074;&#1086;.&#1088;&#1092;" TargetMode="External"/><Relationship Id="rId17" Type="http://schemas.openxmlformats.org/officeDocument/2006/relationships/hyperlink" Target="https://login.consultant.ru/link/?req=doc&amp;base=RLAW071&amp;n=267491&amp;dst=100016" TargetMode="External"/><Relationship Id="rId25" Type="http://schemas.openxmlformats.org/officeDocument/2006/relationships/hyperlink" Target="https://login.consultant.ru/link/?req=doc&amp;base=LAW&amp;n=330130" TargetMode="External"/><Relationship Id="rId33" Type="http://schemas.openxmlformats.org/officeDocument/2006/relationships/hyperlink" Target="https://login.consultant.ru/link/?req=doc&amp;base=LAW&amp;n=342439&amp;dst=1421" TargetMode="External"/><Relationship Id="rId38" Type="http://schemas.openxmlformats.org/officeDocument/2006/relationships/hyperlink" Target="consultantplus://offline/ref=0EFEBA8937AE4C4D488D4A19B3C28FA1FFF5B3E35E95755340118E944E437B10DD731A91E64BAA8CE6E72AB1ED2266B269212E054899D122y4t4L" TargetMode="External"/><Relationship Id="rId46" Type="http://schemas.openxmlformats.org/officeDocument/2006/relationships/hyperlink" Target="consultantplus://offline/ref=B1B032AA4DC678265BFB362E4F605B123A2EA17618D350373A7B7E47A02A30DACCF36457FB1DA87AC9BAB50FC15F7ADF854DCCA776sBU7L" TargetMode="External"/><Relationship Id="rId2" Type="http://schemas.openxmlformats.org/officeDocument/2006/relationships/numbering" Target="numbering.xml"/><Relationship Id="rId16" Type="http://schemas.openxmlformats.org/officeDocument/2006/relationships/hyperlink" Target="https://login.consultant.ru/link/?req=doc&amp;base=RLAW071&amp;n=266136&amp;dst=100014" TargetMode="External"/><Relationship Id="rId20" Type="http://schemas.openxmlformats.org/officeDocument/2006/relationships/hyperlink" Target="https://login.consultant.ru/link/?req=doc&amp;base=LAW&amp;n=326486" TargetMode="External"/><Relationship Id="rId29" Type="http://schemas.openxmlformats.org/officeDocument/2006/relationships/hyperlink" Target="https://login.consultant.ru/link/?req=doc&amp;base=RLAW071&amp;n=256826" TargetMode="External"/><Relationship Id="rId41" Type="http://schemas.openxmlformats.org/officeDocument/2006/relationships/hyperlink" Target="consultantplus://offline/ref=B1B032AA4DC678265BFB362E4F605B123A2EA17618D350373A7B7E47A02A30DACCF36457FB1DA87AC9BAB50FC15F7ADF854DCCA776sBU7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RLAW071&amp;n=303135&amp;dst=100010" TargetMode="External"/><Relationship Id="rId24" Type="http://schemas.openxmlformats.org/officeDocument/2006/relationships/hyperlink" Target="https://login.consultant.ru/link/?req=doc&amp;base=RLAW071&amp;n=246309" TargetMode="External"/><Relationship Id="rId32" Type="http://schemas.openxmlformats.org/officeDocument/2006/relationships/hyperlink" Target="https://login.consultant.ru/link/?req=doc&amp;base=RLAW071&amp;n=222118&amp;dst=100161" TargetMode="External"/><Relationship Id="rId37" Type="http://schemas.openxmlformats.org/officeDocument/2006/relationships/hyperlink" Target="consultantplus://offline/ref=0EFEBA8937AE4C4D488D4A19B3C28FA1FFF5B3E35E95755340118E944E437B10DD731A91E64BAA8CE6E72AB1ED2266B269212E054899D122y4t4L" TargetMode="External"/><Relationship Id="rId40" Type="http://schemas.openxmlformats.org/officeDocument/2006/relationships/hyperlink" Target="consultantplus://offline/ref=B1B032AA4DC678265BFB362E4F605B123A2EA17618D350373A7B7E47A02A30DACCF3645FF31AA12A9FF5B453850C69DE824DCFA669BD5D1Ds2UAL" TargetMode="External"/><Relationship Id="rId45" Type="http://schemas.openxmlformats.org/officeDocument/2006/relationships/hyperlink" Target="consultantplus://offline/ref=B1B032AA4DC678265BFB362E4F605B123A2EA17618D350373A7B7E47A02A30DACCF3645FF31AA12A9FF5B453850C69DE824DCFA669BD5D1Ds2UAL" TargetMode="External"/><Relationship Id="rId5" Type="http://schemas.openxmlformats.org/officeDocument/2006/relationships/settings" Target="settings.xml"/><Relationship Id="rId15" Type="http://schemas.openxmlformats.org/officeDocument/2006/relationships/hyperlink" Target="https://login.consultant.ru/link/?req=doc&amp;base=LAW&amp;n=303020" TargetMode="External"/><Relationship Id="rId23" Type="http://schemas.openxmlformats.org/officeDocument/2006/relationships/hyperlink" Target="https://login.consultant.ru/link/?req=doc&amp;base=RLAW071&amp;n=138715" TargetMode="External"/><Relationship Id="rId28" Type="http://schemas.openxmlformats.org/officeDocument/2006/relationships/hyperlink" Target="https://login.consultant.ru/link/?req=doc&amp;base=LAW&amp;n=329362" TargetMode="External"/><Relationship Id="rId36" Type="http://schemas.openxmlformats.org/officeDocument/2006/relationships/header" Target="header2.xml"/><Relationship Id="rId49" Type="http://schemas.openxmlformats.org/officeDocument/2006/relationships/hyperlink" Target="consultantplus://offline/ref=0EFEBA8937AE4C4D488D4A19B3C28FA1FEFCB3E55B97755340118E944E437B10DD731A91E64CA885EFE72AB1ED2266B269212E054899D122y4t4L" TargetMode="External"/><Relationship Id="rId10" Type="http://schemas.openxmlformats.org/officeDocument/2006/relationships/hyperlink" Target="https://login.consultant.ru/link/?req=doc&amp;base=LAW&amp;n=476449" TargetMode="External"/><Relationship Id="rId19" Type="http://schemas.openxmlformats.org/officeDocument/2006/relationships/hyperlink" Target="https://login.consultant.ru/link/?req=doc&amp;base=LAW&amp;n=334660" TargetMode="External"/><Relationship Id="rId31" Type="http://schemas.openxmlformats.org/officeDocument/2006/relationships/hyperlink" Target="https://login.consultant.ru/link/?req=doc&amp;base=LAW&amp;n=303020" TargetMode="External"/><Relationship Id="rId44" Type="http://schemas.openxmlformats.org/officeDocument/2006/relationships/hyperlink" Target="consultantplus://offline/ref=B1B032AA4DC678265BFB362E4F605B123A2EA17618D350373A7B7E47A02A30DACCF3645FF31AA12A9FF5B453850C69DE824DCFA669BD5D1Ds2UAL" TargetMode="External"/><Relationship Id="rId4" Type="http://schemas.microsoft.com/office/2007/relationships/stylesWithEffects" Target="stylesWithEffects.xml"/><Relationship Id="rId9" Type="http://schemas.openxmlformats.org/officeDocument/2006/relationships/hyperlink" Target="https://login.consultant.ru/link/?req=doc&amp;base=LAW&amp;n=470713&amp;dst=103281" TargetMode="External"/><Relationship Id="rId14" Type="http://schemas.openxmlformats.org/officeDocument/2006/relationships/hyperlink" Target="https://login.consultant.ru/link/?req=doc&amp;base=RLAW071&amp;n=222118&amp;dst=100161" TargetMode="External"/><Relationship Id="rId22" Type="http://schemas.openxmlformats.org/officeDocument/2006/relationships/hyperlink" Target="https://login.consultant.ru/link/?req=doc&amp;base=LAW&amp;n=131836" TargetMode="External"/><Relationship Id="rId27" Type="http://schemas.openxmlformats.org/officeDocument/2006/relationships/hyperlink" Target="https://login.consultant.ru/link/?req=doc&amp;base=RLAW071&amp;n=265222&amp;dst=100017" TargetMode="External"/><Relationship Id="rId30" Type="http://schemas.openxmlformats.org/officeDocument/2006/relationships/hyperlink" Target="https://login.consultant.ru/link/?req=doc&amp;base=LAW&amp;n=303020" TargetMode="External"/><Relationship Id="rId35" Type="http://schemas.openxmlformats.org/officeDocument/2006/relationships/header" Target="header1.xml"/><Relationship Id="rId43" Type="http://schemas.openxmlformats.org/officeDocument/2006/relationships/hyperlink" Target="consultantplus://offline/ref=B1B032AA4DC678265BFB362E4F605B123A2EA17618D350373A7B7E47A02A30DACCF3645FF31AA12A9FF5B453850C69DE824DCFA669BD5D1Ds2UAL" TargetMode="External"/><Relationship Id="rId48" Type="http://schemas.openxmlformats.org/officeDocument/2006/relationships/hyperlink" Target="consultantplus://offline/ref=F6FDBDA26786EE404031802D09CA1DC26D01369D5E8060A763C3BCEE9Df9e6G" TargetMode="External"/><Relationship Id="rId8" Type="http://schemas.openxmlformats.org/officeDocument/2006/relationships/endnotes" Target="endnotes.xml"/><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981352-267D-440C-8D13-D11630EA6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43</Pages>
  <Words>15277</Words>
  <Characters>87085</Characters>
  <Application>Microsoft Office Word</Application>
  <DocSecurity>0</DocSecurity>
  <Lines>725</Lines>
  <Paragraphs>204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Гордеева Ирина Михайловна</dc:creator>
  <cp:keywords/>
  <dc:description/>
  <cp:lastModifiedBy>Мыктыбаева Юлия Викторовна</cp:lastModifiedBy>
  <cp:revision>23</cp:revision>
  <cp:lastPrinted>2024-05-28T08:53:00Z</cp:lastPrinted>
  <dcterms:created xsi:type="dcterms:W3CDTF">2024-05-28T08:57:00Z</dcterms:created>
  <dcterms:modified xsi:type="dcterms:W3CDTF">2025-03-06T05:40:00Z</dcterms:modified>
</cp:coreProperties>
</file>