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D2" w:rsidRPr="0013051B" w:rsidRDefault="00BC0AD2" w:rsidP="00BC0AD2">
      <w:pPr>
        <w:rPr>
          <w:rFonts w:ascii="Liberation Serif" w:hAnsi="Liberation Serif"/>
          <w:sz w:val="8"/>
          <w:szCs w:val="8"/>
        </w:rPr>
      </w:pPr>
      <w:r w:rsidRPr="00BE64F9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C0AD2" w:rsidRPr="0013051B" w:rsidTr="00A0215F">
        <w:tc>
          <w:tcPr>
            <w:tcW w:w="9460" w:type="dxa"/>
            <w:gridSpan w:val="5"/>
          </w:tcPr>
          <w:p w:rsidR="00BC0AD2" w:rsidRPr="0013051B" w:rsidRDefault="00BC0AD2" w:rsidP="00A0215F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BC0AD2" w:rsidRPr="0013051B" w:rsidRDefault="00BC0AD2" w:rsidP="00A0215F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BC0AD2" w:rsidRPr="0013051B" w:rsidRDefault="00BC0AD2" w:rsidP="00A0215F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BC0AD2" w:rsidRPr="0013051B" w:rsidTr="00A0215F">
        <w:trPr>
          <w:trHeight w:val="524"/>
        </w:trPr>
        <w:tc>
          <w:tcPr>
            <w:tcW w:w="9460" w:type="dxa"/>
            <w:gridSpan w:val="5"/>
          </w:tcPr>
          <w:p w:rsidR="00BC0AD2" w:rsidRPr="0013051B" w:rsidRDefault="00BC0AD2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C0AD2" w:rsidRPr="0013051B" w:rsidRDefault="00BC0AD2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C0AD2" w:rsidRPr="0013051B" w:rsidRDefault="00BC0AD2" w:rsidP="00A021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C0AD2" w:rsidRPr="0013051B" w:rsidRDefault="00BC0AD2" w:rsidP="00A021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E64F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A8335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C0AD2" w:rsidRPr="0013051B" w:rsidTr="00A0215F">
        <w:trPr>
          <w:trHeight w:val="524"/>
        </w:trPr>
        <w:tc>
          <w:tcPr>
            <w:tcW w:w="284" w:type="dxa"/>
            <w:vAlign w:val="bottom"/>
          </w:tcPr>
          <w:p w:rsidR="00BC0AD2" w:rsidRPr="0013051B" w:rsidRDefault="00BC0AD2" w:rsidP="00A021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C0AD2" w:rsidRPr="0013051B" w:rsidRDefault="00BC0AD2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C0AD2" w:rsidRPr="0013051B" w:rsidRDefault="00BC0AD2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C0AD2" w:rsidRPr="0013051B" w:rsidRDefault="00BC0AD2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C0AD2" w:rsidRPr="0013051B" w:rsidRDefault="00BC0AD2" w:rsidP="00A021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C0AD2" w:rsidRPr="0013051B" w:rsidTr="00A0215F">
        <w:trPr>
          <w:trHeight w:val="130"/>
        </w:trPr>
        <w:tc>
          <w:tcPr>
            <w:tcW w:w="9460" w:type="dxa"/>
            <w:gridSpan w:val="5"/>
          </w:tcPr>
          <w:p w:rsidR="00BC0AD2" w:rsidRPr="0013051B" w:rsidRDefault="00BC0AD2" w:rsidP="00A021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C0AD2" w:rsidRPr="0013051B" w:rsidTr="00A0215F">
        <w:tc>
          <w:tcPr>
            <w:tcW w:w="9460" w:type="dxa"/>
            <w:gridSpan w:val="5"/>
          </w:tcPr>
          <w:p w:rsidR="00BC0AD2" w:rsidRPr="0013051B" w:rsidRDefault="00BC0AD2" w:rsidP="00A0215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C0AD2" w:rsidRPr="0013051B" w:rsidRDefault="00BC0AD2" w:rsidP="00A021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C0AD2" w:rsidRPr="0013051B" w:rsidRDefault="00BC0AD2" w:rsidP="00A021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C0AD2" w:rsidRPr="0013051B" w:rsidTr="00A0215F">
        <w:tc>
          <w:tcPr>
            <w:tcW w:w="9460" w:type="dxa"/>
            <w:gridSpan w:val="5"/>
          </w:tcPr>
          <w:p w:rsidR="00BC0AD2" w:rsidRPr="0013051B" w:rsidRDefault="00BC0AD2" w:rsidP="00A021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городского округа Верхняя Пышма</w:t>
            </w:r>
          </w:p>
        </w:tc>
      </w:tr>
      <w:tr w:rsidR="00BC0AD2" w:rsidRPr="0013051B" w:rsidTr="00A0215F">
        <w:tc>
          <w:tcPr>
            <w:tcW w:w="9460" w:type="dxa"/>
            <w:gridSpan w:val="5"/>
          </w:tcPr>
          <w:p w:rsidR="00BC0AD2" w:rsidRPr="0013051B" w:rsidRDefault="00BC0AD2" w:rsidP="00A021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C0AD2" w:rsidRPr="0013051B" w:rsidRDefault="00BC0AD2" w:rsidP="00A021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C0AD2" w:rsidRPr="00447A0B" w:rsidRDefault="00BC0AD2" w:rsidP="00BC0AD2">
      <w:pPr>
        <w:pStyle w:val="a7"/>
        <w:ind w:firstLine="708"/>
        <w:jc w:val="both"/>
        <w:rPr>
          <w:rFonts w:ascii="Liberation Serif" w:hAnsi="Liberation Serif" w:cs="Liberation Serif"/>
        </w:rPr>
      </w:pPr>
      <w:r w:rsidRPr="00447A0B">
        <w:rPr>
          <w:rFonts w:ascii="Liberation Serif" w:hAnsi="Liberation Serif" w:cs="Liberation Serif"/>
          <w:color w:val="000000"/>
          <w:sz w:val="28"/>
          <w:szCs w:val="28"/>
        </w:rPr>
        <w:t>На основании Федерального закона от 21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>декабря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1994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года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№ 68-ФЗ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«О защите населения и территорий от чрезвычайных ситуаций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>природного и техногенного характера»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Федерального закона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от 06 октября 2003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года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№ 131-ФЗ «Об общих принципах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>организации местного самоуправления в Российской Федерации»,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>Закона Свердловской области от 27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декабря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>2004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 № 221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«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О защите населения и территорий от чрезвычайных ситуаций природного и техногенного характера в Свердловской области», постановления Правительства Свердловской области от 06.07.2022 № 435-ПП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>«Об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характера»</w:t>
      </w:r>
      <w:r w:rsidRPr="00447A0B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 в целях осуществления обследования жилого помещения, установления факта проживания в</w:t>
      </w:r>
      <w:r w:rsidRPr="00447A0B">
        <w:rPr>
          <w:rFonts w:ascii="Liberation Serif" w:hAnsi="Liberation Serif" w:cs="Liberation Serif"/>
          <w:b/>
          <w:i/>
          <w:color w:val="000000"/>
          <w:sz w:val="28"/>
          <w:szCs w:val="28"/>
        </w:rPr>
        <w:t xml:space="preserve"> </w:t>
      </w:r>
      <w:r w:rsidRPr="00447A0B">
        <w:rPr>
          <w:rFonts w:ascii="Liberation Serif" w:hAnsi="Liberation Serif" w:cs="Liberation Serif"/>
          <w:color w:val="000000"/>
          <w:sz w:val="28"/>
          <w:szCs w:val="28"/>
        </w:rPr>
        <w:t xml:space="preserve">жилом помещении, находящемся в зоне чрезвычайной ситуации и определения степени утраты имущества граждан, пострадавших в результате чрезвычайной ситуации природного характера, </w:t>
      </w:r>
      <w:r w:rsidRPr="00447A0B">
        <w:rPr>
          <w:rFonts w:ascii="Liberation Serif" w:hAnsi="Liberation Serif" w:cs="Liberation Serif"/>
          <w:sz w:val="28"/>
          <w:szCs w:val="28"/>
        </w:rPr>
        <w:t>руководствуясь Уставом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47A0B">
        <w:rPr>
          <w:rFonts w:ascii="Liberation Serif" w:hAnsi="Liberation Serif" w:cs="Liberation Serif"/>
          <w:sz w:val="28"/>
          <w:szCs w:val="28"/>
        </w:rPr>
        <w:t>, администрация городского округа Верхняя Пышма</w:t>
      </w:r>
    </w:p>
    <w:p w:rsidR="00BC0AD2" w:rsidRPr="0013051B" w:rsidRDefault="00BC0AD2" w:rsidP="00BC0AD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C0AD2" w:rsidRPr="00307FD2" w:rsidRDefault="00BC0AD2" w:rsidP="00BC0AD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307FD2">
        <w:rPr>
          <w:rFonts w:ascii="Liberation Serif" w:hAnsi="Liberation Serif" w:cs="Liberation Serif"/>
          <w:color w:val="000000"/>
          <w:sz w:val="28"/>
          <w:szCs w:val="28"/>
        </w:rPr>
        <w:t xml:space="preserve">Создать комиссию 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 xml:space="preserve">по установлению </w:t>
      </w:r>
      <w:r w:rsidRPr="00307FD2">
        <w:rPr>
          <w:rFonts w:ascii="Liberation Serif" w:hAnsi="Liberation Serif" w:cs="Liberation Serif"/>
          <w:color w:val="000000"/>
          <w:sz w:val="28"/>
          <w:szCs w:val="28"/>
        </w:rPr>
        <w:t xml:space="preserve">фактов проживания граждан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07FD2">
        <w:rPr>
          <w:rFonts w:ascii="Liberation Serif" w:hAnsi="Liberation Serif" w:cs="Liberation Serif"/>
          <w:color w:val="000000"/>
          <w:sz w:val="28"/>
          <w:szCs w:val="28"/>
        </w:rPr>
        <w:t>в жилых помещениях, находящихся в зоне чрезвычайной ситуации, нарушений условий их жизнедеятельности, утраты заявителем имущества первой необходимости в результате чрезвычайной ситуации природного техногенного характера на территории городского округа Верхняя Пышма Свердловской области.</w:t>
      </w:r>
    </w:p>
    <w:p w:rsidR="00BC0AD2" w:rsidRDefault="00BC0AD2" w:rsidP="00BC0AD2">
      <w:pPr>
        <w:numPr>
          <w:ilvl w:val="0"/>
          <w:numId w:val="1"/>
        </w:num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Утвердить:</w:t>
      </w:r>
    </w:p>
    <w:p w:rsidR="00BC0AD2" w:rsidRPr="003C2200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1) состав К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>омисси</w:t>
      </w:r>
      <w:r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 xml:space="preserve"> по установлению фактов проживания граждан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>в жилых помещениях, находящихся в зоне чрезвычайной ситуации, нарушений условий их жизнедеятельности, утраты заявителем имущества первой необходимости в результате чрезвычайной ситуации природного техногенного характера на территории городского округа Верхняя Пышма Свердловской области (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прилагается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p w:rsidR="00BC0AD2" w:rsidRPr="003C2200" w:rsidRDefault="00BC0AD2" w:rsidP="00BC0AD2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C2200">
        <w:rPr>
          <w:rFonts w:ascii="Liberation Serif" w:hAnsi="Liberation Serif" w:cs="Liberation Serif"/>
          <w:color w:val="000000"/>
          <w:sz w:val="28"/>
          <w:szCs w:val="28"/>
        </w:rPr>
        <w:t>2</w:t>
      </w:r>
      <w:r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3C2200">
        <w:rPr>
          <w:rFonts w:ascii="Liberation Serif" w:hAnsi="Liberation Serif" w:cs="Liberation Serif"/>
          <w:sz w:val="28"/>
          <w:szCs w:val="28"/>
        </w:rPr>
        <w:t>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 xml:space="preserve"> на территории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прилагается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p w:rsidR="00BC0AD2" w:rsidRPr="003C2200" w:rsidRDefault="00BC0AD2" w:rsidP="00BC0AD2">
      <w:pPr>
        <w:widowControl w:val="0"/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3C2200">
        <w:rPr>
          <w:rFonts w:ascii="Liberation Serif" w:hAnsi="Liberation Serif" w:cs="Liberation Serif"/>
          <w:sz w:val="28"/>
          <w:szCs w:val="28"/>
        </w:rPr>
        <w:t xml:space="preserve">. </w:t>
      </w:r>
      <w:r w:rsidRPr="003C2200">
        <w:rPr>
          <w:rFonts w:ascii="Liberation Serif" w:eastAsia="Courier New" w:hAnsi="Liberation Serif" w:cs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11.10.2024 № 1339 «О создании комиссии по установлению факта проживания в жилом помещении, находящемся в зоне </w:t>
      </w:r>
      <w:r w:rsidRPr="003C2200">
        <w:rPr>
          <w:rFonts w:ascii="Liberation Serif" w:hAnsi="Liberation Serif" w:cs="Liberation Serif"/>
          <w:color w:val="000000"/>
          <w:sz w:val="28"/>
          <w:szCs w:val="28"/>
        </w:rPr>
        <w:t>чрезвычайной ситуации и факта нарушения условий жизнедеятельности заявителя, утраты заявителем имущества первой необходимости в результате чрезвычайной ситуации на территории городского округа Верхняя Пышма»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C0AD2" w:rsidRPr="003C2200" w:rsidRDefault="00BC0AD2" w:rsidP="00BC0AD2">
      <w:pPr>
        <w:widowControl w:val="0"/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C2200">
        <w:rPr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r w:rsidRPr="003C2200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C2200">
        <w:rPr>
          <w:rFonts w:ascii="Liberation Serif" w:hAnsi="Liberation Serif" w:cs="Liberation Serif"/>
          <w:sz w:val="28"/>
          <w:szCs w:val="28"/>
        </w:rPr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C2200">
        <w:rPr>
          <w:rFonts w:ascii="Liberation Serif" w:hAnsi="Liberation Serif" w:cs="Liberation Serif"/>
          <w:sz w:val="28"/>
          <w:szCs w:val="28"/>
        </w:rPr>
        <w:t>Невструева Н.В.</w:t>
      </w:r>
    </w:p>
    <w:p w:rsidR="00BC0AD2" w:rsidRPr="003C2200" w:rsidRDefault="00BC0AD2" w:rsidP="00BC0AD2">
      <w:pPr>
        <w:widowControl w:val="0"/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C2200">
        <w:rPr>
          <w:rFonts w:ascii="Liberation Serif" w:eastAsia="Courier New" w:hAnsi="Liberation Serif" w:cs="Liberation Serif"/>
          <w:color w:val="000000"/>
          <w:sz w:val="28"/>
          <w:szCs w:val="28"/>
        </w:rPr>
        <w:t>5.</w:t>
      </w:r>
      <w:r w:rsidRPr="003C2200">
        <w:rPr>
          <w:rFonts w:ascii="Liberation Serif" w:hAnsi="Liberation Serif" w:cs="Liberation Serif"/>
          <w:sz w:val="28"/>
          <w:szCs w:val="28"/>
        </w:rPr>
        <w:t xml:space="preserve"> Опубликовать настоящее постановление в газете «Красное знамя», </w:t>
      </w:r>
      <w:r w:rsidRPr="003C2200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(www.верxняяпышма-право.рф),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C0AD2" w:rsidRPr="0013051B" w:rsidTr="00A0215F">
        <w:tc>
          <w:tcPr>
            <w:tcW w:w="6237" w:type="dxa"/>
            <w:vAlign w:val="bottom"/>
          </w:tcPr>
          <w:p w:rsidR="00BC0AD2" w:rsidRDefault="00BC0AD2" w:rsidP="00A021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C0AD2" w:rsidRDefault="00BC0AD2" w:rsidP="00A021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C0AD2" w:rsidRPr="0013051B" w:rsidRDefault="00BC0AD2" w:rsidP="00A0215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C0AD2" w:rsidRPr="0013051B" w:rsidRDefault="00BC0AD2" w:rsidP="00A021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C0AD2" w:rsidRPr="0013051B" w:rsidRDefault="00BC0AD2" w:rsidP="00BC0AD2">
      <w:pPr>
        <w:pStyle w:val="ConsNormal"/>
        <w:widowControl/>
        <w:ind w:firstLine="0"/>
        <w:rPr>
          <w:rFonts w:ascii="Liberation Serif" w:hAnsi="Liberation Serif"/>
        </w:rPr>
      </w:pPr>
    </w:p>
    <w:p w:rsidR="00BC0AD2" w:rsidRDefault="00BC0AD2">
      <w:pPr>
        <w:spacing w:after="160" w:line="259" w:lineRule="auto"/>
      </w:pPr>
      <w:r>
        <w:br w:type="page"/>
      </w:r>
    </w:p>
    <w:p w:rsidR="00BC0AD2" w:rsidRPr="00BC0AD2" w:rsidRDefault="00BC0AD2" w:rsidP="00BC0AD2">
      <w:pPr>
        <w:ind w:left="5103"/>
        <w:rPr>
          <w:rFonts w:ascii="Liberation Serif" w:hAnsi="Liberation Serif"/>
          <w:sz w:val="28"/>
          <w:szCs w:val="28"/>
        </w:rPr>
      </w:pPr>
      <w:r w:rsidRPr="00BC0AD2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BC0AD2" w:rsidRPr="00BC0AD2" w:rsidRDefault="00BC0AD2" w:rsidP="00BC0AD2">
      <w:pPr>
        <w:ind w:left="5103"/>
        <w:rPr>
          <w:rFonts w:ascii="Liberation Serif" w:hAnsi="Liberation Serif"/>
          <w:sz w:val="28"/>
          <w:szCs w:val="28"/>
        </w:rPr>
      </w:pPr>
      <w:r w:rsidRPr="00BC0AD2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BC0AD2" w:rsidRPr="00BC0AD2" w:rsidRDefault="00BC0AD2" w:rsidP="00BC0AD2">
      <w:pPr>
        <w:ind w:left="5103"/>
        <w:rPr>
          <w:rFonts w:ascii="Liberation Serif" w:hAnsi="Liberation Serif"/>
          <w:sz w:val="28"/>
          <w:szCs w:val="28"/>
        </w:rPr>
      </w:pPr>
      <w:r w:rsidRPr="00BC0AD2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BC0AD2" w:rsidRPr="003C063F" w:rsidRDefault="00BC0AD2" w:rsidP="00BC0AD2">
      <w:pPr>
        <w:ind w:left="5103"/>
        <w:rPr>
          <w:rFonts w:ascii="Liberation Serif" w:hAnsi="Liberation Serif"/>
          <w:sz w:val="28"/>
          <w:szCs w:val="28"/>
        </w:rPr>
      </w:pPr>
      <w:r w:rsidRPr="00BC0AD2">
        <w:rPr>
          <w:rFonts w:ascii="Liberation Serif" w:hAnsi="Liberation Serif"/>
          <w:sz w:val="28"/>
          <w:szCs w:val="28"/>
        </w:rPr>
        <w:t>от</w:t>
      </w:r>
      <w:r w:rsidRPr="00BC0AD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______________</w:t>
      </w:r>
      <w:r w:rsidRPr="00BC0AD2">
        <w:rPr>
          <w:rFonts w:ascii="Liberation Serif" w:hAnsi="Liberation Serif"/>
          <w:sz w:val="28"/>
          <w:szCs w:val="28"/>
        </w:rPr>
        <w:t xml:space="preserve"> №</w:t>
      </w:r>
      <w:r w:rsidRPr="00BC0AD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______</w:t>
      </w:r>
      <w:r w:rsidRPr="00BC0AD2">
        <w:rPr>
          <w:rFonts w:ascii="Liberation Serif" w:hAnsi="Liberation Serif"/>
          <w:sz w:val="28"/>
          <w:szCs w:val="28"/>
        </w:rPr>
        <w:t xml:space="preserve"> </w:t>
      </w:r>
      <w:r w:rsidRPr="00BC0AD2">
        <w:rPr>
          <w:rFonts w:ascii="Liberation Serif" w:hAnsi="Liberation Serif"/>
          <w:sz w:val="28"/>
          <w:szCs w:val="28"/>
        </w:rPr>
        <w:cr/>
      </w:r>
    </w:p>
    <w:p w:rsidR="00BC0AD2" w:rsidRDefault="00BC0AD2" w:rsidP="00BC0AD2">
      <w:pPr>
        <w:jc w:val="center"/>
        <w:rPr>
          <w:rFonts w:ascii="Liberation Serif" w:hAnsi="Liberation Serif"/>
          <w:sz w:val="28"/>
          <w:szCs w:val="28"/>
        </w:rPr>
      </w:pPr>
    </w:p>
    <w:p w:rsidR="00BC0AD2" w:rsidRPr="007A2EBF" w:rsidRDefault="00BC0AD2" w:rsidP="00BC0AD2">
      <w:pPr>
        <w:suppressAutoHyphens/>
        <w:jc w:val="center"/>
        <w:rPr>
          <w:rFonts w:ascii="Liberation Serif" w:hAnsi="Liberation Serif" w:cs="Liberation Serif"/>
          <w:sz w:val="28"/>
          <w:szCs w:val="28"/>
          <w:lang w:eastAsia="zh-CN"/>
        </w:rPr>
      </w:pPr>
      <w:r w:rsidRPr="007A2EBF">
        <w:rPr>
          <w:rFonts w:ascii="Liberation Serif" w:hAnsi="Liberation Serif" w:cs="Liberation Serif"/>
          <w:b/>
          <w:color w:val="000000"/>
          <w:sz w:val="28"/>
          <w:szCs w:val="28"/>
          <w:lang w:eastAsia="zh-CN"/>
        </w:rPr>
        <w:t>СОСТАВ КОМИССИИ</w:t>
      </w:r>
    </w:p>
    <w:p w:rsidR="00BC0AD2" w:rsidRPr="007A2EBF" w:rsidRDefault="00BC0AD2" w:rsidP="00BC0AD2">
      <w:pPr>
        <w:suppressAutoHyphens/>
        <w:jc w:val="center"/>
        <w:rPr>
          <w:rFonts w:ascii="Liberation Serif" w:hAnsi="Liberation Serif" w:cs="Liberation Serif"/>
          <w:b/>
          <w:color w:val="000000"/>
          <w:sz w:val="28"/>
          <w:szCs w:val="28"/>
          <w:lang w:eastAsia="zh-CN"/>
        </w:rPr>
      </w:pPr>
      <w:r w:rsidRPr="007A2EBF">
        <w:rPr>
          <w:rFonts w:ascii="Liberation Serif" w:hAnsi="Liberation Serif" w:cs="Liberation Serif"/>
          <w:b/>
          <w:color w:val="000000"/>
          <w:sz w:val="28"/>
          <w:szCs w:val="28"/>
          <w:lang w:eastAsia="zh-CN"/>
        </w:rPr>
        <w:t xml:space="preserve">по установлению фактов проживания граждан в жилых помещениях, находящихся в зоне чрезвычайной ситуации, нарушений условий их жизнедеятельности, утраты заявителем имущества первой необходимости в результате чрезвычайной ситуации природного техногенного характера </w:t>
      </w:r>
      <w:r>
        <w:rPr>
          <w:rFonts w:ascii="Liberation Serif" w:hAnsi="Liberation Serif" w:cs="Liberation Serif"/>
          <w:b/>
          <w:color w:val="000000"/>
          <w:sz w:val="28"/>
          <w:szCs w:val="28"/>
          <w:lang w:eastAsia="zh-CN"/>
        </w:rPr>
        <w:t>городского округа Верхняя Пышма</w:t>
      </w:r>
    </w:p>
    <w:p w:rsidR="00BC0AD2" w:rsidRPr="007A2EBF" w:rsidRDefault="00BC0AD2" w:rsidP="00BC0AD2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BC0AD2" w:rsidRPr="007A2EBF" w:rsidRDefault="00BC0AD2" w:rsidP="00BC0AD2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Председатель комиссии: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</w:t>
      </w:r>
    </w:p>
    <w:p w:rsidR="00BC0AD2" w:rsidRPr="007A2EBF" w:rsidRDefault="00BC0AD2" w:rsidP="00BC0AD2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Заместитель председателя комиссии: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Выгодский П.Я – заместитель главы администрации по социальным вопросам городского округа Верхняя Пышма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Секретарь комиссии: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Костова В.В. – ведущий специалист отдела социальной политики администрации городского округа Верхняя Пышма</w:t>
      </w:r>
    </w:p>
    <w:p w:rsidR="00BC0AD2" w:rsidRPr="007A2EBF" w:rsidRDefault="00BC0AD2" w:rsidP="00BC0AD2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Члены комиссии: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 xml:space="preserve">Абдуллин Р.С. – начальник юридического отдела администрации городского округа Верхняя Пышма; 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 xml:space="preserve">Иванов И.В. – начальник муниципального казенного учреждения «Управление гражданской защиты городского округа Верхняя Пышма»; 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 xml:space="preserve">Мосунова О.В. – начальник </w:t>
      </w:r>
      <w:r>
        <w:rPr>
          <w:rFonts w:ascii="Liberation Serif" w:hAnsi="Liberation Serif" w:cs="Liberation Serif"/>
          <w:sz w:val="28"/>
          <w:szCs w:val="28"/>
        </w:rPr>
        <w:t>Ф</w:t>
      </w:r>
      <w:r w:rsidRPr="007A2EBF">
        <w:rPr>
          <w:rFonts w:ascii="Liberation Serif" w:hAnsi="Liberation Serif" w:cs="Liberation Serif"/>
          <w:sz w:val="28"/>
          <w:szCs w:val="28"/>
        </w:rPr>
        <w:t xml:space="preserve">инансового управления администрации городского округа Верхняя Пышма; </w:t>
      </w:r>
    </w:p>
    <w:p w:rsidR="00BC0AD2" w:rsidRPr="007A2EBF" w:rsidRDefault="00BC0AD2" w:rsidP="00BC0AD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2EBF">
        <w:rPr>
          <w:rFonts w:ascii="Liberation Serif" w:hAnsi="Liberation Serif" w:cs="Liberation Serif"/>
          <w:sz w:val="28"/>
          <w:szCs w:val="28"/>
        </w:rPr>
        <w:t>Драников О.Э. – исполняющий обязанности директора муниципального казенного учреждения «Управление капитального строительства и жилищно-коммунального хозяйства городского округа Верхняя Пышма»</w:t>
      </w:r>
    </w:p>
    <w:p w:rsidR="00BC0AD2" w:rsidRPr="003C063F" w:rsidRDefault="00BC0AD2" w:rsidP="00BC0AD2">
      <w:pPr>
        <w:rPr>
          <w:rFonts w:ascii="Liberation Serif" w:hAnsi="Liberation Serif"/>
          <w:sz w:val="28"/>
          <w:szCs w:val="28"/>
        </w:rPr>
      </w:pPr>
    </w:p>
    <w:p w:rsidR="00BC0AD2" w:rsidRDefault="00BC0AD2">
      <w:pPr>
        <w:spacing w:after="160" w:line="259" w:lineRule="auto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br w:type="page"/>
      </w:r>
    </w:p>
    <w:p w:rsidR="00BC0AD2" w:rsidRPr="003C063F" w:rsidRDefault="00BC0AD2" w:rsidP="00BC0AD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AD2" w:rsidRPr="003C063F" w:rsidRDefault="00BC0AD2" w:rsidP="00BC0AD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5930647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C0AD2" w:rsidRPr="003C063F" w:rsidRDefault="00BC0AD2" w:rsidP="00BC0AD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C0AD2" w:rsidRPr="003C063F" w:rsidRDefault="00BC0AD2" w:rsidP="00BC0AD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C0AD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59306473"/>
                                <w:p w:rsidR="00BC0AD2" w:rsidRPr="003C063F" w:rsidRDefault="00BC0AD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5716160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C0AD2" w:rsidRPr="003C063F" w:rsidRDefault="00BC0AD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5716160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C0AD2" w:rsidRPr="003C063F" w:rsidRDefault="00BC0AD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6020260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C0AD2" w:rsidRPr="003C063F" w:rsidRDefault="00BC0AD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60202609"/>
                                </w:p>
                              </w:tc>
                            </w:tr>
                          </w:tbl>
                          <w:p w:rsidR="00BC0AD2" w:rsidRPr="003C063F" w:rsidRDefault="00BC0AD2" w:rsidP="00BC0AD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C0AD2" w:rsidRPr="003C063F" w:rsidRDefault="00BC0AD2" w:rsidP="00BC0AD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C0AD2" w:rsidRPr="003C063F" w:rsidRDefault="00BC0AD2" w:rsidP="00BC0AD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53.95pt;margin-top:-29.7pt;width:229.5pt;height:10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pkOQIAACI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" stroked="f">
                <v:textbox>
                  <w:txbxContent>
                    <w:p w:rsidR="00BC0AD2" w:rsidRPr="003C063F" w:rsidRDefault="00BC0AD2" w:rsidP="00BC0AD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5930647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C0AD2" w:rsidRPr="003C063F" w:rsidRDefault="00BC0AD2" w:rsidP="00BC0AD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C0AD2" w:rsidRPr="003C063F" w:rsidRDefault="00BC0AD2" w:rsidP="00BC0AD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C0AD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59306473"/>
                          <w:p w:rsidR="00BC0AD2" w:rsidRPr="003C063F" w:rsidRDefault="00BC0AD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5716160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C0AD2" w:rsidRPr="003C063F" w:rsidRDefault="00BC0AD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5716160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C0AD2" w:rsidRPr="003C063F" w:rsidRDefault="00BC0AD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6020260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C0AD2" w:rsidRPr="003C063F" w:rsidRDefault="00BC0AD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60202609"/>
                          </w:p>
                        </w:tc>
                      </w:tr>
                    </w:tbl>
                    <w:p w:rsidR="00BC0AD2" w:rsidRPr="003C063F" w:rsidRDefault="00BC0AD2" w:rsidP="00BC0AD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C0AD2" w:rsidRPr="003C063F" w:rsidRDefault="00BC0AD2" w:rsidP="00BC0AD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C0AD2" w:rsidRPr="003C063F" w:rsidRDefault="00BC0AD2" w:rsidP="00BC0AD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0AD2" w:rsidRDefault="00BC0AD2" w:rsidP="00BC0AD2">
      <w:pPr>
        <w:jc w:val="center"/>
        <w:rPr>
          <w:rFonts w:ascii="Liberation Serif" w:hAnsi="Liberation Serif"/>
          <w:sz w:val="28"/>
          <w:szCs w:val="28"/>
        </w:rPr>
      </w:pPr>
    </w:p>
    <w:p w:rsidR="00BC0AD2" w:rsidRPr="003C063F" w:rsidRDefault="00BC0AD2" w:rsidP="00BC0AD2">
      <w:pPr>
        <w:jc w:val="center"/>
        <w:rPr>
          <w:rFonts w:ascii="Liberation Serif" w:hAnsi="Liberation Serif"/>
          <w:sz w:val="28"/>
          <w:szCs w:val="28"/>
        </w:rPr>
      </w:pPr>
    </w:p>
    <w:p w:rsidR="00BC0AD2" w:rsidRPr="003C063F" w:rsidRDefault="00BC0AD2" w:rsidP="00BC0AD2">
      <w:pPr>
        <w:jc w:val="center"/>
        <w:rPr>
          <w:rFonts w:ascii="Liberation Serif" w:hAnsi="Liberation Serif"/>
          <w:sz w:val="28"/>
          <w:szCs w:val="28"/>
        </w:rPr>
      </w:pPr>
    </w:p>
    <w:p w:rsidR="00BC0AD2" w:rsidRPr="003C063F" w:rsidRDefault="00BC0AD2" w:rsidP="00BC0AD2">
      <w:pPr>
        <w:jc w:val="center"/>
        <w:rPr>
          <w:rFonts w:ascii="Liberation Serif" w:hAnsi="Liberation Serif"/>
          <w:sz w:val="28"/>
          <w:szCs w:val="28"/>
        </w:rPr>
      </w:pPr>
    </w:p>
    <w:p w:rsidR="00BC0AD2" w:rsidRPr="00733148" w:rsidRDefault="00BC0AD2" w:rsidP="00BC0AD2">
      <w:pPr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  <w:bookmarkStart w:id="0" w:name="_Hlk192832284"/>
      <w:r w:rsidRPr="00733148">
        <w:rPr>
          <w:rFonts w:ascii="Liberation Serif" w:hAnsi="Liberation Serif" w:cs="Liberation Serif"/>
          <w:b/>
          <w:sz w:val="28"/>
          <w:szCs w:val="28"/>
          <w:lang w:eastAsia="zh-CN"/>
        </w:rPr>
        <w:t xml:space="preserve">ПОРЯДОК </w:t>
      </w:r>
    </w:p>
    <w:p w:rsidR="00BC0AD2" w:rsidRPr="00733148" w:rsidRDefault="00BC0AD2" w:rsidP="00BC0AD2">
      <w:pPr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  <w:r w:rsidRPr="00733148">
        <w:rPr>
          <w:rFonts w:ascii="Liberation Serif" w:hAnsi="Liberation Serif" w:cs="Liberation Serif"/>
          <w:b/>
          <w:sz w:val="28"/>
          <w:szCs w:val="28"/>
          <w:lang w:eastAsia="zh-CN"/>
        </w:rPr>
        <w:t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</w:t>
      </w:r>
    </w:p>
    <w:p w:rsidR="00BC0AD2" w:rsidRDefault="00BC0AD2" w:rsidP="00BC0AD2">
      <w:pPr>
        <w:suppressAutoHyphens/>
        <w:spacing w:line="360" w:lineRule="auto"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733148">
        <w:rPr>
          <w:rFonts w:ascii="Liberation Serif" w:hAnsi="Liberation Serif" w:cs="Liberation Serif"/>
          <w:b/>
          <w:sz w:val="28"/>
          <w:szCs w:val="28"/>
          <w:lang w:eastAsia="zh-CN"/>
        </w:rPr>
        <w:t>в городском округе Верхняя Пышма</w:t>
      </w:r>
      <w:bookmarkEnd w:id="0"/>
      <w:r>
        <w:rPr>
          <w:rFonts w:ascii="Liberation Serif" w:hAnsi="Liberation Serif"/>
          <w:b/>
          <w:sz w:val="28"/>
          <w:szCs w:val="28"/>
          <w:lang w:eastAsia="zh-CN"/>
        </w:rPr>
        <w:t>.</w:t>
      </w:r>
    </w:p>
    <w:p w:rsidR="00BC0AD2" w:rsidRDefault="00BC0AD2" w:rsidP="00BC0AD2">
      <w:pPr>
        <w:suppressAutoHyphens/>
        <w:spacing w:line="360" w:lineRule="auto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Общие положения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1. Комиссия по установлению факт</w:t>
      </w:r>
      <w:bookmarkStart w:id="1" w:name="_GoBack"/>
      <w:bookmarkEnd w:id="1"/>
      <w:r>
        <w:rPr>
          <w:rFonts w:ascii="Liberation Serif" w:hAnsi="Liberation Serif"/>
          <w:sz w:val="28"/>
          <w:szCs w:val="28"/>
          <w:lang w:eastAsia="zh-CN"/>
        </w:rPr>
        <w:t xml:space="preserve">а проживания в жилом помещении, находящемся в зоне чрезвычайной ситуации природного и техногенного характера (далее – ЧС), и факта нарушения условий жизнедеятельности заявителя, утраты заявителем имущества первой необходимости в результате ЧС (далее – комиссия) создана в целях осуществления полномочий органов местного самоуправления, определенных частью 2 статьи 11 Закона Российской Федерации от 21 декабря 1994 года № 68-ФЗ «О защите населения и территорий от чрезвычайных ситуаций природного и техногенного характера», по установлению факта проживания в жилом помещении, находящемся в зоне ЧС, и факта нарушения условий жизнедеятельности заявителя, утраты заявителем имущества первой необходимости в результате ЧС, в соответствии с постановлением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t>Правительства Свердловской области от</w:t>
      </w:r>
      <w:r>
        <w:rPr>
          <w:rFonts w:ascii="Liberation Serif" w:hAnsi="Liberation Serif"/>
          <w:sz w:val="28"/>
          <w:szCs w:val="28"/>
          <w:lang w:eastAsia="zh-CN"/>
        </w:rPr>
        <w:t xml:space="preserve"> 22.02.2024 № 124-ПП «О внесении изменений в Правила выделения бюджетных ассигнований из резервного фонда Правительства Свердловской области для ликвидации </w:t>
      </w:r>
      <w:r>
        <w:rPr>
          <w:rFonts w:ascii="Liberation Serif" w:hAnsi="Liberation Serif"/>
          <w:sz w:val="28"/>
          <w:szCs w:val="28"/>
          <w:lang w:eastAsia="zh-CN"/>
        </w:rPr>
        <w:br/>
        <w:t xml:space="preserve">чрезвычайных ситуаций природного и техногенного характера, утвержденные постановлением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t xml:space="preserve">Правительства Свердловской области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br/>
        <w:t xml:space="preserve">от 06.07.2022 № 435-ПП», </w:t>
      </w:r>
      <w:r>
        <w:rPr>
          <w:rFonts w:ascii="Liberation Serif" w:hAnsi="Liberation Serif"/>
          <w:sz w:val="28"/>
          <w:szCs w:val="28"/>
          <w:lang w:eastAsia="zh-CN"/>
        </w:rPr>
        <w:t>а так же Семейным кодексом Российской Федерации.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2. Комиссия руководствуется в своей деятельности: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правовыми актами Российской Федерации;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правовыми актами Правительства Свердловской области;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3) правовыми актами администрации городского округа Верхняя Пышма;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4) Уставом городского округа Верхняя Пышма Свердловской области;</w:t>
      </w:r>
    </w:p>
    <w:p w:rsidR="00BC0AD2" w:rsidRDefault="00BC0AD2" w:rsidP="00BC0AD2">
      <w:pPr>
        <w:tabs>
          <w:tab w:val="left" w:pos="4483"/>
        </w:tabs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5) настоящим Порядком.</w:t>
      </w:r>
      <w:r>
        <w:rPr>
          <w:rFonts w:ascii="Liberation Serif" w:hAnsi="Liberation Serif"/>
          <w:sz w:val="28"/>
          <w:szCs w:val="28"/>
          <w:lang w:eastAsia="zh-CN"/>
        </w:rPr>
        <w:tab/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3. К полномочиям комиссии относится установление фактов: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проживания гражданина в жилом помещении, находящемся </w:t>
      </w:r>
      <w:r>
        <w:rPr>
          <w:rFonts w:ascii="Liberation Serif" w:hAnsi="Liberation Serif"/>
          <w:sz w:val="28"/>
          <w:szCs w:val="28"/>
          <w:lang w:eastAsia="zh-CN"/>
        </w:rPr>
        <w:br/>
        <w:t>в зоне ЧС;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нарушения условий жизнедеятельности гражданина в результате поражающих факторов ЧС;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полной или частичной утраты имущества первой необходимости в результате поражающих факторов ЧС.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4. </w:t>
      </w:r>
      <w:r w:rsidRPr="00463ECB">
        <w:rPr>
          <w:rFonts w:ascii="Liberation Serif" w:hAnsi="Liberation Serif"/>
          <w:sz w:val="28"/>
          <w:szCs w:val="28"/>
          <w:lang w:eastAsia="zh-CN"/>
        </w:rPr>
        <w:t>Состав комиссии (не менее трех человек) утверждается постановлением Главы городского</w:t>
      </w:r>
      <w:r>
        <w:rPr>
          <w:rFonts w:ascii="Liberation Serif" w:hAnsi="Liberation Serif"/>
          <w:sz w:val="28"/>
          <w:szCs w:val="28"/>
          <w:lang w:eastAsia="zh-CN"/>
        </w:rPr>
        <w:t xml:space="preserve"> округа Верхняя Пышма.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Функции и организация работы комиссии</w:t>
      </w: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5. Основанием для начала работы комиссии является введение режима функционирования «Чрезвычайная ситуация»</w:t>
      </w:r>
      <w:r>
        <w:rPr>
          <w:rFonts w:ascii="Liberation Serif" w:hAnsi="Liberation Serif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для органов управления и сил Верхнепышминского городского звена Свердловской областной подсистемы единой государственной системы предупреждения и ликвидации чрезвычайных ситуаций (далее – Верхнепышминского городского звена Свердловской областной подсистемы РСЧС), установление границ зоны ЧС и поступление заявления гражданина, проживавшего в зоне ЧС, о назначении единовременной материальной помощи за нарушение условий жизнедеятельности или финансовой помощи за утрату имущества первой необходимости (далее – заявление) (приложение № 1, 2, 3, 4 к настоящему Порядку).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color w:val="000000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6.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t>Заявитель обязан приложить к заявлению документы (сведения), подтверждающие факт проживания в жилом помещении, находящемся в зоне ЧС, из числа следующих: регистрация по месту жительства, регистрация по месту пребывания, договор аренды жилого помещения, договор социального найма жилого помещения, соответствующее судебное решение, заявления о подтверждении факта проживания гражданина не менее чем от 2 (двух) свидетелей с отметкой сотрудника полиции. В случае непредставления заявителем таких документов (сведений), факт проживания не может быть установлен.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Поступившие заявления регистрируются в журнале регистрации заявлений (приложение № 5 к Порядку).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7. Заявление в течение одних суток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со дня поступления передается секретарю комиссии для включения в график работы комиссии, при условии наличия всех документов, необходимых для принятия решения комиссией.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8. Обследование жилого помещения по адресу, указанному </w:t>
      </w:r>
      <w:r>
        <w:rPr>
          <w:rFonts w:ascii="Liberation Serif" w:hAnsi="Liberation Serif"/>
          <w:sz w:val="28"/>
          <w:szCs w:val="28"/>
          <w:lang w:eastAsia="zh-CN"/>
        </w:rPr>
        <w:br/>
        <w:t>в заявлении, проводится в течение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пяти рабочих дней с момента поступления запроса, заявления, при этом допускается привлекать в состав комиссии специалиста территориального отдела и сотрудника полиции (участкового), при этом, вышеуказанные лица так же ставят свою подпись.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Обследование жилого помещения может быть проведено комиссией и до поступления запроса заявления, на основании сведений о границах зоны ЧС, установленной нормативным актом администрации городского округа Верхняя Пышма, по решению председателя в течение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пяти рабочих дней.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9. Уведомление заявителя о дате прибытия комиссии для проведения обследования осуществляется секретарем комиссии по телефону, указанному в заявлении, либо любым другим возможным способом.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10. При отсутствии возможности доступа комиссии в жилое помещение по адресу, указанном в запросе (заявлении), для проведения обследования (в том числе по причине отсутствия заявителя на момент работы комиссии), данный факт фиксируется в заключении комиссии с указанием даты, времени и фактов, которые послужили препятствием к проведению обследования с указанием даты уведомления заявителя. Комиссией составляется заключение (в одном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экземпляре) о невозможности обследования жилого помещения. Копия заключения направляется заявителю любым доступным способом, позволяющим подтвердить передачу заключения заявителю.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 случае если обследование не проведено по уважительной причине, решением комиссии назначается дата повторного обследования жилого помещения с соблюдением сроков, установленных пунктом 7 настоящего Порядка. Заявитель о повторной дате проведения обследования комиссии уведомляется секретарем комиссии любым доступным способом, позволяющим подтвердить передачу информации о дате, времени осмотра помещения.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11. Если обследование провести не представляется возможным по причинам, указанным в пункте 7 настоящего Порядка, заявителю не может быть назначена выплата по следующим основаниям: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факт проживания заявителя в жилом помещении, указанном в заявлении, комиссией не установлен;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факт нарушения условий жизнедеятельности заявителя в результате воздействия поражающих факторов источника ЧС комиссией не установлен;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факт утраты имущества первой необходимости в результате воздействия поражающих факторов источника ЧС комиссией не установлен.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12. Секретарь комиссии: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запрашивает необходимые документы и иные сведения от федеральных и региональных органов исполнительной власти, администрации и их структурных подразделений, должностных лиц предприятий, организаций и учреждений с целью проверки достоверности документов (сведений), представленных гражданами для подтверждения факта проживании в жилых помещениях, находящихся в зоне ЧС.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13. После проведения обследования жилого помещения и на основании полученных сведений, указанных в пункте 11 настоящего Порядка, комиссия проводит анализ на предмет установления фактов, указанных в пункте 3 настоящего Порядка.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14. Работа комиссии оформляется подготовкой заключения комиссии в соответствии с приложениями № 7, 8 к настоящему Порядку: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об установлении факта проживания заявителя в жилом помещении </w:t>
      </w:r>
      <w:r>
        <w:rPr>
          <w:rFonts w:ascii="Liberation Serif" w:hAnsi="Liberation Serif"/>
          <w:sz w:val="28"/>
          <w:szCs w:val="28"/>
          <w:lang w:eastAsia="zh-CN"/>
        </w:rPr>
        <w:br/>
        <w:t>находящемся в зоне ЧС и факта нарушения условий жизнедеятельности заявителя в результате ЧС;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об установлении факта проживания заявителя в жилом помещении, находящемся в зоне ЧС и факта утраты заявителем имущества первой необходимости в результате ЧС.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Заключения комиссии могут быть подготовлены в отношении одного или нескольких граждан, проживающих в одном жилом помещении, находящемся в зоне ЧС.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15. Заключение комиссии подписывается всеми присутствующими членами комиссии, а также сотрудником полиции (участковым) и специалистом территориального отдела, при их привлечении.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16. Заключение комиссии составляется в одном экземпляре, утверждается председателем либо лицом его замещающим, с расшифровкой подписи, проставлением даты и заверяется соответствующей печатью.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17. По завершению работы комиссии в сроки, указанные в пункте 7 настоящего Порядка, секретарь комиссии в течение одного рабочего дня передает заключение комиссии для произведения выплат в отдел бухгалтерского учета администрации городского округа Верхняя Пышма.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18. В случае приостановления работы комиссии на основании акта, принятого администрацией городского округа Верхняя Пышма, в результате воздействия поражающих факторов источника ЧС, препятствующих установлению фактов, указанных в пункте 3 настоящего Порядка, дата обследования назначается после возобновления ее работы.</w:t>
      </w:r>
    </w:p>
    <w:p w:rsidR="00BC0AD2" w:rsidRDefault="00BC0AD2" w:rsidP="00BC0AD2">
      <w:pPr>
        <w:suppressAutoHyphens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Установление факта проживания граждан в жилом помещении, находящемся в зоне чрезвычайной ситуации</w:t>
      </w: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19. Факт проживания граждан от 14 лет и старше в жилых помещениях, находящихся в зоне ЧС, устанавливается заключением комиссии на основании следующих критериев:</w:t>
      </w:r>
      <w:bookmarkStart w:id="2" w:name="sub_211"/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гражданин зарегистрирован по месту жительства в жилом помещении, которое попало в зону ЧС при введении режима «Чрезвычайная ситуация» для соответствующих органов управления и сил Верхнепышминского городского звена Свердловской областной подсистемы РСЧС;</w:t>
      </w:r>
      <w:bookmarkEnd w:id="2"/>
      <w:r>
        <w:rPr>
          <w:rFonts w:ascii="Liberation Serif" w:hAnsi="Liberation Serif"/>
          <w:sz w:val="28"/>
          <w:szCs w:val="28"/>
          <w:lang w:eastAsia="zh-CN"/>
        </w:rPr>
        <w:t xml:space="preserve">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2) гражданин зарегистрирован по месту пребывания в жилом помещении (постоянная регистрация), которое попало в зону ЧС на момент введения режима «Чрезвычайная ситуация» для соответствующих органов управления и сил Верхнепышминского городского звена Свердловской областной подсистемы РСЧС;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3) у гражданина имеется договор аренды жилого помещения, которое попало в зону ЧС, заключенный до введения режима «Чрезвычайная ситуация» для соответствующих органов управления и сил Верхнепышминского городского звена Свердловской областной подсистемы РСЧС;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4) у гражданина имеется договор социального найма жилого помещения, которое попало в зону ЧС, заключенный до введения режима </w:t>
      </w:r>
      <w:bookmarkStart w:id="3" w:name="sub_215"/>
      <w:r>
        <w:rPr>
          <w:rFonts w:ascii="Liberation Serif" w:hAnsi="Liberation Serif"/>
          <w:sz w:val="28"/>
          <w:szCs w:val="28"/>
          <w:lang w:eastAsia="zh-CN"/>
        </w:rPr>
        <w:t>«Чрезвычайная ситуация» для соответствующих органов управления и сил Верхнепышминского городского звена Свердловской областной подсистемы РСЧС;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5)</w:t>
      </w:r>
      <w:r w:rsidRPr="00DF5582">
        <w:t xml:space="preserve"> </w:t>
      </w:r>
      <w:r w:rsidRPr="00DF5582">
        <w:rPr>
          <w:rFonts w:ascii="Liberation Serif" w:hAnsi="Liberation Serif"/>
          <w:sz w:val="28"/>
          <w:szCs w:val="28"/>
          <w:lang w:eastAsia="zh-CN"/>
        </w:rPr>
        <w:t>имеются справки с места работы или учебы, справки медицинских организаций, из которых можно установить факт проживания в жилом помещении, указанном в заявлении;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6) </w:t>
      </w:r>
      <w:bookmarkStart w:id="4" w:name="sub_216"/>
      <w:bookmarkEnd w:id="3"/>
      <w:r>
        <w:rPr>
          <w:rFonts w:ascii="Liberation Serif" w:hAnsi="Liberation Serif"/>
          <w:sz w:val="28"/>
          <w:szCs w:val="28"/>
          <w:lang w:eastAsia="zh-CN"/>
        </w:rPr>
        <w:t>имеется заявление о подтверждении факта проживания гражданина не менее чем от 2 (двух) свидетелей с отметкой сотрудника полиции, из которого можно установить факт проживания в жилом помещении, указанном в заявлении;</w:t>
      </w:r>
    </w:p>
    <w:bookmarkEnd w:id="4"/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7</w:t>
      </w:r>
      <w:r w:rsidRPr="009178F0">
        <w:rPr>
          <w:rFonts w:ascii="Liberation Serif" w:hAnsi="Liberation Serif"/>
          <w:sz w:val="28"/>
          <w:szCs w:val="28"/>
          <w:lang w:eastAsia="zh-CN"/>
        </w:rPr>
        <w:t>)</w:t>
      </w:r>
      <w:r>
        <w:rPr>
          <w:rFonts w:ascii="Liberation Serif" w:hAnsi="Liberation Serif"/>
          <w:sz w:val="28"/>
          <w:szCs w:val="28"/>
          <w:lang w:eastAsia="zh-CN"/>
        </w:rPr>
        <w:t xml:space="preserve"> имеется вступившее в законную силу судебное решение об установлении факта проживания гражданина в жилом помещении, которое попало в зону ЧС.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Одного из указанных критериев достаточно для установления факта проживания граждан в жилых помещениях, находящихся в зоне ЧС.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20. Факт проживания детей в возрасте до 14 лет в жилых помещениях, находящихся в зоне ЧС, устанавливается решением комиссии, если установлен факт проживания в жилом помещении, находящемся в зоне ЧС, хотя бы одного из родителей или законных представителей, с которым проживает ребенок.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color w:val="000000"/>
          <w:sz w:val="28"/>
          <w:szCs w:val="28"/>
          <w:lang w:eastAsia="zh-CN"/>
        </w:rPr>
        <w:t xml:space="preserve">21. </w:t>
      </w:r>
      <w:r>
        <w:rPr>
          <w:rFonts w:ascii="Liberation Serif" w:hAnsi="Liberation Serif"/>
          <w:sz w:val="28"/>
          <w:szCs w:val="28"/>
          <w:lang w:eastAsia="zh-CN"/>
        </w:rPr>
        <w:t xml:space="preserve">Для подтверждения фактического проживания гражданина не имеющего регистрации в жилом помещении, им предоставляется заявление о подтверждении факта проживания гражданина не менее чем от 2 (двух) свидетелей, проживающих в жилых помещениях, находящихся в непосредственной близости от жилого помещения гражданина, подтверждающих факт проживания гражданина по указанному адресу, с отметкой сотрудника полиции, подтверждающего фактическое проживание гражданина (приложение № 6 к Порядку). Факт устанавливается только при условии, что все свидетели и сотрудник полиции подтверждают фактическое проживание гражданина.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Установление факта нарушения условий жизнедеятельности граждан в результате чрезвычайной ситуации</w:t>
      </w: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22. Факт нарушения условий жизнедеятельности гражданина в результате ЧС устанавливается исходя из следующих критериев: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невозможность проживания гражданина в жилом помещении;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2) невозможность осуществления транспортного сообщения между территорией проживания гражданина и иными территориями, где условия жизнедеятельности не были нарушены;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3) нарушение санитарно-эпидемиологического благополучия гражданина.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Факт нарушения условий жизнедеятельности при ЧС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23. Критерий невозможности проживания гражданина в жилом помещении оценивается по следующим показателям состояния жилого помещения, характеризующим возможность или невозможность проживания в нем: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степень повреждения здания (помещения);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2) состояние теплоснабжения здания (помещения);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3) состояние водоснабжения здания (помещения);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4) состояние электроснабжения здания (помещения);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5) возможность использования лифта.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Состояние здания (помещения) определяется визуально. Невозможность проживания гражданина в жилых помещениях констатируется, если в результате ЧС поврежден или частично разрушен хотя бы один из следующих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Состояние теплоснабжения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ЧС более суток прекращено теплоснабжение жилого здания (помещения), осуществляемое до ЧС.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Состояние водоснабжения здания (помещения) определяется визуально. Невозможность проживания гражданина в жилом помещении констатируется, если в результате ЧС более суток прекращено водоснабжение жилого здания (помещения), осуществляемое до ЧС.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Состояние электроснабжения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ЧС более суток прекращено электроснабжение жилого здания (помещения), осуществляемое до ЧС. 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Нарушение условий жизнедеятельности граждан в жилых помещениях может констатироваться, если в результате ЧС более суток прекращено осуществляемые до ЧС водоснабжение, теплоснабжение и электроснабжение здания (помещения), находящего в границе ЧС, утвержденной постановлением администрации городского округа Верхняя Пышма (приложение № 7 к Порядку).</w:t>
      </w:r>
      <w:bookmarkStart w:id="5" w:name="sub_303"/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24.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  <w:bookmarkStart w:id="6" w:name="sub_331"/>
      <w:bookmarkEnd w:id="5"/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определения наличия и состава общественного транспорта в районе проживания гражданина;</w:t>
      </w:r>
      <w:bookmarkStart w:id="7" w:name="sub_332"/>
      <w:bookmarkEnd w:id="6"/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определения возможности функционирования общественного транспорта от ближайшего к гражданину остановочного пункта.</w:t>
      </w:r>
      <w:bookmarkEnd w:id="7"/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  <w:bookmarkStart w:id="8" w:name="sub_304"/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25.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ЧС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</w:p>
    <w:bookmarkEnd w:id="8"/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Установление факта утраты имущества первой необходимости гражданами в результате чрезвычайной ситуации</w:t>
      </w: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26. Критериями утраты имущества первой необходимости являются: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частичная утрата имущества первой необходимости - приведение в результате воздействия поражающих факторов источника ЧС части,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находящегося в жилом помещении, попавшем в зону ЧС,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полная утрата имущества первой необходимости - приведение в результате воздействия поражающих факторов источника ЧС, всего находящегося в жилом помещении, попавшем в зону ЧС, имущества первой необходимости в состояние, непригодное для дальнейшего использования.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26.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предметы для хранения и приготовления пищи - холодильник, газовую плиту (электроплиту) и шкаф для посуды;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предметы мебели для приема пищи - стол и стул (табуретка);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предметы мебели для сна - кровать (диван);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4) предметы средств информирования граждан - телевизор (радио);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27.</w:t>
      </w:r>
      <w:r>
        <w:rPr>
          <w:rFonts w:ascii="Liberation Serif" w:hAnsi="Liberation Serif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При определении необходимости оказания гражданину финансовой помощи осуществляется комиссионное обследование утраченного имущества с учетом следующих факторов: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степень утраты и пригодности каждого предмета, относящегося к имуществу первой необходимости, в целях определения его состояния (пригодное или непригодное для использования);</w:t>
      </w:r>
    </w:p>
    <w:p w:rsidR="00BC0AD2" w:rsidRDefault="00BC0AD2" w:rsidP="00BC0AD2">
      <w:pPr>
        <w:suppressAutoHyphens/>
        <w:autoSpaceDE w:val="0"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причины и обстоятельства утраты каждого предмета, относящегося к имуществу первой необходимости;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масштабы утраты и повреждения имущества первой необходимости в целях определения соотношения количественных и качественных показателей его повреждения (утраты) с критериями нуждаемости с составлением заключения об установлении факта проживания в жилом помещении, находящемся в зоне чрезвычайной ситуации образования (приложение № 8 к Порядку).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Факт утраты имущества первой необходимости гражданами в результате ЧС фиксируется на фотокамеру секретарем, фотографии, полученных в результате осмотра приобщаются к заявлению гражданина.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color w:val="00B0F0"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 xml:space="preserve"> Права комиссии</w:t>
      </w: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28. Комиссия в пределах своей компетенции имеет право: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обращаться к гражданам, подавшим заявление,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привлекать для участия в своей работе представителей полиции и организаций всех форм собственности по согласованию с их руководителями;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3) направлять запросы во все органы власти и организации всех форм собственности для выяснения фактов, обстоятельств, необходимых для принятия решения комиссией.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Регламент работы комиссии</w:t>
      </w:r>
    </w:p>
    <w:p w:rsidR="00BC0AD2" w:rsidRDefault="00BC0AD2" w:rsidP="00BC0AD2">
      <w:pPr>
        <w:suppressAutoHyphens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29. Председатель комиссии руководит деятельностью комиссии и несет ответственность за выполнение возложенных на нее задач.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30. В период отсутствия председателя комиссии исполнение его обязанностей возлагается на лицо, его замещающее.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31. В период отсутствия секретаря комиссии его полномочия может исполнять другой член комиссии по решению председателя.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32. Заседания комиссии созываются по мере необходимости.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33. Заседание комиссии является правомочным, если на нем присутствует не менее половины членов комиссии от общего состава.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34. Решения комиссии по установлению фактов проживания, нарушений условий жизнедеятельности и утраты имущества первой необходимости гражданами, проживающими в жилых помещениях, находящихся в зоне ЧС, могут быть обжалованы в порядке, установленном действующим законодательством российской Федерации.</w:t>
      </w:r>
    </w:p>
    <w:p w:rsidR="00BC0AD2" w:rsidRDefault="00BC0AD2" w:rsidP="00BC0AD2">
      <w:pPr>
        <w:suppressAutoHyphens/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35. Информация о заседаниях комиссии доводится до сведения ее членов секретарем комиссии.</w:t>
      </w: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sz w:val="28"/>
          <w:szCs w:val="28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sz w:val="8"/>
          <w:lang w:eastAsia="zh-CN"/>
        </w:rPr>
      </w:pPr>
      <w:r>
        <w:rPr>
          <w:rFonts w:ascii="Liberation Serif" w:hAnsi="Liberation Serif"/>
          <w:bCs/>
          <w:color w:val="000000"/>
          <w:lang w:eastAsia="zh-CN"/>
        </w:rPr>
        <w:br w:type="page"/>
      </w:r>
    </w:p>
    <w:tbl>
      <w:tblPr>
        <w:tblpPr w:leftFromText="180" w:rightFromText="180" w:vertAnchor="text" w:horzAnchor="margin" w:tblpXSpec="right" w:tblpY="94"/>
        <w:tblW w:w="0" w:type="auto"/>
        <w:tblLayout w:type="fixed"/>
        <w:tblLook w:val="04A0" w:firstRow="1" w:lastRow="0" w:firstColumn="1" w:lastColumn="0" w:noHBand="0" w:noVBand="1"/>
      </w:tblPr>
      <w:tblGrid>
        <w:gridCol w:w="5805"/>
      </w:tblGrid>
      <w:tr w:rsidR="00BC0AD2" w:rsidTr="00A0215F">
        <w:tc>
          <w:tcPr>
            <w:tcW w:w="5805" w:type="dxa"/>
          </w:tcPr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lastRenderedPageBreak/>
              <w:t>Приложение № 1</w:t>
            </w:r>
          </w:p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к Порядку </w:t>
            </w:r>
          </w:p>
          <w:p w:rsidR="00BC0AD2" w:rsidRDefault="00BC0AD2" w:rsidP="00A0215F">
            <w:pPr>
              <w:suppressAutoHyphens/>
              <w:jc w:val="both"/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</w:pPr>
          </w:p>
        </w:tc>
      </w:tr>
      <w:tr w:rsidR="00BC0AD2" w:rsidTr="00A0215F">
        <w:tc>
          <w:tcPr>
            <w:tcW w:w="5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BC0AD2" w:rsidRDefault="00BC0AD2" w:rsidP="00A0215F">
            <w:pPr>
              <w:suppressAutoHyphens/>
              <w:autoSpaceDE w:val="0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BC0AD2" w:rsidRDefault="00BC0AD2" w:rsidP="00A0215F">
            <w:pPr>
              <w:suppressAutoHyphens/>
              <w:snapToGrid w:val="0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____________________________________</w:t>
            </w:r>
          </w:p>
        </w:tc>
      </w:tr>
    </w:tbl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       Прошу назначить мне, 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                       </w:t>
      </w:r>
      <w:r>
        <w:rPr>
          <w:rFonts w:ascii="Liberation Serif" w:hAnsi="Liberation Serif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фамилия, имя, отчество (при наличии), дата рождения, данные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                            документа, удостоверяющего личность, адрес места жительства</w:t>
      </w:r>
      <w:r>
        <w:rPr>
          <w:rFonts w:ascii="Liberation Serif" w:hAnsi="Liberation Serif"/>
          <w:szCs w:val="28"/>
          <w:lang w:eastAsia="zh-CN"/>
        </w:rPr>
        <w:t>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выплату единовременной материальной помощи в связи с нарушением   условий жизнедеятельности в результате чрезвычайной ситуации: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                                                         (</w:t>
      </w:r>
      <w:r>
        <w:rPr>
          <w:rFonts w:ascii="Liberation Serif" w:hAnsi="Liberation Serif"/>
          <w:i/>
          <w:szCs w:val="28"/>
          <w:lang w:eastAsia="zh-CN"/>
        </w:rPr>
        <w:t>причина нарушения условий жизнедеятельности</w:t>
      </w:r>
      <w:r>
        <w:rPr>
          <w:rFonts w:ascii="Liberation Serif" w:hAnsi="Liberation Serif"/>
          <w:szCs w:val="28"/>
          <w:lang w:eastAsia="zh-CN"/>
        </w:rPr>
        <w:t>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дата нарушения условий жизнедеятельности</w:t>
      </w:r>
      <w:r>
        <w:rPr>
          <w:rFonts w:ascii="Liberation Serif" w:hAnsi="Liberation Serif"/>
          <w:szCs w:val="28"/>
          <w:lang w:eastAsia="zh-CN"/>
        </w:rPr>
        <w:t>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__________________________________________________________________.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указывается способ выплаты: через кредитные организации или через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организации почтовой связи)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Контактные данные заявителя: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Телефон: ________________________________________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Банковские реквизиты для выплаты: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Лицевой счет: 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Расчетный счет: 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Наименование банка: 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БИК_____________________________________________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ИНН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КПП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 xml:space="preserve">В соответствии с Федеральным законом от 27 июля 2006 года № 152-ФЗ </w:t>
      </w:r>
      <w:r>
        <w:rPr>
          <w:rFonts w:ascii="Liberation Serif" w:hAnsi="Liberation Serif"/>
          <w:sz w:val="28"/>
          <w:szCs w:val="28"/>
          <w:lang w:eastAsia="zh-CN"/>
        </w:rPr>
        <w:br/>
        <w:t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 /________________________________</w:t>
      </w: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/>
          <w:i/>
          <w:szCs w:val="28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   (подпись)           (фамилия, инициалы)</w:t>
      </w: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/>
          <w:bCs/>
          <w:color w:val="000000"/>
          <w:sz w:val="28"/>
          <w:szCs w:val="28"/>
          <w:lang w:eastAsia="zh-CN"/>
        </w:rPr>
      </w:pPr>
    </w:p>
    <w:p w:rsidR="00BC0AD2" w:rsidRDefault="00BC0AD2" w:rsidP="00BC0AD2">
      <w:pPr>
        <w:rPr>
          <w:sz w:val="2"/>
        </w:rPr>
      </w:pPr>
      <w:r>
        <w:br w:type="page"/>
      </w:r>
    </w:p>
    <w:tbl>
      <w:tblPr>
        <w:tblpPr w:leftFromText="180" w:rightFromText="180" w:vertAnchor="text" w:horzAnchor="margin" w:tblpXSpec="right" w:tblpY="149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BC0AD2" w:rsidTr="00A0215F">
        <w:tc>
          <w:tcPr>
            <w:tcW w:w="5805" w:type="dxa"/>
            <w:gridSpan w:val="2"/>
          </w:tcPr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lastRenderedPageBreak/>
              <w:t>Приложение № 2</w:t>
            </w:r>
          </w:p>
          <w:p w:rsidR="00BC0AD2" w:rsidRPr="002B42CC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  <w:lang w:eastAsia="zh-CN"/>
              </w:rPr>
            </w:pPr>
            <w:r w:rsidRPr="002B42C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  <w:lang w:eastAsia="zh-CN"/>
              </w:rPr>
              <w:t xml:space="preserve">к </w:t>
            </w:r>
            <w:r w:rsidRPr="002B42CC">
              <w:rPr>
                <w:rFonts w:ascii="Liberation Serif" w:hAnsi="Liberation Serif" w:cs="Liberation Serif"/>
                <w:sz w:val="28"/>
                <w:szCs w:val="28"/>
              </w:rPr>
              <w:t>Порядку</w:t>
            </w:r>
            <w:r w:rsidRPr="002B42C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BC0AD2" w:rsidTr="00A0215F"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BC0AD2" w:rsidRDefault="00BC0AD2" w:rsidP="00A0215F">
            <w:pPr>
              <w:suppressAutoHyphens/>
              <w:autoSpaceDE w:val="0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BC0AD2" w:rsidRDefault="00BC0AD2" w:rsidP="00A0215F">
            <w:pPr>
              <w:suppressAutoHyphens/>
              <w:autoSpaceDE w:val="0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lang w:eastAsia="zh-CN"/>
              </w:rPr>
              <w:t>_________________________________________</w:t>
            </w:r>
          </w:p>
          <w:p w:rsidR="00BC0AD2" w:rsidRDefault="00BC0AD2" w:rsidP="00A0215F">
            <w:pPr>
              <w:suppressAutoHyphens/>
              <w:autoSpaceDE w:val="0"/>
              <w:ind w:left="-132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 xml:space="preserve">                                  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Default="00BC0AD2" w:rsidP="00A0215F">
            <w:pPr>
              <w:suppressAutoHyphens/>
              <w:snapToGrid w:val="0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Прошу назначить мне, представителю и (или) законному   представителю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несовершеннолетнего или недееспособного лица,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 xml:space="preserve">                                                               </w:t>
      </w:r>
      <w:r>
        <w:rPr>
          <w:rFonts w:ascii="Liberation Serif" w:hAnsi="Liberation Serif"/>
          <w:i/>
          <w:szCs w:val="28"/>
          <w:lang w:eastAsia="zh-CN"/>
        </w:rPr>
        <w:t>(причина нарушения условий жизнедеятельности)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 нарушения условий жизнедеятельности)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 моих несовершеннолетних детей: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</w:t>
      </w: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свидетельство о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рождении (серия, номер, дата), дата и номер записи акта о рождении или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    реквизиты документа о рождении, выданного компетентным органом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                       иностранного государства)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2. 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 w:val="28"/>
          <w:szCs w:val="28"/>
          <w:lang w:eastAsia="zh-CN"/>
        </w:rPr>
        <w:t xml:space="preserve">  </w:t>
      </w: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свидетельство о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рождении (серия, номер, дата), дата и номер записи акта о рождении или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    реквизиты документа о рождении, выданного компетентным органом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                       иностранного государства)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иных лиц, представителем и (или) законным   представителем   которых   я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являюсь: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данные документа, удостоверяющего личность)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1. 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lastRenderedPageBreak/>
        <w:t xml:space="preserve"> (фамилия, имя, отчество (при наличии), дата рождения, данные документа, удостоверяющего личность)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 xml:space="preserve">   </w:t>
      </w:r>
      <w:r>
        <w:rPr>
          <w:rFonts w:ascii="Liberation Serif" w:hAnsi="Liberation Serif"/>
          <w:i/>
          <w:szCs w:val="28"/>
          <w:lang w:eastAsia="zh-CN"/>
        </w:rPr>
        <w:t>(указывается способ выплаты: через кредитные организации или через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 xml:space="preserve">                       организации почтовой связи)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Контактные данные заявителя: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Телефон: ________________________________________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Банковские реквизиты для выплаты: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Лицевой счет: 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Расчетный счет: 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Наименование банка: 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БИК_____________________________________________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ИНН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КПП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В соответствии с Федеральным законом от 27 июля 2006 г. № 152-ФЗ «О персональных данных"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BC0AD2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sz w:val="2"/>
          <w:lang w:eastAsia="zh-CN"/>
        </w:rPr>
      </w:pPr>
      <w:r>
        <w:rPr>
          <w:rFonts w:ascii="Liberation Serif" w:hAnsi="Liberation Serif"/>
          <w:bCs/>
          <w:color w:val="000000"/>
          <w:lang w:eastAsia="zh-CN"/>
        </w:rPr>
        <w:br w:type="page"/>
      </w:r>
    </w:p>
    <w:tbl>
      <w:tblPr>
        <w:tblpPr w:leftFromText="180" w:rightFromText="180" w:vertAnchor="text" w:horzAnchor="margin" w:tblpXSpec="right" w:tblpY="54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BC0AD2" w:rsidTr="00A0215F">
        <w:tc>
          <w:tcPr>
            <w:tcW w:w="5805" w:type="dxa"/>
            <w:gridSpan w:val="2"/>
            <w:hideMark/>
          </w:tcPr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lastRenderedPageBreak/>
              <w:t>Приложение № 3</w:t>
            </w:r>
          </w:p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bCs/>
                <w:color w:val="000000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к </w:t>
            </w:r>
            <w:r w:rsidRPr="002B42CC"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Порядку </w:t>
            </w: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 </w:t>
            </w:r>
          </w:p>
        </w:tc>
      </w:tr>
      <w:tr w:rsidR="00BC0AD2" w:rsidTr="00A0215F"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BC0AD2" w:rsidRDefault="00BC0AD2" w:rsidP="00A0215F">
            <w:pPr>
              <w:suppressAutoHyphens/>
              <w:autoSpaceDE w:val="0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BC0AD2" w:rsidRDefault="00BC0AD2" w:rsidP="00A0215F">
            <w:pPr>
              <w:suppressAutoHyphens/>
              <w:autoSpaceDE w:val="0"/>
              <w:ind w:left="-132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 xml:space="preserve">   __________________________________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Default="00BC0AD2" w:rsidP="00A0215F">
            <w:pPr>
              <w:suppressAutoHyphens/>
              <w:snapToGrid w:val="0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Прошу назначить мне, 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данные документа,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удостоверяющего личность, адрес места жительства)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выплату   финансовой   помощи   в   связи   с   утратой имущества первой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необходимости: 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(причина утраты)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 утраты)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(указывается способ выплаты: через кредитные организации или через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организации почтовой связи)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Контактные данные заявителя: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Телефон: ________________________________________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Банковские реквизиты для выплаты: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Лицевой счет: 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Расчетный счет: 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Наименование банка: 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БИК_____________________________________________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ИНН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КПП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0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0"/>
          <w:szCs w:val="28"/>
          <w:lang w:eastAsia="zh-CN"/>
        </w:rPr>
      </w:pP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указанных в настоящем заявлении и прилагаемых документах. Мне разъяснено, что данное согласие может быть отозвано мною.</w:t>
      </w: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sz w:val="28"/>
          <w:szCs w:val="28"/>
          <w:lang w:eastAsia="zh-CN"/>
        </w:rPr>
      </w:pPr>
    </w:p>
    <w:p w:rsidR="00BC0AD2" w:rsidRDefault="00BC0AD2" w:rsidP="00BC0AD2">
      <w:pPr>
        <w:rPr>
          <w:rFonts w:ascii="Liberation Serif" w:hAnsi="Liberation Serif"/>
          <w:b/>
          <w:bCs/>
          <w:color w:val="26282F"/>
          <w:sz w:val="2"/>
          <w:szCs w:val="28"/>
          <w:lang w:eastAsia="zh-CN"/>
        </w:rPr>
      </w:pPr>
    </w:p>
    <w:tbl>
      <w:tblPr>
        <w:tblpPr w:leftFromText="180" w:rightFromText="180" w:vertAnchor="text" w:horzAnchor="margin" w:tblpXSpec="right" w:tblpY="54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BC0AD2" w:rsidTr="00A0215F">
        <w:tc>
          <w:tcPr>
            <w:tcW w:w="5805" w:type="dxa"/>
            <w:gridSpan w:val="2"/>
            <w:hideMark/>
          </w:tcPr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>Приложение № 4</w:t>
            </w:r>
          </w:p>
          <w:p w:rsidR="00BC0AD2" w:rsidRPr="002B42CC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  <w:lang w:eastAsia="zh-CN"/>
              </w:rPr>
            </w:pPr>
            <w:r w:rsidRPr="002B42C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  <w:lang w:eastAsia="zh-CN"/>
              </w:rPr>
              <w:t xml:space="preserve">к </w:t>
            </w:r>
            <w:r w:rsidRPr="002B42CC">
              <w:rPr>
                <w:rFonts w:ascii="Liberation Serif" w:hAnsi="Liberation Serif" w:cs="Liberation Serif"/>
                <w:sz w:val="28"/>
                <w:szCs w:val="28"/>
              </w:rPr>
              <w:t>Порядку</w:t>
            </w:r>
          </w:p>
        </w:tc>
      </w:tr>
      <w:tr w:rsidR="00BC0AD2" w:rsidTr="00A0215F">
        <w:trPr>
          <w:gridAfter w:val="1"/>
          <w:wAfter w:w="90" w:type="dxa"/>
        </w:trPr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BC0AD2" w:rsidRDefault="00BC0AD2" w:rsidP="00A0215F">
            <w:pPr>
              <w:suppressAutoHyphens/>
              <w:autoSpaceDE w:val="0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BC0AD2" w:rsidRDefault="00BC0AD2" w:rsidP="00A0215F">
            <w:pPr>
              <w:suppressAutoHyphens/>
              <w:autoSpaceDE w:val="0"/>
              <w:ind w:left="-132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_____________________________________</w:t>
            </w:r>
          </w:p>
        </w:tc>
      </w:tr>
    </w:tbl>
    <w:p w:rsidR="00BC0AD2" w:rsidRDefault="00BC0AD2" w:rsidP="00BC0AD2">
      <w:pP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jc w:val="center"/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jc w:val="center"/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</w:pPr>
    </w:p>
    <w:p w:rsidR="00BC0AD2" w:rsidRDefault="00BC0AD2" w:rsidP="00BC0AD2">
      <w:pPr>
        <w:jc w:val="center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Прошу назначить мне, представителю и (или) законному   представителю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несовершеннолетнего или недееспособного лица,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 w:val="28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фамилия, имя, отчество (при наличии), дата рождения, данные документа,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удостоверяющего личность, адрес места жительства, данные документа,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подтверждающего полномочия представителя)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выплату финансовой помощи в связи с   утратой       имущества первой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необходимости: 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(причина утраты)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 утраты)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 моих несовершеннолетних детей: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фамилия, имя, отчество (при наличии), дата рождения, свидетельство о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рождении (серия, номер, дата), дата и номер записи акта о рождении или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реквизиты документа о рождении, выданного компетентным органом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иностранного государства)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2. 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фамилия, имя, отчество (при наличии), дата рождения, свидетельство о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рождении (серия, номер, дата), дата и номер записи акта о рождении или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реквизиты документа о рождении, выданного компетентным органом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иностранного государства)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иных лиц, представителем и (или) законным представителем    которых я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являюсь: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данные документа,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удостоверяющего личность)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2. __________________________________________________________________,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(фамилия, имя, отчество (при наличии), дата рождения, данные документа,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удостоверяющего личность)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__________________________________________________________________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szCs w:val="28"/>
          <w:lang w:eastAsia="zh-CN"/>
        </w:rPr>
        <w:t>(</w:t>
      </w:r>
      <w:r>
        <w:rPr>
          <w:rFonts w:ascii="Liberation Serif" w:hAnsi="Liberation Serif"/>
          <w:i/>
          <w:szCs w:val="28"/>
          <w:lang w:eastAsia="zh-CN"/>
        </w:rPr>
        <w:t>указывается способ выплаты: через кредитные организации или через</w:t>
      </w:r>
    </w:p>
    <w:p w:rsidR="00BC0AD2" w:rsidRDefault="00BC0AD2" w:rsidP="00BC0AD2">
      <w:pPr>
        <w:widowControl w:val="0"/>
        <w:suppressAutoHyphens/>
        <w:autoSpaceDE w:val="0"/>
        <w:jc w:val="center"/>
        <w:rPr>
          <w:rFonts w:ascii="Liberation Serif" w:hAnsi="Liberation Serif" w:cs="Courier New"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lastRenderedPageBreak/>
        <w:t>организации почтовой связи)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Контактные данные заявителя: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Телефон: ________________________________________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     Банковские реквизиты для выплаты: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Лицевой счет: 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Расчетный счет: 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Наименование банка: 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БИК_____________________________________________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ИНН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КПП _____________________________________________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widowControl w:val="0"/>
        <w:suppressAutoHyphens/>
        <w:autoSpaceDE w:val="0"/>
        <w:rPr>
          <w:rFonts w:ascii="Liberation Serif" w:hAnsi="Liberation Serif" w:cs="Courier New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BC0AD2" w:rsidRDefault="00BC0AD2" w:rsidP="00BC0AD2">
      <w:pPr>
        <w:widowControl w:val="0"/>
        <w:suppressAutoHyphens/>
        <w:autoSpaceDE w:val="0"/>
        <w:jc w:val="both"/>
        <w:rPr>
          <w:rFonts w:ascii="Liberation Serif" w:hAnsi="Liberation Serif" w:cs="Courier New"/>
          <w:i/>
          <w:sz w:val="20"/>
          <w:lang w:eastAsia="zh-CN"/>
        </w:rPr>
      </w:pPr>
      <w:r>
        <w:rPr>
          <w:rFonts w:ascii="Liberation Serif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BC0AD2" w:rsidRDefault="00BC0AD2" w:rsidP="00BC0AD2">
      <w:pPr>
        <w:suppressAutoHyphens/>
        <w:rPr>
          <w:rFonts w:ascii="Liberation Serif" w:hAnsi="Liberation Serif"/>
          <w:bCs/>
          <w:i/>
          <w:color w:val="000000"/>
          <w:szCs w:val="28"/>
          <w:lang w:eastAsia="zh-CN"/>
        </w:rPr>
      </w:pPr>
    </w:p>
    <w:p w:rsidR="00BC0AD2" w:rsidRDefault="00BC0AD2" w:rsidP="00BC0AD2">
      <w:pPr>
        <w:suppressAutoHyphens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r>
        <w:br w:type="page"/>
      </w:r>
      <w:bookmarkStart w:id="9" w:name="_Hlk178927399"/>
    </w:p>
    <w:tbl>
      <w:tblPr>
        <w:tblpPr w:leftFromText="180" w:rightFromText="180" w:vertAnchor="text" w:horzAnchor="margin" w:tblpXSpec="right" w:tblpY="-656"/>
        <w:tblW w:w="0" w:type="auto"/>
        <w:tblLayout w:type="fixed"/>
        <w:tblLook w:val="04A0" w:firstRow="1" w:lastRow="0" w:firstColumn="1" w:lastColumn="0" w:noHBand="0" w:noVBand="1"/>
      </w:tblPr>
      <w:tblGrid>
        <w:gridCol w:w="5805"/>
      </w:tblGrid>
      <w:tr w:rsidR="00BC0AD2" w:rsidTr="00A0215F">
        <w:tc>
          <w:tcPr>
            <w:tcW w:w="5805" w:type="dxa"/>
            <w:hideMark/>
          </w:tcPr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  <w:lastRenderedPageBreak/>
              <w:t>Приложение № 5</w:t>
            </w:r>
          </w:p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  <w:t xml:space="preserve">к </w:t>
            </w:r>
            <w:r w:rsidRPr="002B42CC"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  <w:t>Порядку</w:t>
            </w:r>
            <w:bookmarkEnd w:id="9"/>
          </w:p>
        </w:tc>
      </w:tr>
    </w:tbl>
    <w:p w:rsidR="00BC0AD2" w:rsidRDefault="00BC0AD2" w:rsidP="00BC0AD2">
      <w:pPr>
        <w:suppressAutoHyphens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suppressAutoHyphens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bCs/>
          <w:color w:val="000000"/>
          <w:lang w:eastAsia="zh-CN"/>
        </w:rPr>
        <w:t xml:space="preserve">                                       </w:t>
      </w:r>
    </w:p>
    <w:p w:rsidR="00BC0AD2" w:rsidRDefault="00BC0AD2" w:rsidP="00BC0AD2">
      <w:pPr>
        <w:suppressAutoHyphens/>
        <w:jc w:val="center"/>
        <w:rPr>
          <w:rFonts w:ascii="Liberation Serif" w:hAnsi="Liberation Serif"/>
          <w:sz w:val="28"/>
          <w:lang w:eastAsia="zh-CN"/>
        </w:rPr>
      </w:pPr>
      <w:r>
        <w:rPr>
          <w:rFonts w:ascii="Liberation Serif" w:hAnsi="Liberation Serif"/>
          <w:b/>
          <w:bCs/>
          <w:color w:val="000000"/>
          <w:sz w:val="28"/>
          <w:lang w:eastAsia="zh-CN"/>
        </w:rPr>
        <w:t xml:space="preserve">Журнал регистрации поступивших заявлений </w:t>
      </w:r>
    </w:p>
    <w:p w:rsidR="00BC0AD2" w:rsidRDefault="00BC0AD2" w:rsidP="00BC0AD2">
      <w:pPr>
        <w:suppressAutoHyphens/>
        <w:rPr>
          <w:rFonts w:ascii="Liberation Serif" w:hAnsi="Liberation Serif"/>
          <w:b/>
          <w:bCs/>
          <w:i/>
          <w:color w:val="000000"/>
          <w:sz w:val="28"/>
          <w:lang w:eastAsia="zh-CN"/>
        </w:rPr>
      </w:pPr>
    </w:p>
    <w:tbl>
      <w:tblPr>
        <w:tblW w:w="9703" w:type="dxa"/>
        <w:jc w:val="center"/>
        <w:tblLayout w:type="fixed"/>
        <w:tblLook w:val="04A0" w:firstRow="1" w:lastRow="0" w:firstColumn="1" w:lastColumn="0" w:noHBand="0" w:noVBand="1"/>
      </w:tblPr>
      <w:tblGrid>
        <w:gridCol w:w="489"/>
        <w:gridCol w:w="1528"/>
        <w:gridCol w:w="1701"/>
        <w:gridCol w:w="1590"/>
        <w:gridCol w:w="1103"/>
        <w:gridCol w:w="1843"/>
        <w:gridCol w:w="1449"/>
      </w:tblGrid>
      <w:tr w:rsidR="00BC0AD2" w:rsidTr="00A0215F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Default="00BC0AD2" w:rsidP="00A0215F">
            <w:pPr>
              <w:suppressAutoHyphens/>
              <w:jc w:val="both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№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Ф.И.О. заявителя (членов семьи)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Адрес проживания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Перечень представленных документов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Номер телефона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Адрес для направления почтовой корреспонденции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Default="00BC0AD2" w:rsidP="00A0215F">
            <w:pPr>
              <w:suppressAutoHyphens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Подпись, расшифровка</w:t>
            </w:r>
          </w:p>
        </w:tc>
      </w:tr>
      <w:tr w:rsidR="00BC0AD2" w:rsidTr="00A0215F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Default="00BC0AD2" w:rsidP="00A0215F">
            <w:pPr>
              <w:suppressAutoHyphens/>
              <w:jc w:val="both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lang w:eastAsia="zh-CN"/>
              </w:rPr>
              <w:t>7</w:t>
            </w:r>
          </w:p>
        </w:tc>
      </w:tr>
    </w:tbl>
    <w:p w:rsidR="00BC0AD2" w:rsidRDefault="00BC0AD2" w:rsidP="00BC0AD2">
      <w:pPr>
        <w:suppressAutoHyphens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>
      <w:pPr>
        <w:rPr>
          <w:sz w:val="4"/>
        </w:rPr>
      </w:pPr>
      <w:r>
        <w:br w:type="page"/>
      </w:r>
    </w:p>
    <w:tbl>
      <w:tblPr>
        <w:tblW w:w="5805" w:type="dxa"/>
        <w:tblInd w:w="4227" w:type="dxa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BC0AD2" w:rsidTr="00A0215F">
        <w:tc>
          <w:tcPr>
            <w:tcW w:w="5805" w:type="dxa"/>
            <w:gridSpan w:val="2"/>
          </w:tcPr>
          <w:p w:rsidR="00BC0AD2" w:rsidRDefault="00BC0AD2" w:rsidP="00A0215F">
            <w:pPr>
              <w:suppressAutoHyphens/>
              <w:ind w:left="2858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lastRenderedPageBreak/>
              <w:t>Приложение № 6</w:t>
            </w:r>
          </w:p>
          <w:p w:rsidR="00BC0AD2" w:rsidRDefault="00BC0AD2" w:rsidP="00A0215F">
            <w:pPr>
              <w:suppressAutoHyphens/>
              <w:ind w:left="2858"/>
              <w:jc w:val="both"/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к </w:t>
            </w:r>
            <w:r w:rsidRPr="002B42CC"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>Порядку</w:t>
            </w:r>
          </w:p>
          <w:p w:rsidR="00BC0AD2" w:rsidRDefault="00BC0AD2" w:rsidP="00A0215F">
            <w:pPr>
              <w:suppressAutoHyphens/>
              <w:ind w:left="978"/>
              <w:jc w:val="both"/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</w:pPr>
          </w:p>
        </w:tc>
      </w:tr>
      <w:tr w:rsidR="00BC0AD2" w:rsidTr="00A0215F"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УТВЕРЖДАЮ                 </w:t>
            </w:r>
          </w:p>
          <w:p w:rsidR="00BC0AD2" w:rsidRDefault="00BC0AD2" w:rsidP="00A0215F">
            <w:pPr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Глава городского округа Верхняя Пышма</w:t>
            </w:r>
          </w:p>
          <w:p w:rsidR="00BC0AD2" w:rsidRDefault="00BC0AD2" w:rsidP="00A0215F">
            <w:pPr>
              <w:suppressAutoHyphens/>
              <w:autoSpaceDE w:val="0"/>
              <w:ind w:left="-132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 xml:space="preserve">                                          ________________________________Ф.И.О.</w:t>
            </w:r>
          </w:p>
          <w:p w:rsidR="00BC0AD2" w:rsidRPr="00FB4AF8" w:rsidRDefault="00BC0AD2" w:rsidP="00A0215F">
            <w:pPr>
              <w:suppressAutoHyphens/>
              <w:autoSpaceDE w:val="0"/>
              <w:rPr>
                <w:rFonts w:ascii="Liberation Serif" w:hAnsi="Liberation Serif"/>
                <w:i/>
                <w:iCs/>
                <w:sz w:val="20"/>
                <w:szCs w:val="20"/>
                <w:lang w:eastAsia="zh-CN"/>
              </w:rPr>
            </w:pPr>
            <w:r w:rsidRPr="00FB4AF8">
              <w:rPr>
                <w:rFonts w:ascii="Liberation Serif" w:hAnsi="Liberation Serif"/>
                <w:i/>
                <w:iCs/>
                <w:color w:val="000000"/>
                <w:lang w:eastAsia="zh-CN"/>
              </w:rPr>
              <w:t xml:space="preserve">(подпись)                                                                              </w:t>
            </w:r>
          </w:p>
          <w:p w:rsidR="00BC0AD2" w:rsidRDefault="00BC0AD2" w:rsidP="00A0215F">
            <w:pPr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МП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ab/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Default="00BC0AD2" w:rsidP="00A0215F">
            <w:pPr>
              <w:suppressAutoHyphens/>
              <w:snapToGrid w:val="0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BC0AD2" w:rsidRDefault="00BC0AD2" w:rsidP="00BC0AD2">
      <w:pPr>
        <w:suppressAutoHyphens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BC0AD2" w:rsidRDefault="00BC0AD2" w:rsidP="00BC0AD2">
      <w:pPr>
        <w:suppressAutoHyphens/>
        <w:jc w:val="center"/>
        <w:rPr>
          <w:rFonts w:ascii="Liberation Serif" w:hAnsi="Liberation Serif"/>
          <w:b/>
          <w:bCs/>
          <w:lang w:eastAsia="zh-CN"/>
        </w:rPr>
      </w:pPr>
      <w:r>
        <w:rPr>
          <w:rFonts w:ascii="Liberation Serif" w:hAnsi="Liberation Serif"/>
          <w:b/>
          <w:bCs/>
          <w:sz w:val="28"/>
          <w:szCs w:val="28"/>
          <w:lang w:eastAsia="zh-CN"/>
        </w:rPr>
        <w:t>ЗАЯВЛЕНИЕ</w:t>
      </w:r>
    </w:p>
    <w:p w:rsidR="00BC0AD2" w:rsidRDefault="00BC0AD2" w:rsidP="00BC0AD2">
      <w:pPr>
        <w:suppressAutoHyphens/>
        <w:jc w:val="center"/>
        <w:rPr>
          <w:rFonts w:ascii="Liberation Serif" w:hAnsi="Liberation Serif"/>
          <w:b/>
          <w:bCs/>
          <w:lang w:eastAsia="zh-CN"/>
        </w:rPr>
      </w:pPr>
      <w:r>
        <w:rPr>
          <w:rFonts w:ascii="Liberation Serif" w:hAnsi="Liberation Serif"/>
          <w:b/>
          <w:bCs/>
          <w:sz w:val="28"/>
          <w:szCs w:val="28"/>
          <w:lang w:eastAsia="zh-CN"/>
        </w:rPr>
        <w:t>о подтверждении факта проживания гражданина</w:t>
      </w:r>
    </w:p>
    <w:p w:rsidR="00BC0AD2" w:rsidRDefault="00BC0AD2" w:rsidP="00BC0AD2">
      <w:pPr>
        <w:suppressAutoHyphens/>
        <w:jc w:val="center"/>
        <w:rPr>
          <w:rFonts w:ascii="Liberation Serif" w:hAnsi="Liberation Serif"/>
          <w:sz w:val="28"/>
          <w:szCs w:val="28"/>
          <w:lang w:eastAsia="zh-CN"/>
        </w:rPr>
      </w:pPr>
    </w:p>
    <w:p w:rsidR="00BC0AD2" w:rsidRPr="00FB66D5" w:rsidRDefault="00BC0AD2" w:rsidP="00BC0AD2">
      <w:pPr>
        <w:suppressAutoHyphens/>
        <w:jc w:val="center"/>
        <w:rPr>
          <w:rFonts w:ascii="Liberation Serif" w:hAnsi="Liberation Serif"/>
          <w:sz w:val="28"/>
          <w:szCs w:val="28"/>
          <w:lang w:eastAsia="zh-CN"/>
        </w:rPr>
      </w:pPr>
      <w:r w:rsidRPr="00FB66D5">
        <w:rPr>
          <w:rFonts w:ascii="Liberation Serif" w:hAnsi="Liberation Serif"/>
          <w:sz w:val="28"/>
          <w:szCs w:val="28"/>
          <w:lang w:eastAsia="zh-CN"/>
        </w:rPr>
        <w:t xml:space="preserve">Свидетель № 1 </w:t>
      </w:r>
    </w:p>
    <w:tbl>
      <w:tblPr>
        <w:tblW w:w="10395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3473"/>
        <w:gridCol w:w="3475"/>
        <w:gridCol w:w="3197"/>
        <w:gridCol w:w="250"/>
      </w:tblGrid>
      <w:tr w:rsidR="00BC0AD2" w:rsidTr="00A0215F">
        <w:trPr>
          <w:gridAfter w:val="1"/>
          <w:wAfter w:w="250" w:type="dxa"/>
          <w:trHeight w:val="1301"/>
        </w:trPr>
        <w:tc>
          <w:tcPr>
            <w:tcW w:w="10143" w:type="dxa"/>
            <w:gridSpan w:val="3"/>
          </w:tcPr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Я____________________________________________________________________, Дата рождения___________________________________________________________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Место жительства 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Номер телефона ______________________________ подтверждаю факт проживания гражданина (Ф.И.О.) _____________________________________________________________________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по адресу______________________________________________________________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______________________________________________________________________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jc w:val="both"/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</w:pPr>
          </w:p>
        </w:tc>
      </w:tr>
      <w:tr w:rsidR="00BC0AD2" w:rsidTr="00A0215F">
        <w:trPr>
          <w:trHeight w:val="632"/>
        </w:trPr>
        <w:tc>
          <w:tcPr>
            <w:tcW w:w="34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_____________________________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Дата</w:t>
            </w:r>
          </w:p>
        </w:tc>
        <w:tc>
          <w:tcPr>
            <w:tcW w:w="3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_____________________________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 xml:space="preserve">подпись 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bCs/>
                <w:i/>
                <w:lang w:eastAsia="zh-CN"/>
              </w:rPr>
            </w:pPr>
          </w:p>
        </w:tc>
        <w:tc>
          <w:tcPr>
            <w:tcW w:w="3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_____________________________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расшифровка подписи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bCs/>
                <w:i/>
                <w:lang w:eastAsia="zh-CN"/>
              </w:rPr>
            </w:pPr>
          </w:p>
        </w:tc>
        <w:tc>
          <w:tcPr>
            <w:tcW w:w="2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Default="00BC0AD2" w:rsidP="00A0215F">
            <w:pPr>
              <w:suppressAutoHyphens/>
              <w:snapToGrid w:val="0"/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</w:pPr>
          </w:p>
        </w:tc>
      </w:tr>
    </w:tbl>
    <w:p w:rsidR="00BC0AD2" w:rsidRDefault="00BC0AD2" w:rsidP="00BC0AD2">
      <w:pPr>
        <w:suppressAutoHyphens/>
        <w:autoSpaceDE w:val="0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Pr="00FB66D5" w:rsidRDefault="00BC0AD2" w:rsidP="00BC0AD2">
      <w:pPr>
        <w:suppressAutoHyphens/>
        <w:jc w:val="center"/>
        <w:rPr>
          <w:rFonts w:ascii="Liberation Serif" w:hAnsi="Liberation Serif"/>
          <w:sz w:val="28"/>
          <w:szCs w:val="28"/>
          <w:lang w:eastAsia="zh-CN"/>
        </w:rPr>
      </w:pPr>
      <w:r w:rsidRPr="00FB66D5">
        <w:rPr>
          <w:rFonts w:ascii="Liberation Serif" w:hAnsi="Liberation Serif"/>
          <w:sz w:val="28"/>
          <w:szCs w:val="28"/>
          <w:lang w:eastAsia="zh-CN"/>
        </w:rPr>
        <w:t>Свидетель № 2</w:t>
      </w:r>
    </w:p>
    <w:tbl>
      <w:tblPr>
        <w:tblW w:w="96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70"/>
        <w:gridCol w:w="3546"/>
        <w:gridCol w:w="3829"/>
      </w:tblGrid>
      <w:tr w:rsidR="00BC0AD2" w:rsidTr="00A0215F">
        <w:tc>
          <w:tcPr>
            <w:tcW w:w="9645" w:type="dxa"/>
            <w:gridSpan w:val="3"/>
          </w:tcPr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Я________________________________________________________________ , Дата рождения________________________________________________________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Место жительства 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Номер телефона ______________________________ подтверждаю факт проживания гражданина (Ф.И.О.) __________________________________________________________________ по адресу___________________________________________________________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jc w:val="both"/>
              <w:rPr>
                <w:rFonts w:ascii="Liberation Serif" w:hAnsi="Liberation Serif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___________________________________________________________________</w:t>
            </w:r>
          </w:p>
          <w:p w:rsidR="00BC0AD2" w:rsidRDefault="00BC0AD2" w:rsidP="00A0215F">
            <w:pPr>
              <w:widowControl w:val="0"/>
              <w:suppressAutoHyphens/>
              <w:autoSpaceDE w:val="0"/>
              <w:jc w:val="both"/>
              <w:rPr>
                <w:rFonts w:ascii="Liberation Serif" w:hAnsi="Liberation Serif"/>
                <w:bCs/>
                <w:color w:val="00B0F0"/>
                <w:sz w:val="28"/>
                <w:szCs w:val="28"/>
                <w:lang w:eastAsia="zh-CN"/>
              </w:rPr>
            </w:pPr>
          </w:p>
        </w:tc>
      </w:tr>
      <w:tr w:rsidR="00BC0AD2" w:rsidTr="00A0215F">
        <w:tc>
          <w:tcPr>
            <w:tcW w:w="22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_____________________________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Дата</w:t>
            </w:r>
          </w:p>
        </w:tc>
        <w:tc>
          <w:tcPr>
            <w:tcW w:w="35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_____________________________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 xml:space="preserve">подпись 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bCs/>
                <w:i/>
                <w:lang w:eastAsia="zh-CN"/>
              </w:rPr>
            </w:pPr>
          </w:p>
        </w:tc>
        <w:tc>
          <w:tcPr>
            <w:tcW w:w="38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_____________________________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lang w:eastAsia="zh-CN"/>
              </w:rPr>
            </w:pPr>
            <w:r w:rsidRPr="00471B0E">
              <w:rPr>
                <w:rFonts w:ascii="Liberation Serif" w:hAnsi="Liberation Serif"/>
                <w:bCs/>
                <w:i/>
                <w:lang w:eastAsia="zh-CN"/>
              </w:rPr>
              <w:t>расшифровка подписи</w:t>
            </w:r>
          </w:p>
          <w:p w:rsidR="00BC0AD2" w:rsidRPr="00471B0E" w:rsidRDefault="00BC0AD2" w:rsidP="00A0215F">
            <w:pPr>
              <w:widowControl w:val="0"/>
              <w:suppressAutoHyphens/>
              <w:autoSpaceDE w:val="0"/>
              <w:jc w:val="center"/>
              <w:rPr>
                <w:rFonts w:ascii="Liberation Serif" w:hAnsi="Liberation Serif"/>
                <w:bCs/>
                <w:i/>
                <w:lang w:eastAsia="zh-CN"/>
              </w:rPr>
            </w:pPr>
          </w:p>
        </w:tc>
      </w:tr>
    </w:tbl>
    <w:p w:rsidR="00BC0AD2" w:rsidRDefault="00BC0AD2" w:rsidP="00BC0AD2">
      <w:pPr>
        <w:suppressAutoHyphens/>
        <w:autoSpaceDE w:val="0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BC0AD2" w:rsidRDefault="00BC0AD2" w:rsidP="00BC0AD2">
      <w:pPr>
        <w:suppressAutoHyphens/>
        <w:jc w:val="both"/>
        <w:rPr>
          <w:rFonts w:ascii="Liberation Serif" w:hAnsi="Liberation Serif"/>
          <w:sz w:val="28"/>
          <w:lang w:eastAsia="zh-CN"/>
        </w:rPr>
      </w:pPr>
      <w:r>
        <w:rPr>
          <w:rFonts w:ascii="Liberation Serif" w:hAnsi="Liberation Serif"/>
          <w:lang w:eastAsia="zh-CN"/>
        </w:rPr>
        <w:lastRenderedPageBreak/>
        <w:tab/>
      </w:r>
      <w:r>
        <w:rPr>
          <w:rFonts w:ascii="Liberation Serif" w:hAnsi="Liberation Serif"/>
          <w:sz w:val="28"/>
          <w:lang w:eastAsia="zh-CN"/>
        </w:rPr>
        <w:t xml:space="preserve">В соответствии с Федеральным законом от 27 июля 2006 года </w:t>
      </w:r>
      <w:r>
        <w:rPr>
          <w:rFonts w:ascii="Liberation Serif" w:hAnsi="Liberation Serif"/>
          <w:sz w:val="28"/>
          <w:lang w:eastAsia="zh-CN"/>
        </w:rPr>
        <w:br/>
        <w:t>№ 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 </w:t>
      </w:r>
    </w:p>
    <w:p w:rsidR="00BC0AD2" w:rsidRPr="003629B3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  <w:r w:rsidRPr="003629B3">
        <w:rPr>
          <w:rFonts w:ascii="Liberation Serif" w:hAnsi="Liberation Serif"/>
          <w:sz w:val="28"/>
          <w:szCs w:val="28"/>
          <w:lang w:eastAsia="zh-CN"/>
        </w:rPr>
        <w:t>Свидетель № 1 «____» ______________ года      _____________      __________________________</w:t>
      </w:r>
      <w:r>
        <w:rPr>
          <w:rFonts w:ascii="Liberation Serif" w:hAnsi="Liberation Serif"/>
          <w:sz w:val="28"/>
          <w:szCs w:val="28"/>
          <w:lang w:eastAsia="zh-CN"/>
        </w:rPr>
        <w:t>_______________________________________</w:t>
      </w:r>
    </w:p>
    <w:p w:rsidR="00BC0AD2" w:rsidRPr="00471B0E" w:rsidRDefault="00BC0AD2" w:rsidP="00BC0AD2">
      <w:pPr>
        <w:suppressAutoHyphens/>
        <w:rPr>
          <w:rFonts w:ascii="Liberation Serif" w:hAnsi="Liberation Serif"/>
          <w:lang w:eastAsia="zh-CN"/>
        </w:rPr>
      </w:pPr>
      <w:r w:rsidRPr="00471B0E">
        <w:rPr>
          <w:rFonts w:ascii="Liberation Serif" w:hAnsi="Liberation Serif"/>
          <w:lang w:eastAsia="zh-CN"/>
        </w:rPr>
        <w:t xml:space="preserve">                                                    (дата)                          (подпись)                    (фамилия, инициалы)</w:t>
      </w:r>
    </w:p>
    <w:p w:rsidR="00BC0AD2" w:rsidRPr="003629B3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  <w:r w:rsidRPr="003629B3">
        <w:rPr>
          <w:rFonts w:ascii="Liberation Serif" w:hAnsi="Liberation Serif"/>
          <w:sz w:val="28"/>
          <w:szCs w:val="28"/>
          <w:lang w:eastAsia="zh-CN"/>
        </w:rPr>
        <w:t>Свидетель № 2 «____» ______________ года      _____________      __________________________</w:t>
      </w:r>
      <w:r>
        <w:rPr>
          <w:rFonts w:ascii="Liberation Serif" w:hAnsi="Liberation Serif"/>
          <w:sz w:val="28"/>
          <w:szCs w:val="28"/>
          <w:lang w:eastAsia="zh-CN"/>
        </w:rPr>
        <w:t>_______________________________________</w:t>
      </w:r>
    </w:p>
    <w:p w:rsidR="00BC0AD2" w:rsidRPr="00AB6658" w:rsidRDefault="00BC0AD2" w:rsidP="00BC0AD2">
      <w:pPr>
        <w:suppressAutoHyphens/>
        <w:rPr>
          <w:rFonts w:ascii="Liberation Serif" w:hAnsi="Liberation Serif"/>
          <w:i/>
          <w:iCs/>
          <w:lang w:eastAsia="zh-CN"/>
        </w:rPr>
      </w:pPr>
      <w:r w:rsidRPr="00AB6658">
        <w:rPr>
          <w:rFonts w:ascii="Liberation Serif" w:hAnsi="Liberation Serif"/>
          <w:i/>
          <w:iCs/>
          <w:sz w:val="32"/>
          <w:szCs w:val="32"/>
          <w:lang w:eastAsia="zh-CN"/>
        </w:rPr>
        <w:t xml:space="preserve">                       </w:t>
      </w:r>
      <w:r w:rsidRPr="00AB6658">
        <w:rPr>
          <w:rFonts w:ascii="Liberation Serif" w:hAnsi="Liberation Serif"/>
          <w:i/>
          <w:iCs/>
          <w:lang w:eastAsia="zh-CN"/>
        </w:rPr>
        <w:t>(дата)                                      (подпись)                         (фамилия, инициалы)</w:t>
      </w:r>
    </w:p>
    <w:p w:rsidR="00BC0AD2" w:rsidRPr="003629B3" w:rsidRDefault="00BC0AD2" w:rsidP="00BC0AD2">
      <w:pPr>
        <w:suppressAutoHyphens/>
        <w:rPr>
          <w:rFonts w:ascii="Liberation Serif" w:hAnsi="Liberation Serif"/>
          <w:sz w:val="20"/>
          <w:szCs w:val="20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sz w:val="28"/>
          <w:szCs w:val="28"/>
          <w:lang w:eastAsia="zh-CN"/>
        </w:rPr>
      </w:pPr>
      <w:r w:rsidRPr="003629B3">
        <w:rPr>
          <w:rFonts w:ascii="Liberation Serif" w:hAnsi="Liberation Serif"/>
          <w:sz w:val="28"/>
          <w:szCs w:val="28"/>
          <w:lang w:eastAsia="zh-CN"/>
        </w:rPr>
        <w:t>Установлено /неустановлено (нужное подчеркнуть)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0AD2" w:rsidRPr="004F5849" w:rsidRDefault="00BC0AD2" w:rsidP="00BC0AD2">
      <w:pPr>
        <w:suppressAutoHyphens/>
        <w:jc w:val="center"/>
        <w:rPr>
          <w:rFonts w:ascii="Liberation Serif" w:hAnsi="Liberation Serif"/>
          <w:i/>
          <w:iCs/>
          <w:lang w:eastAsia="zh-CN"/>
        </w:rPr>
      </w:pPr>
      <w:r>
        <w:rPr>
          <w:rFonts w:ascii="Liberation Serif" w:hAnsi="Liberation Serif"/>
          <w:i/>
          <w:iCs/>
          <w:lang w:eastAsia="zh-CN"/>
        </w:rPr>
        <w:t>(</w:t>
      </w:r>
      <w:r w:rsidRPr="004F5849">
        <w:rPr>
          <w:rFonts w:ascii="Liberation Serif" w:hAnsi="Liberation Serif"/>
          <w:i/>
          <w:iCs/>
          <w:lang w:eastAsia="zh-CN"/>
        </w:rPr>
        <w:t>Ф.И.О., должность, звание сотрудника полиции, дата, подпись</w:t>
      </w:r>
      <w:r>
        <w:rPr>
          <w:rFonts w:ascii="Liberation Serif" w:hAnsi="Liberation Serif"/>
          <w:i/>
          <w:iCs/>
          <w:lang w:eastAsia="zh-CN"/>
        </w:rPr>
        <w:t>)</w:t>
      </w:r>
    </w:p>
    <w:p w:rsidR="00BC0AD2" w:rsidRDefault="00BC0AD2" w:rsidP="00BC0AD2">
      <w:pPr>
        <w:suppressAutoHyphens/>
        <w:rPr>
          <w:rFonts w:ascii="Liberation Serif" w:hAnsi="Liberation Serif"/>
          <w:bCs/>
          <w:color w:val="000000"/>
          <w:sz w:val="20"/>
          <w:szCs w:val="20"/>
          <w:lang w:eastAsia="zh-CN"/>
        </w:rPr>
      </w:pPr>
    </w:p>
    <w:p w:rsidR="00BC0AD2" w:rsidRDefault="00BC0AD2" w:rsidP="00BC0AD2">
      <w:pPr>
        <w:suppressAutoHyphens/>
        <w:ind w:left="4248" w:firstLine="708"/>
        <w:rPr>
          <w:rFonts w:ascii="Liberation Serif" w:hAnsi="Liberation Serif"/>
          <w:bCs/>
          <w:color w:val="000000"/>
          <w:lang w:eastAsia="zh-CN"/>
        </w:rPr>
      </w:pPr>
    </w:p>
    <w:p w:rsidR="00BC0AD2" w:rsidRDefault="00BC0AD2" w:rsidP="00BC0AD2"/>
    <w:p w:rsidR="00BC0AD2" w:rsidRDefault="00BC0AD2" w:rsidP="00BC0AD2">
      <w:pPr>
        <w:rPr>
          <w:sz w:val="2"/>
        </w:rPr>
      </w:pPr>
      <w:r>
        <w:br w:type="page"/>
      </w:r>
    </w:p>
    <w:tbl>
      <w:tblPr>
        <w:tblpPr w:leftFromText="180" w:rightFromText="180" w:vertAnchor="text" w:horzAnchor="margin" w:tblpXSpec="right" w:tblpY="166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BC0AD2" w:rsidTr="00A0215F">
        <w:tc>
          <w:tcPr>
            <w:tcW w:w="5805" w:type="dxa"/>
            <w:gridSpan w:val="2"/>
          </w:tcPr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lastRenderedPageBreak/>
              <w:t>Приложение № 7</w:t>
            </w:r>
          </w:p>
          <w:p w:rsidR="00BC0AD2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lang w:eastAsia="zh-CN"/>
              </w:rPr>
            </w:pP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к </w:t>
            </w:r>
            <w:r w:rsidRPr="002B42CC"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Порядку </w:t>
            </w:r>
            <w:r>
              <w:rPr>
                <w:rFonts w:ascii="Liberation Serif" w:hAnsi="Liberation Serif"/>
                <w:bCs/>
                <w:color w:val="000000"/>
                <w:sz w:val="28"/>
                <w:lang w:eastAsia="zh-CN"/>
              </w:rPr>
              <w:t xml:space="preserve"> </w:t>
            </w:r>
          </w:p>
          <w:p w:rsidR="00BC0AD2" w:rsidRDefault="00BC0AD2" w:rsidP="00A0215F">
            <w:pPr>
              <w:suppressAutoHyphens/>
              <w:jc w:val="center"/>
              <w:rPr>
                <w:rFonts w:ascii="Liberation Serif" w:hAnsi="Liberation Serif"/>
                <w:bCs/>
                <w:color w:val="000000"/>
                <w:lang w:eastAsia="zh-CN"/>
              </w:rPr>
            </w:pPr>
          </w:p>
          <w:p w:rsidR="00BC0AD2" w:rsidRDefault="00BC0AD2" w:rsidP="00A0215F">
            <w:pPr>
              <w:suppressAutoHyphens/>
              <w:rPr>
                <w:rFonts w:ascii="Liberation Serif" w:hAnsi="Liberation Serif"/>
                <w:bCs/>
                <w:color w:val="000000"/>
                <w:lang w:eastAsia="zh-CN"/>
              </w:rPr>
            </w:pPr>
          </w:p>
        </w:tc>
      </w:tr>
      <w:tr w:rsidR="00BC0AD2" w:rsidRPr="009178F0" w:rsidTr="00A0215F">
        <w:trPr>
          <w:gridAfter w:val="1"/>
          <w:wAfter w:w="90" w:type="dxa"/>
        </w:trPr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AD2" w:rsidRPr="009178F0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УТВЕРЖДАЮ                 </w:t>
            </w:r>
          </w:p>
          <w:p w:rsidR="00BC0AD2" w:rsidRPr="009178F0" w:rsidRDefault="00BC0AD2" w:rsidP="00A0215F">
            <w:pPr>
              <w:suppressAutoHyphens/>
              <w:autoSpaceDE w:val="0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Глава городского округа Верхняя Пышма</w:t>
            </w:r>
          </w:p>
          <w:p w:rsidR="00BC0AD2" w:rsidRPr="009178F0" w:rsidRDefault="00BC0AD2" w:rsidP="00A0215F">
            <w:pPr>
              <w:suppressAutoHyphens/>
              <w:autoSpaceDE w:val="0"/>
              <w:ind w:left="-132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 xml:space="preserve">                                          ________________________________Ф.И.О.</w:t>
            </w:r>
          </w:p>
          <w:p w:rsidR="00BC0AD2" w:rsidRPr="00AB6658" w:rsidRDefault="00BC0AD2" w:rsidP="00A0215F">
            <w:pPr>
              <w:suppressAutoHyphens/>
              <w:autoSpaceDE w:val="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AB6658">
              <w:rPr>
                <w:rFonts w:ascii="Liberation Serif" w:hAnsi="Liberation Serif" w:cs="Liberation Serif"/>
                <w:color w:val="000000"/>
                <w:lang w:eastAsia="zh-CN"/>
              </w:rPr>
              <w:t>(подпись)</w:t>
            </w:r>
          </w:p>
          <w:p w:rsidR="00BC0AD2" w:rsidRPr="009178F0" w:rsidRDefault="00BC0AD2" w:rsidP="00A0215F">
            <w:pPr>
              <w:suppressAutoHyphens/>
              <w:autoSpaceDE w:val="0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МП</w:t>
            </w:r>
            <w:r w:rsidRPr="009178F0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ab/>
            </w:r>
            <w:r w:rsidRPr="009178F0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ab/>
            </w:r>
          </w:p>
          <w:p w:rsidR="00BC0AD2" w:rsidRPr="009178F0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BC0AD2" w:rsidRPr="009178F0" w:rsidRDefault="00BC0AD2" w:rsidP="00BC0AD2">
      <w:pPr>
        <w:suppressAutoHyphens/>
        <w:ind w:left="4248" w:firstLine="708"/>
        <w:rPr>
          <w:rFonts w:ascii="Liberation Serif" w:hAnsi="Liberation Serif" w:cs="Liberation Serif"/>
          <w:bCs/>
          <w:color w:val="000000"/>
          <w:sz w:val="28"/>
          <w:szCs w:val="28"/>
          <w:lang w:eastAsia="zh-CN"/>
        </w:rPr>
      </w:pPr>
    </w:p>
    <w:p w:rsidR="00BC0AD2" w:rsidRPr="009178F0" w:rsidRDefault="00BC0AD2" w:rsidP="00BC0AD2">
      <w:pPr>
        <w:suppressAutoHyphens/>
        <w:ind w:left="4248" w:firstLine="708"/>
        <w:rPr>
          <w:rFonts w:ascii="Liberation Serif" w:hAnsi="Liberation Serif" w:cs="Liberation Serif"/>
          <w:bCs/>
          <w:color w:val="000000"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форма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b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center"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b/>
          <w:sz w:val="28"/>
          <w:szCs w:val="28"/>
          <w:lang w:eastAsia="zh-CN"/>
        </w:rPr>
        <w:t>ЗАКЛЮЧЕНИЕ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b/>
          <w:sz w:val="28"/>
          <w:szCs w:val="28"/>
          <w:lang w:eastAsia="zh-CN"/>
        </w:rPr>
        <w:t>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__________________________________________________________________</w:t>
      </w:r>
    </w:p>
    <w:p w:rsidR="00BC0AD2" w:rsidRPr="00AB6658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Liberation Serif" w:hAnsi="Liberation Serif" w:cs="Liberation Serif"/>
          <w:i/>
          <w:iCs/>
          <w:lang w:eastAsia="zh-CN"/>
        </w:rPr>
      </w:pPr>
      <w:r w:rsidRPr="00AB6658">
        <w:rPr>
          <w:rFonts w:ascii="Liberation Serif" w:hAnsi="Liberation Serif" w:cs="Liberation Serif"/>
          <w:i/>
          <w:iCs/>
          <w:lang w:eastAsia="zh-CN"/>
        </w:rPr>
        <w:t>(реквизиты нормативного правового акта Свердловской области об отнесении сложившейся ситуации к чрезвычайной)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 Комиссия, действующая на основании __________________________________________________________________,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в составе: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председатель комиссии: __________________________________________________________________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члены комиссии: 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  <w:lang w:eastAsia="zh-CN"/>
        </w:rPr>
        <w:t>________________________________________________________________________________________________________________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провела __________ обследование утраченного имущества первой необходимости:</w:t>
      </w:r>
    </w:p>
    <w:p w:rsidR="00BC0AD2" w:rsidRPr="00EA5DF4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                      </w:t>
      </w:r>
      <w:r w:rsidRPr="00AB6658">
        <w:rPr>
          <w:rFonts w:ascii="Liberation Serif" w:hAnsi="Liberation Serif" w:cs="Liberation Serif"/>
          <w:i/>
          <w:iCs/>
          <w:lang w:eastAsia="zh-CN"/>
        </w:rPr>
        <w:t>(дата)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lastRenderedPageBreak/>
        <w:t>Ф.И.О. заявителя: __________________________________________________________________,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адрес места жительства: __________________________________________________________________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__________________________________________________________________.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Факт проживания в жилом помещении ______________________________________________________</w:t>
      </w:r>
      <w:r>
        <w:rPr>
          <w:rFonts w:ascii="Liberation Serif" w:hAnsi="Liberation Serif" w:cs="Liberation Serif"/>
          <w:sz w:val="28"/>
          <w:szCs w:val="28"/>
          <w:lang w:eastAsia="zh-CN"/>
        </w:rPr>
        <w:t>___________</w:t>
      </w:r>
    </w:p>
    <w:p w:rsidR="00BC0AD2" w:rsidRPr="00BB048E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                                        </w:t>
      </w:r>
      <w:r w:rsidRPr="00BB048E">
        <w:rPr>
          <w:rFonts w:ascii="Liberation Serif" w:hAnsi="Liberation Serif" w:cs="Liberation Serif"/>
          <w:i/>
          <w:iCs/>
          <w:lang w:eastAsia="zh-CN"/>
        </w:rPr>
        <w:t>(Ф.И.О. заявителя)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установлен/не установлен на основании ___________________________________________________</w:t>
      </w:r>
      <w:r>
        <w:rPr>
          <w:rFonts w:ascii="Liberation Serif" w:hAnsi="Liberation Serif" w:cs="Liberation Serif"/>
          <w:sz w:val="28"/>
          <w:szCs w:val="28"/>
          <w:lang w:eastAsia="zh-CN"/>
        </w:rPr>
        <w:t>______________</w:t>
      </w: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_.</w:t>
      </w:r>
    </w:p>
    <w:p w:rsidR="00BC0AD2" w:rsidRPr="00BB048E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lang w:eastAsia="zh-CN"/>
        </w:rPr>
      </w:pPr>
      <w:r w:rsidRPr="00BB048E">
        <w:rPr>
          <w:rFonts w:ascii="Liberation Serif" w:hAnsi="Liberation Serif" w:cs="Liberation Serif"/>
          <w:i/>
          <w:iCs/>
          <w:lang w:eastAsia="zh-CN"/>
        </w:rPr>
        <w:t xml:space="preserve">  (нужное подчеркнуть)                      (указать, если факт проживания установлен)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 Дата начала нарушения условий жизнедеятельности: _____________________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            Список утраченного имущества первой необходимости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624"/>
        <w:gridCol w:w="1529"/>
        <w:gridCol w:w="2595"/>
      </w:tblGrid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Номер строки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Имущество первой необходимости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Утрачено </w:t>
            </w:r>
          </w:p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(ДА или НЕТ)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Примечание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Предметы для хранения и приготовления пищи: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2.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холодильник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3.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газовая плита (электроплита)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4.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шкаф для посуды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5.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Предметы мебели для приема пищи: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6.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стол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7.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стул (табуретка)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8.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Предметы мебели для сна: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9.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кровать (диван)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10.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Предметы средств информирования граждан: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11.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телевизор (радио)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12.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Предметы средств водоснабжения и отопления (заполняется в случае отсутствия централизованного водоснабжения и отопления):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13.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насос для подачи воды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14.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водонагреватель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  <w:tr w:rsidR="00BC0AD2" w:rsidRPr="009178F0" w:rsidTr="00A0215F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15.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котел отопительный (переносная печь)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9178F0" w:rsidRDefault="00BC0AD2" w:rsidP="00A0215F">
            <w:pPr>
              <w:suppressAutoHyphens/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</w:pPr>
            <w:r w:rsidRPr="009178F0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  </w:t>
            </w:r>
          </w:p>
        </w:tc>
      </w:tr>
    </w:tbl>
    <w:p w:rsidR="00BC0AD2" w:rsidRPr="009178F0" w:rsidRDefault="00BC0AD2" w:rsidP="00BC0AD2">
      <w:pPr>
        <w:suppressAutoHyphens/>
        <w:jc w:val="both"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  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   Факт утраты имущества первой необходимости ____________________________</w:t>
      </w:r>
      <w:r>
        <w:rPr>
          <w:rFonts w:ascii="Liberation Serif" w:hAnsi="Liberation Serif" w:cs="Liberation Serif"/>
          <w:sz w:val="28"/>
          <w:szCs w:val="28"/>
          <w:lang w:eastAsia="zh-CN"/>
        </w:rPr>
        <w:t>______________________________________</w:t>
      </w: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(</w:t>
      </w:r>
      <w:r w:rsidRPr="00EA5DF4">
        <w:rPr>
          <w:rFonts w:ascii="Liberation Serif" w:hAnsi="Liberation Serif" w:cs="Liberation Serif"/>
          <w:i/>
          <w:iCs/>
          <w:lang w:eastAsia="zh-CN"/>
        </w:rPr>
        <w:t>Ф.И.О. заявителя</w:t>
      </w: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в результате чрезвычайной ситуации установлен/не установлен.</w:t>
      </w:r>
    </w:p>
    <w:p w:rsidR="00BC0AD2" w:rsidRPr="00BB048E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lang w:eastAsia="zh-CN"/>
        </w:rPr>
      </w:pPr>
      <w:r w:rsidRPr="00BB048E">
        <w:rPr>
          <w:rFonts w:ascii="Liberation Serif" w:hAnsi="Liberation Serif" w:cs="Liberation Serif"/>
          <w:i/>
          <w:iCs/>
          <w:lang w:eastAsia="zh-CN"/>
        </w:rPr>
        <w:t xml:space="preserve">                                     (нужное подчеркнуть)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 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lastRenderedPageBreak/>
        <w:t>Председатель комиссии __________________________________________________________________</w:t>
      </w:r>
    </w:p>
    <w:p w:rsidR="00BC0AD2" w:rsidRPr="00BB048E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lang w:eastAsia="zh-CN"/>
        </w:rPr>
      </w:pPr>
      <w:r w:rsidRPr="00BB048E">
        <w:rPr>
          <w:rFonts w:ascii="Liberation Serif" w:hAnsi="Liberation Serif" w:cs="Liberation Serif"/>
          <w:i/>
          <w:iCs/>
          <w:lang w:eastAsia="zh-CN"/>
        </w:rPr>
        <w:t xml:space="preserve">                                     (подпись)             (фамилия, инициалы)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Члены комиссии:       __________________________________________________________________</w:t>
      </w:r>
    </w:p>
    <w:p w:rsidR="00BC0AD2" w:rsidRPr="002813F8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                            </w:t>
      </w:r>
      <w:r w:rsidRPr="002813F8">
        <w:rPr>
          <w:rFonts w:ascii="Liberation Serif" w:hAnsi="Liberation Serif" w:cs="Liberation Serif"/>
          <w:i/>
          <w:iCs/>
          <w:lang w:eastAsia="zh-CN"/>
        </w:rPr>
        <w:t>(подпись)             (фамилия, инициалы)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 xml:space="preserve">                                    __________________________________________________________________</w:t>
      </w:r>
    </w:p>
    <w:p w:rsidR="00BC0AD2" w:rsidRPr="00A54571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lang w:eastAsia="zh-CN"/>
        </w:rPr>
      </w:pPr>
      <w:r w:rsidRPr="00A54571">
        <w:rPr>
          <w:rFonts w:ascii="Liberation Serif" w:hAnsi="Liberation Serif" w:cs="Liberation Serif"/>
          <w:i/>
          <w:iCs/>
          <w:lang w:eastAsia="zh-CN"/>
        </w:rPr>
        <w:t xml:space="preserve">                                                       (подпись)             (фамилия, инициалы)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 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С заключением комиссии ознакомлен:</w:t>
      </w:r>
    </w:p>
    <w:p w:rsidR="00BC0AD2" w:rsidRPr="009178F0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sz w:val="28"/>
          <w:szCs w:val="28"/>
          <w:lang w:eastAsia="zh-CN"/>
        </w:rPr>
      </w:pPr>
      <w:r w:rsidRPr="009178F0">
        <w:rPr>
          <w:rFonts w:ascii="Liberation Serif" w:hAnsi="Liberation Serif" w:cs="Liberation Serif"/>
          <w:sz w:val="28"/>
          <w:szCs w:val="28"/>
          <w:lang w:eastAsia="zh-CN"/>
        </w:rPr>
        <w:t>заявитель             _____________________________________________________</w:t>
      </w:r>
      <w:r>
        <w:rPr>
          <w:rFonts w:ascii="Liberation Serif" w:hAnsi="Liberation Serif" w:cs="Liberation Serif"/>
          <w:sz w:val="28"/>
          <w:szCs w:val="28"/>
          <w:lang w:eastAsia="zh-CN"/>
        </w:rPr>
        <w:t>_____________</w:t>
      </w:r>
    </w:p>
    <w:p w:rsidR="00BC0AD2" w:rsidRPr="00A54571" w:rsidRDefault="00BC0AD2" w:rsidP="00BC0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hAnsi="Liberation Serif" w:cs="Liberation Serif"/>
          <w:i/>
          <w:iCs/>
          <w:lang w:eastAsia="zh-CN"/>
        </w:rPr>
      </w:pPr>
      <w:r w:rsidRPr="00A54571">
        <w:rPr>
          <w:rFonts w:ascii="Liberation Serif" w:hAnsi="Liberation Serif" w:cs="Liberation Serif"/>
          <w:i/>
          <w:iCs/>
          <w:lang w:eastAsia="zh-CN"/>
        </w:rPr>
        <w:t xml:space="preserve">                                                     (подпись, фамилия, инициалы гражданина)</w:t>
      </w:r>
    </w:p>
    <w:p w:rsidR="00BC0AD2" w:rsidRDefault="00BC0AD2" w:rsidP="00BC0AD2">
      <w:pPr>
        <w:suppressAutoHyphens/>
        <w:rPr>
          <w:rFonts w:ascii="Liberation Serif" w:hAnsi="Liberation Serif"/>
          <w:color w:val="000000"/>
          <w:lang w:eastAsia="zh-CN"/>
        </w:rPr>
      </w:pPr>
      <w:r>
        <w:rPr>
          <w:rFonts w:ascii="Liberation Serif" w:hAnsi="Liberation Serif"/>
          <w:color w:val="000000"/>
          <w:lang w:eastAsia="zh-CN"/>
        </w:rPr>
        <w:br w:type="page"/>
      </w:r>
    </w:p>
    <w:tbl>
      <w:tblPr>
        <w:tblpPr w:leftFromText="180" w:rightFromText="180" w:vertAnchor="text" w:horzAnchor="margin" w:tblpXSpec="right" w:tblpY="106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</w:tblGrid>
      <w:tr w:rsidR="00BC0AD2" w:rsidRPr="003629B3" w:rsidTr="00A0215F">
        <w:tc>
          <w:tcPr>
            <w:tcW w:w="5778" w:type="dxa"/>
          </w:tcPr>
          <w:p w:rsidR="00BC0AD2" w:rsidRPr="003629B3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  <w:lastRenderedPageBreak/>
              <w:t>Приложение № 8</w:t>
            </w:r>
          </w:p>
          <w:p w:rsidR="00BC0AD2" w:rsidRPr="003629B3" w:rsidRDefault="00BC0AD2" w:rsidP="00A0215F">
            <w:pPr>
              <w:suppressAutoHyphens/>
              <w:ind w:left="2835"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  <w:t xml:space="preserve">к Порядку  </w:t>
            </w:r>
          </w:p>
          <w:p w:rsidR="00BC0AD2" w:rsidRPr="003629B3" w:rsidRDefault="00BC0AD2" w:rsidP="00A0215F">
            <w:pPr>
              <w:suppressAutoHyphens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BC0AD2" w:rsidRPr="003629B3" w:rsidTr="00A0215F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0AD2" w:rsidRPr="003629B3" w:rsidRDefault="00BC0AD2" w:rsidP="00A02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УТВЕРЖДАЮ                 </w:t>
            </w:r>
          </w:p>
          <w:p w:rsidR="00BC0AD2" w:rsidRPr="003629B3" w:rsidRDefault="00BC0AD2" w:rsidP="00A0215F">
            <w:pPr>
              <w:suppressAutoHyphens/>
              <w:autoSpaceDE w:val="0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Глава городского округа</w:t>
            </w:r>
            <w:r w:rsidRPr="003629B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29B3"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Верхняя Пышма</w:t>
            </w:r>
          </w:p>
          <w:p w:rsidR="00BC0AD2" w:rsidRPr="003629B3" w:rsidRDefault="00BC0AD2" w:rsidP="00A0215F">
            <w:pPr>
              <w:suppressAutoHyphens/>
              <w:autoSpaceDE w:val="0"/>
              <w:ind w:left="-132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 xml:space="preserve">                                          ________________________________Ф.И.О.</w:t>
            </w:r>
          </w:p>
          <w:p w:rsidR="00BC0AD2" w:rsidRPr="00A54571" w:rsidRDefault="00BC0AD2" w:rsidP="00A0215F">
            <w:pPr>
              <w:suppressAutoHyphens/>
              <w:autoSpaceDE w:val="0"/>
              <w:jc w:val="center"/>
              <w:rPr>
                <w:rFonts w:ascii="Liberation Serif" w:hAnsi="Liberation Serif"/>
                <w:i/>
                <w:iCs/>
                <w:lang w:eastAsia="zh-CN"/>
              </w:rPr>
            </w:pPr>
            <w:r w:rsidRPr="00A54571">
              <w:rPr>
                <w:rFonts w:ascii="Liberation Serif" w:hAnsi="Liberation Serif"/>
                <w:i/>
                <w:iCs/>
                <w:color w:val="000000"/>
                <w:lang w:eastAsia="zh-CN"/>
              </w:rPr>
              <w:t>(подпись)</w:t>
            </w:r>
          </w:p>
          <w:p w:rsidR="00BC0AD2" w:rsidRPr="003629B3" w:rsidRDefault="00BC0AD2" w:rsidP="00A0215F">
            <w:pPr>
              <w:suppressAutoHyphens/>
              <w:autoSpaceDE w:val="0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>МП</w:t>
            </w:r>
            <w:r w:rsidRPr="003629B3"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ab/>
            </w:r>
            <w:r w:rsidRPr="003629B3"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</w:tr>
    </w:tbl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color w:val="000000"/>
          <w:sz w:val="28"/>
          <w:szCs w:val="28"/>
          <w:lang w:eastAsia="zh-CN"/>
        </w:rPr>
        <w:t xml:space="preserve">Форма </w:t>
      </w: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  <w:t>ЗАКЛЮЧЕНИЕ</w:t>
      </w:r>
    </w:p>
    <w:p w:rsidR="00BC0AD2" w:rsidRPr="003629B3" w:rsidRDefault="00BC0AD2" w:rsidP="00BC0AD2">
      <w:pPr>
        <w:suppressAutoHyphens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  <w:t>об установлении факта проживания в жилом помещении,</w:t>
      </w:r>
    </w:p>
    <w:p w:rsidR="00BC0AD2" w:rsidRPr="003629B3" w:rsidRDefault="00BC0AD2" w:rsidP="00BC0AD2">
      <w:pPr>
        <w:suppressAutoHyphens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  <w:t>находящемся в зоне чрезвычайной ситуации, и факта нарушения</w:t>
      </w:r>
    </w:p>
    <w:p w:rsidR="00BC0AD2" w:rsidRPr="003629B3" w:rsidRDefault="00BC0AD2" w:rsidP="00BC0AD2">
      <w:pPr>
        <w:suppressAutoHyphens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  <w:t>условий жизнедеятельности заявителя в результате</w:t>
      </w:r>
    </w:p>
    <w:p w:rsidR="00BC0AD2" w:rsidRPr="003629B3" w:rsidRDefault="00BC0AD2" w:rsidP="00BC0AD2">
      <w:pPr>
        <w:suppressAutoHyphens/>
        <w:jc w:val="center"/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b/>
          <w:bCs/>
          <w:color w:val="000000"/>
          <w:sz w:val="28"/>
          <w:szCs w:val="28"/>
          <w:lang w:eastAsia="zh-CN"/>
        </w:rPr>
        <w:t>чрезвычайной ситуации</w:t>
      </w:r>
    </w:p>
    <w:p w:rsidR="00BC0AD2" w:rsidRPr="003629B3" w:rsidRDefault="00BC0AD2" w:rsidP="00BC0AD2">
      <w:pPr>
        <w:suppressAutoHyphens/>
        <w:jc w:val="center"/>
        <w:rPr>
          <w:rFonts w:ascii="Liberation Serif" w:hAnsi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color w:val="000000"/>
          <w:sz w:val="28"/>
          <w:szCs w:val="28"/>
          <w:lang w:eastAsia="zh-CN"/>
        </w:rPr>
        <w:t>__________________________________________________________</w:t>
      </w:r>
    </w:p>
    <w:p w:rsidR="00BC0AD2" w:rsidRPr="00A54571" w:rsidRDefault="00BC0AD2" w:rsidP="00BC0AD2">
      <w:pPr>
        <w:suppressAutoHyphens/>
        <w:jc w:val="center"/>
        <w:rPr>
          <w:rFonts w:ascii="Liberation Serif" w:hAnsi="Liberation Serif"/>
          <w:i/>
          <w:color w:val="000000"/>
          <w:lang w:eastAsia="zh-CN"/>
        </w:rPr>
      </w:pPr>
      <w:r w:rsidRPr="00A54571">
        <w:rPr>
          <w:rFonts w:ascii="Liberation Serif" w:hAnsi="Liberation Serif"/>
          <w:i/>
          <w:color w:val="000000"/>
          <w:lang w:eastAsia="zh-CN"/>
        </w:rPr>
        <w:t>(реквизиты нормативного правового акта Свердловской области</w:t>
      </w:r>
    </w:p>
    <w:p w:rsidR="00BC0AD2" w:rsidRPr="00A54571" w:rsidRDefault="00BC0AD2" w:rsidP="00BC0AD2">
      <w:pPr>
        <w:suppressAutoHyphens/>
        <w:jc w:val="center"/>
        <w:rPr>
          <w:rFonts w:ascii="Liberation Serif" w:hAnsi="Liberation Serif"/>
          <w:i/>
          <w:color w:val="000000"/>
          <w:lang w:eastAsia="zh-CN"/>
        </w:rPr>
      </w:pPr>
      <w:r w:rsidRPr="00A54571">
        <w:rPr>
          <w:rFonts w:ascii="Liberation Serif" w:hAnsi="Liberation Serif"/>
          <w:i/>
          <w:color w:val="000000"/>
          <w:lang w:eastAsia="zh-CN"/>
        </w:rPr>
        <w:t>об отнесении сложившейся ситуации к чрезвычайной)</w:t>
      </w: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color w:val="000000"/>
          <w:sz w:val="28"/>
          <w:szCs w:val="28"/>
          <w:lang w:eastAsia="zh-CN"/>
        </w:rPr>
        <w:t xml:space="preserve">    Комиссия, действующая на основании ___________________________________,</w:t>
      </w:r>
    </w:p>
    <w:p w:rsidR="00BC0AD2" w:rsidRPr="003629B3" w:rsidRDefault="00BC0AD2" w:rsidP="00BC0AD2">
      <w:pPr>
        <w:suppressAutoHyphens/>
        <w:rPr>
          <w:rFonts w:ascii="Liberation Serif" w:hAnsi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/>
          <w:color w:val="000000"/>
          <w:sz w:val="28"/>
          <w:szCs w:val="28"/>
          <w:lang w:eastAsia="zh-CN"/>
        </w:rPr>
        <w:t>в составе: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председатель комиссии: ______________________________________________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члены комиссии: ____________________________________________________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            ___________________________________________________________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            ___________________________________________________________,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провела _________________ обследование условий жизнедеятельности заявителя:</w:t>
      </w:r>
    </w:p>
    <w:p w:rsidR="00BC0AD2" w:rsidRPr="00A54571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A54571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(дата)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Ф.И.О. заявителя: 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________,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адрес места жительства: 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__________________________________________________________________.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Факт проживания в жилом помещении _________________________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</w:t>
      </w:r>
    </w:p>
    <w:p w:rsidR="00BC0AD2" w:rsidRPr="004D48EC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                (Ф.И.О. заявителя)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установлен/не установлен на основании 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______________________________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__________________.</w:t>
      </w:r>
    </w:p>
    <w:p w:rsidR="00BC0AD2" w:rsidRPr="004D48EC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   </w:t>
      </w: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>(нужное подчеркнуть) (указать, если факт проживания установлен)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Дата начала нарушения условий жизнедеятельности: 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_________________________________________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__.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           Характер нарушения условий жизнедеятельности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43"/>
        <w:gridCol w:w="3698"/>
        <w:gridCol w:w="3130"/>
      </w:tblGrid>
      <w:tr w:rsidR="00BC0AD2" w:rsidRPr="003629B3" w:rsidTr="00A0215F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Критерии нарушения условий жизнедеятельности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Показатели критериев нарушения условий жизнедеятельности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Состояние</w:t>
            </w:r>
          </w:p>
        </w:tc>
      </w:tr>
      <w:tr w:rsidR="00BC0AD2" w:rsidRPr="003629B3" w:rsidTr="00A0215F">
        <w:trPr>
          <w:trHeight w:val="28"/>
        </w:trPr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:rsidR="00BC0AD2" w:rsidRPr="003629B3" w:rsidTr="00A0215F">
        <w:trPr>
          <w:trHeight w:val="100"/>
        </w:trPr>
        <w:tc>
          <w:tcPr>
            <w:tcW w:w="129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Невозможность проживания заявителя в жилом помещении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1) здание (жилое помещение):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</w:tr>
      <w:tr w:rsidR="00BC0AD2" w:rsidRPr="003629B3" w:rsidTr="00A0215F">
        <w:trPr>
          <w:trHeight w:val="3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фундамент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 (частично разрушен)/не поврежден</w:t>
            </w:r>
          </w:p>
        </w:tc>
      </w:tr>
      <w:tr w:rsidR="00BC0AD2" w:rsidRPr="003629B3" w:rsidTr="00A0215F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стены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повреждены (частично разрушены)/не повреждены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перегородки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повреждены (частично разрушены)/не повреждены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перекрытия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повреждены (частично разрушены)/не повреждены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полы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повреждены (частично разрушены)/не повреждены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крыша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повреждена (частично разрушена)/не повреждена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окна и двери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повреждены (частично разрушены)/не повреждены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отделочные работы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повреждены (частично разрушены)/не повреждены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печное отопление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повреждено (частично разрушено)/не повреждено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электроосвещение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повреждено (частично разрушено)/не повреждено</w:t>
            </w:r>
          </w:p>
        </w:tc>
      </w:tr>
      <w:tr w:rsidR="00BC0AD2" w:rsidRPr="003629B3" w:rsidTr="00A0215F">
        <w:tc>
          <w:tcPr>
            <w:tcW w:w="12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2) теплоснабжение здания (жилого помещения)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нарушено/не нарушено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3) водоснабжение здания (жилого помещения)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нарушено/не нарушено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4) электроснабжение здания (жилого помещения)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нарушено/не нарушено</w:t>
            </w:r>
          </w:p>
        </w:tc>
      </w:tr>
      <w:tr w:rsidR="00BC0AD2" w:rsidRPr="003629B3" w:rsidTr="00A0215F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0AD2" w:rsidRPr="003629B3" w:rsidRDefault="00BC0AD2" w:rsidP="00A0215F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5) возможность использования лифта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возможно/невозможно</w:t>
            </w:r>
          </w:p>
        </w:tc>
      </w:tr>
      <w:tr w:rsidR="00BC0AD2" w:rsidRPr="003629B3" w:rsidTr="00A0215F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доступно/недоступно</w:t>
            </w:r>
          </w:p>
        </w:tc>
      </w:tr>
      <w:tr w:rsidR="00BC0AD2" w:rsidRPr="003629B3" w:rsidTr="00A0215F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возможно/невозможно</w:t>
            </w:r>
          </w:p>
        </w:tc>
      </w:tr>
      <w:tr w:rsidR="00BC0AD2" w:rsidRPr="003629B3" w:rsidTr="00A0215F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D2" w:rsidRPr="003629B3" w:rsidRDefault="00BC0AD2" w:rsidP="00A0215F">
            <w:pPr>
              <w:suppressAutoHyphens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</w:pPr>
            <w:r w:rsidRPr="003629B3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zh-CN"/>
              </w:rPr>
              <w:t>нарушено/не нарушено</w:t>
            </w:r>
          </w:p>
        </w:tc>
      </w:tr>
    </w:tbl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Факт нарушения условий жизнедеятельности при чрезвычайной ситуации устанавливается по состоянию хотя бы одного и показателей указанных критериев, характеризующих невозможность проживания заявителя в  жилом помещении.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Факт нарушения условий жизнедеятельности 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____________________________________</w:t>
      </w:r>
    </w:p>
    <w:p w:rsidR="00BC0AD2" w:rsidRPr="004D48EC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                      (Ф.И.О. заявителя)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в результате чрезвычайной ситуации установлен/не установлен.</w:t>
      </w:r>
    </w:p>
    <w:p w:rsidR="00BC0AD2" w:rsidRPr="004D48EC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        (нужное подчеркнуть)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lastRenderedPageBreak/>
        <w:t>Председатель комиссии ____________________________________________________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</w:t>
      </w:r>
    </w:p>
    <w:p w:rsidR="00BC0AD2" w:rsidRPr="004D48EC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(подпись)             (фамилия, инициалы)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Члены комиссии:       ___________________________________________________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</w:t>
      </w:r>
    </w:p>
    <w:p w:rsidR="00BC0AD2" w:rsidRPr="004D48EC" w:rsidRDefault="00BC0AD2" w:rsidP="00BC0AD2">
      <w:pPr>
        <w:suppressAutoHyphens/>
        <w:rPr>
          <w:rFonts w:ascii="Liberation Serif" w:hAnsi="Liberation Serif" w:cs="Liberation Serif"/>
          <w:i/>
          <w:iCs/>
          <w:color w:val="000000"/>
          <w:lang w:eastAsia="zh-CN"/>
        </w:rPr>
      </w:pP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(подпись)             (фамилия, инициалы)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                      _____________________________________________________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4D48EC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(подпись)             (фамилия, инициалы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)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С заключением комиссии ознакомлен:</w:t>
      </w:r>
    </w:p>
    <w:p w:rsidR="00BC0AD2" w:rsidRPr="003629B3" w:rsidRDefault="00BC0AD2" w:rsidP="00BC0AD2">
      <w:pPr>
        <w:suppressAutoHyphens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заявитель             ___________</w:t>
      </w:r>
      <w:r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</w:t>
      </w:r>
      <w:r w:rsidRPr="003629B3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__________________________________________</w:t>
      </w:r>
    </w:p>
    <w:p w:rsidR="00BC0AD2" w:rsidRPr="00431ADA" w:rsidRDefault="00BC0AD2" w:rsidP="00BC0AD2">
      <w:pPr>
        <w:rPr>
          <w:rFonts w:ascii="Liberation Serif" w:hAnsi="Liberation Serif" w:cs="Liberation Serif"/>
          <w:i/>
          <w:iCs/>
        </w:rPr>
      </w:pPr>
      <w:r w:rsidRPr="00431ADA">
        <w:rPr>
          <w:rFonts w:ascii="Liberation Serif" w:hAnsi="Liberation Serif" w:cs="Liberation Serif"/>
          <w:i/>
          <w:iCs/>
          <w:color w:val="000000"/>
          <w:lang w:eastAsia="zh-CN"/>
        </w:rPr>
        <w:t xml:space="preserve">                             (подпись, фамилия, инициалы гражданина</w:t>
      </w:r>
      <w:r>
        <w:rPr>
          <w:rFonts w:ascii="Liberation Serif" w:hAnsi="Liberation Serif" w:cs="Liberation Serif"/>
          <w:i/>
          <w:iCs/>
          <w:color w:val="000000"/>
          <w:lang w:eastAsia="zh-CN"/>
        </w:rPr>
        <w:t>)</w:t>
      </w:r>
    </w:p>
    <w:p w:rsidR="00BC0AD2" w:rsidRPr="00A023B7" w:rsidRDefault="00BC0AD2" w:rsidP="00BC0AD2">
      <w:pPr>
        <w:suppressAutoHyphens/>
        <w:jc w:val="center"/>
        <w:rPr>
          <w:b/>
          <w:color w:val="000000"/>
          <w:sz w:val="28"/>
          <w:szCs w:val="28"/>
          <w:lang w:eastAsia="zh-CN"/>
        </w:rPr>
      </w:pPr>
    </w:p>
    <w:p w:rsidR="00BC0AD2" w:rsidRPr="003C063F" w:rsidRDefault="00BC0AD2" w:rsidP="00BC0AD2">
      <w:pPr>
        <w:rPr>
          <w:rFonts w:ascii="Liberation Serif" w:hAnsi="Liberation Serif"/>
          <w:sz w:val="28"/>
          <w:szCs w:val="28"/>
        </w:rPr>
      </w:pPr>
    </w:p>
    <w:p w:rsidR="00CE5765" w:rsidRDefault="00CE5765"/>
    <w:sectPr w:rsidR="00CE5765" w:rsidSect="009F482A">
      <w:headerReference w:type="default" r:id="rId8"/>
      <w:footerReference w:type="default" r:id="rId9"/>
      <w:head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39E" w:rsidRDefault="003A239E" w:rsidP="00BC0AD2">
      <w:r>
        <w:separator/>
      </w:r>
    </w:p>
  </w:endnote>
  <w:endnote w:type="continuationSeparator" w:id="0">
    <w:p w:rsidR="003A239E" w:rsidRDefault="003A239E" w:rsidP="00B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3A239E" w:rsidP="00BC0AD2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39E" w:rsidRDefault="003A239E" w:rsidP="00BC0AD2">
      <w:r>
        <w:separator/>
      </w:r>
    </w:p>
  </w:footnote>
  <w:footnote w:type="continuationSeparator" w:id="0">
    <w:p w:rsidR="003A239E" w:rsidRDefault="003A239E" w:rsidP="00BC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90158888" w:edGrp="everyone"/>
  <w:p w:rsidR="00AF0248" w:rsidRDefault="003A239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0AD2">
      <w:rPr>
        <w:noProof/>
      </w:rPr>
      <w:t>4</w:t>
    </w:r>
    <w:r>
      <w:fldChar w:fldCharType="end"/>
    </w:r>
  </w:p>
  <w:permEnd w:id="2090158888"/>
  <w:p w:rsidR="00810AAA" w:rsidRPr="00810AAA" w:rsidRDefault="003A239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3A239E" w:rsidP="00810AAA">
    <w:pPr>
      <w:pStyle w:val="a3"/>
      <w:jc w:val="center"/>
    </w:pPr>
    <w:permStart w:id="967916488" w:edGrp="everyone"/>
    <w:permEnd w:id="96791648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C2C4D"/>
    <w:multiLevelType w:val="hybridMultilevel"/>
    <w:tmpl w:val="ADECC594"/>
    <w:lvl w:ilvl="0" w:tplc="4D263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E9"/>
    <w:rsid w:val="003A239E"/>
    <w:rsid w:val="00BC0AD2"/>
    <w:rsid w:val="00CE5765"/>
    <w:rsid w:val="00E4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DBDD"/>
  <w15:chartTrackingRefBased/>
  <w15:docId w15:val="{6AE13E1E-784B-41EB-8499-4A0AE522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A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0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C0A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C0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C0A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qFormat/>
    <w:rsid w:val="00BC0AD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annotation reference"/>
    <w:rsid w:val="00BC0AD2"/>
    <w:rPr>
      <w:sz w:val="16"/>
      <w:szCs w:val="16"/>
    </w:rPr>
  </w:style>
  <w:style w:type="paragraph" w:styleId="a9">
    <w:name w:val="annotation text"/>
    <w:basedOn w:val="a"/>
    <w:link w:val="aa"/>
    <w:rsid w:val="00BC0AD2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BC0AD2"/>
    <w:rPr>
      <w:rFonts w:ascii="Calibri" w:eastAsia="Calibri" w:hAnsi="Calibri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C0AD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0A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6908</Words>
  <Characters>39377</Characters>
  <Application>Microsoft Office Word</Application>
  <DocSecurity>0</DocSecurity>
  <Lines>328</Lines>
  <Paragraphs>92</Paragraphs>
  <ScaleCrop>false</ScaleCrop>
  <Company/>
  <LinksUpToDate>false</LinksUpToDate>
  <CharactersWithSpaces>46193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2025-04-01T10:57:00Z</dcterms:created>
  <dcterms:modified xsi:type="dcterms:W3CDTF">2025-04-01T10:59:00Z</dcterms:modified>
</cp:coreProperties>
</file>