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4F0" w:rsidRDefault="00B364F0" w:rsidP="00B364F0">
      <w:pPr>
        <w:spacing w:after="0"/>
        <w:contextualSpacing/>
        <w:jc w:val="center"/>
        <w:rPr>
          <w:rFonts w:ascii="Liberation Serif" w:hAnsi="Liberation Serif" w:cs="Liberation Serif"/>
          <w:b/>
          <w:sz w:val="24"/>
          <w:szCs w:val="24"/>
        </w:rPr>
      </w:pPr>
      <w:r w:rsidRPr="00ED28C0">
        <w:rPr>
          <w:rFonts w:ascii="Liberation Serif" w:hAnsi="Liberation Serif" w:cs="Liberation Serif"/>
          <w:b/>
          <w:sz w:val="24"/>
          <w:szCs w:val="24"/>
        </w:rPr>
        <w:t xml:space="preserve">Сводный отчет о реализации муниципальных программ </w:t>
      </w:r>
    </w:p>
    <w:p w:rsidR="00B364F0" w:rsidRPr="00ED28C0" w:rsidRDefault="00B364F0" w:rsidP="00B364F0">
      <w:pPr>
        <w:spacing w:after="0"/>
        <w:contextualSpacing/>
        <w:jc w:val="center"/>
        <w:rPr>
          <w:rFonts w:ascii="Liberation Serif" w:hAnsi="Liberation Serif" w:cs="Liberation Serif"/>
          <w:b/>
          <w:sz w:val="24"/>
          <w:szCs w:val="24"/>
        </w:rPr>
      </w:pPr>
      <w:r w:rsidRPr="00ED28C0">
        <w:rPr>
          <w:rFonts w:ascii="Liberation Serif" w:hAnsi="Liberation Serif" w:cs="Liberation Serif"/>
          <w:b/>
          <w:sz w:val="24"/>
          <w:szCs w:val="24"/>
        </w:rPr>
        <w:t>городского округа Верхняя Пышма за 202</w:t>
      </w:r>
      <w:r w:rsidR="00E34C60">
        <w:rPr>
          <w:rFonts w:ascii="Liberation Serif" w:hAnsi="Liberation Serif" w:cs="Liberation Serif"/>
          <w:b/>
          <w:sz w:val="24"/>
          <w:szCs w:val="24"/>
        </w:rPr>
        <w:t>4</w:t>
      </w:r>
      <w:r w:rsidRPr="00ED28C0">
        <w:rPr>
          <w:rFonts w:ascii="Liberation Serif" w:hAnsi="Liberation Serif" w:cs="Liberation Serif"/>
          <w:b/>
          <w:sz w:val="24"/>
          <w:szCs w:val="24"/>
        </w:rPr>
        <w:t xml:space="preserve"> год</w:t>
      </w:r>
    </w:p>
    <w:p w:rsidR="00B364F0" w:rsidRPr="00ED28C0" w:rsidRDefault="00B364F0" w:rsidP="00B364F0">
      <w:pPr>
        <w:spacing w:after="0"/>
        <w:contextualSpacing/>
        <w:jc w:val="center"/>
        <w:rPr>
          <w:rFonts w:ascii="Liberation Serif" w:hAnsi="Liberation Serif" w:cs="Liberation Serif"/>
          <w:b/>
          <w:sz w:val="24"/>
          <w:szCs w:val="24"/>
        </w:rPr>
      </w:pPr>
    </w:p>
    <w:p w:rsidR="00B364F0" w:rsidRPr="00ED28C0" w:rsidRDefault="00B364F0" w:rsidP="001C58F4">
      <w:pPr>
        <w:spacing w:after="0" w:line="240" w:lineRule="auto"/>
        <w:ind w:firstLine="709"/>
        <w:contextualSpacing/>
        <w:jc w:val="both"/>
        <w:rPr>
          <w:rFonts w:ascii="Liberation Serif" w:hAnsi="Liberation Serif" w:cs="Liberation Serif"/>
          <w:sz w:val="24"/>
          <w:szCs w:val="24"/>
        </w:rPr>
      </w:pPr>
      <w:r w:rsidRPr="00ED28C0">
        <w:rPr>
          <w:rFonts w:ascii="Liberation Serif" w:hAnsi="Liberation Serif" w:cs="Liberation Serif"/>
          <w:sz w:val="24"/>
          <w:szCs w:val="24"/>
        </w:rPr>
        <w:t xml:space="preserve">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 Порядком формирования и реализации муниципальных программ в городском округе Верхняя Пышма, утвержденным постановлением администрации городского округа Верхняя Пышма от </w:t>
      </w:r>
      <w:r>
        <w:rPr>
          <w:rFonts w:ascii="Liberation Serif" w:hAnsi="Liberation Serif" w:cs="Liberation Serif"/>
          <w:sz w:val="24"/>
          <w:szCs w:val="24"/>
        </w:rPr>
        <w:t>28.12.2020</w:t>
      </w:r>
      <w:r w:rsidRPr="00ED28C0">
        <w:rPr>
          <w:rFonts w:ascii="Liberation Serif" w:hAnsi="Liberation Serif" w:cs="Liberation Serif"/>
          <w:sz w:val="24"/>
          <w:szCs w:val="24"/>
        </w:rPr>
        <w:t xml:space="preserve"> № 1</w:t>
      </w:r>
      <w:r>
        <w:rPr>
          <w:rFonts w:ascii="Liberation Serif" w:hAnsi="Liberation Serif" w:cs="Liberation Serif"/>
          <w:sz w:val="24"/>
          <w:szCs w:val="24"/>
        </w:rPr>
        <w:t>083</w:t>
      </w:r>
      <w:r w:rsidRPr="00ED28C0">
        <w:rPr>
          <w:rFonts w:ascii="Liberation Serif" w:hAnsi="Liberation Serif" w:cs="Liberation Serif"/>
          <w:sz w:val="24"/>
          <w:szCs w:val="24"/>
        </w:rPr>
        <w:t>.</w:t>
      </w:r>
    </w:p>
    <w:p w:rsidR="00B364F0" w:rsidRPr="00ED28C0" w:rsidRDefault="00B364F0" w:rsidP="001C58F4">
      <w:pPr>
        <w:spacing w:after="0" w:line="240" w:lineRule="auto"/>
        <w:ind w:firstLine="709"/>
        <w:contextualSpacing/>
        <w:jc w:val="both"/>
        <w:rPr>
          <w:rFonts w:ascii="Liberation Serif" w:hAnsi="Liberation Serif" w:cs="Liberation Serif"/>
          <w:sz w:val="24"/>
          <w:szCs w:val="24"/>
        </w:rPr>
      </w:pPr>
      <w:r w:rsidRPr="00ED28C0">
        <w:rPr>
          <w:rFonts w:ascii="Liberation Serif" w:hAnsi="Liberation Serif" w:cs="Liberation Serif"/>
          <w:sz w:val="24"/>
          <w:szCs w:val="24"/>
        </w:rPr>
        <w:t>Сводный отчёт о реализации муниципальных программ городского округа Верхняя Пышма за 202</w:t>
      </w:r>
      <w:r w:rsidR="00E34C60">
        <w:rPr>
          <w:rFonts w:ascii="Liberation Serif" w:hAnsi="Liberation Serif" w:cs="Liberation Serif"/>
          <w:sz w:val="24"/>
          <w:szCs w:val="24"/>
        </w:rPr>
        <w:t>4</w:t>
      </w:r>
      <w:r>
        <w:rPr>
          <w:rFonts w:ascii="Liberation Serif" w:hAnsi="Liberation Serif" w:cs="Liberation Serif"/>
          <w:sz w:val="24"/>
          <w:szCs w:val="24"/>
        </w:rPr>
        <w:t xml:space="preserve"> год</w:t>
      </w:r>
      <w:r w:rsidRPr="00ED28C0">
        <w:rPr>
          <w:rFonts w:ascii="Liberation Serif" w:hAnsi="Liberation Serif" w:cs="Liberation Serif"/>
          <w:sz w:val="24"/>
          <w:szCs w:val="24"/>
        </w:rPr>
        <w:t xml:space="preserve"> подготовлен на основании годовых отчетов о реализации муниципальных программ и достижении плановых значений целевых показателей, представленных ответственными исполнителями муниципальных программ.</w:t>
      </w:r>
    </w:p>
    <w:p w:rsidR="00B364F0" w:rsidRPr="00ED28C0" w:rsidRDefault="00B364F0" w:rsidP="001C58F4">
      <w:pPr>
        <w:spacing w:after="0" w:line="240" w:lineRule="auto"/>
        <w:ind w:firstLine="708"/>
        <w:contextualSpacing/>
        <w:jc w:val="both"/>
        <w:rPr>
          <w:rFonts w:ascii="Liberation Serif" w:hAnsi="Liberation Serif" w:cs="Liberation Serif"/>
          <w:sz w:val="24"/>
          <w:szCs w:val="24"/>
        </w:rPr>
      </w:pPr>
      <w:r w:rsidRPr="00ED28C0">
        <w:rPr>
          <w:rFonts w:ascii="Liberation Serif" w:hAnsi="Liberation Serif" w:cs="Liberation Serif"/>
          <w:sz w:val="24"/>
          <w:szCs w:val="24"/>
        </w:rPr>
        <w:t>В 202</w:t>
      </w:r>
      <w:r w:rsidR="00E34C60">
        <w:rPr>
          <w:rFonts w:ascii="Liberation Serif" w:hAnsi="Liberation Serif" w:cs="Liberation Serif"/>
          <w:sz w:val="24"/>
          <w:szCs w:val="24"/>
        </w:rPr>
        <w:t>4</w:t>
      </w:r>
      <w:r w:rsidRPr="00ED28C0">
        <w:rPr>
          <w:rFonts w:ascii="Liberation Serif" w:hAnsi="Liberation Serif" w:cs="Liberation Serif"/>
          <w:sz w:val="24"/>
          <w:szCs w:val="24"/>
        </w:rPr>
        <w:t xml:space="preserve"> году в городском округе Верхняя Пышма осуществлялась реал</w:t>
      </w:r>
      <w:r>
        <w:rPr>
          <w:rFonts w:ascii="Liberation Serif" w:hAnsi="Liberation Serif" w:cs="Liberation Serif"/>
          <w:sz w:val="24"/>
          <w:szCs w:val="24"/>
        </w:rPr>
        <w:t>изация 8</w:t>
      </w:r>
      <w:r w:rsidR="00A23C99">
        <w:rPr>
          <w:rFonts w:ascii="Liberation Serif" w:hAnsi="Liberation Serif" w:cs="Liberation Serif"/>
          <w:sz w:val="24"/>
          <w:szCs w:val="24"/>
        </w:rPr>
        <w:t> </w:t>
      </w:r>
      <w:r>
        <w:rPr>
          <w:rFonts w:ascii="Liberation Serif" w:hAnsi="Liberation Serif" w:cs="Liberation Serif"/>
          <w:sz w:val="24"/>
          <w:szCs w:val="24"/>
        </w:rPr>
        <w:t xml:space="preserve">муниципальных программ </w:t>
      </w:r>
      <w:r w:rsidRPr="00ED28C0">
        <w:rPr>
          <w:rFonts w:ascii="Liberation Serif" w:hAnsi="Liberation Serif" w:cs="Liberation Serif"/>
          <w:sz w:val="24"/>
          <w:szCs w:val="24"/>
        </w:rPr>
        <w:t>с привлечением средств из федерального</w:t>
      </w:r>
      <w:r>
        <w:rPr>
          <w:rFonts w:ascii="Liberation Serif" w:hAnsi="Liberation Serif" w:cs="Liberation Serif"/>
          <w:sz w:val="24"/>
          <w:szCs w:val="24"/>
        </w:rPr>
        <w:t>,</w:t>
      </w:r>
      <w:r w:rsidRPr="00ED28C0">
        <w:rPr>
          <w:rFonts w:ascii="Liberation Serif" w:hAnsi="Liberation Serif" w:cs="Liberation Serif"/>
          <w:sz w:val="24"/>
          <w:szCs w:val="24"/>
        </w:rPr>
        <w:t xml:space="preserve"> областного </w:t>
      </w:r>
      <w:r>
        <w:rPr>
          <w:rFonts w:ascii="Liberation Serif" w:hAnsi="Liberation Serif" w:cs="Liberation Serif"/>
          <w:sz w:val="24"/>
          <w:szCs w:val="24"/>
        </w:rPr>
        <w:t xml:space="preserve">и местного </w:t>
      </w:r>
      <w:r w:rsidRPr="00ED28C0">
        <w:rPr>
          <w:rFonts w:ascii="Liberation Serif" w:hAnsi="Liberation Serif" w:cs="Liberation Serif"/>
          <w:sz w:val="24"/>
          <w:szCs w:val="24"/>
        </w:rPr>
        <w:t>бюджетов</w:t>
      </w:r>
      <w:r>
        <w:rPr>
          <w:rFonts w:ascii="Liberation Serif" w:hAnsi="Liberation Serif" w:cs="Liberation Serif"/>
          <w:sz w:val="24"/>
          <w:szCs w:val="24"/>
        </w:rPr>
        <w:t>, а также внебюджетных источников финансирования</w:t>
      </w:r>
      <w:r w:rsidRPr="00ED28C0">
        <w:rPr>
          <w:rFonts w:ascii="Liberation Serif" w:hAnsi="Liberation Serif" w:cs="Liberation Serif"/>
          <w:sz w:val="24"/>
          <w:szCs w:val="24"/>
        </w:rPr>
        <w:t>.</w:t>
      </w:r>
    </w:p>
    <w:p w:rsidR="00B364F0" w:rsidRPr="00ED28C0" w:rsidRDefault="00B364F0" w:rsidP="009C6620">
      <w:pPr>
        <w:spacing w:after="0" w:line="240" w:lineRule="auto"/>
        <w:ind w:firstLine="708"/>
        <w:contextualSpacing/>
        <w:jc w:val="both"/>
        <w:rPr>
          <w:rFonts w:ascii="Liberation Serif" w:hAnsi="Liberation Serif" w:cs="Liberation Serif"/>
          <w:b/>
          <w:sz w:val="24"/>
          <w:szCs w:val="24"/>
        </w:rPr>
      </w:pPr>
    </w:p>
    <w:p w:rsidR="00B364F0" w:rsidRPr="00A758D8" w:rsidRDefault="00B364F0" w:rsidP="009C6620">
      <w:pPr>
        <w:spacing w:after="0" w:line="240" w:lineRule="auto"/>
        <w:ind w:firstLine="708"/>
        <w:contextualSpacing/>
        <w:jc w:val="center"/>
        <w:rPr>
          <w:rFonts w:ascii="Liberation Serif" w:hAnsi="Liberation Serif" w:cs="Liberation Serif"/>
          <w:b/>
          <w:sz w:val="24"/>
          <w:szCs w:val="24"/>
        </w:rPr>
      </w:pPr>
      <w:r w:rsidRPr="00A758D8">
        <w:rPr>
          <w:rFonts w:ascii="Liberation Serif" w:hAnsi="Liberation Serif" w:cs="Liberation Serif"/>
          <w:b/>
          <w:sz w:val="24"/>
          <w:szCs w:val="24"/>
        </w:rPr>
        <w:t>Сведения о достижении целей (показателей) муниципальных программ городского округа Верхняя Пышма, а также показателей их структурных элементов</w:t>
      </w:r>
    </w:p>
    <w:p w:rsidR="00B364F0" w:rsidRPr="00A758D8" w:rsidRDefault="00B364F0" w:rsidP="009C6620">
      <w:pPr>
        <w:spacing w:after="0" w:line="240" w:lineRule="auto"/>
        <w:ind w:firstLine="708"/>
        <w:contextualSpacing/>
        <w:jc w:val="both"/>
        <w:rPr>
          <w:rFonts w:ascii="Liberation Serif" w:hAnsi="Liberation Serif" w:cs="Liberation Serif"/>
          <w:b/>
          <w:sz w:val="24"/>
          <w:szCs w:val="24"/>
        </w:rPr>
      </w:pPr>
    </w:p>
    <w:p w:rsidR="00B364F0" w:rsidRPr="000F3678" w:rsidRDefault="00B364F0" w:rsidP="009C6620">
      <w:pPr>
        <w:spacing w:after="0" w:line="240" w:lineRule="auto"/>
        <w:ind w:firstLine="708"/>
        <w:contextualSpacing/>
        <w:jc w:val="both"/>
        <w:rPr>
          <w:rFonts w:ascii="Liberation Serif" w:hAnsi="Liberation Serif" w:cs="Liberation Serif"/>
          <w:sz w:val="24"/>
          <w:szCs w:val="24"/>
        </w:rPr>
      </w:pPr>
      <w:r w:rsidRPr="000F3678">
        <w:rPr>
          <w:rFonts w:ascii="Liberation Serif" w:hAnsi="Liberation Serif" w:cs="Liberation Serif"/>
          <w:sz w:val="24"/>
          <w:szCs w:val="24"/>
        </w:rPr>
        <w:t>Общее количество целевых показателей муниципальных программ городского округа Верхняя Пышма в 202</w:t>
      </w:r>
      <w:r w:rsidR="00E34C60">
        <w:rPr>
          <w:rFonts w:ascii="Liberation Serif" w:hAnsi="Liberation Serif" w:cs="Liberation Serif"/>
          <w:sz w:val="24"/>
          <w:szCs w:val="24"/>
        </w:rPr>
        <w:t>4</w:t>
      </w:r>
      <w:r w:rsidRPr="000F3678">
        <w:rPr>
          <w:rFonts w:ascii="Liberation Serif" w:hAnsi="Liberation Serif" w:cs="Liberation Serif"/>
          <w:sz w:val="24"/>
          <w:szCs w:val="24"/>
        </w:rPr>
        <w:t xml:space="preserve"> году </w:t>
      </w:r>
      <w:r w:rsidRPr="000701BC">
        <w:rPr>
          <w:rFonts w:ascii="Liberation Serif" w:hAnsi="Liberation Serif" w:cs="Liberation Serif"/>
          <w:sz w:val="24"/>
          <w:szCs w:val="24"/>
        </w:rPr>
        <w:t xml:space="preserve">составило </w:t>
      </w:r>
      <w:r w:rsidR="00E74410" w:rsidRPr="00F76491">
        <w:rPr>
          <w:rFonts w:ascii="Liberation Serif" w:hAnsi="Liberation Serif" w:cs="Liberation Serif"/>
          <w:sz w:val="24"/>
          <w:szCs w:val="24"/>
          <w:shd w:val="clear" w:color="auto" w:fill="FFFFFF" w:themeFill="background1"/>
        </w:rPr>
        <w:t>36</w:t>
      </w:r>
      <w:r w:rsidR="00F76491" w:rsidRPr="00F76491">
        <w:rPr>
          <w:rFonts w:ascii="Liberation Serif" w:hAnsi="Liberation Serif" w:cs="Liberation Serif"/>
          <w:sz w:val="24"/>
          <w:szCs w:val="24"/>
          <w:shd w:val="clear" w:color="auto" w:fill="FFFFFF" w:themeFill="background1"/>
        </w:rPr>
        <w:t>7</w:t>
      </w:r>
      <w:r w:rsidRPr="00F76491">
        <w:rPr>
          <w:rFonts w:ascii="Liberation Serif" w:hAnsi="Liberation Serif" w:cs="Liberation Serif"/>
          <w:sz w:val="24"/>
          <w:szCs w:val="24"/>
          <w:shd w:val="clear" w:color="auto" w:fill="FFFFFF" w:themeFill="background1"/>
        </w:rPr>
        <w:t xml:space="preserve"> единиц,</w:t>
      </w:r>
      <w:r w:rsidRPr="000701BC">
        <w:rPr>
          <w:rFonts w:ascii="Liberation Serif" w:hAnsi="Liberation Serif" w:cs="Liberation Serif"/>
          <w:sz w:val="24"/>
          <w:szCs w:val="24"/>
        </w:rPr>
        <w:t xml:space="preserve"> </w:t>
      </w:r>
      <w:r w:rsidRPr="000F3678">
        <w:rPr>
          <w:rFonts w:ascii="Liberation Serif" w:hAnsi="Liberation Serif" w:cs="Liberation Serif"/>
          <w:sz w:val="24"/>
          <w:szCs w:val="24"/>
        </w:rPr>
        <w:t xml:space="preserve">фактическое достижение – </w:t>
      </w:r>
      <w:r w:rsidRPr="000F3678">
        <w:rPr>
          <w:rFonts w:ascii="Liberation Serif" w:hAnsi="Liberation Serif" w:cs="Liberation Serif"/>
          <w:sz w:val="24"/>
          <w:szCs w:val="24"/>
        </w:rPr>
        <w:br/>
      </w:r>
      <w:r w:rsidR="00DD5CA1">
        <w:rPr>
          <w:rFonts w:ascii="Liberation Serif" w:hAnsi="Liberation Serif" w:cs="Liberation Serif"/>
          <w:sz w:val="24"/>
          <w:szCs w:val="24"/>
        </w:rPr>
        <w:t>92,6</w:t>
      </w:r>
      <w:r w:rsidRPr="00F76491">
        <w:rPr>
          <w:rFonts w:ascii="Liberation Serif" w:hAnsi="Liberation Serif" w:cs="Liberation Serif"/>
          <w:sz w:val="24"/>
          <w:szCs w:val="24"/>
        </w:rPr>
        <w:t xml:space="preserve"> процента от запланированных значений на 202</w:t>
      </w:r>
      <w:r w:rsidR="00E34C60" w:rsidRPr="00F76491">
        <w:rPr>
          <w:rFonts w:ascii="Liberation Serif" w:hAnsi="Liberation Serif" w:cs="Liberation Serif"/>
          <w:sz w:val="24"/>
          <w:szCs w:val="24"/>
        </w:rPr>
        <w:t>4</w:t>
      </w:r>
      <w:r w:rsidRPr="00F76491">
        <w:rPr>
          <w:rFonts w:ascii="Liberation Serif" w:hAnsi="Liberation Serif" w:cs="Liberation Serif"/>
          <w:sz w:val="24"/>
          <w:szCs w:val="24"/>
        </w:rPr>
        <w:t xml:space="preserve"> год.</w:t>
      </w:r>
    </w:p>
    <w:p w:rsidR="00B364F0" w:rsidRPr="000F3678" w:rsidRDefault="00B364F0" w:rsidP="009C6620">
      <w:pPr>
        <w:spacing w:after="0" w:line="240" w:lineRule="auto"/>
        <w:ind w:firstLine="708"/>
        <w:contextualSpacing/>
        <w:jc w:val="right"/>
        <w:rPr>
          <w:rFonts w:ascii="Liberation Serif" w:hAnsi="Liberation Serif" w:cs="Liberation Serif"/>
          <w:i/>
          <w:sz w:val="24"/>
          <w:szCs w:val="24"/>
        </w:rPr>
      </w:pPr>
      <w:r w:rsidRPr="000F3678">
        <w:rPr>
          <w:rFonts w:ascii="Liberation Serif" w:hAnsi="Liberation Serif" w:cs="Liberation Serif"/>
          <w:i/>
          <w:sz w:val="24"/>
          <w:szCs w:val="24"/>
        </w:rPr>
        <w:t>Таблица № 1</w:t>
      </w:r>
    </w:p>
    <w:p w:rsidR="00B364F0" w:rsidRDefault="00B364F0" w:rsidP="009C6620">
      <w:pPr>
        <w:spacing w:after="0" w:line="240" w:lineRule="auto"/>
        <w:ind w:firstLine="708"/>
        <w:contextualSpacing/>
        <w:jc w:val="center"/>
        <w:rPr>
          <w:rFonts w:ascii="Liberation Serif" w:hAnsi="Liberation Serif" w:cs="Liberation Serif"/>
          <w:sz w:val="24"/>
          <w:szCs w:val="24"/>
        </w:rPr>
      </w:pPr>
      <w:r w:rsidRPr="000F3678">
        <w:rPr>
          <w:rFonts w:ascii="Liberation Serif" w:hAnsi="Liberation Serif" w:cs="Liberation Serif"/>
          <w:sz w:val="24"/>
          <w:szCs w:val="24"/>
        </w:rPr>
        <w:t>Сведения о достижении целей (показателей) муниципальных программ городского округа Верхняя Пышма, а также показателей их структурных элементов</w:t>
      </w:r>
    </w:p>
    <w:p w:rsidR="00E34C60" w:rsidRPr="000F3678" w:rsidRDefault="00E34C60" w:rsidP="009C6620">
      <w:pPr>
        <w:spacing w:after="0" w:line="240" w:lineRule="auto"/>
        <w:ind w:firstLine="708"/>
        <w:contextualSpacing/>
        <w:jc w:val="center"/>
        <w:rPr>
          <w:rFonts w:ascii="Liberation Serif" w:hAnsi="Liberation Serif" w:cs="Liberation Serif"/>
          <w:sz w:val="24"/>
          <w:szCs w:val="24"/>
        </w:rPr>
      </w:pPr>
    </w:p>
    <w:tbl>
      <w:tblPr>
        <w:tblStyle w:val="a9"/>
        <w:tblW w:w="5216" w:type="pct"/>
        <w:tblInd w:w="-147" w:type="dxa"/>
        <w:tblLayout w:type="fixed"/>
        <w:tblLook w:val="04A0" w:firstRow="1" w:lastRow="0" w:firstColumn="1" w:lastColumn="0" w:noHBand="0" w:noVBand="1"/>
      </w:tblPr>
      <w:tblGrid>
        <w:gridCol w:w="709"/>
        <w:gridCol w:w="5670"/>
        <w:gridCol w:w="1645"/>
        <w:gridCol w:w="2465"/>
      </w:tblGrid>
      <w:tr w:rsidR="00A932F6" w:rsidRPr="00343C0A" w:rsidTr="00410E34">
        <w:trPr>
          <w:tblHeader/>
        </w:trPr>
        <w:tc>
          <w:tcPr>
            <w:tcW w:w="338" w:type="pct"/>
          </w:tcPr>
          <w:p w:rsidR="00B364F0" w:rsidRPr="000F3678" w:rsidRDefault="00410E34" w:rsidP="009C6620">
            <w:pPr>
              <w:ind w:left="-108"/>
              <w:contextualSpacing/>
              <w:jc w:val="center"/>
              <w:rPr>
                <w:rFonts w:ascii="Liberation Serif" w:hAnsi="Liberation Serif" w:cs="Liberation Serif"/>
                <w:sz w:val="20"/>
                <w:szCs w:val="20"/>
              </w:rPr>
            </w:pPr>
            <w:r>
              <w:rPr>
                <w:rFonts w:ascii="Liberation Serif" w:hAnsi="Liberation Serif" w:cs="Liberation Serif"/>
                <w:sz w:val="20"/>
                <w:szCs w:val="20"/>
              </w:rPr>
              <w:t>Номер</w:t>
            </w:r>
            <w:r w:rsidR="00B364F0" w:rsidRPr="000F3678">
              <w:rPr>
                <w:rFonts w:ascii="Liberation Serif" w:hAnsi="Liberation Serif" w:cs="Liberation Serif"/>
                <w:sz w:val="20"/>
                <w:szCs w:val="20"/>
              </w:rPr>
              <w:t xml:space="preserve"> п/п</w:t>
            </w:r>
          </w:p>
        </w:tc>
        <w:tc>
          <w:tcPr>
            <w:tcW w:w="2703" w:type="pct"/>
          </w:tcPr>
          <w:p w:rsidR="00DE0B82"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 xml:space="preserve">Наименование </w:t>
            </w:r>
          </w:p>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муниципальной программы</w:t>
            </w:r>
          </w:p>
        </w:tc>
        <w:tc>
          <w:tcPr>
            <w:tcW w:w="784" w:type="pct"/>
          </w:tcPr>
          <w:p w:rsidR="00B364F0" w:rsidRPr="000701BC" w:rsidRDefault="00B364F0" w:rsidP="009C6620">
            <w:pPr>
              <w:ind w:left="-144"/>
              <w:contextualSpacing/>
              <w:jc w:val="center"/>
              <w:rPr>
                <w:rFonts w:ascii="Liberation Serif" w:hAnsi="Liberation Serif" w:cs="Liberation Serif"/>
                <w:sz w:val="20"/>
                <w:szCs w:val="20"/>
              </w:rPr>
            </w:pPr>
            <w:r w:rsidRPr="000701BC">
              <w:rPr>
                <w:rFonts w:ascii="Liberation Serif" w:hAnsi="Liberation Serif" w:cs="Liberation Serif"/>
                <w:sz w:val="20"/>
                <w:szCs w:val="20"/>
              </w:rPr>
              <w:t>Количество целевых показателей муниципальной программы</w:t>
            </w:r>
          </w:p>
        </w:tc>
        <w:tc>
          <w:tcPr>
            <w:tcW w:w="1175" w:type="pct"/>
          </w:tcPr>
          <w:p w:rsidR="00B364F0" w:rsidRPr="000F3678" w:rsidRDefault="00B364F0" w:rsidP="009C6620">
            <w:pPr>
              <w:ind w:left="-52"/>
              <w:contextualSpacing/>
              <w:jc w:val="center"/>
              <w:rPr>
                <w:rFonts w:ascii="Liberation Serif" w:hAnsi="Liberation Serif" w:cs="Liberation Serif"/>
                <w:sz w:val="20"/>
                <w:szCs w:val="20"/>
              </w:rPr>
            </w:pPr>
            <w:r w:rsidRPr="000F3678">
              <w:rPr>
                <w:rFonts w:ascii="Liberation Serif" w:hAnsi="Liberation Serif" w:cs="Liberation Serif"/>
                <w:sz w:val="20"/>
                <w:szCs w:val="20"/>
              </w:rPr>
              <w:t>Оценка достижения плановых значений цел</w:t>
            </w:r>
            <w:r w:rsidR="00A932F6">
              <w:rPr>
                <w:rFonts w:ascii="Liberation Serif" w:hAnsi="Liberation Serif" w:cs="Liberation Serif"/>
                <w:sz w:val="20"/>
                <w:szCs w:val="20"/>
              </w:rPr>
              <w:t>евых показателей, рассчитанная</w:t>
            </w:r>
            <w:r w:rsidRPr="000F3678">
              <w:rPr>
                <w:rFonts w:ascii="Liberation Serif" w:hAnsi="Liberation Serif" w:cs="Liberation Serif"/>
                <w:sz w:val="20"/>
                <w:szCs w:val="20"/>
              </w:rPr>
              <w:t xml:space="preserve"> при помощи ПК «ИСУФ», %</w:t>
            </w:r>
          </w:p>
        </w:tc>
      </w:tr>
      <w:tr w:rsidR="00A932F6" w:rsidRPr="00343C0A" w:rsidTr="00410E34">
        <w:trPr>
          <w:tblHeader/>
        </w:trPr>
        <w:tc>
          <w:tcPr>
            <w:tcW w:w="338"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1</w:t>
            </w:r>
          </w:p>
        </w:tc>
        <w:tc>
          <w:tcPr>
            <w:tcW w:w="2703"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2</w:t>
            </w:r>
          </w:p>
        </w:tc>
        <w:tc>
          <w:tcPr>
            <w:tcW w:w="784" w:type="pct"/>
          </w:tcPr>
          <w:p w:rsidR="00B364F0" w:rsidRPr="000701BC" w:rsidRDefault="00B364F0" w:rsidP="009C6620">
            <w:pPr>
              <w:contextualSpacing/>
              <w:jc w:val="center"/>
              <w:rPr>
                <w:rFonts w:ascii="Liberation Serif" w:hAnsi="Liberation Serif" w:cs="Liberation Serif"/>
                <w:sz w:val="20"/>
                <w:szCs w:val="20"/>
              </w:rPr>
            </w:pPr>
            <w:r w:rsidRPr="000701BC">
              <w:rPr>
                <w:rFonts w:ascii="Liberation Serif" w:hAnsi="Liberation Serif" w:cs="Liberation Serif"/>
                <w:sz w:val="20"/>
                <w:szCs w:val="20"/>
              </w:rPr>
              <w:t>3</w:t>
            </w:r>
          </w:p>
        </w:tc>
        <w:tc>
          <w:tcPr>
            <w:tcW w:w="1175"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4</w:t>
            </w:r>
          </w:p>
        </w:tc>
      </w:tr>
      <w:tr w:rsidR="0049147E" w:rsidRPr="00343C0A" w:rsidTr="0049147E">
        <w:tc>
          <w:tcPr>
            <w:tcW w:w="3041" w:type="pct"/>
            <w:gridSpan w:val="2"/>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b/>
                <w:sz w:val="20"/>
                <w:szCs w:val="20"/>
              </w:rPr>
              <w:t>По муниципальным программам</w:t>
            </w:r>
          </w:p>
        </w:tc>
        <w:tc>
          <w:tcPr>
            <w:tcW w:w="784" w:type="pct"/>
          </w:tcPr>
          <w:p w:rsidR="00B364F0" w:rsidRPr="00E34C60" w:rsidRDefault="00F76491" w:rsidP="009C6620">
            <w:pPr>
              <w:contextualSpacing/>
              <w:jc w:val="center"/>
              <w:rPr>
                <w:rFonts w:ascii="Liberation Serif" w:hAnsi="Liberation Serif" w:cs="Liberation Serif"/>
                <w:b/>
                <w:sz w:val="20"/>
                <w:szCs w:val="20"/>
                <w:highlight w:val="yellow"/>
              </w:rPr>
            </w:pPr>
            <w:r w:rsidRPr="00F76491">
              <w:rPr>
                <w:rFonts w:ascii="Liberation Serif" w:hAnsi="Liberation Serif" w:cs="Liberation Serif"/>
                <w:b/>
                <w:sz w:val="20"/>
                <w:szCs w:val="20"/>
              </w:rPr>
              <w:t>367</w:t>
            </w:r>
          </w:p>
        </w:tc>
        <w:tc>
          <w:tcPr>
            <w:tcW w:w="1175" w:type="pct"/>
          </w:tcPr>
          <w:p w:rsidR="00B364F0" w:rsidRPr="00E34C60" w:rsidRDefault="00DD5CA1" w:rsidP="009C6620">
            <w:pPr>
              <w:contextualSpacing/>
              <w:jc w:val="center"/>
              <w:rPr>
                <w:rFonts w:ascii="Liberation Serif" w:hAnsi="Liberation Serif" w:cs="Liberation Serif"/>
                <w:b/>
                <w:sz w:val="20"/>
                <w:szCs w:val="20"/>
                <w:highlight w:val="yellow"/>
              </w:rPr>
            </w:pPr>
            <w:r>
              <w:rPr>
                <w:rFonts w:ascii="Liberation Serif" w:hAnsi="Liberation Serif" w:cs="Liberation Serif"/>
                <w:b/>
                <w:sz w:val="20"/>
                <w:szCs w:val="20"/>
              </w:rPr>
              <w:t>92,6</w:t>
            </w:r>
          </w:p>
        </w:tc>
      </w:tr>
      <w:tr w:rsidR="00A932F6" w:rsidRPr="00343C0A" w:rsidTr="00410E34">
        <w:tc>
          <w:tcPr>
            <w:tcW w:w="338"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1</w:t>
            </w:r>
          </w:p>
        </w:tc>
        <w:tc>
          <w:tcPr>
            <w:tcW w:w="2703" w:type="pct"/>
          </w:tcPr>
          <w:p w:rsidR="00B364F0" w:rsidRPr="000F3678" w:rsidRDefault="00B364F0" w:rsidP="009C6620">
            <w:pPr>
              <w:contextualSpacing/>
              <w:rPr>
                <w:rFonts w:ascii="Liberation Serif" w:hAnsi="Liberation Serif" w:cs="Liberation Serif"/>
                <w:sz w:val="20"/>
                <w:szCs w:val="20"/>
              </w:rPr>
            </w:pPr>
            <w:r w:rsidRPr="000F3678">
              <w:rPr>
                <w:rFonts w:ascii="Liberation Serif" w:hAnsi="Liberation Serif" w:cs="Liberation Serif"/>
                <w:sz w:val="20"/>
                <w:szCs w:val="20"/>
              </w:rPr>
              <w:t>МП «Совершенствование социально-экономической политики на территории городского округа Верхняя Пышма до 202</w:t>
            </w:r>
            <w:r w:rsidR="00A83503">
              <w:rPr>
                <w:rFonts w:ascii="Liberation Serif" w:hAnsi="Liberation Serif" w:cs="Liberation Serif"/>
                <w:sz w:val="20"/>
                <w:szCs w:val="20"/>
              </w:rPr>
              <w:t>7</w:t>
            </w:r>
            <w:r w:rsidRPr="000F3678">
              <w:rPr>
                <w:rFonts w:ascii="Liberation Serif" w:hAnsi="Liberation Serif" w:cs="Liberation Serif"/>
                <w:sz w:val="20"/>
                <w:szCs w:val="20"/>
              </w:rPr>
              <w:t xml:space="preserve"> года»</w:t>
            </w:r>
          </w:p>
        </w:tc>
        <w:tc>
          <w:tcPr>
            <w:tcW w:w="784" w:type="pct"/>
          </w:tcPr>
          <w:p w:rsidR="00B364F0" w:rsidRPr="00E34C60" w:rsidRDefault="00A77D34" w:rsidP="009C6620">
            <w:pPr>
              <w:contextualSpacing/>
              <w:jc w:val="center"/>
              <w:rPr>
                <w:rFonts w:ascii="Liberation Serif" w:hAnsi="Liberation Serif" w:cs="Liberation Serif"/>
                <w:sz w:val="20"/>
                <w:szCs w:val="20"/>
                <w:highlight w:val="yellow"/>
              </w:rPr>
            </w:pPr>
            <w:r w:rsidRPr="00781B4A">
              <w:rPr>
                <w:rFonts w:ascii="Liberation Serif" w:hAnsi="Liberation Serif" w:cs="Liberation Serif"/>
                <w:sz w:val="20"/>
                <w:szCs w:val="20"/>
              </w:rPr>
              <w:t>1</w:t>
            </w:r>
            <w:r w:rsidR="00781B4A" w:rsidRPr="00781B4A">
              <w:rPr>
                <w:rFonts w:ascii="Liberation Serif" w:hAnsi="Liberation Serif" w:cs="Liberation Serif"/>
                <w:sz w:val="20"/>
                <w:szCs w:val="20"/>
              </w:rPr>
              <w:t>10</w:t>
            </w:r>
          </w:p>
        </w:tc>
        <w:tc>
          <w:tcPr>
            <w:tcW w:w="1175" w:type="pct"/>
            <w:shd w:val="clear" w:color="auto" w:fill="auto"/>
          </w:tcPr>
          <w:p w:rsidR="00B364F0" w:rsidRPr="00E34C60" w:rsidRDefault="00A77D34" w:rsidP="009C6620">
            <w:pPr>
              <w:contextualSpacing/>
              <w:jc w:val="center"/>
              <w:rPr>
                <w:rFonts w:ascii="Liberation Serif" w:hAnsi="Liberation Serif" w:cs="Liberation Serif"/>
                <w:sz w:val="20"/>
                <w:szCs w:val="20"/>
                <w:highlight w:val="yellow"/>
              </w:rPr>
            </w:pPr>
            <w:r w:rsidRPr="00781B4A">
              <w:rPr>
                <w:rFonts w:ascii="Liberation Serif" w:hAnsi="Liberation Serif" w:cs="Liberation Serif"/>
                <w:sz w:val="20"/>
                <w:szCs w:val="20"/>
              </w:rPr>
              <w:t>9</w:t>
            </w:r>
            <w:r w:rsidR="00781B4A" w:rsidRPr="00781B4A">
              <w:rPr>
                <w:rFonts w:ascii="Liberation Serif" w:hAnsi="Liberation Serif" w:cs="Liberation Serif"/>
                <w:sz w:val="20"/>
                <w:szCs w:val="20"/>
              </w:rPr>
              <w:t>5</w:t>
            </w:r>
          </w:p>
        </w:tc>
      </w:tr>
      <w:tr w:rsidR="00A932F6" w:rsidRPr="00343C0A" w:rsidTr="00410E34">
        <w:tc>
          <w:tcPr>
            <w:tcW w:w="338"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2</w:t>
            </w:r>
          </w:p>
        </w:tc>
        <w:tc>
          <w:tcPr>
            <w:tcW w:w="2703" w:type="pct"/>
          </w:tcPr>
          <w:p w:rsidR="00B364F0" w:rsidRPr="000F3678" w:rsidRDefault="00B364F0" w:rsidP="009C6620">
            <w:pPr>
              <w:contextualSpacing/>
              <w:rPr>
                <w:rFonts w:ascii="Liberation Serif" w:hAnsi="Liberation Serif" w:cs="Liberation Serif"/>
                <w:sz w:val="20"/>
                <w:szCs w:val="20"/>
              </w:rPr>
            </w:pPr>
            <w:r w:rsidRPr="000F3678">
              <w:rPr>
                <w:rFonts w:ascii="Liberation Serif" w:hAnsi="Liberation Serif" w:cs="Liberation Serif"/>
                <w:sz w:val="20"/>
                <w:szCs w:val="20"/>
              </w:rPr>
              <w:t>МП «Повышение эффективности управления муниципальной собственностью на территории городского округа Верхняя Пышма до 202</w:t>
            </w:r>
            <w:r w:rsidR="00A83503">
              <w:rPr>
                <w:rFonts w:ascii="Liberation Serif" w:hAnsi="Liberation Serif" w:cs="Liberation Serif"/>
                <w:sz w:val="20"/>
                <w:szCs w:val="20"/>
              </w:rPr>
              <w:t>7</w:t>
            </w:r>
            <w:r w:rsidRPr="000F3678">
              <w:rPr>
                <w:rFonts w:ascii="Liberation Serif" w:hAnsi="Liberation Serif" w:cs="Liberation Serif"/>
                <w:sz w:val="20"/>
                <w:szCs w:val="20"/>
              </w:rPr>
              <w:t xml:space="preserve"> года»</w:t>
            </w:r>
          </w:p>
        </w:tc>
        <w:tc>
          <w:tcPr>
            <w:tcW w:w="784" w:type="pct"/>
            <w:shd w:val="clear" w:color="auto" w:fill="auto"/>
          </w:tcPr>
          <w:p w:rsidR="00B364F0" w:rsidRPr="00781B4A" w:rsidRDefault="00781B4A" w:rsidP="009C6620">
            <w:pPr>
              <w:contextualSpacing/>
              <w:jc w:val="center"/>
              <w:rPr>
                <w:rFonts w:ascii="Liberation Serif" w:hAnsi="Liberation Serif" w:cs="Liberation Serif"/>
                <w:sz w:val="20"/>
                <w:szCs w:val="20"/>
              </w:rPr>
            </w:pPr>
            <w:r w:rsidRPr="00781B4A">
              <w:rPr>
                <w:rFonts w:ascii="Liberation Serif" w:hAnsi="Liberation Serif" w:cs="Liberation Serif"/>
                <w:sz w:val="20"/>
                <w:szCs w:val="20"/>
              </w:rPr>
              <w:t>9</w:t>
            </w:r>
          </w:p>
        </w:tc>
        <w:tc>
          <w:tcPr>
            <w:tcW w:w="1175" w:type="pct"/>
            <w:shd w:val="clear" w:color="auto" w:fill="auto"/>
          </w:tcPr>
          <w:p w:rsidR="00B364F0" w:rsidRPr="00781B4A" w:rsidRDefault="00DD5CA1" w:rsidP="009C6620">
            <w:pPr>
              <w:contextualSpacing/>
              <w:jc w:val="center"/>
              <w:rPr>
                <w:rFonts w:ascii="Liberation Serif" w:hAnsi="Liberation Serif" w:cs="Liberation Serif"/>
                <w:sz w:val="20"/>
                <w:szCs w:val="20"/>
              </w:rPr>
            </w:pPr>
            <w:r>
              <w:rPr>
                <w:rFonts w:ascii="Liberation Serif" w:hAnsi="Liberation Serif" w:cs="Liberation Serif"/>
                <w:sz w:val="20"/>
                <w:szCs w:val="20"/>
              </w:rPr>
              <w:t>99</w:t>
            </w:r>
          </w:p>
        </w:tc>
      </w:tr>
      <w:tr w:rsidR="00A932F6" w:rsidRPr="00343C0A" w:rsidTr="00410E34">
        <w:tc>
          <w:tcPr>
            <w:tcW w:w="338"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3</w:t>
            </w:r>
          </w:p>
        </w:tc>
        <w:tc>
          <w:tcPr>
            <w:tcW w:w="2703" w:type="pct"/>
          </w:tcPr>
          <w:p w:rsidR="00B364F0" w:rsidRPr="000F3678" w:rsidRDefault="00B364F0" w:rsidP="009C6620">
            <w:pPr>
              <w:contextualSpacing/>
              <w:rPr>
                <w:rFonts w:ascii="Liberation Serif" w:hAnsi="Liberation Serif" w:cs="Liberation Serif"/>
                <w:sz w:val="20"/>
                <w:szCs w:val="20"/>
              </w:rPr>
            </w:pPr>
            <w:r w:rsidRPr="000F3678">
              <w:rPr>
                <w:rFonts w:ascii="Liberation Serif" w:hAnsi="Liberation Serif" w:cs="Liberation Serif"/>
                <w:sz w:val="20"/>
                <w:szCs w:val="20"/>
              </w:rPr>
              <w:t>МП «Управление муниципальными финансами городского округа Верхняя Пышма до 202</w:t>
            </w:r>
            <w:r w:rsidR="00A83503">
              <w:rPr>
                <w:rFonts w:ascii="Liberation Serif" w:hAnsi="Liberation Serif" w:cs="Liberation Serif"/>
                <w:sz w:val="20"/>
                <w:szCs w:val="20"/>
              </w:rPr>
              <w:t>7</w:t>
            </w:r>
            <w:r w:rsidRPr="000F3678">
              <w:rPr>
                <w:rFonts w:ascii="Liberation Serif" w:hAnsi="Liberation Serif" w:cs="Liberation Serif"/>
                <w:sz w:val="20"/>
                <w:szCs w:val="20"/>
              </w:rPr>
              <w:t xml:space="preserve"> года»</w:t>
            </w:r>
          </w:p>
        </w:tc>
        <w:tc>
          <w:tcPr>
            <w:tcW w:w="784" w:type="pct"/>
          </w:tcPr>
          <w:p w:rsidR="00B364F0" w:rsidRPr="00E34C60" w:rsidRDefault="007046D9" w:rsidP="009C6620">
            <w:pPr>
              <w:contextualSpacing/>
              <w:jc w:val="center"/>
              <w:rPr>
                <w:rFonts w:ascii="Liberation Serif" w:hAnsi="Liberation Serif" w:cs="Liberation Serif"/>
                <w:sz w:val="20"/>
                <w:szCs w:val="20"/>
                <w:highlight w:val="yellow"/>
              </w:rPr>
            </w:pPr>
            <w:r w:rsidRPr="007046D9">
              <w:rPr>
                <w:rFonts w:ascii="Liberation Serif" w:hAnsi="Liberation Serif" w:cs="Liberation Serif"/>
                <w:sz w:val="20"/>
                <w:szCs w:val="20"/>
              </w:rPr>
              <w:t>23</w:t>
            </w:r>
          </w:p>
        </w:tc>
        <w:tc>
          <w:tcPr>
            <w:tcW w:w="1175" w:type="pct"/>
            <w:shd w:val="clear" w:color="auto" w:fill="auto"/>
          </w:tcPr>
          <w:p w:rsidR="00B364F0" w:rsidRPr="00E34C60" w:rsidRDefault="007046D9" w:rsidP="009C6620">
            <w:pPr>
              <w:contextualSpacing/>
              <w:jc w:val="center"/>
              <w:rPr>
                <w:rFonts w:ascii="Liberation Serif" w:hAnsi="Liberation Serif" w:cs="Liberation Serif"/>
                <w:sz w:val="20"/>
                <w:szCs w:val="20"/>
                <w:highlight w:val="yellow"/>
              </w:rPr>
            </w:pPr>
            <w:r w:rsidRPr="007046D9">
              <w:rPr>
                <w:rFonts w:ascii="Liberation Serif" w:hAnsi="Liberation Serif" w:cs="Liberation Serif"/>
                <w:sz w:val="20"/>
                <w:szCs w:val="20"/>
              </w:rPr>
              <w:t>100</w:t>
            </w:r>
          </w:p>
        </w:tc>
      </w:tr>
      <w:tr w:rsidR="00A932F6" w:rsidRPr="00343C0A" w:rsidTr="00410E34">
        <w:tc>
          <w:tcPr>
            <w:tcW w:w="338"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4</w:t>
            </w:r>
          </w:p>
        </w:tc>
        <w:tc>
          <w:tcPr>
            <w:tcW w:w="2703" w:type="pct"/>
          </w:tcPr>
          <w:p w:rsidR="00B364F0" w:rsidRPr="000F3678" w:rsidRDefault="00B364F0" w:rsidP="009C6620">
            <w:pPr>
              <w:contextualSpacing/>
              <w:rPr>
                <w:rFonts w:ascii="Liberation Serif" w:hAnsi="Liberation Serif" w:cs="Liberation Serif"/>
                <w:sz w:val="20"/>
                <w:szCs w:val="20"/>
              </w:rPr>
            </w:pPr>
            <w:r w:rsidRPr="000F3678">
              <w:rPr>
                <w:rFonts w:ascii="Liberation Serif" w:hAnsi="Liberation Serif" w:cs="Liberation Serif"/>
                <w:sz w:val="20"/>
                <w:szCs w:val="20"/>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w:t>
            </w:r>
            <w:r w:rsidR="00A83503">
              <w:rPr>
                <w:rFonts w:ascii="Liberation Serif" w:hAnsi="Liberation Serif" w:cs="Liberation Serif"/>
                <w:sz w:val="20"/>
                <w:szCs w:val="20"/>
              </w:rPr>
              <w:t>7</w:t>
            </w:r>
            <w:r w:rsidRPr="000F3678">
              <w:rPr>
                <w:rFonts w:ascii="Liberation Serif" w:hAnsi="Liberation Serif" w:cs="Liberation Serif"/>
                <w:sz w:val="20"/>
                <w:szCs w:val="20"/>
              </w:rPr>
              <w:t xml:space="preserve"> года»</w:t>
            </w:r>
          </w:p>
        </w:tc>
        <w:tc>
          <w:tcPr>
            <w:tcW w:w="784" w:type="pct"/>
            <w:shd w:val="clear" w:color="auto" w:fill="auto"/>
          </w:tcPr>
          <w:p w:rsidR="00B364F0" w:rsidRPr="00E34C60" w:rsidRDefault="00A77D34" w:rsidP="009C6620">
            <w:pPr>
              <w:contextualSpacing/>
              <w:jc w:val="center"/>
              <w:rPr>
                <w:rFonts w:ascii="Liberation Serif" w:hAnsi="Liberation Serif" w:cs="Liberation Serif"/>
                <w:sz w:val="20"/>
                <w:szCs w:val="20"/>
                <w:highlight w:val="yellow"/>
              </w:rPr>
            </w:pPr>
            <w:r w:rsidRPr="006426F4">
              <w:rPr>
                <w:rFonts w:ascii="Liberation Serif" w:hAnsi="Liberation Serif" w:cs="Liberation Serif"/>
                <w:sz w:val="20"/>
                <w:szCs w:val="20"/>
              </w:rPr>
              <w:t>4</w:t>
            </w:r>
            <w:r w:rsidR="006426F4" w:rsidRPr="006426F4">
              <w:rPr>
                <w:rFonts w:ascii="Liberation Serif" w:hAnsi="Liberation Serif" w:cs="Liberation Serif"/>
                <w:sz w:val="20"/>
                <w:szCs w:val="20"/>
              </w:rPr>
              <w:t>5</w:t>
            </w:r>
          </w:p>
        </w:tc>
        <w:tc>
          <w:tcPr>
            <w:tcW w:w="1175" w:type="pct"/>
            <w:shd w:val="clear" w:color="auto" w:fill="auto"/>
          </w:tcPr>
          <w:p w:rsidR="00B364F0" w:rsidRPr="00E34C60" w:rsidRDefault="00A77D34" w:rsidP="009C6620">
            <w:pPr>
              <w:contextualSpacing/>
              <w:jc w:val="center"/>
              <w:rPr>
                <w:rFonts w:ascii="Liberation Serif" w:hAnsi="Liberation Serif" w:cs="Liberation Serif"/>
                <w:sz w:val="20"/>
                <w:szCs w:val="20"/>
                <w:highlight w:val="yellow"/>
              </w:rPr>
            </w:pPr>
            <w:r w:rsidRPr="001D34C3">
              <w:rPr>
                <w:rFonts w:ascii="Liberation Serif" w:hAnsi="Liberation Serif" w:cs="Liberation Serif"/>
                <w:sz w:val="20"/>
                <w:szCs w:val="20"/>
              </w:rPr>
              <w:t>8</w:t>
            </w:r>
            <w:r w:rsidR="001D34C3" w:rsidRPr="001D34C3">
              <w:rPr>
                <w:rFonts w:ascii="Liberation Serif" w:hAnsi="Liberation Serif" w:cs="Liberation Serif"/>
                <w:sz w:val="20"/>
                <w:szCs w:val="20"/>
              </w:rPr>
              <w:t>4</w:t>
            </w:r>
          </w:p>
        </w:tc>
      </w:tr>
      <w:tr w:rsidR="00A932F6" w:rsidRPr="00343C0A" w:rsidTr="00410E34">
        <w:tc>
          <w:tcPr>
            <w:tcW w:w="338"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5</w:t>
            </w:r>
          </w:p>
        </w:tc>
        <w:tc>
          <w:tcPr>
            <w:tcW w:w="2703" w:type="pct"/>
          </w:tcPr>
          <w:p w:rsidR="00B364F0" w:rsidRPr="000F3678" w:rsidRDefault="00B364F0" w:rsidP="009C6620">
            <w:pPr>
              <w:contextualSpacing/>
              <w:rPr>
                <w:rFonts w:ascii="Liberation Serif" w:hAnsi="Liberation Serif" w:cs="Liberation Serif"/>
                <w:sz w:val="20"/>
                <w:szCs w:val="20"/>
              </w:rPr>
            </w:pPr>
            <w:r w:rsidRPr="000F3678">
              <w:rPr>
                <w:rFonts w:ascii="Liberation Serif" w:hAnsi="Liberation Serif" w:cs="Liberation Serif"/>
                <w:sz w:val="20"/>
                <w:szCs w:val="20"/>
              </w:rPr>
              <w:t>МП «Развитие социальной сферы в городском округе Верхняя Пышма до 202</w:t>
            </w:r>
            <w:r w:rsidR="00A83503">
              <w:rPr>
                <w:rFonts w:ascii="Liberation Serif" w:hAnsi="Liberation Serif" w:cs="Liberation Serif"/>
                <w:sz w:val="20"/>
                <w:szCs w:val="20"/>
              </w:rPr>
              <w:t>7</w:t>
            </w:r>
            <w:r w:rsidRPr="000F3678">
              <w:rPr>
                <w:rFonts w:ascii="Liberation Serif" w:hAnsi="Liberation Serif" w:cs="Liberation Serif"/>
                <w:sz w:val="20"/>
                <w:szCs w:val="20"/>
              </w:rPr>
              <w:t xml:space="preserve"> года»</w:t>
            </w:r>
          </w:p>
        </w:tc>
        <w:tc>
          <w:tcPr>
            <w:tcW w:w="784" w:type="pct"/>
          </w:tcPr>
          <w:p w:rsidR="00B364F0" w:rsidRPr="00E34C60" w:rsidRDefault="00E74410" w:rsidP="009C6620">
            <w:pPr>
              <w:contextualSpacing/>
              <w:jc w:val="center"/>
              <w:rPr>
                <w:rFonts w:ascii="Liberation Serif" w:hAnsi="Liberation Serif" w:cs="Liberation Serif"/>
                <w:sz w:val="20"/>
                <w:szCs w:val="20"/>
                <w:highlight w:val="yellow"/>
              </w:rPr>
            </w:pPr>
            <w:r w:rsidRPr="005C18A3">
              <w:rPr>
                <w:rFonts w:ascii="Liberation Serif" w:hAnsi="Liberation Serif" w:cs="Liberation Serif"/>
                <w:sz w:val="20"/>
                <w:szCs w:val="20"/>
              </w:rPr>
              <w:t>1</w:t>
            </w:r>
            <w:r w:rsidR="005C18A3" w:rsidRPr="005C18A3">
              <w:rPr>
                <w:rFonts w:ascii="Liberation Serif" w:hAnsi="Liberation Serif" w:cs="Liberation Serif"/>
                <w:sz w:val="20"/>
                <w:szCs w:val="20"/>
              </w:rPr>
              <w:t>0</w:t>
            </w:r>
            <w:r w:rsidR="00F76491">
              <w:rPr>
                <w:rFonts w:ascii="Liberation Serif" w:hAnsi="Liberation Serif" w:cs="Liberation Serif"/>
                <w:sz w:val="20"/>
                <w:szCs w:val="20"/>
              </w:rPr>
              <w:t>5</w:t>
            </w:r>
          </w:p>
        </w:tc>
        <w:tc>
          <w:tcPr>
            <w:tcW w:w="1175" w:type="pct"/>
            <w:shd w:val="clear" w:color="auto" w:fill="auto"/>
          </w:tcPr>
          <w:p w:rsidR="00B364F0" w:rsidRPr="00E34C60" w:rsidRDefault="005C18A3" w:rsidP="009C6620">
            <w:pPr>
              <w:contextualSpacing/>
              <w:jc w:val="center"/>
              <w:rPr>
                <w:rFonts w:ascii="Liberation Serif" w:hAnsi="Liberation Serif" w:cs="Liberation Serif"/>
                <w:sz w:val="20"/>
                <w:szCs w:val="20"/>
                <w:highlight w:val="yellow"/>
              </w:rPr>
            </w:pPr>
            <w:r w:rsidRPr="005C18A3">
              <w:rPr>
                <w:rFonts w:ascii="Liberation Serif" w:hAnsi="Liberation Serif" w:cs="Liberation Serif"/>
                <w:sz w:val="20"/>
                <w:szCs w:val="20"/>
              </w:rPr>
              <w:t>91</w:t>
            </w:r>
          </w:p>
        </w:tc>
      </w:tr>
      <w:tr w:rsidR="00A932F6" w:rsidRPr="00343C0A" w:rsidTr="00410E34">
        <w:tc>
          <w:tcPr>
            <w:tcW w:w="338"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6</w:t>
            </w:r>
          </w:p>
        </w:tc>
        <w:tc>
          <w:tcPr>
            <w:tcW w:w="2703" w:type="pct"/>
          </w:tcPr>
          <w:p w:rsidR="00B364F0" w:rsidRPr="000F3678" w:rsidRDefault="00B364F0" w:rsidP="009C6620">
            <w:pPr>
              <w:contextualSpacing/>
              <w:rPr>
                <w:rFonts w:ascii="Liberation Serif" w:hAnsi="Liberation Serif" w:cs="Liberation Serif"/>
                <w:sz w:val="20"/>
                <w:szCs w:val="20"/>
              </w:rPr>
            </w:pPr>
            <w:r w:rsidRPr="000F3678">
              <w:rPr>
                <w:rFonts w:ascii="Liberation Serif" w:hAnsi="Liberation Serif" w:cs="Liberation Serif"/>
                <w:sz w:val="20"/>
                <w:szCs w:val="20"/>
              </w:rPr>
              <w:t>МП «Реализация основных направлений муниципальной политики в строительном комплексе на территории городского округа Верхняя Пышма до 202</w:t>
            </w:r>
            <w:r w:rsidR="00A83503">
              <w:rPr>
                <w:rFonts w:ascii="Liberation Serif" w:hAnsi="Liberation Serif" w:cs="Liberation Serif"/>
                <w:sz w:val="20"/>
                <w:szCs w:val="20"/>
              </w:rPr>
              <w:t>7</w:t>
            </w:r>
            <w:r w:rsidRPr="000F3678">
              <w:rPr>
                <w:rFonts w:ascii="Liberation Serif" w:hAnsi="Liberation Serif" w:cs="Liberation Serif"/>
                <w:sz w:val="20"/>
                <w:szCs w:val="20"/>
              </w:rPr>
              <w:t xml:space="preserve"> года»</w:t>
            </w:r>
          </w:p>
        </w:tc>
        <w:tc>
          <w:tcPr>
            <w:tcW w:w="784" w:type="pct"/>
          </w:tcPr>
          <w:p w:rsidR="00B364F0" w:rsidRPr="00B24E88" w:rsidRDefault="00E74410" w:rsidP="009C6620">
            <w:pPr>
              <w:contextualSpacing/>
              <w:jc w:val="center"/>
              <w:rPr>
                <w:rFonts w:ascii="Liberation Serif" w:hAnsi="Liberation Serif" w:cs="Liberation Serif"/>
                <w:sz w:val="20"/>
                <w:szCs w:val="20"/>
              </w:rPr>
            </w:pPr>
            <w:r w:rsidRPr="00B24E88">
              <w:rPr>
                <w:rFonts w:ascii="Liberation Serif" w:hAnsi="Liberation Serif" w:cs="Liberation Serif"/>
                <w:sz w:val="20"/>
                <w:szCs w:val="20"/>
              </w:rPr>
              <w:t>2</w:t>
            </w:r>
            <w:r w:rsidR="00B24E88" w:rsidRPr="00B24E88">
              <w:rPr>
                <w:rFonts w:ascii="Liberation Serif" w:hAnsi="Liberation Serif" w:cs="Liberation Serif"/>
                <w:sz w:val="20"/>
                <w:szCs w:val="20"/>
              </w:rPr>
              <w:t>2</w:t>
            </w:r>
          </w:p>
        </w:tc>
        <w:tc>
          <w:tcPr>
            <w:tcW w:w="1175" w:type="pct"/>
            <w:shd w:val="clear" w:color="auto" w:fill="auto"/>
          </w:tcPr>
          <w:p w:rsidR="00B364F0" w:rsidRPr="00B24E88" w:rsidRDefault="00E74410" w:rsidP="009C6620">
            <w:pPr>
              <w:contextualSpacing/>
              <w:jc w:val="center"/>
              <w:rPr>
                <w:rFonts w:ascii="Liberation Serif" w:hAnsi="Liberation Serif" w:cs="Liberation Serif"/>
                <w:sz w:val="20"/>
                <w:szCs w:val="20"/>
              </w:rPr>
            </w:pPr>
            <w:r w:rsidRPr="00B24E88">
              <w:rPr>
                <w:rFonts w:ascii="Liberation Serif" w:hAnsi="Liberation Serif" w:cs="Liberation Serif"/>
                <w:sz w:val="20"/>
                <w:szCs w:val="20"/>
              </w:rPr>
              <w:t>8</w:t>
            </w:r>
            <w:r w:rsidR="00B24E88" w:rsidRPr="00B24E88">
              <w:rPr>
                <w:rFonts w:ascii="Liberation Serif" w:hAnsi="Liberation Serif" w:cs="Liberation Serif"/>
                <w:sz w:val="20"/>
                <w:szCs w:val="20"/>
              </w:rPr>
              <w:t>7</w:t>
            </w:r>
          </w:p>
        </w:tc>
      </w:tr>
      <w:tr w:rsidR="00A932F6" w:rsidRPr="00343C0A" w:rsidTr="00410E34">
        <w:tc>
          <w:tcPr>
            <w:tcW w:w="338"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7</w:t>
            </w:r>
          </w:p>
        </w:tc>
        <w:tc>
          <w:tcPr>
            <w:tcW w:w="2703" w:type="pct"/>
          </w:tcPr>
          <w:p w:rsidR="00B364F0" w:rsidRPr="000F3678" w:rsidRDefault="00B364F0" w:rsidP="009C6620">
            <w:pPr>
              <w:contextualSpacing/>
              <w:rPr>
                <w:rFonts w:ascii="Liberation Serif" w:hAnsi="Liberation Serif" w:cs="Liberation Serif"/>
                <w:sz w:val="20"/>
                <w:szCs w:val="20"/>
              </w:rPr>
            </w:pPr>
            <w:r w:rsidRPr="000F3678">
              <w:rPr>
                <w:rFonts w:ascii="Liberation Serif" w:hAnsi="Liberation Serif" w:cs="Liberation Serif"/>
                <w:sz w:val="20"/>
                <w:szCs w:val="20"/>
              </w:rPr>
              <w:t>МП «Развитие основных направлений социальной политики на территории городского округа Верхняя Пышма до 202</w:t>
            </w:r>
            <w:r w:rsidR="00A83503">
              <w:rPr>
                <w:rFonts w:ascii="Liberation Serif" w:hAnsi="Liberation Serif" w:cs="Liberation Serif"/>
                <w:sz w:val="20"/>
                <w:szCs w:val="20"/>
              </w:rPr>
              <w:t>7</w:t>
            </w:r>
            <w:r w:rsidRPr="000F3678">
              <w:rPr>
                <w:rFonts w:ascii="Liberation Serif" w:hAnsi="Liberation Serif" w:cs="Liberation Serif"/>
                <w:sz w:val="20"/>
                <w:szCs w:val="20"/>
              </w:rPr>
              <w:t xml:space="preserve"> года»</w:t>
            </w:r>
          </w:p>
        </w:tc>
        <w:tc>
          <w:tcPr>
            <w:tcW w:w="784" w:type="pct"/>
          </w:tcPr>
          <w:p w:rsidR="00B364F0" w:rsidRPr="00F76491" w:rsidRDefault="00F76491" w:rsidP="009C6620">
            <w:pPr>
              <w:contextualSpacing/>
              <w:jc w:val="center"/>
              <w:rPr>
                <w:rFonts w:ascii="Liberation Serif" w:hAnsi="Liberation Serif" w:cs="Liberation Serif"/>
                <w:sz w:val="20"/>
                <w:szCs w:val="20"/>
              </w:rPr>
            </w:pPr>
            <w:r w:rsidRPr="00F76491">
              <w:rPr>
                <w:rFonts w:ascii="Liberation Serif" w:hAnsi="Liberation Serif" w:cs="Liberation Serif"/>
                <w:sz w:val="20"/>
                <w:szCs w:val="20"/>
              </w:rPr>
              <w:t>47</w:t>
            </w:r>
          </w:p>
        </w:tc>
        <w:tc>
          <w:tcPr>
            <w:tcW w:w="1175" w:type="pct"/>
            <w:shd w:val="clear" w:color="auto" w:fill="auto"/>
          </w:tcPr>
          <w:p w:rsidR="00B364F0" w:rsidRPr="00F76491" w:rsidRDefault="00F76491" w:rsidP="009C6620">
            <w:pPr>
              <w:contextualSpacing/>
              <w:jc w:val="center"/>
              <w:rPr>
                <w:rFonts w:ascii="Liberation Serif" w:hAnsi="Liberation Serif" w:cs="Liberation Serif"/>
                <w:sz w:val="20"/>
                <w:szCs w:val="20"/>
              </w:rPr>
            </w:pPr>
            <w:r w:rsidRPr="00F76491">
              <w:rPr>
                <w:rFonts w:ascii="Liberation Serif" w:hAnsi="Liberation Serif" w:cs="Liberation Serif"/>
                <w:sz w:val="20"/>
                <w:szCs w:val="20"/>
              </w:rPr>
              <w:t>91</w:t>
            </w:r>
          </w:p>
        </w:tc>
      </w:tr>
      <w:tr w:rsidR="00A932F6" w:rsidRPr="004C25B0" w:rsidTr="00410E34">
        <w:tc>
          <w:tcPr>
            <w:tcW w:w="338" w:type="pct"/>
          </w:tcPr>
          <w:p w:rsidR="00B364F0" w:rsidRPr="000F3678" w:rsidRDefault="00B364F0" w:rsidP="009C6620">
            <w:pPr>
              <w:contextualSpacing/>
              <w:jc w:val="center"/>
              <w:rPr>
                <w:rFonts w:ascii="Liberation Serif" w:hAnsi="Liberation Serif" w:cs="Liberation Serif"/>
                <w:sz w:val="20"/>
                <w:szCs w:val="20"/>
              </w:rPr>
            </w:pPr>
            <w:r w:rsidRPr="000F3678">
              <w:rPr>
                <w:rFonts w:ascii="Liberation Serif" w:hAnsi="Liberation Serif" w:cs="Liberation Serif"/>
                <w:sz w:val="20"/>
                <w:szCs w:val="20"/>
              </w:rPr>
              <w:t>8</w:t>
            </w:r>
          </w:p>
        </w:tc>
        <w:tc>
          <w:tcPr>
            <w:tcW w:w="2703" w:type="pct"/>
          </w:tcPr>
          <w:p w:rsidR="00B364F0" w:rsidRPr="000F3678" w:rsidRDefault="00B364F0" w:rsidP="009C6620">
            <w:pPr>
              <w:contextualSpacing/>
              <w:rPr>
                <w:rFonts w:ascii="Liberation Serif" w:hAnsi="Liberation Serif" w:cs="Liberation Serif"/>
                <w:sz w:val="20"/>
                <w:szCs w:val="20"/>
              </w:rPr>
            </w:pPr>
            <w:r w:rsidRPr="000F3678">
              <w:rPr>
                <w:rFonts w:ascii="Liberation Serif" w:hAnsi="Liberation Serif" w:cs="Liberation Serif"/>
                <w:sz w:val="20"/>
                <w:szCs w:val="20"/>
              </w:rPr>
              <w:t xml:space="preserve">МП «Формирование современной городской среды на территории городского округа Верхняя Пышма </w:t>
            </w:r>
            <w:r w:rsidR="00E34C60">
              <w:rPr>
                <w:rFonts w:ascii="Liberation Serif" w:hAnsi="Liberation Serif" w:cs="Liberation Serif"/>
                <w:sz w:val="20"/>
                <w:szCs w:val="20"/>
              </w:rPr>
              <w:t>до 2030 года</w:t>
            </w:r>
            <w:r w:rsidRPr="000F3678">
              <w:rPr>
                <w:rFonts w:ascii="Liberation Serif" w:hAnsi="Liberation Serif" w:cs="Liberation Serif"/>
                <w:sz w:val="20"/>
                <w:szCs w:val="20"/>
              </w:rPr>
              <w:t>»</w:t>
            </w:r>
          </w:p>
        </w:tc>
        <w:tc>
          <w:tcPr>
            <w:tcW w:w="784" w:type="pct"/>
            <w:shd w:val="clear" w:color="auto" w:fill="auto"/>
          </w:tcPr>
          <w:p w:rsidR="00B364F0" w:rsidRPr="00E976C3" w:rsidRDefault="00E976C3" w:rsidP="009C6620">
            <w:pPr>
              <w:contextualSpacing/>
              <w:jc w:val="center"/>
              <w:rPr>
                <w:rFonts w:ascii="Liberation Serif" w:hAnsi="Liberation Serif" w:cs="Liberation Serif"/>
                <w:sz w:val="20"/>
                <w:szCs w:val="20"/>
              </w:rPr>
            </w:pPr>
            <w:r w:rsidRPr="00E976C3">
              <w:rPr>
                <w:rFonts w:ascii="Liberation Serif" w:hAnsi="Liberation Serif" w:cs="Liberation Serif"/>
                <w:sz w:val="20"/>
                <w:szCs w:val="20"/>
              </w:rPr>
              <w:t>6</w:t>
            </w:r>
          </w:p>
        </w:tc>
        <w:tc>
          <w:tcPr>
            <w:tcW w:w="1175" w:type="pct"/>
            <w:shd w:val="clear" w:color="auto" w:fill="auto"/>
          </w:tcPr>
          <w:p w:rsidR="00B364F0" w:rsidRPr="00E976C3" w:rsidRDefault="00E976C3" w:rsidP="009C6620">
            <w:pPr>
              <w:contextualSpacing/>
              <w:jc w:val="center"/>
              <w:rPr>
                <w:rFonts w:ascii="Liberation Serif" w:hAnsi="Liberation Serif" w:cs="Liberation Serif"/>
                <w:sz w:val="20"/>
                <w:szCs w:val="20"/>
              </w:rPr>
            </w:pPr>
            <w:r w:rsidRPr="00E976C3">
              <w:rPr>
                <w:rFonts w:ascii="Liberation Serif" w:hAnsi="Liberation Serif" w:cs="Liberation Serif"/>
                <w:sz w:val="20"/>
                <w:szCs w:val="20"/>
              </w:rPr>
              <w:t>94</w:t>
            </w:r>
          </w:p>
        </w:tc>
      </w:tr>
    </w:tbl>
    <w:p w:rsidR="009C6620" w:rsidRDefault="009C6620" w:rsidP="009C6620">
      <w:pPr>
        <w:spacing w:after="0" w:line="240" w:lineRule="auto"/>
        <w:contextualSpacing/>
        <w:jc w:val="center"/>
        <w:rPr>
          <w:rFonts w:ascii="Liberation Serif" w:hAnsi="Liberation Serif" w:cs="Liberation Serif"/>
          <w:sz w:val="24"/>
          <w:szCs w:val="24"/>
        </w:rPr>
      </w:pPr>
    </w:p>
    <w:p w:rsidR="009C6620" w:rsidRDefault="009C6620">
      <w:pPr>
        <w:rPr>
          <w:rFonts w:ascii="Liberation Serif" w:hAnsi="Liberation Serif" w:cs="Liberation Serif"/>
          <w:sz w:val="24"/>
          <w:szCs w:val="24"/>
        </w:rPr>
      </w:pPr>
      <w:r>
        <w:rPr>
          <w:rFonts w:ascii="Liberation Serif" w:hAnsi="Liberation Serif" w:cs="Liberation Serif"/>
          <w:sz w:val="24"/>
          <w:szCs w:val="24"/>
        </w:rPr>
        <w:br w:type="page"/>
      </w:r>
    </w:p>
    <w:p w:rsidR="00B364F0" w:rsidRPr="00762ECB" w:rsidRDefault="00B364F0" w:rsidP="00B364F0">
      <w:pPr>
        <w:spacing w:after="0" w:line="240" w:lineRule="auto"/>
        <w:contextualSpacing/>
        <w:jc w:val="center"/>
        <w:rPr>
          <w:rFonts w:ascii="Liberation Serif" w:hAnsi="Liberation Serif" w:cs="Liberation Serif"/>
          <w:b/>
          <w:sz w:val="24"/>
          <w:szCs w:val="24"/>
        </w:rPr>
      </w:pPr>
      <w:r w:rsidRPr="00762ECB">
        <w:rPr>
          <w:rFonts w:ascii="Liberation Serif" w:hAnsi="Liberation Serif" w:cs="Liberation Serif"/>
          <w:b/>
          <w:sz w:val="24"/>
          <w:szCs w:val="24"/>
        </w:rPr>
        <w:lastRenderedPageBreak/>
        <w:t>Сведения о выполнении расходных обязательств бюджета городского округа Верхняя Пышма, связанных с реализацией муниципальных программ</w:t>
      </w:r>
    </w:p>
    <w:p w:rsidR="00B364F0" w:rsidRPr="00762ECB" w:rsidRDefault="00B364F0" w:rsidP="00B364F0">
      <w:pPr>
        <w:spacing w:after="0" w:line="240" w:lineRule="auto"/>
        <w:ind w:firstLine="708"/>
        <w:contextualSpacing/>
        <w:jc w:val="center"/>
        <w:rPr>
          <w:rFonts w:ascii="Liberation Serif" w:hAnsi="Liberation Serif" w:cs="Liberation Serif"/>
          <w:b/>
          <w:sz w:val="24"/>
          <w:szCs w:val="24"/>
        </w:rPr>
      </w:pPr>
    </w:p>
    <w:p w:rsidR="0099672B" w:rsidRDefault="00B364F0" w:rsidP="00B364F0">
      <w:pPr>
        <w:spacing w:after="0" w:line="240" w:lineRule="auto"/>
        <w:ind w:firstLine="708"/>
        <w:contextualSpacing/>
        <w:jc w:val="both"/>
        <w:rPr>
          <w:rFonts w:ascii="Liberation Serif" w:hAnsi="Liberation Serif" w:cs="Liberation Serif"/>
          <w:sz w:val="24"/>
          <w:szCs w:val="24"/>
        </w:rPr>
      </w:pPr>
      <w:r w:rsidRPr="000601BD">
        <w:rPr>
          <w:rFonts w:ascii="Liberation Serif" w:hAnsi="Liberation Serif" w:cs="Liberation Serif"/>
          <w:sz w:val="24"/>
          <w:szCs w:val="24"/>
        </w:rPr>
        <w:t xml:space="preserve">Общий </w:t>
      </w:r>
      <w:r w:rsidR="00021EF0">
        <w:rPr>
          <w:rFonts w:ascii="Liberation Serif" w:hAnsi="Liberation Serif" w:cs="Liberation Serif"/>
          <w:sz w:val="24"/>
          <w:szCs w:val="24"/>
        </w:rPr>
        <w:t xml:space="preserve">плановый </w:t>
      </w:r>
      <w:r w:rsidRPr="000601BD">
        <w:rPr>
          <w:rFonts w:ascii="Liberation Serif" w:hAnsi="Liberation Serif" w:cs="Liberation Serif"/>
          <w:sz w:val="24"/>
          <w:szCs w:val="24"/>
        </w:rPr>
        <w:t>объем финансового обеспечения муниципальных программ в 202</w:t>
      </w:r>
      <w:r w:rsidR="00206617">
        <w:rPr>
          <w:rFonts w:ascii="Liberation Serif" w:hAnsi="Liberation Serif" w:cs="Liberation Serif"/>
          <w:sz w:val="24"/>
          <w:szCs w:val="24"/>
        </w:rPr>
        <w:t>4</w:t>
      </w:r>
      <w:r w:rsidRPr="000601BD">
        <w:rPr>
          <w:rFonts w:ascii="Liberation Serif" w:hAnsi="Liberation Serif" w:cs="Liberation Serif"/>
          <w:sz w:val="24"/>
          <w:szCs w:val="24"/>
        </w:rPr>
        <w:t xml:space="preserve"> году за счет всех источников </w:t>
      </w:r>
      <w:r>
        <w:rPr>
          <w:rFonts w:ascii="Liberation Serif" w:hAnsi="Liberation Serif" w:cs="Liberation Serif"/>
          <w:sz w:val="24"/>
          <w:szCs w:val="24"/>
        </w:rPr>
        <w:t xml:space="preserve">финансирования </w:t>
      </w:r>
      <w:r w:rsidRPr="000601BD">
        <w:rPr>
          <w:rFonts w:ascii="Liberation Serif" w:hAnsi="Liberation Serif" w:cs="Liberation Serif"/>
          <w:sz w:val="24"/>
          <w:szCs w:val="24"/>
        </w:rPr>
        <w:t xml:space="preserve">– </w:t>
      </w:r>
      <w:r w:rsidR="00206617">
        <w:rPr>
          <w:rFonts w:ascii="Liberation Serif" w:hAnsi="Liberation Serif" w:cs="Liberation Serif"/>
          <w:sz w:val="24"/>
          <w:szCs w:val="24"/>
        </w:rPr>
        <w:t>10 2</w:t>
      </w:r>
      <w:r w:rsidR="007D4AB1">
        <w:rPr>
          <w:rFonts w:ascii="Liberation Serif" w:hAnsi="Liberation Serif" w:cs="Liberation Serif"/>
          <w:sz w:val="24"/>
          <w:szCs w:val="24"/>
        </w:rPr>
        <w:t>72</w:t>
      </w:r>
      <w:r w:rsidR="00206617">
        <w:rPr>
          <w:rFonts w:ascii="Liberation Serif" w:hAnsi="Liberation Serif" w:cs="Liberation Serif"/>
          <w:sz w:val="24"/>
          <w:szCs w:val="24"/>
        </w:rPr>
        <w:t> 247,2</w:t>
      </w:r>
      <w:r>
        <w:rPr>
          <w:rFonts w:ascii="Liberation Serif" w:hAnsi="Liberation Serif" w:cs="Liberation Serif"/>
          <w:sz w:val="24"/>
          <w:szCs w:val="24"/>
        </w:rPr>
        <w:t xml:space="preserve"> </w:t>
      </w:r>
      <w:r w:rsidRPr="000601BD">
        <w:rPr>
          <w:rFonts w:ascii="Liberation Serif" w:hAnsi="Liberation Serif" w:cs="Liberation Serif"/>
          <w:sz w:val="24"/>
          <w:szCs w:val="24"/>
        </w:rPr>
        <w:t>тысяч</w:t>
      </w:r>
      <w:r>
        <w:rPr>
          <w:rFonts w:ascii="Liberation Serif" w:hAnsi="Liberation Serif" w:cs="Liberation Serif"/>
          <w:sz w:val="24"/>
          <w:szCs w:val="24"/>
        </w:rPr>
        <w:t>и</w:t>
      </w:r>
      <w:r w:rsidRPr="000601BD">
        <w:rPr>
          <w:rFonts w:ascii="Liberation Serif" w:hAnsi="Liberation Serif" w:cs="Liberation Serif"/>
          <w:sz w:val="24"/>
          <w:szCs w:val="24"/>
        </w:rPr>
        <w:t xml:space="preserve"> рублей, при этом средства местного бюджета составляли </w:t>
      </w:r>
      <w:r w:rsidR="00A90A2B">
        <w:rPr>
          <w:rFonts w:ascii="Liberation Serif" w:hAnsi="Liberation Serif" w:cs="Liberation Serif"/>
          <w:sz w:val="24"/>
          <w:szCs w:val="24"/>
        </w:rPr>
        <w:t>62,6</w:t>
      </w:r>
      <w:r w:rsidRPr="000601BD">
        <w:rPr>
          <w:rFonts w:ascii="Liberation Serif" w:hAnsi="Liberation Serif" w:cs="Liberation Serif"/>
          <w:sz w:val="24"/>
          <w:szCs w:val="24"/>
        </w:rPr>
        <w:t xml:space="preserve"> </w:t>
      </w:r>
      <w:r w:rsidR="003931FD">
        <w:rPr>
          <w:rFonts w:ascii="Liberation Serif" w:hAnsi="Liberation Serif" w:cs="Liberation Serif"/>
          <w:sz w:val="24"/>
          <w:szCs w:val="24"/>
        </w:rPr>
        <w:t>%</w:t>
      </w:r>
      <w:r w:rsidRPr="000601BD">
        <w:rPr>
          <w:rFonts w:ascii="Liberation Serif" w:hAnsi="Liberation Serif" w:cs="Liberation Serif"/>
          <w:sz w:val="24"/>
          <w:szCs w:val="24"/>
        </w:rPr>
        <w:t xml:space="preserve"> от общих расходов.</w:t>
      </w:r>
      <w:r w:rsidR="0099672B">
        <w:rPr>
          <w:rFonts w:ascii="Liberation Serif" w:hAnsi="Liberation Serif" w:cs="Liberation Serif"/>
          <w:sz w:val="24"/>
          <w:szCs w:val="24"/>
        </w:rPr>
        <w:t xml:space="preserve"> </w:t>
      </w:r>
    </w:p>
    <w:p w:rsidR="00B364F0" w:rsidRPr="000601BD" w:rsidRDefault="0099672B" w:rsidP="00B364F0">
      <w:pPr>
        <w:spacing w:after="0" w:line="240" w:lineRule="auto"/>
        <w:ind w:firstLine="708"/>
        <w:contextualSpacing/>
        <w:jc w:val="both"/>
        <w:rPr>
          <w:rFonts w:ascii="Liberation Serif" w:hAnsi="Liberation Serif" w:cs="Liberation Serif"/>
          <w:sz w:val="24"/>
          <w:szCs w:val="24"/>
        </w:rPr>
      </w:pPr>
      <w:r>
        <w:rPr>
          <w:rFonts w:ascii="Liberation Serif" w:hAnsi="Liberation Serif" w:cs="Liberation Serif"/>
          <w:sz w:val="24"/>
          <w:szCs w:val="24"/>
        </w:rPr>
        <w:t>Объем финансового обеспечения в разрезе муниципальных программ, а также по источникам финансирования представлен в таблице 2.</w:t>
      </w:r>
    </w:p>
    <w:p w:rsidR="00B364F0" w:rsidRPr="000601BD" w:rsidRDefault="00B364F0" w:rsidP="00B364F0">
      <w:pPr>
        <w:spacing w:after="0" w:line="240" w:lineRule="auto"/>
        <w:ind w:firstLine="708"/>
        <w:contextualSpacing/>
        <w:jc w:val="right"/>
        <w:rPr>
          <w:rFonts w:ascii="Liberation Serif" w:hAnsi="Liberation Serif" w:cs="Liberation Serif"/>
          <w:i/>
          <w:sz w:val="24"/>
          <w:szCs w:val="24"/>
        </w:rPr>
      </w:pPr>
      <w:r w:rsidRPr="000601BD">
        <w:rPr>
          <w:rFonts w:ascii="Liberation Serif" w:hAnsi="Liberation Serif" w:cs="Liberation Serif"/>
          <w:i/>
          <w:sz w:val="24"/>
          <w:szCs w:val="24"/>
        </w:rPr>
        <w:t>Таблица № 2</w:t>
      </w:r>
    </w:p>
    <w:p w:rsidR="00B364F0" w:rsidRDefault="00B364F0" w:rsidP="00B364F0">
      <w:pPr>
        <w:spacing w:after="0" w:line="240" w:lineRule="auto"/>
        <w:ind w:firstLine="708"/>
        <w:contextualSpacing/>
        <w:jc w:val="center"/>
        <w:rPr>
          <w:rFonts w:ascii="Liberation Serif" w:hAnsi="Liberation Serif" w:cs="Liberation Serif"/>
          <w:sz w:val="24"/>
          <w:szCs w:val="24"/>
        </w:rPr>
      </w:pPr>
      <w:r w:rsidRPr="000601BD">
        <w:rPr>
          <w:rFonts w:ascii="Liberation Serif" w:hAnsi="Liberation Serif" w:cs="Liberation Serif"/>
          <w:sz w:val="24"/>
          <w:szCs w:val="24"/>
        </w:rPr>
        <w:t>Сведения о выполнении расходных обязательств бюджета городского округа Верхняя Пышма, связанных с реализацией муниципальных программ</w:t>
      </w:r>
    </w:p>
    <w:tbl>
      <w:tblPr>
        <w:tblStyle w:val="a9"/>
        <w:tblW w:w="5146" w:type="pct"/>
        <w:tblInd w:w="-147" w:type="dxa"/>
        <w:tblLayout w:type="fixed"/>
        <w:tblLook w:val="04A0" w:firstRow="1" w:lastRow="0" w:firstColumn="1" w:lastColumn="0" w:noHBand="0" w:noVBand="1"/>
      </w:tblPr>
      <w:tblGrid>
        <w:gridCol w:w="712"/>
        <w:gridCol w:w="3399"/>
        <w:gridCol w:w="2411"/>
        <w:gridCol w:w="1277"/>
        <w:gridCol w:w="1277"/>
        <w:gridCol w:w="1273"/>
      </w:tblGrid>
      <w:tr w:rsidR="00FB4A0F" w:rsidRPr="007F705D" w:rsidTr="00315575">
        <w:trPr>
          <w:tblHeader/>
        </w:trPr>
        <w:tc>
          <w:tcPr>
            <w:tcW w:w="344" w:type="pct"/>
            <w:vMerge w:val="restart"/>
          </w:tcPr>
          <w:p w:rsidR="00B364F0" w:rsidRPr="007F705D" w:rsidRDefault="00FB4A0F" w:rsidP="00410E34">
            <w:pPr>
              <w:ind w:left="-108"/>
              <w:contextualSpacing/>
              <w:jc w:val="center"/>
              <w:rPr>
                <w:rFonts w:ascii="Liberation Serif" w:hAnsi="Liberation Serif" w:cs="Liberation Serif"/>
                <w:sz w:val="20"/>
                <w:szCs w:val="20"/>
              </w:rPr>
            </w:pPr>
            <w:r>
              <w:rPr>
                <w:rFonts w:ascii="Liberation Serif" w:hAnsi="Liberation Serif" w:cs="Liberation Serif"/>
                <w:sz w:val="20"/>
                <w:szCs w:val="20"/>
              </w:rPr>
              <w:t>Номер</w:t>
            </w:r>
          </w:p>
        </w:tc>
        <w:tc>
          <w:tcPr>
            <w:tcW w:w="1642" w:type="pct"/>
            <w:vMerge w:val="restart"/>
          </w:tcPr>
          <w:p w:rsidR="00B364F0" w:rsidRPr="007F705D" w:rsidRDefault="00B364F0"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Наименование муниципальной программы</w:t>
            </w:r>
          </w:p>
        </w:tc>
        <w:tc>
          <w:tcPr>
            <w:tcW w:w="1165" w:type="pct"/>
            <w:vMerge w:val="restart"/>
          </w:tcPr>
          <w:p w:rsidR="00B364F0" w:rsidRPr="007F705D" w:rsidRDefault="00B364F0"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Источники ресурсного обеспечения</w:t>
            </w:r>
          </w:p>
        </w:tc>
        <w:tc>
          <w:tcPr>
            <w:tcW w:w="1234" w:type="pct"/>
            <w:gridSpan w:val="2"/>
          </w:tcPr>
          <w:p w:rsidR="00B364F0" w:rsidRPr="007F705D" w:rsidRDefault="00B364F0"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Расходы, тыс. руб.</w:t>
            </w:r>
          </w:p>
        </w:tc>
        <w:tc>
          <w:tcPr>
            <w:tcW w:w="615" w:type="pct"/>
            <w:vMerge w:val="restart"/>
          </w:tcPr>
          <w:p w:rsidR="00B364F0" w:rsidRPr="007F705D" w:rsidRDefault="00410E34" w:rsidP="00410E34">
            <w:pPr>
              <w:contextualSpacing/>
              <w:jc w:val="center"/>
              <w:rPr>
                <w:rFonts w:ascii="Liberation Serif" w:hAnsi="Liberation Serif" w:cs="Liberation Serif"/>
                <w:sz w:val="20"/>
                <w:szCs w:val="20"/>
              </w:rPr>
            </w:pPr>
            <w:r>
              <w:rPr>
                <w:rFonts w:ascii="Liberation Serif" w:hAnsi="Liberation Serif" w:cs="Liberation Serif"/>
                <w:sz w:val="20"/>
                <w:szCs w:val="20"/>
              </w:rPr>
              <w:t>Процент исполнения</w:t>
            </w:r>
          </w:p>
        </w:tc>
      </w:tr>
      <w:tr w:rsidR="00FB4A0F" w:rsidRPr="007F705D" w:rsidTr="00315575">
        <w:trPr>
          <w:tblHeader/>
        </w:trPr>
        <w:tc>
          <w:tcPr>
            <w:tcW w:w="344" w:type="pct"/>
            <w:vMerge/>
          </w:tcPr>
          <w:p w:rsidR="00B364F0" w:rsidRPr="007F705D" w:rsidRDefault="00B364F0" w:rsidP="00B364F0">
            <w:pPr>
              <w:contextualSpacing/>
              <w:jc w:val="both"/>
              <w:rPr>
                <w:rFonts w:ascii="Liberation Serif" w:hAnsi="Liberation Serif" w:cs="Liberation Serif"/>
                <w:sz w:val="20"/>
                <w:szCs w:val="20"/>
              </w:rPr>
            </w:pPr>
          </w:p>
        </w:tc>
        <w:tc>
          <w:tcPr>
            <w:tcW w:w="1642" w:type="pct"/>
            <w:vMerge/>
          </w:tcPr>
          <w:p w:rsidR="00B364F0" w:rsidRPr="007F705D" w:rsidRDefault="00B364F0" w:rsidP="00B364F0">
            <w:pPr>
              <w:contextualSpacing/>
              <w:jc w:val="both"/>
              <w:rPr>
                <w:rFonts w:ascii="Liberation Serif" w:hAnsi="Liberation Serif" w:cs="Liberation Serif"/>
                <w:sz w:val="20"/>
                <w:szCs w:val="20"/>
              </w:rPr>
            </w:pPr>
          </w:p>
        </w:tc>
        <w:tc>
          <w:tcPr>
            <w:tcW w:w="1165" w:type="pct"/>
            <w:vMerge/>
          </w:tcPr>
          <w:p w:rsidR="00B364F0" w:rsidRPr="007F705D" w:rsidRDefault="00B364F0" w:rsidP="00B364F0">
            <w:pPr>
              <w:contextualSpacing/>
              <w:jc w:val="both"/>
              <w:rPr>
                <w:rFonts w:ascii="Liberation Serif" w:hAnsi="Liberation Serif" w:cs="Liberation Serif"/>
                <w:sz w:val="20"/>
                <w:szCs w:val="20"/>
              </w:rPr>
            </w:pPr>
          </w:p>
        </w:tc>
        <w:tc>
          <w:tcPr>
            <w:tcW w:w="617" w:type="pct"/>
          </w:tcPr>
          <w:p w:rsidR="00B364F0" w:rsidRPr="007F705D" w:rsidRDefault="00B364F0" w:rsidP="00B364F0">
            <w:pPr>
              <w:contextualSpacing/>
              <w:jc w:val="center"/>
              <w:rPr>
                <w:rFonts w:ascii="Liberation Serif" w:hAnsi="Liberation Serif" w:cs="Liberation Serif"/>
                <w:sz w:val="20"/>
                <w:szCs w:val="20"/>
              </w:rPr>
            </w:pPr>
            <w:r>
              <w:rPr>
                <w:rFonts w:ascii="Liberation Serif" w:hAnsi="Liberation Serif" w:cs="Liberation Serif"/>
                <w:sz w:val="20"/>
                <w:szCs w:val="20"/>
              </w:rPr>
              <w:t>План</w:t>
            </w:r>
          </w:p>
        </w:tc>
        <w:tc>
          <w:tcPr>
            <w:tcW w:w="617" w:type="pct"/>
            <w:shd w:val="clear" w:color="auto" w:fill="auto"/>
          </w:tcPr>
          <w:p w:rsidR="00B364F0" w:rsidRPr="007F705D" w:rsidRDefault="00410E34" w:rsidP="00B364F0">
            <w:pPr>
              <w:contextualSpacing/>
              <w:jc w:val="center"/>
              <w:rPr>
                <w:rFonts w:ascii="Liberation Serif" w:hAnsi="Liberation Serif" w:cs="Liberation Serif"/>
                <w:sz w:val="20"/>
                <w:szCs w:val="20"/>
              </w:rPr>
            </w:pPr>
            <w:r>
              <w:rPr>
                <w:rFonts w:ascii="Liberation Serif" w:hAnsi="Liberation Serif" w:cs="Liberation Serif"/>
                <w:sz w:val="20"/>
                <w:szCs w:val="20"/>
              </w:rPr>
              <w:t>Факт</w:t>
            </w:r>
          </w:p>
        </w:tc>
        <w:tc>
          <w:tcPr>
            <w:tcW w:w="615" w:type="pct"/>
            <w:vMerge/>
          </w:tcPr>
          <w:p w:rsidR="00B364F0" w:rsidRPr="007F705D" w:rsidRDefault="00B364F0" w:rsidP="00B364F0">
            <w:pPr>
              <w:contextualSpacing/>
              <w:jc w:val="both"/>
              <w:rPr>
                <w:rFonts w:ascii="Liberation Serif" w:hAnsi="Liberation Serif" w:cs="Liberation Serif"/>
                <w:sz w:val="20"/>
                <w:szCs w:val="20"/>
              </w:rPr>
            </w:pPr>
          </w:p>
        </w:tc>
      </w:tr>
    </w:tbl>
    <w:p w:rsidR="00FD2ED8" w:rsidRPr="00FD2ED8" w:rsidRDefault="00FD2ED8" w:rsidP="00FD2ED8">
      <w:pPr>
        <w:spacing w:after="0" w:line="240" w:lineRule="auto"/>
        <w:rPr>
          <w:sz w:val="2"/>
          <w:szCs w:val="2"/>
        </w:rPr>
      </w:pPr>
    </w:p>
    <w:tbl>
      <w:tblPr>
        <w:tblStyle w:val="a9"/>
        <w:tblW w:w="5146" w:type="pct"/>
        <w:tblInd w:w="-147" w:type="dxa"/>
        <w:tblLayout w:type="fixed"/>
        <w:tblLook w:val="04A0" w:firstRow="1" w:lastRow="0" w:firstColumn="1" w:lastColumn="0" w:noHBand="0" w:noVBand="1"/>
      </w:tblPr>
      <w:tblGrid>
        <w:gridCol w:w="712"/>
        <w:gridCol w:w="3399"/>
        <w:gridCol w:w="2411"/>
        <w:gridCol w:w="1277"/>
        <w:gridCol w:w="1277"/>
        <w:gridCol w:w="1273"/>
      </w:tblGrid>
      <w:tr w:rsidR="00FB4A0F" w:rsidRPr="007F705D" w:rsidTr="00315575">
        <w:trPr>
          <w:tblHeader/>
        </w:trPr>
        <w:tc>
          <w:tcPr>
            <w:tcW w:w="344" w:type="pct"/>
          </w:tcPr>
          <w:p w:rsidR="00B364F0" w:rsidRPr="007F705D" w:rsidRDefault="00B364F0"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1</w:t>
            </w:r>
          </w:p>
        </w:tc>
        <w:tc>
          <w:tcPr>
            <w:tcW w:w="1642" w:type="pct"/>
          </w:tcPr>
          <w:p w:rsidR="00B364F0" w:rsidRPr="007F705D" w:rsidRDefault="00B364F0"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2</w:t>
            </w:r>
          </w:p>
        </w:tc>
        <w:tc>
          <w:tcPr>
            <w:tcW w:w="1165" w:type="pct"/>
          </w:tcPr>
          <w:p w:rsidR="00B364F0" w:rsidRPr="007F705D" w:rsidRDefault="00B364F0"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3</w:t>
            </w:r>
          </w:p>
        </w:tc>
        <w:tc>
          <w:tcPr>
            <w:tcW w:w="617" w:type="pct"/>
          </w:tcPr>
          <w:p w:rsidR="00B364F0" w:rsidRPr="007F705D" w:rsidRDefault="00B364F0"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4</w:t>
            </w:r>
          </w:p>
        </w:tc>
        <w:tc>
          <w:tcPr>
            <w:tcW w:w="617" w:type="pct"/>
          </w:tcPr>
          <w:p w:rsidR="00B364F0" w:rsidRPr="007F705D" w:rsidRDefault="00B364F0"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5</w:t>
            </w:r>
          </w:p>
        </w:tc>
        <w:tc>
          <w:tcPr>
            <w:tcW w:w="615" w:type="pct"/>
          </w:tcPr>
          <w:p w:rsidR="00B364F0" w:rsidRPr="007F705D" w:rsidRDefault="00B364F0"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6=5/4</w:t>
            </w:r>
          </w:p>
        </w:tc>
      </w:tr>
      <w:tr w:rsidR="00FB4A0F" w:rsidRPr="007F705D" w:rsidTr="00315575">
        <w:tc>
          <w:tcPr>
            <w:tcW w:w="1986" w:type="pct"/>
            <w:gridSpan w:val="2"/>
            <w:vMerge w:val="restart"/>
          </w:tcPr>
          <w:p w:rsidR="008905C7" w:rsidRDefault="008905C7" w:rsidP="008905C7">
            <w:pPr>
              <w:contextualSpacing/>
              <w:jc w:val="center"/>
              <w:rPr>
                <w:rFonts w:ascii="Liberation Serif" w:hAnsi="Liberation Serif" w:cs="Liberation Serif"/>
                <w:b/>
                <w:sz w:val="20"/>
                <w:szCs w:val="20"/>
              </w:rPr>
            </w:pPr>
          </w:p>
          <w:p w:rsidR="008905C7" w:rsidRDefault="008905C7" w:rsidP="008905C7">
            <w:pPr>
              <w:contextualSpacing/>
              <w:jc w:val="center"/>
              <w:rPr>
                <w:rFonts w:ascii="Liberation Serif" w:hAnsi="Liberation Serif" w:cs="Liberation Serif"/>
                <w:b/>
                <w:sz w:val="20"/>
                <w:szCs w:val="20"/>
              </w:rPr>
            </w:pPr>
            <w:r>
              <w:rPr>
                <w:rFonts w:ascii="Liberation Serif" w:hAnsi="Liberation Serif" w:cs="Liberation Serif"/>
                <w:b/>
                <w:sz w:val="20"/>
                <w:szCs w:val="20"/>
              </w:rPr>
              <w:t>ИТОГО</w:t>
            </w:r>
          </w:p>
          <w:p w:rsidR="008905C7" w:rsidRPr="005142DE" w:rsidRDefault="008905C7" w:rsidP="008905C7">
            <w:pPr>
              <w:contextualSpacing/>
              <w:jc w:val="center"/>
              <w:rPr>
                <w:rFonts w:ascii="Liberation Serif" w:hAnsi="Liberation Serif" w:cs="Liberation Serif"/>
                <w:b/>
                <w:sz w:val="20"/>
                <w:szCs w:val="20"/>
              </w:rPr>
            </w:pPr>
            <w:r>
              <w:rPr>
                <w:rFonts w:ascii="Liberation Serif" w:hAnsi="Liberation Serif" w:cs="Liberation Serif"/>
                <w:b/>
                <w:sz w:val="20"/>
                <w:szCs w:val="20"/>
              </w:rPr>
              <w:t>п</w:t>
            </w:r>
            <w:r w:rsidRPr="005142DE">
              <w:rPr>
                <w:rFonts w:ascii="Liberation Serif" w:hAnsi="Liberation Serif" w:cs="Liberation Serif"/>
                <w:b/>
                <w:sz w:val="20"/>
                <w:szCs w:val="20"/>
              </w:rPr>
              <w:t>о муниципальным</w:t>
            </w:r>
          </w:p>
          <w:p w:rsidR="008905C7" w:rsidRPr="005142DE" w:rsidRDefault="008905C7" w:rsidP="008905C7">
            <w:pPr>
              <w:contextualSpacing/>
              <w:jc w:val="center"/>
              <w:rPr>
                <w:rFonts w:ascii="Liberation Serif" w:hAnsi="Liberation Serif" w:cs="Liberation Serif"/>
                <w:b/>
                <w:sz w:val="20"/>
                <w:szCs w:val="20"/>
              </w:rPr>
            </w:pPr>
            <w:r w:rsidRPr="005142DE">
              <w:rPr>
                <w:rFonts w:ascii="Liberation Serif" w:hAnsi="Liberation Serif" w:cs="Liberation Serif"/>
                <w:b/>
                <w:sz w:val="20"/>
                <w:szCs w:val="20"/>
              </w:rPr>
              <w:t>программам</w:t>
            </w:r>
          </w:p>
        </w:tc>
        <w:tc>
          <w:tcPr>
            <w:tcW w:w="1165" w:type="pct"/>
            <w:vAlign w:val="center"/>
          </w:tcPr>
          <w:p w:rsidR="008905C7" w:rsidRPr="005142DE" w:rsidRDefault="008905C7" w:rsidP="00410E34">
            <w:pPr>
              <w:contextualSpacing/>
              <w:jc w:val="right"/>
              <w:rPr>
                <w:rFonts w:ascii="Liberation Serif" w:hAnsi="Liberation Serif" w:cs="Liberation Serif"/>
                <w:b/>
                <w:sz w:val="20"/>
                <w:szCs w:val="20"/>
              </w:rPr>
            </w:pPr>
            <w:r w:rsidRPr="005142DE">
              <w:rPr>
                <w:rFonts w:ascii="Liberation Serif" w:hAnsi="Liberation Serif" w:cs="Liberation Serif"/>
                <w:b/>
                <w:sz w:val="20"/>
                <w:szCs w:val="20"/>
              </w:rPr>
              <w:t>всего, из них:</w:t>
            </w:r>
          </w:p>
        </w:tc>
        <w:tc>
          <w:tcPr>
            <w:tcW w:w="617" w:type="pct"/>
            <w:tcBorders>
              <w:top w:val="single" w:sz="8" w:space="0" w:color="auto"/>
              <w:left w:val="single" w:sz="4" w:space="0" w:color="auto"/>
              <w:bottom w:val="single" w:sz="4" w:space="0" w:color="auto"/>
              <w:right w:val="single" w:sz="4" w:space="0" w:color="auto"/>
            </w:tcBorders>
            <w:shd w:val="clear" w:color="000000" w:fill="FFFFFF"/>
            <w:vAlign w:val="center"/>
          </w:tcPr>
          <w:p w:rsidR="008905C7" w:rsidRPr="008905C7" w:rsidRDefault="008905C7" w:rsidP="007D4AB1">
            <w:pPr>
              <w:ind w:hanging="92"/>
              <w:jc w:val="right"/>
              <w:rPr>
                <w:rFonts w:ascii="Liberation Serif" w:hAnsi="Liberation Serif" w:cs="Liberation Serif"/>
                <w:b/>
                <w:bCs/>
                <w:sz w:val="20"/>
              </w:rPr>
            </w:pPr>
            <w:r w:rsidRPr="008905C7">
              <w:rPr>
                <w:rFonts w:ascii="Liberation Serif" w:hAnsi="Liberation Serif" w:cs="Liberation Serif"/>
                <w:b/>
                <w:bCs/>
                <w:sz w:val="20"/>
              </w:rPr>
              <w:t>10</w:t>
            </w:r>
            <w:r w:rsidR="003C4B44">
              <w:rPr>
                <w:rFonts w:ascii="Liberation Serif" w:hAnsi="Liberation Serif" w:cs="Liberation Serif"/>
                <w:b/>
                <w:bCs/>
                <w:sz w:val="20"/>
              </w:rPr>
              <w:t> </w:t>
            </w:r>
            <w:r w:rsidRPr="008905C7">
              <w:rPr>
                <w:rFonts w:ascii="Liberation Serif" w:hAnsi="Liberation Serif" w:cs="Liberation Serif"/>
                <w:b/>
                <w:bCs/>
                <w:sz w:val="20"/>
              </w:rPr>
              <w:t>2</w:t>
            </w:r>
            <w:r w:rsidR="007D4AB1">
              <w:rPr>
                <w:rFonts w:ascii="Liberation Serif" w:hAnsi="Liberation Serif" w:cs="Liberation Serif"/>
                <w:b/>
                <w:bCs/>
                <w:sz w:val="20"/>
              </w:rPr>
              <w:t>72</w:t>
            </w:r>
            <w:r w:rsidR="003C4B44">
              <w:rPr>
                <w:rFonts w:ascii="Liberation Serif" w:hAnsi="Liberation Serif" w:cs="Liberation Serif"/>
                <w:b/>
                <w:bCs/>
                <w:sz w:val="20"/>
              </w:rPr>
              <w:t> </w:t>
            </w:r>
            <w:r w:rsidRPr="008905C7">
              <w:rPr>
                <w:rFonts w:ascii="Liberation Serif" w:hAnsi="Liberation Serif" w:cs="Liberation Serif"/>
                <w:b/>
                <w:bCs/>
                <w:sz w:val="20"/>
              </w:rPr>
              <w:t>247,</w:t>
            </w:r>
            <w:r w:rsidR="00CE2360">
              <w:rPr>
                <w:rFonts w:ascii="Liberation Serif" w:hAnsi="Liberation Serif" w:cs="Liberation Serif"/>
                <w:b/>
                <w:bCs/>
                <w:sz w:val="20"/>
              </w:rPr>
              <w:t>2</w:t>
            </w:r>
          </w:p>
        </w:tc>
        <w:tc>
          <w:tcPr>
            <w:tcW w:w="617" w:type="pct"/>
            <w:tcBorders>
              <w:top w:val="single" w:sz="8" w:space="0" w:color="auto"/>
              <w:left w:val="nil"/>
              <w:bottom w:val="single" w:sz="4" w:space="0" w:color="auto"/>
              <w:right w:val="single" w:sz="4" w:space="0" w:color="auto"/>
            </w:tcBorders>
            <w:shd w:val="clear" w:color="000000" w:fill="FFFFFF"/>
            <w:vAlign w:val="center"/>
          </w:tcPr>
          <w:p w:rsidR="008905C7" w:rsidRPr="008905C7" w:rsidRDefault="008905C7" w:rsidP="00990A5F">
            <w:pPr>
              <w:jc w:val="right"/>
              <w:rPr>
                <w:rFonts w:ascii="Liberation Serif" w:hAnsi="Liberation Serif" w:cs="Liberation Serif"/>
                <w:b/>
                <w:bCs/>
                <w:sz w:val="20"/>
              </w:rPr>
            </w:pPr>
            <w:r w:rsidRPr="008905C7">
              <w:rPr>
                <w:rFonts w:ascii="Liberation Serif" w:hAnsi="Liberation Serif" w:cs="Liberation Serif"/>
                <w:b/>
                <w:bCs/>
                <w:sz w:val="20"/>
              </w:rPr>
              <w:t>9 444</w:t>
            </w:r>
            <w:r w:rsidR="00990A5F">
              <w:rPr>
                <w:rFonts w:ascii="Liberation Serif" w:hAnsi="Liberation Serif" w:cs="Liberation Serif"/>
                <w:b/>
                <w:bCs/>
                <w:sz w:val="20"/>
              </w:rPr>
              <w:t> 293,4</w:t>
            </w:r>
          </w:p>
        </w:tc>
        <w:tc>
          <w:tcPr>
            <w:tcW w:w="615" w:type="pct"/>
            <w:tcBorders>
              <w:top w:val="single" w:sz="8" w:space="0" w:color="auto"/>
              <w:left w:val="single" w:sz="4" w:space="0" w:color="auto"/>
              <w:bottom w:val="single" w:sz="4" w:space="0" w:color="auto"/>
              <w:right w:val="single" w:sz="8" w:space="0" w:color="auto"/>
            </w:tcBorders>
            <w:shd w:val="clear" w:color="000000" w:fill="FFFFFF"/>
            <w:vAlign w:val="center"/>
          </w:tcPr>
          <w:p w:rsidR="008905C7" w:rsidRPr="00D73601" w:rsidRDefault="00990A5F" w:rsidP="008905C7">
            <w:pPr>
              <w:jc w:val="right"/>
              <w:rPr>
                <w:rFonts w:ascii="Liberation Serif" w:hAnsi="Liberation Serif" w:cs="Liberation Serif"/>
                <w:b/>
                <w:color w:val="000000"/>
                <w:sz w:val="20"/>
              </w:rPr>
            </w:pPr>
            <w:r>
              <w:rPr>
                <w:rFonts w:ascii="Liberation Serif" w:hAnsi="Liberation Serif" w:cs="Liberation Serif"/>
                <w:b/>
                <w:color w:val="000000"/>
                <w:sz w:val="20"/>
              </w:rPr>
              <w:t>91,9</w:t>
            </w:r>
            <w:r w:rsidR="008905C7" w:rsidRPr="00D73601">
              <w:rPr>
                <w:rFonts w:ascii="Liberation Serif" w:hAnsi="Liberation Serif" w:cs="Liberation Serif"/>
                <w:b/>
                <w:color w:val="000000"/>
                <w:sz w:val="20"/>
              </w:rPr>
              <w:t>%</w:t>
            </w:r>
          </w:p>
        </w:tc>
      </w:tr>
      <w:tr w:rsidR="00FB4A0F" w:rsidRPr="007F705D" w:rsidTr="00315575">
        <w:tc>
          <w:tcPr>
            <w:tcW w:w="1986" w:type="pct"/>
            <w:gridSpan w:val="2"/>
            <w:vMerge/>
          </w:tcPr>
          <w:p w:rsidR="008905C7" w:rsidRPr="005142DE" w:rsidRDefault="008905C7" w:rsidP="008905C7">
            <w:pPr>
              <w:contextualSpacing/>
              <w:jc w:val="both"/>
              <w:rPr>
                <w:rFonts w:ascii="Liberation Serif" w:hAnsi="Liberation Serif" w:cs="Liberation Serif"/>
                <w:sz w:val="20"/>
                <w:szCs w:val="20"/>
              </w:rPr>
            </w:pPr>
          </w:p>
        </w:tc>
        <w:tc>
          <w:tcPr>
            <w:tcW w:w="1165" w:type="pct"/>
            <w:vAlign w:val="center"/>
          </w:tcPr>
          <w:p w:rsidR="008905C7" w:rsidRPr="005142DE" w:rsidRDefault="008905C7" w:rsidP="00410E34">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 бюджет</w:t>
            </w:r>
          </w:p>
        </w:tc>
        <w:tc>
          <w:tcPr>
            <w:tcW w:w="617" w:type="pct"/>
            <w:tcBorders>
              <w:top w:val="nil"/>
              <w:left w:val="single" w:sz="4" w:space="0" w:color="auto"/>
              <w:bottom w:val="single" w:sz="4" w:space="0" w:color="auto"/>
              <w:right w:val="single" w:sz="4" w:space="0" w:color="auto"/>
            </w:tcBorders>
            <w:shd w:val="clear" w:color="000000" w:fill="FFFFFF"/>
            <w:vAlign w:val="center"/>
          </w:tcPr>
          <w:p w:rsidR="008905C7" w:rsidRPr="008905C7" w:rsidRDefault="00CE2360" w:rsidP="008905C7">
            <w:pPr>
              <w:jc w:val="right"/>
              <w:rPr>
                <w:rFonts w:ascii="Liberation Serif" w:hAnsi="Liberation Serif" w:cs="Liberation Serif"/>
                <w:sz w:val="20"/>
              </w:rPr>
            </w:pPr>
            <w:r>
              <w:rPr>
                <w:rFonts w:ascii="Liberation Serif" w:hAnsi="Liberation Serif" w:cs="Liberation Serif"/>
                <w:sz w:val="20"/>
              </w:rPr>
              <w:t>200</w:t>
            </w:r>
            <w:r w:rsidR="003C4B44">
              <w:rPr>
                <w:rFonts w:ascii="Liberation Serif" w:hAnsi="Liberation Serif" w:cs="Liberation Serif"/>
                <w:sz w:val="20"/>
              </w:rPr>
              <w:t> </w:t>
            </w:r>
            <w:r>
              <w:rPr>
                <w:rFonts w:ascii="Liberation Serif" w:hAnsi="Liberation Serif" w:cs="Liberation Serif"/>
                <w:sz w:val="20"/>
              </w:rPr>
              <w:t>921,3</w:t>
            </w:r>
          </w:p>
        </w:tc>
        <w:tc>
          <w:tcPr>
            <w:tcW w:w="617" w:type="pct"/>
            <w:tcBorders>
              <w:top w:val="nil"/>
              <w:left w:val="nil"/>
              <w:bottom w:val="single" w:sz="4"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sz w:val="20"/>
              </w:rPr>
            </w:pPr>
            <w:r w:rsidRPr="008905C7">
              <w:rPr>
                <w:rFonts w:ascii="Liberation Serif" w:hAnsi="Liberation Serif" w:cs="Liberation Serif"/>
                <w:sz w:val="20"/>
              </w:rPr>
              <w:t>199</w:t>
            </w:r>
            <w:r w:rsidR="003C4B44">
              <w:rPr>
                <w:rFonts w:ascii="Liberation Serif" w:hAnsi="Liberation Serif" w:cs="Liberation Serif"/>
                <w:sz w:val="20"/>
              </w:rPr>
              <w:t> </w:t>
            </w:r>
            <w:r w:rsidRPr="008905C7">
              <w:rPr>
                <w:rFonts w:ascii="Liberation Serif" w:hAnsi="Liberation Serif" w:cs="Liberation Serif"/>
                <w:sz w:val="20"/>
              </w:rPr>
              <w:t>064,0</w:t>
            </w:r>
          </w:p>
        </w:tc>
        <w:tc>
          <w:tcPr>
            <w:tcW w:w="615" w:type="pct"/>
            <w:tcBorders>
              <w:top w:val="nil"/>
              <w:left w:val="single" w:sz="4" w:space="0" w:color="auto"/>
              <w:bottom w:val="single" w:sz="4" w:space="0" w:color="auto"/>
              <w:right w:val="single" w:sz="8" w:space="0" w:color="auto"/>
            </w:tcBorders>
            <w:shd w:val="clear" w:color="000000" w:fill="FFFFFF"/>
            <w:vAlign w:val="center"/>
          </w:tcPr>
          <w:p w:rsidR="008905C7" w:rsidRPr="008905C7" w:rsidRDefault="008905C7" w:rsidP="008905C7">
            <w:pPr>
              <w:jc w:val="right"/>
              <w:rPr>
                <w:rFonts w:ascii="Liberation Serif" w:hAnsi="Liberation Serif" w:cs="Liberation Serif"/>
                <w:color w:val="000000"/>
                <w:sz w:val="20"/>
              </w:rPr>
            </w:pPr>
            <w:r w:rsidRPr="008905C7">
              <w:rPr>
                <w:rFonts w:ascii="Liberation Serif" w:hAnsi="Liberation Serif" w:cs="Liberation Serif"/>
                <w:color w:val="000000"/>
                <w:sz w:val="20"/>
              </w:rPr>
              <w:t>99,1%</w:t>
            </w:r>
          </w:p>
        </w:tc>
      </w:tr>
      <w:tr w:rsidR="00FB4A0F" w:rsidRPr="007F705D" w:rsidTr="00315575">
        <w:tc>
          <w:tcPr>
            <w:tcW w:w="1986" w:type="pct"/>
            <w:gridSpan w:val="2"/>
            <w:vMerge/>
          </w:tcPr>
          <w:p w:rsidR="008905C7" w:rsidRPr="005142DE" w:rsidRDefault="008905C7" w:rsidP="008905C7">
            <w:pPr>
              <w:contextualSpacing/>
              <w:jc w:val="both"/>
              <w:rPr>
                <w:rFonts w:ascii="Liberation Serif" w:hAnsi="Liberation Serif" w:cs="Liberation Serif"/>
                <w:sz w:val="20"/>
                <w:szCs w:val="20"/>
              </w:rPr>
            </w:pPr>
          </w:p>
        </w:tc>
        <w:tc>
          <w:tcPr>
            <w:tcW w:w="1165" w:type="pct"/>
            <w:vAlign w:val="center"/>
          </w:tcPr>
          <w:p w:rsidR="008905C7" w:rsidRPr="005142DE" w:rsidRDefault="008905C7" w:rsidP="00410E34">
            <w:pPr>
              <w:contextualSpacing/>
              <w:jc w:val="right"/>
              <w:rPr>
                <w:rFonts w:ascii="Liberation Serif" w:hAnsi="Liberation Serif" w:cs="Liberation Serif"/>
                <w:sz w:val="20"/>
                <w:szCs w:val="20"/>
              </w:rPr>
            </w:pPr>
            <w:r w:rsidRPr="005142DE">
              <w:rPr>
                <w:rFonts w:ascii="Liberation Serif" w:hAnsi="Liberation Serif" w:cs="Liberation Serif"/>
                <w:sz w:val="20"/>
                <w:szCs w:val="20"/>
              </w:rPr>
              <w:t>областной бюджет</w:t>
            </w:r>
          </w:p>
        </w:tc>
        <w:tc>
          <w:tcPr>
            <w:tcW w:w="617" w:type="pct"/>
            <w:tcBorders>
              <w:top w:val="nil"/>
              <w:left w:val="single" w:sz="4" w:space="0" w:color="auto"/>
              <w:bottom w:val="single" w:sz="4"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sz w:val="20"/>
              </w:rPr>
            </w:pPr>
            <w:r w:rsidRPr="008905C7">
              <w:rPr>
                <w:rFonts w:ascii="Liberation Serif" w:hAnsi="Liberation Serif" w:cs="Liberation Serif"/>
                <w:sz w:val="20"/>
              </w:rPr>
              <w:t>3</w:t>
            </w:r>
            <w:r w:rsidR="003C4B44">
              <w:rPr>
                <w:rFonts w:ascii="Liberation Serif" w:hAnsi="Liberation Serif" w:cs="Liberation Serif"/>
                <w:sz w:val="20"/>
              </w:rPr>
              <w:t> </w:t>
            </w:r>
            <w:r w:rsidRPr="008905C7">
              <w:rPr>
                <w:rFonts w:ascii="Liberation Serif" w:hAnsi="Liberation Serif" w:cs="Liberation Serif"/>
                <w:sz w:val="20"/>
              </w:rPr>
              <w:t>542</w:t>
            </w:r>
            <w:r w:rsidR="003C4B44">
              <w:rPr>
                <w:rFonts w:ascii="Liberation Serif" w:hAnsi="Liberation Serif" w:cs="Liberation Serif"/>
                <w:sz w:val="20"/>
              </w:rPr>
              <w:t> </w:t>
            </w:r>
            <w:r w:rsidRPr="008905C7">
              <w:rPr>
                <w:rFonts w:ascii="Liberation Serif" w:hAnsi="Liberation Serif" w:cs="Liberation Serif"/>
                <w:sz w:val="20"/>
              </w:rPr>
              <w:t>419,</w:t>
            </w:r>
            <w:r w:rsidR="00CE2360">
              <w:rPr>
                <w:rFonts w:ascii="Liberation Serif" w:hAnsi="Liberation Serif" w:cs="Liberation Serif"/>
                <w:sz w:val="20"/>
              </w:rPr>
              <w:t>5</w:t>
            </w:r>
          </w:p>
        </w:tc>
        <w:tc>
          <w:tcPr>
            <w:tcW w:w="617" w:type="pct"/>
            <w:tcBorders>
              <w:top w:val="nil"/>
              <w:left w:val="nil"/>
              <w:bottom w:val="single" w:sz="4" w:space="0" w:color="auto"/>
              <w:right w:val="single" w:sz="4" w:space="0" w:color="auto"/>
            </w:tcBorders>
            <w:shd w:val="clear" w:color="000000" w:fill="FFFFFF"/>
            <w:vAlign w:val="center"/>
          </w:tcPr>
          <w:p w:rsidR="008905C7" w:rsidRPr="008905C7" w:rsidRDefault="008905C7" w:rsidP="00990A5F">
            <w:pPr>
              <w:jc w:val="right"/>
              <w:rPr>
                <w:rFonts w:ascii="Liberation Serif" w:hAnsi="Liberation Serif" w:cs="Liberation Serif"/>
                <w:sz w:val="20"/>
              </w:rPr>
            </w:pPr>
            <w:r w:rsidRPr="008905C7">
              <w:rPr>
                <w:rFonts w:ascii="Liberation Serif" w:hAnsi="Liberation Serif" w:cs="Liberation Serif"/>
                <w:sz w:val="20"/>
              </w:rPr>
              <w:t>3</w:t>
            </w:r>
            <w:r w:rsidR="003C4B44">
              <w:rPr>
                <w:rFonts w:ascii="Liberation Serif" w:hAnsi="Liberation Serif" w:cs="Liberation Serif"/>
                <w:sz w:val="20"/>
              </w:rPr>
              <w:t> </w:t>
            </w:r>
            <w:r w:rsidRPr="008905C7">
              <w:rPr>
                <w:rFonts w:ascii="Liberation Serif" w:hAnsi="Liberation Serif" w:cs="Liberation Serif"/>
                <w:sz w:val="20"/>
              </w:rPr>
              <w:t>485</w:t>
            </w:r>
            <w:r w:rsidR="003C4B44">
              <w:rPr>
                <w:rFonts w:ascii="Liberation Serif" w:hAnsi="Liberation Serif" w:cs="Liberation Serif"/>
                <w:sz w:val="20"/>
              </w:rPr>
              <w:t> </w:t>
            </w:r>
            <w:r w:rsidR="00990A5F">
              <w:rPr>
                <w:rFonts w:ascii="Liberation Serif" w:hAnsi="Liberation Serif" w:cs="Liberation Serif"/>
                <w:sz w:val="20"/>
              </w:rPr>
              <w:t>9</w:t>
            </w:r>
            <w:r w:rsidRPr="008905C7">
              <w:rPr>
                <w:rFonts w:ascii="Liberation Serif" w:hAnsi="Liberation Serif" w:cs="Liberation Serif"/>
                <w:sz w:val="20"/>
              </w:rPr>
              <w:t>00,0</w:t>
            </w:r>
          </w:p>
        </w:tc>
        <w:tc>
          <w:tcPr>
            <w:tcW w:w="615" w:type="pct"/>
            <w:tcBorders>
              <w:top w:val="nil"/>
              <w:left w:val="single" w:sz="4" w:space="0" w:color="auto"/>
              <w:bottom w:val="single" w:sz="4" w:space="0" w:color="auto"/>
              <w:right w:val="single" w:sz="8" w:space="0" w:color="auto"/>
            </w:tcBorders>
            <w:shd w:val="clear" w:color="000000" w:fill="FFFFFF"/>
            <w:vAlign w:val="center"/>
          </w:tcPr>
          <w:p w:rsidR="008905C7" w:rsidRPr="008905C7" w:rsidRDefault="008905C7" w:rsidP="008905C7">
            <w:pPr>
              <w:jc w:val="right"/>
              <w:rPr>
                <w:rFonts w:ascii="Liberation Serif" w:hAnsi="Liberation Serif" w:cs="Liberation Serif"/>
                <w:color w:val="000000"/>
                <w:sz w:val="20"/>
              </w:rPr>
            </w:pPr>
            <w:r w:rsidRPr="008905C7">
              <w:rPr>
                <w:rFonts w:ascii="Liberation Serif" w:hAnsi="Liberation Serif" w:cs="Liberation Serif"/>
                <w:color w:val="000000"/>
                <w:sz w:val="20"/>
              </w:rPr>
              <w:t>98,4%</w:t>
            </w:r>
          </w:p>
        </w:tc>
      </w:tr>
      <w:tr w:rsidR="00FB4A0F" w:rsidRPr="007F705D" w:rsidTr="00315575">
        <w:tc>
          <w:tcPr>
            <w:tcW w:w="1986" w:type="pct"/>
            <w:gridSpan w:val="2"/>
            <w:vMerge/>
          </w:tcPr>
          <w:p w:rsidR="008905C7" w:rsidRPr="005142DE" w:rsidRDefault="008905C7" w:rsidP="008905C7">
            <w:pPr>
              <w:contextualSpacing/>
              <w:jc w:val="both"/>
              <w:rPr>
                <w:rFonts w:ascii="Liberation Serif" w:hAnsi="Liberation Serif" w:cs="Liberation Serif"/>
                <w:sz w:val="20"/>
                <w:szCs w:val="20"/>
              </w:rPr>
            </w:pPr>
          </w:p>
        </w:tc>
        <w:tc>
          <w:tcPr>
            <w:tcW w:w="1165" w:type="pct"/>
            <w:vAlign w:val="center"/>
          </w:tcPr>
          <w:p w:rsidR="008905C7" w:rsidRPr="005142DE" w:rsidRDefault="008905C7" w:rsidP="00410E34">
            <w:pPr>
              <w:contextualSpacing/>
              <w:jc w:val="right"/>
              <w:rPr>
                <w:rFonts w:ascii="Liberation Serif" w:hAnsi="Liberation Serif" w:cs="Liberation Serif"/>
                <w:sz w:val="20"/>
                <w:szCs w:val="20"/>
              </w:rPr>
            </w:pPr>
            <w:r w:rsidRPr="005142DE">
              <w:rPr>
                <w:rFonts w:ascii="Liberation Serif" w:hAnsi="Liberation Serif" w:cs="Liberation Serif"/>
                <w:sz w:val="20"/>
                <w:szCs w:val="20"/>
              </w:rPr>
              <w:t>местный бюджет</w:t>
            </w:r>
          </w:p>
        </w:tc>
        <w:tc>
          <w:tcPr>
            <w:tcW w:w="617" w:type="pct"/>
            <w:tcBorders>
              <w:top w:val="nil"/>
              <w:left w:val="single" w:sz="4" w:space="0" w:color="auto"/>
              <w:bottom w:val="single" w:sz="4" w:space="0" w:color="auto"/>
              <w:right w:val="single" w:sz="4" w:space="0" w:color="auto"/>
            </w:tcBorders>
            <w:shd w:val="clear" w:color="000000" w:fill="FFFFFF"/>
            <w:vAlign w:val="center"/>
          </w:tcPr>
          <w:p w:rsidR="008905C7" w:rsidRPr="008905C7" w:rsidRDefault="008905C7" w:rsidP="007D4AB1">
            <w:pPr>
              <w:ind w:hanging="234"/>
              <w:jc w:val="right"/>
              <w:rPr>
                <w:rFonts w:ascii="Liberation Serif" w:hAnsi="Liberation Serif" w:cs="Liberation Serif"/>
                <w:sz w:val="20"/>
              </w:rPr>
            </w:pPr>
            <w:r w:rsidRPr="008905C7">
              <w:rPr>
                <w:rFonts w:ascii="Liberation Serif" w:hAnsi="Liberation Serif" w:cs="Liberation Serif"/>
                <w:sz w:val="20"/>
              </w:rPr>
              <w:t>6</w:t>
            </w:r>
            <w:r w:rsidR="003C4B44">
              <w:rPr>
                <w:rFonts w:ascii="Liberation Serif" w:hAnsi="Liberation Serif" w:cs="Liberation Serif"/>
                <w:sz w:val="20"/>
              </w:rPr>
              <w:t> </w:t>
            </w:r>
            <w:r w:rsidRPr="008905C7">
              <w:rPr>
                <w:rFonts w:ascii="Liberation Serif" w:hAnsi="Liberation Serif" w:cs="Liberation Serif"/>
                <w:sz w:val="20"/>
              </w:rPr>
              <w:t>4</w:t>
            </w:r>
            <w:r w:rsidR="007D4AB1">
              <w:rPr>
                <w:rFonts w:ascii="Liberation Serif" w:hAnsi="Liberation Serif" w:cs="Liberation Serif"/>
                <w:sz w:val="20"/>
              </w:rPr>
              <w:t>31</w:t>
            </w:r>
            <w:r w:rsidR="003C4B44">
              <w:rPr>
                <w:rFonts w:ascii="Liberation Serif" w:hAnsi="Liberation Serif" w:cs="Liberation Serif"/>
                <w:sz w:val="20"/>
              </w:rPr>
              <w:t> </w:t>
            </w:r>
            <w:r w:rsidRPr="008905C7">
              <w:rPr>
                <w:rFonts w:ascii="Liberation Serif" w:hAnsi="Liberation Serif" w:cs="Liberation Serif"/>
                <w:sz w:val="20"/>
              </w:rPr>
              <w:t>065,0</w:t>
            </w:r>
          </w:p>
        </w:tc>
        <w:tc>
          <w:tcPr>
            <w:tcW w:w="617" w:type="pct"/>
            <w:tcBorders>
              <w:top w:val="nil"/>
              <w:left w:val="nil"/>
              <w:bottom w:val="single" w:sz="4" w:space="0" w:color="auto"/>
              <w:right w:val="single" w:sz="4" w:space="0" w:color="auto"/>
            </w:tcBorders>
            <w:shd w:val="clear" w:color="000000" w:fill="FFFFFF"/>
            <w:vAlign w:val="center"/>
          </w:tcPr>
          <w:p w:rsidR="008905C7" w:rsidRPr="008905C7" w:rsidRDefault="008905C7" w:rsidP="003C4B44">
            <w:pPr>
              <w:jc w:val="right"/>
              <w:rPr>
                <w:rFonts w:ascii="Liberation Serif" w:hAnsi="Liberation Serif" w:cs="Liberation Serif"/>
                <w:sz w:val="20"/>
              </w:rPr>
            </w:pPr>
            <w:r w:rsidRPr="008905C7">
              <w:rPr>
                <w:rFonts w:ascii="Liberation Serif" w:hAnsi="Liberation Serif" w:cs="Liberation Serif"/>
                <w:sz w:val="20"/>
              </w:rPr>
              <w:t>5</w:t>
            </w:r>
            <w:r w:rsidR="003C4B44">
              <w:rPr>
                <w:rFonts w:ascii="Liberation Serif" w:hAnsi="Liberation Serif" w:cs="Liberation Serif"/>
                <w:sz w:val="20"/>
              </w:rPr>
              <w:t> </w:t>
            </w:r>
            <w:r w:rsidRPr="008905C7">
              <w:rPr>
                <w:rFonts w:ascii="Liberation Serif" w:hAnsi="Liberation Serif" w:cs="Liberation Serif"/>
                <w:sz w:val="20"/>
              </w:rPr>
              <w:t>700</w:t>
            </w:r>
            <w:r w:rsidR="003C4B44">
              <w:rPr>
                <w:rFonts w:ascii="Liberation Serif" w:hAnsi="Liberation Serif" w:cs="Liberation Serif"/>
                <w:sz w:val="20"/>
              </w:rPr>
              <w:t> </w:t>
            </w:r>
            <w:r w:rsidR="00990A5F">
              <w:rPr>
                <w:rFonts w:ascii="Liberation Serif" w:hAnsi="Liberation Serif" w:cs="Liberation Serif"/>
                <w:sz w:val="20"/>
              </w:rPr>
              <w:t>7</w:t>
            </w:r>
            <w:r w:rsidRPr="008905C7">
              <w:rPr>
                <w:rFonts w:ascii="Liberation Serif" w:hAnsi="Liberation Serif" w:cs="Liberation Serif"/>
                <w:sz w:val="20"/>
              </w:rPr>
              <w:t>15,</w:t>
            </w:r>
            <w:r w:rsidR="00990A5F">
              <w:rPr>
                <w:rFonts w:ascii="Liberation Serif" w:hAnsi="Liberation Serif" w:cs="Liberation Serif"/>
                <w:sz w:val="20"/>
              </w:rPr>
              <w:t>7</w:t>
            </w:r>
          </w:p>
        </w:tc>
        <w:tc>
          <w:tcPr>
            <w:tcW w:w="615" w:type="pct"/>
            <w:tcBorders>
              <w:top w:val="nil"/>
              <w:left w:val="single" w:sz="4" w:space="0" w:color="auto"/>
              <w:bottom w:val="single" w:sz="4" w:space="0" w:color="auto"/>
              <w:right w:val="single" w:sz="8" w:space="0" w:color="auto"/>
            </w:tcBorders>
            <w:shd w:val="clear" w:color="000000" w:fill="FFFFFF"/>
            <w:vAlign w:val="center"/>
          </w:tcPr>
          <w:p w:rsidR="008905C7" w:rsidRPr="008905C7" w:rsidRDefault="008905C7" w:rsidP="007D4AB1">
            <w:pPr>
              <w:jc w:val="right"/>
              <w:rPr>
                <w:rFonts w:ascii="Liberation Serif" w:hAnsi="Liberation Serif" w:cs="Liberation Serif"/>
                <w:color w:val="000000"/>
                <w:sz w:val="20"/>
              </w:rPr>
            </w:pPr>
            <w:r w:rsidRPr="008905C7">
              <w:rPr>
                <w:rFonts w:ascii="Liberation Serif" w:hAnsi="Liberation Serif" w:cs="Liberation Serif"/>
                <w:color w:val="000000"/>
                <w:sz w:val="20"/>
              </w:rPr>
              <w:t>88,</w:t>
            </w:r>
            <w:r w:rsidR="007D4AB1">
              <w:rPr>
                <w:rFonts w:ascii="Liberation Serif" w:hAnsi="Liberation Serif" w:cs="Liberation Serif"/>
                <w:color w:val="000000"/>
                <w:sz w:val="20"/>
              </w:rPr>
              <w:t>6</w:t>
            </w:r>
            <w:r w:rsidRPr="008905C7">
              <w:rPr>
                <w:rFonts w:ascii="Liberation Serif" w:hAnsi="Liberation Serif" w:cs="Liberation Serif"/>
                <w:color w:val="000000"/>
                <w:sz w:val="20"/>
              </w:rPr>
              <w:t>%</w:t>
            </w:r>
          </w:p>
        </w:tc>
      </w:tr>
      <w:tr w:rsidR="00FB4A0F" w:rsidRPr="007F705D" w:rsidTr="00315575">
        <w:tc>
          <w:tcPr>
            <w:tcW w:w="1986" w:type="pct"/>
            <w:gridSpan w:val="2"/>
            <w:vMerge/>
          </w:tcPr>
          <w:p w:rsidR="008905C7" w:rsidRPr="005142DE" w:rsidRDefault="008905C7" w:rsidP="008905C7">
            <w:pPr>
              <w:contextualSpacing/>
              <w:jc w:val="both"/>
              <w:rPr>
                <w:rFonts w:ascii="Liberation Serif" w:hAnsi="Liberation Serif" w:cs="Liberation Serif"/>
                <w:sz w:val="20"/>
                <w:szCs w:val="20"/>
              </w:rPr>
            </w:pPr>
          </w:p>
        </w:tc>
        <w:tc>
          <w:tcPr>
            <w:tcW w:w="1165" w:type="pct"/>
            <w:vAlign w:val="center"/>
          </w:tcPr>
          <w:p w:rsidR="008905C7" w:rsidRPr="005142DE" w:rsidRDefault="008905C7" w:rsidP="00410E34">
            <w:pPr>
              <w:ind w:left="-100"/>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17" w:type="pct"/>
            <w:tcBorders>
              <w:top w:val="nil"/>
              <w:left w:val="single" w:sz="4" w:space="0" w:color="auto"/>
              <w:bottom w:val="single" w:sz="8"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sz w:val="20"/>
              </w:rPr>
            </w:pPr>
            <w:r w:rsidRPr="008905C7">
              <w:rPr>
                <w:rFonts w:ascii="Liberation Serif" w:hAnsi="Liberation Serif" w:cs="Liberation Serif"/>
                <w:sz w:val="20"/>
              </w:rPr>
              <w:t>97</w:t>
            </w:r>
            <w:r w:rsidR="003C4B44">
              <w:rPr>
                <w:rFonts w:ascii="Liberation Serif" w:hAnsi="Liberation Serif" w:cs="Liberation Serif"/>
                <w:sz w:val="20"/>
              </w:rPr>
              <w:t> </w:t>
            </w:r>
            <w:r w:rsidRPr="008905C7">
              <w:rPr>
                <w:rFonts w:ascii="Liberation Serif" w:hAnsi="Liberation Serif" w:cs="Liberation Serif"/>
                <w:sz w:val="20"/>
              </w:rPr>
              <w:t>841,4</w:t>
            </w:r>
          </w:p>
        </w:tc>
        <w:tc>
          <w:tcPr>
            <w:tcW w:w="617" w:type="pct"/>
            <w:tcBorders>
              <w:top w:val="nil"/>
              <w:left w:val="nil"/>
              <w:bottom w:val="single" w:sz="8"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sz w:val="20"/>
              </w:rPr>
            </w:pPr>
            <w:r w:rsidRPr="008905C7">
              <w:rPr>
                <w:rFonts w:ascii="Liberation Serif" w:hAnsi="Liberation Serif" w:cs="Liberation Serif"/>
                <w:sz w:val="20"/>
              </w:rPr>
              <w:t>58</w:t>
            </w:r>
            <w:r w:rsidR="003C4B44">
              <w:rPr>
                <w:rFonts w:ascii="Liberation Serif" w:hAnsi="Liberation Serif" w:cs="Liberation Serif"/>
                <w:sz w:val="20"/>
              </w:rPr>
              <w:t> </w:t>
            </w:r>
            <w:r w:rsidRPr="008905C7">
              <w:rPr>
                <w:rFonts w:ascii="Liberation Serif" w:hAnsi="Liberation Serif" w:cs="Liberation Serif"/>
                <w:sz w:val="20"/>
              </w:rPr>
              <w:t>613,7</w:t>
            </w:r>
          </w:p>
        </w:tc>
        <w:tc>
          <w:tcPr>
            <w:tcW w:w="615" w:type="pct"/>
            <w:tcBorders>
              <w:top w:val="nil"/>
              <w:left w:val="single" w:sz="4" w:space="0" w:color="auto"/>
              <w:bottom w:val="single" w:sz="8" w:space="0" w:color="auto"/>
              <w:right w:val="single" w:sz="8" w:space="0" w:color="auto"/>
            </w:tcBorders>
            <w:shd w:val="clear" w:color="000000" w:fill="FFFFFF"/>
            <w:vAlign w:val="center"/>
          </w:tcPr>
          <w:p w:rsidR="008905C7" w:rsidRPr="008905C7" w:rsidRDefault="008905C7" w:rsidP="008905C7">
            <w:pPr>
              <w:jc w:val="right"/>
              <w:rPr>
                <w:rFonts w:ascii="Liberation Serif" w:hAnsi="Liberation Serif" w:cs="Liberation Serif"/>
                <w:color w:val="000000"/>
                <w:sz w:val="20"/>
              </w:rPr>
            </w:pPr>
            <w:r w:rsidRPr="008905C7">
              <w:rPr>
                <w:rFonts w:ascii="Liberation Serif" w:hAnsi="Liberation Serif" w:cs="Liberation Serif"/>
                <w:color w:val="000000"/>
                <w:sz w:val="20"/>
              </w:rPr>
              <w:t>59,9%</w:t>
            </w:r>
          </w:p>
        </w:tc>
      </w:tr>
      <w:tr w:rsidR="00FB4A0F" w:rsidRPr="007F705D" w:rsidTr="00315575">
        <w:trPr>
          <w:trHeight w:val="233"/>
        </w:trPr>
        <w:tc>
          <w:tcPr>
            <w:tcW w:w="344" w:type="pct"/>
            <w:vMerge w:val="restart"/>
          </w:tcPr>
          <w:p w:rsidR="008905C7" w:rsidRPr="007F705D" w:rsidRDefault="008905C7" w:rsidP="00B364F0">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1</w:t>
            </w:r>
          </w:p>
        </w:tc>
        <w:tc>
          <w:tcPr>
            <w:tcW w:w="1642" w:type="pct"/>
            <w:vMerge w:val="restart"/>
          </w:tcPr>
          <w:p w:rsidR="008905C7" w:rsidRPr="007F705D" w:rsidRDefault="008905C7" w:rsidP="00B364F0">
            <w:pPr>
              <w:contextualSpacing/>
              <w:rPr>
                <w:rFonts w:ascii="Liberation Serif" w:hAnsi="Liberation Serif" w:cs="Liberation Serif"/>
                <w:sz w:val="20"/>
                <w:szCs w:val="20"/>
              </w:rPr>
            </w:pPr>
            <w:r w:rsidRPr="007F705D">
              <w:rPr>
                <w:rFonts w:ascii="Liberation Serif" w:hAnsi="Liberation Serif" w:cs="Liberation Serif"/>
                <w:sz w:val="20"/>
                <w:szCs w:val="20"/>
              </w:rPr>
              <w:t>МП «Совершенствование социально-экономической политики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65" w:type="pct"/>
          </w:tcPr>
          <w:p w:rsidR="008905C7" w:rsidRPr="007F705D" w:rsidRDefault="008905C7" w:rsidP="00410E34">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17" w:type="pct"/>
            <w:shd w:val="clear" w:color="000000" w:fill="FFFFFF"/>
          </w:tcPr>
          <w:p w:rsidR="008905C7" w:rsidRPr="008905C7" w:rsidRDefault="00990A5F" w:rsidP="00B364F0">
            <w:pPr>
              <w:contextualSpacing/>
              <w:jc w:val="right"/>
              <w:rPr>
                <w:rFonts w:ascii="Liberation Serif" w:hAnsi="Liberation Serif" w:cs="Liberation Serif"/>
                <w:b/>
                <w:sz w:val="20"/>
                <w:szCs w:val="20"/>
              </w:rPr>
            </w:pPr>
            <w:r>
              <w:rPr>
                <w:rFonts w:ascii="Liberation Serif" w:hAnsi="Liberation Serif" w:cs="Liberation Serif"/>
                <w:b/>
                <w:sz w:val="20"/>
                <w:szCs w:val="20"/>
              </w:rPr>
              <w:t>597 094,4</w:t>
            </w:r>
          </w:p>
        </w:tc>
        <w:tc>
          <w:tcPr>
            <w:tcW w:w="617" w:type="pct"/>
            <w:shd w:val="clear" w:color="000000" w:fill="FFFFFF"/>
          </w:tcPr>
          <w:p w:rsidR="008905C7" w:rsidRPr="008905C7" w:rsidRDefault="00990A5F" w:rsidP="00225D04">
            <w:pPr>
              <w:contextualSpacing/>
              <w:jc w:val="right"/>
              <w:rPr>
                <w:rFonts w:ascii="Liberation Serif" w:hAnsi="Liberation Serif" w:cs="Liberation Serif"/>
                <w:b/>
                <w:sz w:val="20"/>
                <w:szCs w:val="20"/>
              </w:rPr>
            </w:pPr>
            <w:r>
              <w:rPr>
                <w:rFonts w:ascii="Liberation Serif" w:hAnsi="Liberation Serif" w:cs="Liberation Serif"/>
                <w:b/>
                <w:sz w:val="20"/>
                <w:szCs w:val="20"/>
              </w:rPr>
              <w:t>566 667,8</w:t>
            </w:r>
          </w:p>
        </w:tc>
        <w:tc>
          <w:tcPr>
            <w:tcW w:w="615" w:type="pct"/>
            <w:shd w:val="clear" w:color="000000" w:fill="FFFFFF"/>
          </w:tcPr>
          <w:p w:rsidR="008905C7" w:rsidRPr="008905C7" w:rsidRDefault="00990A5F" w:rsidP="00A90A2B">
            <w:pPr>
              <w:contextualSpacing/>
              <w:jc w:val="right"/>
              <w:rPr>
                <w:rFonts w:ascii="Liberation Serif" w:hAnsi="Liberation Serif" w:cs="Liberation Serif"/>
                <w:b/>
                <w:sz w:val="20"/>
                <w:szCs w:val="20"/>
              </w:rPr>
            </w:pPr>
            <w:r>
              <w:rPr>
                <w:rFonts w:ascii="Liberation Serif" w:hAnsi="Liberation Serif" w:cs="Liberation Serif"/>
                <w:b/>
                <w:sz w:val="20"/>
                <w:szCs w:val="20"/>
              </w:rPr>
              <w:t>94,9</w:t>
            </w:r>
          </w:p>
        </w:tc>
      </w:tr>
      <w:tr w:rsidR="00A15B43" w:rsidRPr="007F705D" w:rsidTr="00315575">
        <w:trPr>
          <w:trHeight w:val="255"/>
        </w:trPr>
        <w:tc>
          <w:tcPr>
            <w:tcW w:w="344" w:type="pct"/>
            <w:vMerge/>
          </w:tcPr>
          <w:p w:rsidR="00A15B43" w:rsidRPr="007F705D" w:rsidRDefault="00A15B43" w:rsidP="00B364F0">
            <w:pPr>
              <w:contextualSpacing/>
              <w:jc w:val="both"/>
              <w:rPr>
                <w:rFonts w:ascii="Liberation Serif" w:hAnsi="Liberation Serif" w:cs="Liberation Serif"/>
                <w:sz w:val="20"/>
                <w:szCs w:val="20"/>
              </w:rPr>
            </w:pPr>
          </w:p>
        </w:tc>
        <w:tc>
          <w:tcPr>
            <w:tcW w:w="1642" w:type="pct"/>
            <w:vMerge/>
          </w:tcPr>
          <w:p w:rsidR="00A15B43" w:rsidRPr="007F705D" w:rsidRDefault="00A15B43" w:rsidP="00B364F0">
            <w:pPr>
              <w:contextualSpacing/>
              <w:rPr>
                <w:rFonts w:ascii="Liberation Serif" w:hAnsi="Liberation Serif" w:cs="Liberation Serif"/>
                <w:sz w:val="20"/>
                <w:szCs w:val="20"/>
              </w:rPr>
            </w:pPr>
          </w:p>
        </w:tc>
        <w:tc>
          <w:tcPr>
            <w:tcW w:w="1165" w:type="pct"/>
          </w:tcPr>
          <w:p w:rsidR="00A15B43" w:rsidRPr="007F705D" w:rsidRDefault="00A15B43" w:rsidP="00410E34">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 бюджет</w:t>
            </w:r>
          </w:p>
        </w:tc>
        <w:tc>
          <w:tcPr>
            <w:tcW w:w="617" w:type="pct"/>
            <w:shd w:val="clear" w:color="000000" w:fill="FFFFFF"/>
          </w:tcPr>
          <w:p w:rsidR="00A15B43" w:rsidRDefault="00A15B43" w:rsidP="002D059A">
            <w:pPr>
              <w:contextualSpacing/>
              <w:jc w:val="right"/>
              <w:rPr>
                <w:rFonts w:ascii="Liberation Serif" w:hAnsi="Liberation Serif" w:cs="Liberation Serif"/>
                <w:sz w:val="20"/>
                <w:szCs w:val="20"/>
              </w:rPr>
            </w:pPr>
            <w:r>
              <w:rPr>
                <w:rFonts w:ascii="Liberation Serif" w:hAnsi="Liberation Serif" w:cs="Liberation Serif"/>
                <w:sz w:val="20"/>
                <w:szCs w:val="20"/>
              </w:rPr>
              <w:t>31,8</w:t>
            </w:r>
          </w:p>
        </w:tc>
        <w:tc>
          <w:tcPr>
            <w:tcW w:w="617" w:type="pct"/>
            <w:shd w:val="clear" w:color="000000" w:fill="FFFFFF"/>
          </w:tcPr>
          <w:p w:rsidR="00A15B43" w:rsidRDefault="00990A5F" w:rsidP="00B364F0">
            <w:pPr>
              <w:contextualSpacing/>
              <w:jc w:val="right"/>
              <w:rPr>
                <w:rFonts w:ascii="Liberation Serif" w:hAnsi="Liberation Serif" w:cs="Liberation Serif"/>
                <w:sz w:val="20"/>
                <w:szCs w:val="20"/>
              </w:rPr>
            </w:pPr>
            <w:r>
              <w:rPr>
                <w:rFonts w:ascii="Liberation Serif" w:hAnsi="Liberation Serif" w:cs="Liberation Serif"/>
                <w:sz w:val="20"/>
                <w:szCs w:val="20"/>
              </w:rPr>
              <w:t>6,2</w:t>
            </w:r>
          </w:p>
        </w:tc>
        <w:tc>
          <w:tcPr>
            <w:tcW w:w="615" w:type="pct"/>
            <w:shd w:val="clear" w:color="000000" w:fill="FFFFFF"/>
          </w:tcPr>
          <w:p w:rsidR="00A15B43" w:rsidRDefault="00990A5F" w:rsidP="00A90A2B">
            <w:pPr>
              <w:contextualSpacing/>
              <w:jc w:val="right"/>
              <w:rPr>
                <w:rFonts w:ascii="Liberation Serif" w:hAnsi="Liberation Serif" w:cs="Liberation Serif"/>
                <w:sz w:val="20"/>
                <w:szCs w:val="20"/>
              </w:rPr>
            </w:pPr>
            <w:r>
              <w:rPr>
                <w:rFonts w:ascii="Liberation Serif" w:hAnsi="Liberation Serif" w:cs="Liberation Serif"/>
                <w:sz w:val="20"/>
                <w:szCs w:val="20"/>
              </w:rPr>
              <w:t>19,5</w:t>
            </w:r>
          </w:p>
        </w:tc>
      </w:tr>
      <w:tr w:rsidR="00FB4A0F" w:rsidRPr="007F705D" w:rsidTr="00315575">
        <w:trPr>
          <w:trHeight w:val="255"/>
        </w:trPr>
        <w:tc>
          <w:tcPr>
            <w:tcW w:w="344" w:type="pct"/>
            <w:vMerge/>
          </w:tcPr>
          <w:p w:rsidR="008905C7" w:rsidRPr="007F705D" w:rsidRDefault="008905C7" w:rsidP="00B364F0">
            <w:pPr>
              <w:contextualSpacing/>
              <w:jc w:val="both"/>
              <w:rPr>
                <w:rFonts w:ascii="Liberation Serif" w:hAnsi="Liberation Serif" w:cs="Liberation Serif"/>
                <w:sz w:val="20"/>
                <w:szCs w:val="20"/>
              </w:rPr>
            </w:pPr>
          </w:p>
        </w:tc>
        <w:tc>
          <w:tcPr>
            <w:tcW w:w="1642" w:type="pct"/>
            <w:vMerge/>
          </w:tcPr>
          <w:p w:rsidR="008905C7" w:rsidRPr="007F705D" w:rsidRDefault="008905C7" w:rsidP="00B364F0">
            <w:pPr>
              <w:contextualSpacing/>
              <w:rPr>
                <w:rFonts w:ascii="Liberation Serif" w:hAnsi="Liberation Serif" w:cs="Liberation Serif"/>
                <w:sz w:val="20"/>
                <w:szCs w:val="20"/>
              </w:rPr>
            </w:pPr>
          </w:p>
        </w:tc>
        <w:tc>
          <w:tcPr>
            <w:tcW w:w="1165" w:type="pct"/>
          </w:tcPr>
          <w:p w:rsidR="008905C7" w:rsidRPr="007F705D" w:rsidRDefault="008905C7"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17" w:type="pct"/>
            <w:shd w:val="clear" w:color="000000" w:fill="FFFFFF"/>
          </w:tcPr>
          <w:p w:rsidR="008905C7" w:rsidRPr="007F705D" w:rsidRDefault="00990A5F" w:rsidP="002D059A">
            <w:pPr>
              <w:contextualSpacing/>
              <w:jc w:val="right"/>
              <w:rPr>
                <w:rFonts w:ascii="Liberation Serif" w:hAnsi="Liberation Serif" w:cs="Liberation Serif"/>
                <w:sz w:val="20"/>
                <w:szCs w:val="20"/>
              </w:rPr>
            </w:pPr>
            <w:r>
              <w:rPr>
                <w:rFonts w:ascii="Liberation Serif" w:hAnsi="Liberation Serif" w:cs="Liberation Serif"/>
                <w:sz w:val="20"/>
                <w:szCs w:val="20"/>
              </w:rPr>
              <w:t>1 484,7</w:t>
            </w:r>
          </w:p>
        </w:tc>
        <w:tc>
          <w:tcPr>
            <w:tcW w:w="617" w:type="pct"/>
            <w:shd w:val="clear" w:color="000000" w:fill="FFFFFF"/>
          </w:tcPr>
          <w:p w:rsidR="008905C7" w:rsidRPr="007F705D" w:rsidRDefault="00990A5F" w:rsidP="00B364F0">
            <w:pPr>
              <w:contextualSpacing/>
              <w:jc w:val="right"/>
              <w:rPr>
                <w:rFonts w:ascii="Liberation Serif" w:hAnsi="Liberation Serif" w:cs="Liberation Serif"/>
                <w:sz w:val="20"/>
                <w:szCs w:val="20"/>
              </w:rPr>
            </w:pPr>
            <w:r>
              <w:rPr>
                <w:rFonts w:ascii="Liberation Serif" w:hAnsi="Liberation Serif" w:cs="Liberation Serif"/>
                <w:sz w:val="20"/>
                <w:szCs w:val="20"/>
              </w:rPr>
              <w:t>1 316,4</w:t>
            </w:r>
          </w:p>
        </w:tc>
        <w:tc>
          <w:tcPr>
            <w:tcW w:w="615" w:type="pct"/>
            <w:shd w:val="clear" w:color="000000" w:fill="FFFFFF"/>
          </w:tcPr>
          <w:p w:rsidR="008905C7" w:rsidRPr="007F705D" w:rsidRDefault="00990A5F" w:rsidP="00A90A2B">
            <w:pPr>
              <w:contextualSpacing/>
              <w:jc w:val="right"/>
              <w:rPr>
                <w:rFonts w:ascii="Liberation Serif" w:hAnsi="Liberation Serif" w:cs="Liberation Serif"/>
                <w:sz w:val="20"/>
                <w:szCs w:val="20"/>
              </w:rPr>
            </w:pPr>
            <w:r>
              <w:rPr>
                <w:rFonts w:ascii="Liberation Serif" w:hAnsi="Liberation Serif" w:cs="Liberation Serif"/>
                <w:sz w:val="20"/>
                <w:szCs w:val="20"/>
              </w:rPr>
              <w:t>88,7</w:t>
            </w:r>
          </w:p>
        </w:tc>
      </w:tr>
      <w:tr w:rsidR="00FB4A0F" w:rsidRPr="007F705D" w:rsidTr="00315575">
        <w:tc>
          <w:tcPr>
            <w:tcW w:w="344" w:type="pct"/>
            <w:vMerge/>
          </w:tcPr>
          <w:p w:rsidR="008905C7" w:rsidRPr="007F705D" w:rsidRDefault="008905C7" w:rsidP="00B364F0">
            <w:pPr>
              <w:contextualSpacing/>
              <w:jc w:val="both"/>
              <w:rPr>
                <w:rFonts w:ascii="Liberation Serif" w:hAnsi="Liberation Serif" w:cs="Liberation Serif"/>
                <w:sz w:val="20"/>
                <w:szCs w:val="20"/>
              </w:rPr>
            </w:pPr>
          </w:p>
        </w:tc>
        <w:tc>
          <w:tcPr>
            <w:tcW w:w="1642" w:type="pct"/>
            <w:vMerge/>
          </w:tcPr>
          <w:p w:rsidR="008905C7" w:rsidRPr="007F705D" w:rsidRDefault="008905C7" w:rsidP="00B364F0">
            <w:pPr>
              <w:contextualSpacing/>
              <w:rPr>
                <w:rFonts w:ascii="Liberation Serif" w:hAnsi="Liberation Serif" w:cs="Liberation Serif"/>
                <w:sz w:val="20"/>
                <w:szCs w:val="20"/>
              </w:rPr>
            </w:pPr>
          </w:p>
        </w:tc>
        <w:tc>
          <w:tcPr>
            <w:tcW w:w="1165" w:type="pct"/>
          </w:tcPr>
          <w:p w:rsidR="008905C7" w:rsidRPr="007F705D" w:rsidRDefault="008905C7"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17" w:type="pct"/>
            <w:shd w:val="clear" w:color="000000" w:fill="FFFFFF"/>
          </w:tcPr>
          <w:p w:rsidR="008905C7" w:rsidRPr="007F705D" w:rsidRDefault="00990A5F" w:rsidP="00B364F0">
            <w:pPr>
              <w:contextualSpacing/>
              <w:jc w:val="right"/>
              <w:rPr>
                <w:rFonts w:ascii="Liberation Serif" w:hAnsi="Liberation Serif" w:cs="Liberation Serif"/>
                <w:sz w:val="20"/>
                <w:szCs w:val="20"/>
              </w:rPr>
            </w:pPr>
            <w:r>
              <w:rPr>
                <w:rFonts w:ascii="Liberation Serif" w:hAnsi="Liberation Serif" w:cs="Liberation Serif"/>
                <w:sz w:val="20"/>
                <w:szCs w:val="20"/>
              </w:rPr>
              <w:t>595 027,9</w:t>
            </w:r>
          </w:p>
        </w:tc>
        <w:tc>
          <w:tcPr>
            <w:tcW w:w="617" w:type="pct"/>
            <w:shd w:val="clear" w:color="000000" w:fill="FFFFFF"/>
          </w:tcPr>
          <w:p w:rsidR="008905C7" w:rsidRPr="007F705D" w:rsidRDefault="00990A5F" w:rsidP="00225D04">
            <w:pPr>
              <w:contextualSpacing/>
              <w:jc w:val="right"/>
              <w:rPr>
                <w:rFonts w:ascii="Liberation Serif" w:hAnsi="Liberation Serif" w:cs="Liberation Serif"/>
                <w:sz w:val="20"/>
                <w:szCs w:val="20"/>
              </w:rPr>
            </w:pPr>
            <w:r>
              <w:rPr>
                <w:rFonts w:ascii="Liberation Serif" w:hAnsi="Liberation Serif" w:cs="Liberation Serif"/>
                <w:sz w:val="20"/>
                <w:szCs w:val="20"/>
              </w:rPr>
              <w:t>564 795,2</w:t>
            </w:r>
          </w:p>
        </w:tc>
        <w:tc>
          <w:tcPr>
            <w:tcW w:w="615" w:type="pct"/>
            <w:shd w:val="clear" w:color="000000" w:fill="FFFFFF"/>
          </w:tcPr>
          <w:p w:rsidR="008905C7" w:rsidRPr="007F705D" w:rsidRDefault="00990A5F" w:rsidP="00A90A2B">
            <w:pPr>
              <w:contextualSpacing/>
              <w:jc w:val="right"/>
              <w:rPr>
                <w:rFonts w:ascii="Liberation Serif" w:hAnsi="Liberation Serif" w:cs="Liberation Serif"/>
                <w:sz w:val="20"/>
                <w:szCs w:val="20"/>
              </w:rPr>
            </w:pPr>
            <w:r>
              <w:rPr>
                <w:rFonts w:ascii="Liberation Serif" w:hAnsi="Liberation Serif" w:cs="Liberation Serif"/>
                <w:sz w:val="20"/>
                <w:szCs w:val="20"/>
              </w:rPr>
              <w:t>94,9</w:t>
            </w:r>
          </w:p>
        </w:tc>
      </w:tr>
      <w:tr w:rsidR="00FB4A0F" w:rsidRPr="007F705D" w:rsidTr="00315575">
        <w:tc>
          <w:tcPr>
            <w:tcW w:w="344" w:type="pct"/>
            <w:vMerge/>
          </w:tcPr>
          <w:p w:rsidR="008905C7" w:rsidRPr="007F705D" w:rsidRDefault="008905C7" w:rsidP="00B364F0">
            <w:pPr>
              <w:contextualSpacing/>
              <w:jc w:val="both"/>
              <w:rPr>
                <w:rFonts w:ascii="Liberation Serif" w:hAnsi="Liberation Serif" w:cs="Liberation Serif"/>
                <w:sz w:val="20"/>
                <w:szCs w:val="20"/>
              </w:rPr>
            </w:pPr>
          </w:p>
        </w:tc>
        <w:tc>
          <w:tcPr>
            <w:tcW w:w="1642" w:type="pct"/>
            <w:vMerge/>
          </w:tcPr>
          <w:p w:rsidR="008905C7" w:rsidRPr="007F705D" w:rsidRDefault="008905C7" w:rsidP="00B364F0">
            <w:pPr>
              <w:contextualSpacing/>
              <w:rPr>
                <w:rFonts w:ascii="Liberation Serif" w:hAnsi="Liberation Serif" w:cs="Liberation Serif"/>
                <w:sz w:val="20"/>
                <w:szCs w:val="20"/>
              </w:rPr>
            </w:pPr>
          </w:p>
        </w:tc>
        <w:tc>
          <w:tcPr>
            <w:tcW w:w="1165" w:type="pct"/>
          </w:tcPr>
          <w:p w:rsidR="008905C7" w:rsidRPr="007F705D" w:rsidRDefault="008905C7" w:rsidP="00315575">
            <w:pPr>
              <w:ind w:left="-108"/>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17" w:type="pct"/>
            <w:shd w:val="clear" w:color="000000" w:fill="FFFFFF"/>
          </w:tcPr>
          <w:p w:rsidR="008905C7" w:rsidRDefault="008905C7" w:rsidP="00B364F0">
            <w:pPr>
              <w:contextualSpacing/>
              <w:jc w:val="right"/>
              <w:rPr>
                <w:rFonts w:ascii="Liberation Serif" w:hAnsi="Liberation Serif" w:cs="Liberation Serif"/>
                <w:sz w:val="20"/>
                <w:szCs w:val="20"/>
              </w:rPr>
            </w:pPr>
            <w:r>
              <w:rPr>
                <w:rFonts w:ascii="Liberation Serif" w:hAnsi="Liberation Serif" w:cs="Liberation Serif"/>
                <w:sz w:val="20"/>
                <w:szCs w:val="20"/>
              </w:rPr>
              <w:t>550,0</w:t>
            </w:r>
          </w:p>
        </w:tc>
        <w:tc>
          <w:tcPr>
            <w:tcW w:w="617" w:type="pct"/>
            <w:shd w:val="clear" w:color="000000" w:fill="FFFFFF"/>
          </w:tcPr>
          <w:p w:rsidR="008905C7" w:rsidRDefault="008905C7" w:rsidP="00225D04">
            <w:pPr>
              <w:contextualSpacing/>
              <w:jc w:val="right"/>
              <w:rPr>
                <w:rFonts w:ascii="Liberation Serif" w:hAnsi="Liberation Serif" w:cs="Liberation Serif"/>
                <w:sz w:val="20"/>
                <w:szCs w:val="20"/>
              </w:rPr>
            </w:pPr>
            <w:r>
              <w:rPr>
                <w:rFonts w:ascii="Liberation Serif" w:hAnsi="Liberation Serif" w:cs="Liberation Serif"/>
                <w:sz w:val="20"/>
                <w:szCs w:val="20"/>
              </w:rPr>
              <w:t>550,0</w:t>
            </w:r>
          </w:p>
        </w:tc>
        <w:tc>
          <w:tcPr>
            <w:tcW w:w="615" w:type="pct"/>
            <w:shd w:val="clear" w:color="000000" w:fill="FFFFFF"/>
          </w:tcPr>
          <w:p w:rsidR="008905C7" w:rsidRDefault="008905C7" w:rsidP="00A90A2B">
            <w:pPr>
              <w:contextualSpacing/>
              <w:jc w:val="right"/>
              <w:rPr>
                <w:rFonts w:ascii="Liberation Serif" w:hAnsi="Liberation Serif" w:cs="Liberation Serif"/>
                <w:sz w:val="20"/>
                <w:szCs w:val="20"/>
              </w:rPr>
            </w:pPr>
            <w:r>
              <w:rPr>
                <w:rFonts w:ascii="Liberation Serif" w:hAnsi="Liberation Serif" w:cs="Liberation Serif"/>
                <w:sz w:val="20"/>
                <w:szCs w:val="20"/>
              </w:rPr>
              <w:t>100,0</w:t>
            </w:r>
          </w:p>
        </w:tc>
      </w:tr>
      <w:tr w:rsidR="00FB4A0F" w:rsidRPr="007F705D" w:rsidTr="00315575">
        <w:trPr>
          <w:trHeight w:val="598"/>
        </w:trPr>
        <w:tc>
          <w:tcPr>
            <w:tcW w:w="344" w:type="pct"/>
            <w:vMerge w:val="restart"/>
          </w:tcPr>
          <w:p w:rsidR="008905C7" w:rsidRPr="007F705D" w:rsidRDefault="008905C7" w:rsidP="008905C7">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2</w:t>
            </w:r>
          </w:p>
        </w:tc>
        <w:tc>
          <w:tcPr>
            <w:tcW w:w="1642" w:type="pct"/>
            <w:vMerge w:val="restart"/>
          </w:tcPr>
          <w:p w:rsidR="008905C7" w:rsidRPr="007F705D" w:rsidRDefault="008905C7" w:rsidP="008905C7">
            <w:pPr>
              <w:contextualSpacing/>
              <w:rPr>
                <w:rFonts w:ascii="Liberation Serif" w:hAnsi="Liberation Serif" w:cs="Liberation Serif"/>
                <w:sz w:val="20"/>
                <w:szCs w:val="20"/>
              </w:rPr>
            </w:pPr>
            <w:r w:rsidRPr="007F705D">
              <w:rPr>
                <w:rFonts w:ascii="Liberation Serif" w:hAnsi="Liberation Serif" w:cs="Liberation Serif"/>
                <w:sz w:val="20"/>
                <w:szCs w:val="20"/>
              </w:rPr>
              <w:t>МП «Повышение эффективности управления муниципальной собственностью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65" w:type="pct"/>
          </w:tcPr>
          <w:p w:rsidR="008905C7" w:rsidRPr="007F705D" w:rsidRDefault="008905C7" w:rsidP="00410E34">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17" w:type="pct"/>
            <w:tcBorders>
              <w:top w:val="single" w:sz="8" w:space="0" w:color="auto"/>
              <w:left w:val="single" w:sz="4" w:space="0" w:color="auto"/>
              <w:bottom w:val="single" w:sz="4" w:space="0" w:color="auto"/>
              <w:right w:val="single" w:sz="4" w:space="0" w:color="auto"/>
            </w:tcBorders>
            <w:shd w:val="clear" w:color="000000" w:fill="FFFFFF"/>
          </w:tcPr>
          <w:p w:rsidR="008905C7" w:rsidRPr="008905C7" w:rsidRDefault="008905C7" w:rsidP="00CE2360">
            <w:pPr>
              <w:contextualSpacing/>
              <w:jc w:val="right"/>
              <w:rPr>
                <w:rFonts w:ascii="Liberation Serif" w:hAnsi="Liberation Serif" w:cs="Liberation Serif"/>
                <w:b/>
                <w:sz w:val="20"/>
                <w:szCs w:val="20"/>
              </w:rPr>
            </w:pPr>
            <w:r w:rsidRPr="008905C7">
              <w:rPr>
                <w:rFonts w:ascii="Liberation Serif" w:hAnsi="Liberation Serif" w:cs="Liberation Serif"/>
                <w:b/>
                <w:sz w:val="20"/>
                <w:szCs w:val="20"/>
              </w:rPr>
              <w:t>351</w:t>
            </w:r>
            <w:r w:rsidR="003C4B44">
              <w:rPr>
                <w:rFonts w:ascii="Liberation Serif" w:hAnsi="Liberation Serif" w:cs="Liberation Serif"/>
                <w:b/>
                <w:sz w:val="20"/>
                <w:szCs w:val="20"/>
              </w:rPr>
              <w:t> </w:t>
            </w:r>
            <w:r w:rsidRPr="008905C7">
              <w:rPr>
                <w:rFonts w:ascii="Liberation Serif" w:hAnsi="Liberation Serif" w:cs="Liberation Serif"/>
                <w:b/>
                <w:sz w:val="20"/>
                <w:szCs w:val="20"/>
              </w:rPr>
              <w:t>370,5</w:t>
            </w:r>
          </w:p>
        </w:tc>
        <w:tc>
          <w:tcPr>
            <w:tcW w:w="617" w:type="pct"/>
            <w:tcBorders>
              <w:top w:val="single" w:sz="8" w:space="0" w:color="auto"/>
              <w:left w:val="nil"/>
              <w:bottom w:val="single" w:sz="4" w:space="0" w:color="auto"/>
              <w:right w:val="single" w:sz="4" w:space="0" w:color="auto"/>
            </w:tcBorders>
            <w:shd w:val="clear" w:color="000000" w:fill="FFFFFF"/>
          </w:tcPr>
          <w:p w:rsidR="008905C7" w:rsidRPr="008905C7" w:rsidRDefault="008905C7" w:rsidP="00CE2360">
            <w:pPr>
              <w:contextualSpacing/>
              <w:jc w:val="right"/>
              <w:rPr>
                <w:rFonts w:ascii="Liberation Serif" w:hAnsi="Liberation Serif" w:cs="Liberation Serif"/>
                <w:b/>
                <w:sz w:val="20"/>
                <w:szCs w:val="20"/>
              </w:rPr>
            </w:pPr>
            <w:r w:rsidRPr="008905C7">
              <w:rPr>
                <w:rFonts w:ascii="Liberation Serif" w:hAnsi="Liberation Serif" w:cs="Liberation Serif"/>
                <w:b/>
                <w:sz w:val="20"/>
                <w:szCs w:val="20"/>
              </w:rPr>
              <w:t>283</w:t>
            </w:r>
            <w:r w:rsidR="003C4B44">
              <w:rPr>
                <w:rFonts w:ascii="Liberation Serif" w:hAnsi="Liberation Serif" w:cs="Liberation Serif"/>
                <w:b/>
                <w:sz w:val="20"/>
                <w:szCs w:val="20"/>
              </w:rPr>
              <w:t> </w:t>
            </w:r>
            <w:r w:rsidRPr="008905C7">
              <w:rPr>
                <w:rFonts w:ascii="Liberation Serif" w:hAnsi="Liberation Serif" w:cs="Liberation Serif"/>
                <w:b/>
                <w:sz w:val="20"/>
                <w:szCs w:val="20"/>
              </w:rPr>
              <w:t>866,3</w:t>
            </w:r>
          </w:p>
        </w:tc>
        <w:tc>
          <w:tcPr>
            <w:tcW w:w="615" w:type="pct"/>
            <w:tcBorders>
              <w:top w:val="single" w:sz="8" w:space="0" w:color="auto"/>
              <w:left w:val="nil"/>
              <w:bottom w:val="single" w:sz="4" w:space="0" w:color="auto"/>
              <w:right w:val="single" w:sz="8" w:space="0" w:color="auto"/>
            </w:tcBorders>
            <w:shd w:val="clear" w:color="000000" w:fill="FFFFFF"/>
          </w:tcPr>
          <w:p w:rsidR="008905C7" w:rsidRPr="008905C7" w:rsidRDefault="008905C7" w:rsidP="008905C7">
            <w:pPr>
              <w:contextualSpacing/>
              <w:jc w:val="right"/>
              <w:rPr>
                <w:rFonts w:ascii="Liberation Serif" w:hAnsi="Liberation Serif" w:cs="Liberation Serif"/>
                <w:b/>
                <w:sz w:val="20"/>
                <w:szCs w:val="20"/>
              </w:rPr>
            </w:pPr>
            <w:r w:rsidRPr="008905C7">
              <w:rPr>
                <w:rFonts w:ascii="Liberation Serif" w:hAnsi="Liberation Serif" w:cs="Liberation Serif"/>
                <w:b/>
                <w:sz w:val="20"/>
                <w:szCs w:val="20"/>
              </w:rPr>
              <w:t>80,8%</w:t>
            </w:r>
          </w:p>
        </w:tc>
      </w:tr>
      <w:tr w:rsidR="00FB4A0F" w:rsidRPr="007F705D" w:rsidTr="00315575">
        <w:tc>
          <w:tcPr>
            <w:tcW w:w="344" w:type="pct"/>
            <w:vMerge/>
          </w:tcPr>
          <w:p w:rsidR="008905C7" w:rsidRPr="007F705D" w:rsidRDefault="008905C7" w:rsidP="008905C7">
            <w:pPr>
              <w:contextualSpacing/>
              <w:jc w:val="center"/>
              <w:rPr>
                <w:rFonts w:ascii="Liberation Serif" w:hAnsi="Liberation Serif" w:cs="Liberation Serif"/>
                <w:sz w:val="20"/>
                <w:szCs w:val="20"/>
              </w:rPr>
            </w:pPr>
          </w:p>
        </w:tc>
        <w:tc>
          <w:tcPr>
            <w:tcW w:w="1642" w:type="pct"/>
            <w:vMerge/>
          </w:tcPr>
          <w:p w:rsidR="008905C7" w:rsidRPr="007F705D" w:rsidRDefault="008905C7" w:rsidP="008905C7">
            <w:pPr>
              <w:contextualSpacing/>
              <w:rPr>
                <w:rFonts w:ascii="Liberation Serif" w:hAnsi="Liberation Serif" w:cs="Liberation Serif"/>
                <w:sz w:val="20"/>
                <w:szCs w:val="20"/>
              </w:rPr>
            </w:pPr>
          </w:p>
        </w:tc>
        <w:tc>
          <w:tcPr>
            <w:tcW w:w="1165" w:type="pct"/>
          </w:tcPr>
          <w:p w:rsidR="008905C7" w:rsidRPr="007F705D" w:rsidRDefault="008905C7"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17" w:type="pct"/>
            <w:tcBorders>
              <w:top w:val="nil"/>
              <w:left w:val="single" w:sz="4" w:space="0" w:color="auto"/>
              <w:bottom w:val="single" w:sz="8" w:space="0" w:color="auto"/>
              <w:right w:val="single" w:sz="4" w:space="0" w:color="auto"/>
            </w:tcBorders>
            <w:shd w:val="clear" w:color="000000" w:fill="FFFFFF"/>
          </w:tcPr>
          <w:p w:rsidR="008905C7" w:rsidRPr="008905C7" w:rsidRDefault="008905C7" w:rsidP="00CE2360">
            <w:pPr>
              <w:contextualSpacing/>
              <w:jc w:val="right"/>
              <w:rPr>
                <w:rFonts w:ascii="Liberation Serif" w:hAnsi="Liberation Serif" w:cs="Liberation Serif"/>
                <w:sz w:val="20"/>
                <w:szCs w:val="20"/>
              </w:rPr>
            </w:pPr>
            <w:r w:rsidRPr="008905C7">
              <w:rPr>
                <w:rFonts w:ascii="Liberation Serif" w:hAnsi="Liberation Serif" w:cs="Liberation Serif"/>
                <w:sz w:val="20"/>
                <w:szCs w:val="20"/>
              </w:rPr>
              <w:t>351</w:t>
            </w:r>
            <w:r w:rsidR="003C4B44">
              <w:rPr>
                <w:rFonts w:ascii="Liberation Serif" w:hAnsi="Liberation Serif" w:cs="Liberation Serif"/>
                <w:sz w:val="20"/>
                <w:szCs w:val="20"/>
              </w:rPr>
              <w:t> </w:t>
            </w:r>
            <w:r w:rsidRPr="008905C7">
              <w:rPr>
                <w:rFonts w:ascii="Liberation Serif" w:hAnsi="Liberation Serif" w:cs="Liberation Serif"/>
                <w:sz w:val="20"/>
                <w:szCs w:val="20"/>
              </w:rPr>
              <w:t>370,5</w:t>
            </w:r>
          </w:p>
        </w:tc>
        <w:tc>
          <w:tcPr>
            <w:tcW w:w="617" w:type="pct"/>
            <w:tcBorders>
              <w:top w:val="nil"/>
              <w:left w:val="nil"/>
              <w:bottom w:val="single" w:sz="8" w:space="0" w:color="auto"/>
              <w:right w:val="single" w:sz="4" w:space="0" w:color="auto"/>
            </w:tcBorders>
            <w:shd w:val="clear" w:color="000000" w:fill="FFFFFF"/>
          </w:tcPr>
          <w:p w:rsidR="008905C7" w:rsidRPr="008905C7" w:rsidRDefault="008905C7" w:rsidP="00CE2360">
            <w:pPr>
              <w:contextualSpacing/>
              <w:jc w:val="right"/>
              <w:rPr>
                <w:rFonts w:ascii="Liberation Serif" w:hAnsi="Liberation Serif" w:cs="Liberation Serif"/>
                <w:sz w:val="20"/>
                <w:szCs w:val="20"/>
              </w:rPr>
            </w:pPr>
            <w:r w:rsidRPr="008905C7">
              <w:rPr>
                <w:rFonts w:ascii="Liberation Serif" w:hAnsi="Liberation Serif" w:cs="Liberation Serif"/>
                <w:sz w:val="20"/>
                <w:szCs w:val="20"/>
              </w:rPr>
              <w:t>283</w:t>
            </w:r>
            <w:r w:rsidR="003C4B44">
              <w:rPr>
                <w:rFonts w:ascii="Liberation Serif" w:hAnsi="Liberation Serif" w:cs="Liberation Serif"/>
                <w:sz w:val="20"/>
                <w:szCs w:val="20"/>
              </w:rPr>
              <w:t> </w:t>
            </w:r>
            <w:r w:rsidRPr="008905C7">
              <w:rPr>
                <w:rFonts w:ascii="Liberation Serif" w:hAnsi="Liberation Serif" w:cs="Liberation Serif"/>
                <w:sz w:val="20"/>
                <w:szCs w:val="20"/>
              </w:rPr>
              <w:t>866,3</w:t>
            </w:r>
          </w:p>
        </w:tc>
        <w:tc>
          <w:tcPr>
            <w:tcW w:w="615" w:type="pct"/>
            <w:tcBorders>
              <w:top w:val="nil"/>
              <w:left w:val="nil"/>
              <w:bottom w:val="single" w:sz="8" w:space="0" w:color="auto"/>
              <w:right w:val="single" w:sz="8" w:space="0" w:color="auto"/>
            </w:tcBorders>
            <w:shd w:val="clear" w:color="000000" w:fill="FFFFFF"/>
          </w:tcPr>
          <w:p w:rsidR="008905C7" w:rsidRPr="008905C7" w:rsidRDefault="008905C7" w:rsidP="008905C7">
            <w:pPr>
              <w:contextualSpacing/>
              <w:jc w:val="right"/>
              <w:rPr>
                <w:rFonts w:ascii="Liberation Serif" w:hAnsi="Liberation Serif" w:cs="Liberation Serif"/>
                <w:sz w:val="20"/>
                <w:szCs w:val="20"/>
              </w:rPr>
            </w:pPr>
            <w:r w:rsidRPr="008905C7">
              <w:rPr>
                <w:rFonts w:ascii="Liberation Serif" w:hAnsi="Liberation Serif" w:cs="Liberation Serif"/>
                <w:sz w:val="20"/>
                <w:szCs w:val="20"/>
              </w:rPr>
              <w:t>80,8%</w:t>
            </w:r>
          </w:p>
        </w:tc>
      </w:tr>
      <w:tr w:rsidR="00FB4A0F" w:rsidRPr="007F705D" w:rsidTr="00315575">
        <w:trPr>
          <w:trHeight w:val="335"/>
        </w:trPr>
        <w:tc>
          <w:tcPr>
            <w:tcW w:w="344" w:type="pct"/>
            <w:vMerge w:val="restart"/>
          </w:tcPr>
          <w:p w:rsidR="008905C7" w:rsidRPr="007F705D" w:rsidRDefault="008905C7" w:rsidP="008905C7">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3</w:t>
            </w:r>
          </w:p>
        </w:tc>
        <w:tc>
          <w:tcPr>
            <w:tcW w:w="1642" w:type="pct"/>
            <w:vMerge w:val="restart"/>
          </w:tcPr>
          <w:p w:rsidR="008905C7" w:rsidRPr="007F705D" w:rsidRDefault="008905C7" w:rsidP="008905C7">
            <w:pPr>
              <w:contextualSpacing/>
              <w:rPr>
                <w:rFonts w:ascii="Liberation Serif" w:hAnsi="Liberation Serif" w:cs="Liberation Serif"/>
                <w:sz w:val="20"/>
                <w:szCs w:val="20"/>
              </w:rPr>
            </w:pPr>
            <w:r w:rsidRPr="007F705D">
              <w:rPr>
                <w:rFonts w:ascii="Liberation Serif" w:hAnsi="Liberation Serif" w:cs="Liberation Serif"/>
                <w:sz w:val="20"/>
                <w:szCs w:val="20"/>
              </w:rPr>
              <w:t>МП «Управление муниципальными финансами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65" w:type="pct"/>
          </w:tcPr>
          <w:p w:rsidR="008905C7" w:rsidRPr="007F705D" w:rsidRDefault="008905C7" w:rsidP="00410E34">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17" w:type="pct"/>
            <w:tcBorders>
              <w:top w:val="nil"/>
              <w:left w:val="single" w:sz="4" w:space="0" w:color="auto"/>
              <w:bottom w:val="single" w:sz="4" w:space="0" w:color="auto"/>
              <w:right w:val="single" w:sz="4" w:space="0" w:color="auto"/>
            </w:tcBorders>
            <w:shd w:val="clear" w:color="000000" w:fill="FFFFFF"/>
          </w:tcPr>
          <w:p w:rsidR="008905C7" w:rsidRPr="008905C7" w:rsidRDefault="008905C7" w:rsidP="00CE2360">
            <w:pPr>
              <w:contextualSpacing/>
              <w:jc w:val="right"/>
              <w:rPr>
                <w:rFonts w:ascii="Liberation Serif" w:hAnsi="Liberation Serif" w:cs="Liberation Serif"/>
                <w:b/>
                <w:sz w:val="20"/>
                <w:szCs w:val="20"/>
              </w:rPr>
            </w:pPr>
            <w:r w:rsidRPr="008905C7">
              <w:rPr>
                <w:rFonts w:ascii="Liberation Serif" w:hAnsi="Liberation Serif" w:cs="Liberation Serif"/>
                <w:b/>
                <w:sz w:val="20"/>
                <w:szCs w:val="20"/>
              </w:rPr>
              <w:t>29</w:t>
            </w:r>
            <w:r w:rsidR="003C4B44">
              <w:rPr>
                <w:rFonts w:ascii="Liberation Serif" w:hAnsi="Liberation Serif" w:cs="Liberation Serif"/>
                <w:b/>
                <w:sz w:val="20"/>
                <w:szCs w:val="20"/>
              </w:rPr>
              <w:t> </w:t>
            </w:r>
            <w:r w:rsidRPr="008905C7">
              <w:rPr>
                <w:rFonts w:ascii="Liberation Serif" w:hAnsi="Liberation Serif" w:cs="Liberation Serif"/>
                <w:b/>
                <w:sz w:val="20"/>
                <w:szCs w:val="20"/>
              </w:rPr>
              <w:t>225,9</w:t>
            </w:r>
          </w:p>
        </w:tc>
        <w:tc>
          <w:tcPr>
            <w:tcW w:w="617" w:type="pct"/>
            <w:tcBorders>
              <w:top w:val="nil"/>
              <w:left w:val="nil"/>
              <w:bottom w:val="single" w:sz="4" w:space="0" w:color="auto"/>
              <w:right w:val="single" w:sz="4" w:space="0" w:color="auto"/>
            </w:tcBorders>
            <w:shd w:val="clear" w:color="000000" w:fill="FFFFFF"/>
          </w:tcPr>
          <w:p w:rsidR="008905C7" w:rsidRPr="008905C7" w:rsidRDefault="008905C7" w:rsidP="00CE2360">
            <w:pPr>
              <w:contextualSpacing/>
              <w:jc w:val="right"/>
              <w:rPr>
                <w:rFonts w:ascii="Liberation Serif" w:hAnsi="Liberation Serif" w:cs="Liberation Serif"/>
                <w:b/>
                <w:sz w:val="20"/>
                <w:szCs w:val="20"/>
              </w:rPr>
            </w:pPr>
            <w:r w:rsidRPr="008905C7">
              <w:rPr>
                <w:rFonts w:ascii="Liberation Serif" w:hAnsi="Liberation Serif" w:cs="Liberation Serif"/>
                <w:b/>
                <w:sz w:val="20"/>
                <w:szCs w:val="20"/>
              </w:rPr>
              <w:t>29</w:t>
            </w:r>
            <w:r w:rsidR="003C4B44">
              <w:rPr>
                <w:rFonts w:ascii="Liberation Serif" w:hAnsi="Liberation Serif" w:cs="Liberation Serif"/>
                <w:b/>
                <w:sz w:val="20"/>
                <w:szCs w:val="20"/>
              </w:rPr>
              <w:t> </w:t>
            </w:r>
            <w:r w:rsidRPr="008905C7">
              <w:rPr>
                <w:rFonts w:ascii="Liberation Serif" w:hAnsi="Liberation Serif" w:cs="Liberation Serif"/>
                <w:b/>
                <w:sz w:val="20"/>
                <w:szCs w:val="20"/>
              </w:rPr>
              <w:t>219,0</w:t>
            </w:r>
          </w:p>
        </w:tc>
        <w:tc>
          <w:tcPr>
            <w:tcW w:w="615" w:type="pct"/>
            <w:tcBorders>
              <w:top w:val="nil"/>
              <w:left w:val="nil"/>
              <w:bottom w:val="single" w:sz="4" w:space="0" w:color="auto"/>
              <w:right w:val="single" w:sz="8" w:space="0" w:color="auto"/>
            </w:tcBorders>
            <w:shd w:val="clear" w:color="000000" w:fill="FFFFFF"/>
          </w:tcPr>
          <w:p w:rsidR="008905C7" w:rsidRPr="008905C7" w:rsidRDefault="008905C7" w:rsidP="008905C7">
            <w:pPr>
              <w:contextualSpacing/>
              <w:jc w:val="right"/>
              <w:rPr>
                <w:rFonts w:ascii="Liberation Serif" w:hAnsi="Liberation Serif" w:cs="Liberation Serif"/>
                <w:b/>
                <w:sz w:val="20"/>
                <w:szCs w:val="20"/>
              </w:rPr>
            </w:pPr>
            <w:r w:rsidRPr="008905C7">
              <w:rPr>
                <w:rFonts w:ascii="Liberation Serif" w:hAnsi="Liberation Serif" w:cs="Liberation Serif"/>
                <w:b/>
                <w:sz w:val="20"/>
                <w:szCs w:val="20"/>
              </w:rPr>
              <w:t>100,0%</w:t>
            </w:r>
          </w:p>
        </w:tc>
      </w:tr>
      <w:tr w:rsidR="00FB4A0F" w:rsidRPr="007F705D" w:rsidTr="00315575">
        <w:tc>
          <w:tcPr>
            <w:tcW w:w="344" w:type="pct"/>
            <w:vMerge/>
          </w:tcPr>
          <w:p w:rsidR="008905C7" w:rsidRPr="007F705D" w:rsidRDefault="008905C7" w:rsidP="008905C7">
            <w:pPr>
              <w:contextualSpacing/>
              <w:jc w:val="center"/>
              <w:rPr>
                <w:rFonts w:ascii="Liberation Serif" w:hAnsi="Liberation Serif" w:cs="Liberation Serif"/>
                <w:sz w:val="20"/>
                <w:szCs w:val="20"/>
              </w:rPr>
            </w:pPr>
          </w:p>
        </w:tc>
        <w:tc>
          <w:tcPr>
            <w:tcW w:w="1642" w:type="pct"/>
            <w:vMerge/>
          </w:tcPr>
          <w:p w:rsidR="008905C7" w:rsidRPr="007F705D" w:rsidRDefault="008905C7" w:rsidP="008905C7">
            <w:pPr>
              <w:contextualSpacing/>
              <w:rPr>
                <w:rFonts w:ascii="Liberation Serif" w:hAnsi="Liberation Serif" w:cs="Liberation Serif"/>
                <w:sz w:val="20"/>
                <w:szCs w:val="20"/>
              </w:rPr>
            </w:pPr>
          </w:p>
        </w:tc>
        <w:tc>
          <w:tcPr>
            <w:tcW w:w="1165" w:type="pct"/>
          </w:tcPr>
          <w:p w:rsidR="008905C7" w:rsidRPr="007F705D" w:rsidRDefault="008905C7"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17" w:type="pct"/>
            <w:tcBorders>
              <w:top w:val="nil"/>
              <w:left w:val="single" w:sz="4" w:space="0" w:color="auto"/>
              <w:bottom w:val="single" w:sz="8" w:space="0" w:color="auto"/>
              <w:right w:val="single" w:sz="4" w:space="0" w:color="auto"/>
            </w:tcBorders>
            <w:shd w:val="clear" w:color="000000" w:fill="FFFFFF"/>
          </w:tcPr>
          <w:p w:rsidR="008905C7" w:rsidRPr="008905C7" w:rsidRDefault="008905C7" w:rsidP="00CE2360">
            <w:pPr>
              <w:contextualSpacing/>
              <w:jc w:val="right"/>
              <w:rPr>
                <w:rFonts w:ascii="Liberation Serif" w:hAnsi="Liberation Serif" w:cs="Liberation Serif"/>
                <w:sz w:val="20"/>
                <w:szCs w:val="20"/>
              </w:rPr>
            </w:pPr>
            <w:r w:rsidRPr="008905C7">
              <w:rPr>
                <w:rFonts w:ascii="Liberation Serif" w:hAnsi="Liberation Serif" w:cs="Liberation Serif"/>
                <w:sz w:val="20"/>
                <w:szCs w:val="20"/>
              </w:rPr>
              <w:t>29</w:t>
            </w:r>
            <w:r w:rsidR="003C4B44">
              <w:rPr>
                <w:rFonts w:ascii="Liberation Serif" w:hAnsi="Liberation Serif" w:cs="Liberation Serif"/>
                <w:sz w:val="20"/>
                <w:szCs w:val="20"/>
              </w:rPr>
              <w:t> </w:t>
            </w:r>
            <w:r w:rsidRPr="008905C7">
              <w:rPr>
                <w:rFonts w:ascii="Liberation Serif" w:hAnsi="Liberation Serif" w:cs="Liberation Serif"/>
                <w:sz w:val="20"/>
                <w:szCs w:val="20"/>
              </w:rPr>
              <w:t>225,9</w:t>
            </w:r>
          </w:p>
        </w:tc>
        <w:tc>
          <w:tcPr>
            <w:tcW w:w="617" w:type="pct"/>
            <w:tcBorders>
              <w:top w:val="nil"/>
              <w:left w:val="nil"/>
              <w:bottom w:val="single" w:sz="8" w:space="0" w:color="auto"/>
              <w:right w:val="single" w:sz="4" w:space="0" w:color="auto"/>
            </w:tcBorders>
            <w:shd w:val="clear" w:color="000000" w:fill="FFFFFF"/>
          </w:tcPr>
          <w:p w:rsidR="008905C7" w:rsidRPr="008905C7" w:rsidRDefault="008905C7" w:rsidP="00CE2360">
            <w:pPr>
              <w:contextualSpacing/>
              <w:jc w:val="right"/>
              <w:rPr>
                <w:rFonts w:ascii="Liberation Serif" w:hAnsi="Liberation Serif" w:cs="Liberation Serif"/>
                <w:sz w:val="20"/>
                <w:szCs w:val="20"/>
              </w:rPr>
            </w:pPr>
            <w:r w:rsidRPr="008905C7">
              <w:rPr>
                <w:rFonts w:ascii="Liberation Serif" w:hAnsi="Liberation Serif" w:cs="Liberation Serif"/>
                <w:sz w:val="20"/>
                <w:szCs w:val="20"/>
              </w:rPr>
              <w:t>29</w:t>
            </w:r>
            <w:r w:rsidR="003C4B44">
              <w:rPr>
                <w:rFonts w:ascii="Liberation Serif" w:hAnsi="Liberation Serif" w:cs="Liberation Serif"/>
                <w:sz w:val="20"/>
                <w:szCs w:val="20"/>
              </w:rPr>
              <w:t> </w:t>
            </w:r>
            <w:r w:rsidRPr="008905C7">
              <w:rPr>
                <w:rFonts w:ascii="Liberation Serif" w:hAnsi="Liberation Serif" w:cs="Liberation Serif"/>
                <w:sz w:val="20"/>
                <w:szCs w:val="20"/>
              </w:rPr>
              <w:t>219,0</w:t>
            </w:r>
          </w:p>
        </w:tc>
        <w:tc>
          <w:tcPr>
            <w:tcW w:w="615" w:type="pct"/>
            <w:tcBorders>
              <w:top w:val="nil"/>
              <w:left w:val="nil"/>
              <w:bottom w:val="single" w:sz="8" w:space="0" w:color="auto"/>
              <w:right w:val="single" w:sz="8" w:space="0" w:color="auto"/>
            </w:tcBorders>
            <w:shd w:val="clear" w:color="000000" w:fill="FFFFFF"/>
          </w:tcPr>
          <w:p w:rsidR="008905C7" w:rsidRPr="008905C7" w:rsidRDefault="008905C7" w:rsidP="008905C7">
            <w:pPr>
              <w:contextualSpacing/>
              <w:jc w:val="right"/>
              <w:rPr>
                <w:rFonts w:ascii="Liberation Serif" w:hAnsi="Liberation Serif" w:cs="Liberation Serif"/>
                <w:sz w:val="20"/>
                <w:szCs w:val="20"/>
              </w:rPr>
            </w:pPr>
            <w:r w:rsidRPr="008905C7">
              <w:rPr>
                <w:rFonts w:ascii="Liberation Serif" w:hAnsi="Liberation Serif" w:cs="Liberation Serif"/>
                <w:sz w:val="20"/>
                <w:szCs w:val="20"/>
              </w:rPr>
              <w:t>100,0%</w:t>
            </w:r>
          </w:p>
        </w:tc>
      </w:tr>
      <w:tr w:rsidR="00FB4A0F" w:rsidRPr="007F705D" w:rsidTr="00315575">
        <w:trPr>
          <w:trHeight w:val="331"/>
        </w:trPr>
        <w:tc>
          <w:tcPr>
            <w:tcW w:w="344" w:type="pct"/>
            <w:vMerge w:val="restart"/>
          </w:tcPr>
          <w:p w:rsidR="008905C7" w:rsidRPr="007F705D" w:rsidRDefault="008905C7" w:rsidP="008905C7">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4</w:t>
            </w:r>
          </w:p>
        </w:tc>
        <w:tc>
          <w:tcPr>
            <w:tcW w:w="1642" w:type="pct"/>
            <w:vMerge w:val="restart"/>
          </w:tcPr>
          <w:p w:rsidR="008905C7" w:rsidRPr="007F705D" w:rsidRDefault="008905C7" w:rsidP="008905C7">
            <w:pPr>
              <w:contextualSpacing/>
              <w:rPr>
                <w:rFonts w:ascii="Liberation Serif" w:hAnsi="Liberation Serif" w:cs="Liberation Serif"/>
                <w:sz w:val="20"/>
                <w:szCs w:val="20"/>
              </w:rPr>
            </w:pPr>
            <w:r w:rsidRPr="007F705D">
              <w:rPr>
                <w:rFonts w:ascii="Liberation Serif" w:hAnsi="Liberation Serif" w:cs="Liberation Serif"/>
                <w:sz w:val="20"/>
                <w:szCs w:val="20"/>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65" w:type="pct"/>
          </w:tcPr>
          <w:p w:rsidR="008905C7" w:rsidRPr="007F705D" w:rsidRDefault="008905C7" w:rsidP="00410E34">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17" w:type="pct"/>
            <w:tcBorders>
              <w:top w:val="single" w:sz="8" w:space="0" w:color="auto"/>
              <w:left w:val="single" w:sz="4" w:space="0" w:color="auto"/>
              <w:bottom w:val="single" w:sz="4" w:space="0" w:color="auto"/>
              <w:right w:val="single" w:sz="4" w:space="0" w:color="auto"/>
            </w:tcBorders>
            <w:shd w:val="clear" w:color="000000" w:fill="FFFFFF"/>
          </w:tcPr>
          <w:p w:rsidR="008905C7" w:rsidRPr="008905C7" w:rsidRDefault="008905C7" w:rsidP="00CE2360">
            <w:pPr>
              <w:jc w:val="right"/>
              <w:rPr>
                <w:rFonts w:ascii="Liberation Serif" w:hAnsi="Liberation Serif" w:cs="Liberation Serif"/>
                <w:b/>
                <w:bCs/>
                <w:sz w:val="20"/>
                <w:szCs w:val="20"/>
              </w:rPr>
            </w:pPr>
            <w:r w:rsidRPr="008905C7">
              <w:rPr>
                <w:rFonts w:ascii="Liberation Serif" w:hAnsi="Liberation Serif" w:cs="Liberation Serif"/>
                <w:b/>
                <w:bCs/>
                <w:sz w:val="20"/>
                <w:szCs w:val="20"/>
              </w:rPr>
              <w:t>931</w:t>
            </w:r>
            <w:r w:rsidR="003C4B44">
              <w:rPr>
                <w:rFonts w:ascii="Liberation Serif" w:hAnsi="Liberation Serif" w:cs="Liberation Serif"/>
                <w:b/>
                <w:bCs/>
                <w:sz w:val="20"/>
                <w:szCs w:val="20"/>
              </w:rPr>
              <w:t> </w:t>
            </w:r>
            <w:r w:rsidRPr="008905C7">
              <w:rPr>
                <w:rFonts w:ascii="Liberation Serif" w:hAnsi="Liberation Serif" w:cs="Liberation Serif"/>
                <w:b/>
                <w:bCs/>
                <w:sz w:val="20"/>
                <w:szCs w:val="20"/>
              </w:rPr>
              <w:t>541,</w:t>
            </w:r>
            <w:r w:rsidR="00CE2360">
              <w:rPr>
                <w:rFonts w:ascii="Liberation Serif" w:hAnsi="Liberation Serif" w:cs="Liberation Serif"/>
                <w:b/>
                <w:bCs/>
                <w:sz w:val="20"/>
                <w:szCs w:val="20"/>
              </w:rPr>
              <w:t>8</w:t>
            </w:r>
          </w:p>
        </w:tc>
        <w:tc>
          <w:tcPr>
            <w:tcW w:w="617" w:type="pct"/>
            <w:tcBorders>
              <w:top w:val="single" w:sz="8" w:space="0" w:color="auto"/>
              <w:left w:val="nil"/>
              <w:bottom w:val="single" w:sz="4" w:space="0" w:color="auto"/>
              <w:right w:val="single" w:sz="4" w:space="0" w:color="auto"/>
            </w:tcBorders>
            <w:shd w:val="clear" w:color="000000" w:fill="FFFFFF"/>
          </w:tcPr>
          <w:p w:rsidR="008905C7" w:rsidRPr="008905C7" w:rsidRDefault="008905C7" w:rsidP="00CE2360">
            <w:pPr>
              <w:jc w:val="right"/>
              <w:rPr>
                <w:rFonts w:ascii="Liberation Serif" w:hAnsi="Liberation Serif" w:cs="Liberation Serif"/>
                <w:b/>
                <w:bCs/>
                <w:sz w:val="20"/>
                <w:szCs w:val="20"/>
              </w:rPr>
            </w:pPr>
            <w:r w:rsidRPr="008905C7">
              <w:rPr>
                <w:rFonts w:ascii="Liberation Serif" w:hAnsi="Liberation Serif" w:cs="Liberation Serif"/>
                <w:b/>
                <w:bCs/>
                <w:sz w:val="20"/>
                <w:szCs w:val="20"/>
              </w:rPr>
              <w:t>789</w:t>
            </w:r>
            <w:r w:rsidR="003C4B44">
              <w:rPr>
                <w:rFonts w:ascii="Liberation Serif" w:hAnsi="Liberation Serif" w:cs="Liberation Serif"/>
                <w:b/>
                <w:bCs/>
                <w:sz w:val="20"/>
                <w:szCs w:val="20"/>
              </w:rPr>
              <w:t> </w:t>
            </w:r>
            <w:r w:rsidRPr="008905C7">
              <w:rPr>
                <w:rFonts w:ascii="Liberation Serif" w:hAnsi="Liberation Serif" w:cs="Liberation Serif"/>
                <w:b/>
                <w:bCs/>
                <w:sz w:val="20"/>
                <w:szCs w:val="20"/>
              </w:rPr>
              <w:t>250,3</w:t>
            </w:r>
          </w:p>
        </w:tc>
        <w:tc>
          <w:tcPr>
            <w:tcW w:w="615" w:type="pct"/>
            <w:tcBorders>
              <w:top w:val="single" w:sz="8" w:space="0" w:color="auto"/>
              <w:left w:val="nil"/>
              <w:bottom w:val="single" w:sz="4" w:space="0" w:color="auto"/>
              <w:right w:val="single" w:sz="8" w:space="0" w:color="auto"/>
            </w:tcBorders>
            <w:shd w:val="clear" w:color="000000" w:fill="FFFFFF"/>
          </w:tcPr>
          <w:p w:rsidR="008905C7" w:rsidRPr="008905C7" w:rsidRDefault="008905C7" w:rsidP="008905C7">
            <w:pPr>
              <w:jc w:val="right"/>
              <w:rPr>
                <w:rFonts w:ascii="Liberation Serif" w:hAnsi="Liberation Serif" w:cs="Liberation Serif"/>
                <w:color w:val="000000"/>
                <w:sz w:val="20"/>
                <w:szCs w:val="20"/>
              </w:rPr>
            </w:pPr>
            <w:r w:rsidRPr="008905C7">
              <w:rPr>
                <w:rFonts w:ascii="Liberation Serif" w:hAnsi="Liberation Serif" w:cs="Liberation Serif"/>
                <w:color w:val="000000"/>
                <w:sz w:val="20"/>
                <w:szCs w:val="20"/>
              </w:rPr>
              <w:t>84,7%</w:t>
            </w:r>
          </w:p>
        </w:tc>
      </w:tr>
      <w:tr w:rsidR="00FB4A0F" w:rsidRPr="007F705D" w:rsidTr="00315575">
        <w:trPr>
          <w:trHeight w:val="417"/>
        </w:trPr>
        <w:tc>
          <w:tcPr>
            <w:tcW w:w="344" w:type="pct"/>
            <w:vMerge/>
          </w:tcPr>
          <w:p w:rsidR="008905C7" w:rsidRPr="007F705D" w:rsidRDefault="008905C7" w:rsidP="008905C7">
            <w:pPr>
              <w:contextualSpacing/>
              <w:jc w:val="center"/>
              <w:rPr>
                <w:rFonts w:ascii="Liberation Serif" w:hAnsi="Liberation Serif" w:cs="Liberation Serif"/>
                <w:sz w:val="20"/>
                <w:szCs w:val="20"/>
              </w:rPr>
            </w:pPr>
          </w:p>
        </w:tc>
        <w:tc>
          <w:tcPr>
            <w:tcW w:w="1642" w:type="pct"/>
            <w:vMerge/>
          </w:tcPr>
          <w:p w:rsidR="008905C7" w:rsidRPr="007F705D" w:rsidRDefault="008905C7" w:rsidP="008905C7">
            <w:pPr>
              <w:contextualSpacing/>
              <w:rPr>
                <w:rFonts w:ascii="Liberation Serif" w:hAnsi="Liberation Serif" w:cs="Liberation Serif"/>
                <w:sz w:val="20"/>
                <w:szCs w:val="20"/>
              </w:rPr>
            </w:pPr>
          </w:p>
        </w:tc>
        <w:tc>
          <w:tcPr>
            <w:tcW w:w="1165" w:type="pct"/>
          </w:tcPr>
          <w:p w:rsidR="008905C7" w:rsidRPr="007F705D" w:rsidRDefault="008905C7"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17" w:type="pct"/>
            <w:tcBorders>
              <w:top w:val="nil"/>
              <w:left w:val="single" w:sz="4" w:space="0" w:color="auto"/>
              <w:bottom w:val="single" w:sz="4" w:space="0" w:color="auto"/>
              <w:right w:val="single" w:sz="4" w:space="0" w:color="auto"/>
            </w:tcBorders>
            <w:shd w:val="clear" w:color="000000" w:fill="FFFFFF"/>
          </w:tcPr>
          <w:p w:rsidR="008905C7" w:rsidRPr="008905C7" w:rsidRDefault="008905C7" w:rsidP="00CE2360">
            <w:pPr>
              <w:jc w:val="right"/>
              <w:rPr>
                <w:rFonts w:ascii="Liberation Serif" w:hAnsi="Liberation Serif" w:cs="Liberation Serif"/>
                <w:sz w:val="20"/>
                <w:szCs w:val="20"/>
              </w:rPr>
            </w:pPr>
            <w:r w:rsidRPr="008905C7">
              <w:rPr>
                <w:rFonts w:ascii="Liberation Serif" w:hAnsi="Liberation Serif" w:cs="Liberation Serif"/>
                <w:sz w:val="20"/>
                <w:szCs w:val="20"/>
              </w:rPr>
              <w:t>2</w:t>
            </w:r>
            <w:r w:rsidR="003C4B44">
              <w:rPr>
                <w:rFonts w:ascii="Liberation Serif" w:hAnsi="Liberation Serif" w:cs="Liberation Serif"/>
                <w:sz w:val="20"/>
                <w:szCs w:val="20"/>
              </w:rPr>
              <w:t> </w:t>
            </w:r>
            <w:r w:rsidRPr="008905C7">
              <w:rPr>
                <w:rFonts w:ascii="Liberation Serif" w:hAnsi="Liberation Serif" w:cs="Liberation Serif"/>
                <w:sz w:val="20"/>
                <w:szCs w:val="20"/>
              </w:rPr>
              <w:t>508,4</w:t>
            </w:r>
          </w:p>
        </w:tc>
        <w:tc>
          <w:tcPr>
            <w:tcW w:w="617" w:type="pct"/>
            <w:tcBorders>
              <w:top w:val="nil"/>
              <w:left w:val="nil"/>
              <w:bottom w:val="single" w:sz="4" w:space="0" w:color="auto"/>
              <w:right w:val="single" w:sz="4" w:space="0" w:color="auto"/>
            </w:tcBorders>
            <w:shd w:val="clear" w:color="000000" w:fill="FFFFFF"/>
          </w:tcPr>
          <w:p w:rsidR="008905C7" w:rsidRPr="008905C7" w:rsidRDefault="008905C7" w:rsidP="00CE2360">
            <w:pPr>
              <w:jc w:val="right"/>
              <w:rPr>
                <w:rFonts w:ascii="Liberation Serif" w:hAnsi="Liberation Serif" w:cs="Liberation Serif"/>
                <w:sz w:val="20"/>
                <w:szCs w:val="20"/>
              </w:rPr>
            </w:pPr>
            <w:r w:rsidRPr="008905C7">
              <w:rPr>
                <w:rFonts w:ascii="Liberation Serif" w:hAnsi="Liberation Serif" w:cs="Liberation Serif"/>
                <w:sz w:val="20"/>
                <w:szCs w:val="20"/>
              </w:rPr>
              <w:t>2</w:t>
            </w:r>
            <w:r w:rsidR="003C4B44">
              <w:rPr>
                <w:rFonts w:ascii="Liberation Serif" w:hAnsi="Liberation Serif" w:cs="Liberation Serif"/>
                <w:sz w:val="20"/>
                <w:szCs w:val="20"/>
              </w:rPr>
              <w:t> </w:t>
            </w:r>
            <w:r w:rsidRPr="008905C7">
              <w:rPr>
                <w:rFonts w:ascii="Liberation Serif" w:hAnsi="Liberation Serif" w:cs="Liberation Serif"/>
                <w:sz w:val="20"/>
                <w:szCs w:val="20"/>
              </w:rPr>
              <w:t>505,1</w:t>
            </w:r>
          </w:p>
        </w:tc>
        <w:tc>
          <w:tcPr>
            <w:tcW w:w="615" w:type="pct"/>
            <w:tcBorders>
              <w:top w:val="nil"/>
              <w:left w:val="nil"/>
              <w:bottom w:val="single" w:sz="4" w:space="0" w:color="auto"/>
              <w:right w:val="single" w:sz="8" w:space="0" w:color="auto"/>
            </w:tcBorders>
            <w:shd w:val="clear" w:color="000000" w:fill="FFFFFF"/>
          </w:tcPr>
          <w:p w:rsidR="008905C7" w:rsidRPr="008905C7" w:rsidRDefault="008905C7" w:rsidP="008905C7">
            <w:pPr>
              <w:jc w:val="right"/>
              <w:rPr>
                <w:rFonts w:ascii="Liberation Serif" w:hAnsi="Liberation Serif" w:cs="Liberation Serif"/>
                <w:color w:val="000000"/>
                <w:sz w:val="20"/>
                <w:szCs w:val="20"/>
              </w:rPr>
            </w:pPr>
            <w:r w:rsidRPr="008905C7">
              <w:rPr>
                <w:rFonts w:ascii="Liberation Serif" w:hAnsi="Liberation Serif" w:cs="Liberation Serif"/>
                <w:color w:val="000000"/>
                <w:sz w:val="20"/>
                <w:szCs w:val="20"/>
              </w:rPr>
              <w:t>99,9%</w:t>
            </w:r>
          </w:p>
        </w:tc>
      </w:tr>
      <w:tr w:rsidR="00FB4A0F" w:rsidRPr="007F705D" w:rsidTr="00315575">
        <w:trPr>
          <w:trHeight w:val="423"/>
        </w:trPr>
        <w:tc>
          <w:tcPr>
            <w:tcW w:w="344" w:type="pct"/>
            <w:vMerge/>
          </w:tcPr>
          <w:p w:rsidR="008905C7" w:rsidRPr="007F705D" w:rsidRDefault="008905C7" w:rsidP="008905C7">
            <w:pPr>
              <w:contextualSpacing/>
              <w:jc w:val="center"/>
              <w:rPr>
                <w:rFonts w:ascii="Liberation Serif" w:hAnsi="Liberation Serif" w:cs="Liberation Serif"/>
                <w:sz w:val="20"/>
                <w:szCs w:val="20"/>
              </w:rPr>
            </w:pPr>
          </w:p>
        </w:tc>
        <w:tc>
          <w:tcPr>
            <w:tcW w:w="1642" w:type="pct"/>
            <w:vMerge/>
          </w:tcPr>
          <w:p w:rsidR="008905C7" w:rsidRPr="007F705D" w:rsidRDefault="008905C7" w:rsidP="008905C7">
            <w:pPr>
              <w:contextualSpacing/>
              <w:rPr>
                <w:rFonts w:ascii="Liberation Serif" w:hAnsi="Liberation Serif" w:cs="Liberation Serif"/>
                <w:sz w:val="20"/>
                <w:szCs w:val="20"/>
              </w:rPr>
            </w:pPr>
          </w:p>
        </w:tc>
        <w:tc>
          <w:tcPr>
            <w:tcW w:w="1165" w:type="pct"/>
          </w:tcPr>
          <w:p w:rsidR="008905C7" w:rsidRPr="007F705D" w:rsidRDefault="008905C7"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17" w:type="pct"/>
            <w:tcBorders>
              <w:top w:val="nil"/>
              <w:left w:val="single" w:sz="4" w:space="0" w:color="auto"/>
              <w:bottom w:val="single" w:sz="4" w:space="0" w:color="auto"/>
              <w:right w:val="single" w:sz="4" w:space="0" w:color="auto"/>
            </w:tcBorders>
            <w:shd w:val="clear" w:color="000000" w:fill="FFFFFF"/>
          </w:tcPr>
          <w:p w:rsidR="008905C7" w:rsidRPr="008905C7" w:rsidRDefault="008905C7" w:rsidP="00CE2360">
            <w:pPr>
              <w:jc w:val="right"/>
              <w:rPr>
                <w:rFonts w:ascii="Liberation Serif" w:hAnsi="Liberation Serif" w:cs="Liberation Serif"/>
                <w:sz w:val="20"/>
                <w:szCs w:val="20"/>
              </w:rPr>
            </w:pPr>
            <w:r w:rsidRPr="008905C7">
              <w:rPr>
                <w:rFonts w:ascii="Liberation Serif" w:hAnsi="Liberation Serif" w:cs="Liberation Serif"/>
                <w:sz w:val="20"/>
                <w:szCs w:val="20"/>
              </w:rPr>
              <w:t>917</w:t>
            </w:r>
            <w:r w:rsidR="003C4B44">
              <w:rPr>
                <w:rFonts w:ascii="Liberation Serif" w:hAnsi="Liberation Serif" w:cs="Liberation Serif"/>
                <w:sz w:val="20"/>
                <w:szCs w:val="20"/>
              </w:rPr>
              <w:t> </w:t>
            </w:r>
            <w:r w:rsidRPr="008905C7">
              <w:rPr>
                <w:rFonts w:ascii="Liberation Serif" w:hAnsi="Liberation Serif" w:cs="Liberation Serif"/>
                <w:sz w:val="20"/>
                <w:szCs w:val="20"/>
              </w:rPr>
              <w:t>106,</w:t>
            </w:r>
            <w:r w:rsidR="00CE2360">
              <w:rPr>
                <w:rFonts w:ascii="Liberation Serif" w:hAnsi="Liberation Serif" w:cs="Liberation Serif"/>
                <w:sz w:val="20"/>
                <w:szCs w:val="20"/>
              </w:rPr>
              <w:t>4</w:t>
            </w:r>
          </w:p>
        </w:tc>
        <w:tc>
          <w:tcPr>
            <w:tcW w:w="617" w:type="pct"/>
            <w:tcBorders>
              <w:top w:val="nil"/>
              <w:left w:val="nil"/>
              <w:bottom w:val="single" w:sz="4" w:space="0" w:color="auto"/>
              <w:right w:val="single" w:sz="4" w:space="0" w:color="auto"/>
            </w:tcBorders>
            <w:shd w:val="clear" w:color="000000" w:fill="FFFFFF"/>
          </w:tcPr>
          <w:p w:rsidR="008905C7" w:rsidRPr="008905C7" w:rsidRDefault="008905C7" w:rsidP="00CE2360">
            <w:pPr>
              <w:jc w:val="right"/>
              <w:rPr>
                <w:rFonts w:ascii="Liberation Serif" w:hAnsi="Liberation Serif" w:cs="Liberation Serif"/>
                <w:sz w:val="20"/>
                <w:szCs w:val="20"/>
              </w:rPr>
            </w:pPr>
            <w:r w:rsidRPr="008905C7">
              <w:rPr>
                <w:rFonts w:ascii="Liberation Serif" w:hAnsi="Liberation Serif" w:cs="Liberation Serif"/>
                <w:sz w:val="20"/>
                <w:szCs w:val="20"/>
              </w:rPr>
              <w:t>784</w:t>
            </w:r>
            <w:r w:rsidR="003C4B44">
              <w:rPr>
                <w:rFonts w:ascii="Liberation Serif" w:hAnsi="Liberation Serif" w:cs="Liberation Serif"/>
                <w:sz w:val="20"/>
                <w:szCs w:val="20"/>
              </w:rPr>
              <w:t> </w:t>
            </w:r>
            <w:r w:rsidRPr="008905C7">
              <w:rPr>
                <w:rFonts w:ascii="Liberation Serif" w:hAnsi="Liberation Serif" w:cs="Liberation Serif"/>
                <w:sz w:val="20"/>
                <w:szCs w:val="20"/>
              </w:rPr>
              <w:t>045,9</w:t>
            </w:r>
          </w:p>
        </w:tc>
        <w:tc>
          <w:tcPr>
            <w:tcW w:w="615" w:type="pct"/>
            <w:tcBorders>
              <w:top w:val="nil"/>
              <w:left w:val="nil"/>
              <w:bottom w:val="single" w:sz="4" w:space="0" w:color="auto"/>
              <w:right w:val="single" w:sz="8" w:space="0" w:color="auto"/>
            </w:tcBorders>
            <w:shd w:val="clear" w:color="000000" w:fill="FFFFFF"/>
          </w:tcPr>
          <w:p w:rsidR="008905C7" w:rsidRPr="008905C7" w:rsidRDefault="008905C7" w:rsidP="008905C7">
            <w:pPr>
              <w:jc w:val="right"/>
              <w:rPr>
                <w:rFonts w:ascii="Liberation Serif" w:hAnsi="Liberation Serif" w:cs="Liberation Serif"/>
                <w:color w:val="000000"/>
                <w:sz w:val="20"/>
                <w:szCs w:val="20"/>
              </w:rPr>
            </w:pPr>
            <w:r w:rsidRPr="008905C7">
              <w:rPr>
                <w:rFonts w:ascii="Liberation Serif" w:hAnsi="Liberation Serif" w:cs="Liberation Serif"/>
                <w:color w:val="000000"/>
                <w:sz w:val="20"/>
                <w:szCs w:val="20"/>
              </w:rPr>
              <w:t>85,5%</w:t>
            </w:r>
          </w:p>
        </w:tc>
      </w:tr>
      <w:tr w:rsidR="00FB4A0F" w:rsidRPr="007F705D" w:rsidTr="00315575">
        <w:tc>
          <w:tcPr>
            <w:tcW w:w="344" w:type="pct"/>
            <w:vMerge/>
          </w:tcPr>
          <w:p w:rsidR="008905C7" w:rsidRPr="007F705D" w:rsidRDefault="008905C7" w:rsidP="008905C7">
            <w:pPr>
              <w:contextualSpacing/>
              <w:jc w:val="center"/>
              <w:rPr>
                <w:rFonts w:ascii="Liberation Serif" w:hAnsi="Liberation Serif" w:cs="Liberation Serif"/>
                <w:sz w:val="20"/>
                <w:szCs w:val="20"/>
              </w:rPr>
            </w:pPr>
          </w:p>
        </w:tc>
        <w:tc>
          <w:tcPr>
            <w:tcW w:w="1642" w:type="pct"/>
            <w:vMerge/>
          </w:tcPr>
          <w:p w:rsidR="008905C7" w:rsidRPr="007F705D" w:rsidRDefault="008905C7" w:rsidP="008905C7">
            <w:pPr>
              <w:contextualSpacing/>
              <w:rPr>
                <w:rFonts w:ascii="Liberation Serif" w:hAnsi="Liberation Serif" w:cs="Liberation Serif"/>
                <w:sz w:val="20"/>
                <w:szCs w:val="20"/>
              </w:rPr>
            </w:pPr>
          </w:p>
        </w:tc>
        <w:tc>
          <w:tcPr>
            <w:tcW w:w="1165" w:type="pct"/>
          </w:tcPr>
          <w:p w:rsidR="008905C7" w:rsidRPr="007F705D" w:rsidRDefault="008905C7" w:rsidP="00315575">
            <w:pPr>
              <w:ind w:left="-108"/>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17" w:type="pct"/>
            <w:tcBorders>
              <w:top w:val="nil"/>
              <w:left w:val="single" w:sz="4" w:space="0" w:color="auto"/>
              <w:bottom w:val="single" w:sz="8" w:space="0" w:color="auto"/>
              <w:right w:val="single" w:sz="4" w:space="0" w:color="auto"/>
            </w:tcBorders>
            <w:shd w:val="clear" w:color="000000" w:fill="FFFFFF"/>
          </w:tcPr>
          <w:p w:rsidR="008905C7" w:rsidRPr="008905C7" w:rsidRDefault="008905C7" w:rsidP="00CE2360">
            <w:pPr>
              <w:jc w:val="right"/>
              <w:rPr>
                <w:rFonts w:ascii="Liberation Serif" w:hAnsi="Liberation Serif" w:cs="Liberation Serif"/>
                <w:sz w:val="20"/>
                <w:szCs w:val="20"/>
              </w:rPr>
            </w:pPr>
            <w:r w:rsidRPr="008905C7">
              <w:rPr>
                <w:rFonts w:ascii="Liberation Serif" w:hAnsi="Liberation Serif" w:cs="Liberation Serif"/>
                <w:sz w:val="20"/>
                <w:szCs w:val="20"/>
              </w:rPr>
              <w:t>11</w:t>
            </w:r>
            <w:r w:rsidR="003C4B44">
              <w:rPr>
                <w:rFonts w:ascii="Liberation Serif" w:hAnsi="Liberation Serif" w:cs="Liberation Serif"/>
                <w:sz w:val="20"/>
                <w:szCs w:val="20"/>
              </w:rPr>
              <w:t> </w:t>
            </w:r>
            <w:r w:rsidRPr="008905C7">
              <w:rPr>
                <w:rFonts w:ascii="Liberation Serif" w:hAnsi="Liberation Serif" w:cs="Liberation Serif"/>
                <w:sz w:val="20"/>
                <w:szCs w:val="20"/>
              </w:rPr>
              <w:t>927,0</w:t>
            </w:r>
          </w:p>
        </w:tc>
        <w:tc>
          <w:tcPr>
            <w:tcW w:w="617" w:type="pct"/>
            <w:tcBorders>
              <w:top w:val="nil"/>
              <w:left w:val="nil"/>
              <w:bottom w:val="single" w:sz="8" w:space="0" w:color="auto"/>
              <w:right w:val="single" w:sz="4" w:space="0" w:color="auto"/>
            </w:tcBorders>
            <w:shd w:val="clear" w:color="000000" w:fill="FFFFFF"/>
          </w:tcPr>
          <w:p w:rsidR="008905C7" w:rsidRPr="008905C7" w:rsidRDefault="008905C7" w:rsidP="00CE2360">
            <w:pPr>
              <w:jc w:val="right"/>
              <w:rPr>
                <w:rFonts w:ascii="Liberation Serif" w:hAnsi="Liberation Serif" w:cs="Liberation Serif"/>
                <w:sz w:val="20"/>
                <w:szCs w:val="20"/>
              </w:rPr>
            </w:pPr>
            <w:r w:rsidRPr="008905C7">
              <w:rPr>
                <w:rFonts w:ascii="Liberation Serif" w:hAnsi="Liberation Serif" w:cs="Liberation Serif"/>
                <w:sz w:val="20"/>
                <w:szCs w:val="20"/>
              </w:rPr>
              <w:t>2</w:t>
            </w:r>
            <w:r w:rsidR="003C4B44">
              <w:rPr>
                <w:rFonts w:ascii="Liberation Serif" w:hAnsi="Liberation Serif" w:cs="Liberation Serif"/>
                <w:sz w:val="20"/>
                <w:szCs w:val="20"/>
              </w:rPr>
              <w:t> </w:t>
            </w:r>
            <w:r w:rsidRPr="008905C7">
              <w:rPr>
                <w:rFonts w:ascii="Liberation Serif" w:hAnsi="Liberation Serif" w:cs="Liberation Serif"/>
                <w:sz w:val="20"/>
                <w:szCs w:val="20"/>
              </w:rPr>
              <w:t>699,3</w:t>
            </w:r>
          </w:p>
        </w:tc>
        <w:tc>
          <w:tcPr>
            <w:tcW w:w="615" w:type="pct"/>
            <w:tcBorders>
              <w:top w:val="nil"/>
              <w:left w:val="nil"/>
              <w:bottom w:val="single" w:sz="8" w:space="0" w:color="auto"/>
              <w:right w:val="single" w:sz="8" w:space="0" w:color="auto"/>
            </w:tcBorders>
            <w:shd w:val="clear" w:color="000000" w:fill="FFFFFF"/>
          </w:tcPr>
          <w:p w:rsidR="008905C7" w:rsidRPr="008905C7" w:rsidRDefault="008905C7" w:rsidP="008905C7">
            <w:pPr>
              <w:jc w:val="right"/>
              <w:rPr>
                <w:rFonts w:ascii="Liberation Serif" w:hAnsi="Liberation Serif" w:cs="Liberation Serif"/>
                <w:color w:val="000000"/>
                <w:sz w:val="20"/>
                <w:szCs w:val="20"/>
              </w:rPr>
            </w:pPr>
            <w:r w:rsidRPr="008905C7">
              <w:rPr>
                <w:rFonts w:ascii="Liberation Serif" w:hAnsi="Liberation Serif" w:cs="Liberation Serif"/>
                <w:color w:val="000000"/>
                <w:sz w:val="20"/>
                <w:szCs w:val="20"/>
              </w:rPr>
              <w:t>22,6%</w:t>
            </w:r>
          </w:p>
        </w:tc>
      </w:tr>
      <w:tr w:rsidR="00FB4A0F" w:rsidRPr="007F705D" w:rsidTr="00315575">
        <w:tc>
          <w:tcPr>
            <w:tcW w:w="344" w:type="pct"/>
            <w:vMerge w:val="restart"/>
          </w:tcPr>
          <w:p w:rsidR="008905C7" w:rsidRPr="007F705D" w:rsidRDefault="008905C7" w:rsidP="008905C7">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5</w:t>
            </w:r>
          </w:p>
        </w:tc>
        <w:tc>
          <w:tcPr>
            <w:tcW w:w="1642" w:type="pct"/>
            <w:vMerge w:val="restart"/>
          </w:tcPr>
          <w:p w:rsidR="008905C7" w:rsidRPr="007F705D" w:rsidRDefault="008905C7" w:rsidP="008905C7">
            <w:pPr>
              <w:contextualSpacing/>
              <w:rPr>
                <w:rFonts w:ascii="Liberation Serif" w:hAnsi="Liberation Serif" w:cs="Liberation Serif"/>
                <w:sz w:val="20"/>
                <w:szCs w:val="20"/>
              </w:rPr>
            </w:pPr>
            <w:r w:rsidRPr="007F705D">
              <w:rPr>
                <w:rFonts w:ascii="Liberation Serif" w:hAnsi="Liberation Serif" w:cs="Liberation Serif"/>
                <w:sz w:val="20"/>
                <w:szCs w:val="20"/>
              </w:rPr>
              <w:t>МП «Развитие социальной сферы в городском округе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65" w:type="pct"/>
          </w:tcPr>
          <w:p w:rsidR="008905C7" w:rsidRPr="007F705D" w:rsidRDefault="008905C7" w:rsidP="00410E34">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17" w:type="pct"/>
            <w:tcBorders>
              <w:top w:val="single" w:sz="8" w:space="0" w:color="auto"/>
              <w:left w:val="single" w:sz="4" w:space="0" w:color="auto"/>
              <w:bottom w:val="single" w:sz="4" w:space="0" w:color="auto"/>
              <w:right w:val="single" w:sz="4" w:space="0" w:color="auto"/>
            </w:tcBorders>
            <w:shd w:val="clear" w:color="000000" w:fill="FFFFFF"/>
            <w:vAlign w:val="center"/>
          </w:tcPr>
          <w:p w:rsidR="008905C7" w:rsidRPr="008905C7" w:rsidRDefault="008905C7" w:rsidP="007D4AB1">
            <w:pPr>
              <w:jc w:val="right"/>
              <w:rPr>
                <w:rFonts w:ascii="Liberation Serif" w:hAnsi="Liberation Serif" w:cs="Liberation Serif"/>
                <w:b/>
                <w:bCs/>
                <w:sz w:val="20"/>
              </w:rPr>
            </w:pPr>
            <w:r w:rsidRPr="008905C7">
              <w:rPr>
                <w:rFonts w:ascii="Liberation Serif" w:hAnsi="Liberation Serif" w:cs="Liberation Serif"/>
                <w:b/>
                <w:bCs/>
                <w:sz w:val="20"/>
              </w:rPr>
              <w:t>4</w:t>
            </w:r>
            <w:r w:rsidR="003C4B44">
              <w:rPr>
                <w:rFonts w:ascii="Liberation Serif" w:hAnsi="Liberation Serif" w:cs="Liberation Serif"/>
                <w:b/>
                <w:bCs/>
                <w:sz w:val="20"/>
              </w:rPr>
              <w:t> </w:t>
            </w:r>
            <w:r w:rsidRPr="008905C7">
              <w:rPr>
                <w:rFonts w:ascii="Liberation Serif" w:hAnsi="Liberation Serif" w:cs="Liberation Serif"/>
                <w:b/>
                <w:bCs/>
                <w:sz w:val="20"/>
              </w:rPr>
              <w:t>57</w:t>
            </w:r>
            <w:r w:rsidR="007D4AB1">
              <w:rPr>
                <w:rFonts w:ascii="Liberation Serif" w:hAnsi="Liberation Serif" w:cs="Liberation Serif"/>
                <w:b/>
                <w:bCs/>
                <w:sz w:val="20"/>
              </w:rPr>
              <w:t>9</w:t>
            </w:r>
            <w:r w:rsidR="003C4B44">
              <w:rPr>
                <w:rFonts w:ascii="Liberation Serif" w:hAnsi="Liberation Serif" w:cs="Liberation Serif"/>
                <w:b/>
                <w:bCs/>
                <w:sz w:val="20"/>
              </w:rPr>
              <w:t> </w:t>
            </w:r>
            <w:r w:rsidRPr="008905C7">
              <w:rPr>
                <w:rFonts w:ascii="Liberation Serif" w:hAnsi="Liberation Serif" w:cs="Liberation Serif"/>
                <w:b/>
                <w:bCs/>
                <w:sz w:val="20"/>
              </w:rPr>
              <w:t>414,1</w:t>
            </w:r>
          </w:p>
        </w:tc>
        <w:tc>
          <w:tcPr>
            <w:tcW w:w="617" w:type="pct"/>
            <w:tcBorders>
              <w:top w:val="single" w:sz="8" w:space="0" w:color="auto"/>
              <w:left w:val="nil"/>
              <w:bottom w:val="single" w:sz="4"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b/>
                <w:bCs/>
                <w:sz w:val="20"/>
              </w:rPr>
            </w:pPr>
            <w:r w:rsidRPr="008905C7">
              <w:rPr>
                <w:rFonts w:ascii="Liberation Serif" w:hAnsi="Liberation Serif" w:cs="Liberation Serif"/>
                <w:b/>
                <w:bCs/>
                <w:sz w:val="20"/>
              </w:rPr>
              <w:t>4</w:t>
            </w:r>
            <w:r w:rsidR="003C4B44">
              <w:rPr>
                <w:rFonts w:ascii="Liberation Serif" w:hAnsi="Liberation Serif" w:cs="Liberation Serif"/>
                <w:b/>
                <w:bCs/>
                <w:sz w:val="20"/>
              </w:rPr>
              <w:t> </w:t>
            </w:r>
            <w:r w:rsidRPr="008905C7">
              <w:rPr>
                <w:rFonts w:ascii="Liberation Serif" w:hAnsi="Liberation Serif" w:cs="Liberation Serif"/>
                <w:b/>
                <w:bCs/>
                <w:sz w:val="20"/>
              </w:rPr>
              <w:t>528</w:t>
            </w:r>
            <w:r w:rsidR="003C4B44">
              <w:rPr>
                <w:rFonts w:ascii="Liberation Serif" w:hAnsi="Liberation Serif" w:cs="Liberation Serif"/>
                <w:b/>
                <w:bCs/>
                <w:sz w:val="20"/>
              </w:rPr>
              <w:t> </w:t>
            </w:r>
            <w:r w:rsidRPr="008905C7">
              <w:rPr>
                <w:rFonts w:ascii="Liberation Serif" w:hAnsi="Liberation Serif" w:cs="Liberation Serif"/>
                <w:b/>
                <w:bCs/>
                <w:sz w:val="20"/>
              </w:rPr>
              <w:t>822,1</w:t>
            </w:r>
          </w:p>
        </w:tc>
        <w:tc>
          <w:tcPr>
            <w:tcW w:w="615" w:type="pct"/>
            <w:tcBorders>
              <w:top w:val="single" w:sz="8" w:space="0" w:color="auto"/>
              <w:left w:val="nil"/>
              <w:bottom w:val="single" w:sz="4" w:space="0" w:color="auto"/>
              <w:right w:val="single" w:sz="8" w:space="0" w:color="auto"/>
            </w:tcBorders>
            <w:shd w:val="clear" w:color="000000" w:fill="FFFFFF"/>
            <w:vAlign w:val="center"/>
          </w:tcPr>
          <w:p w:rsidR="008905C7" w:rsidRPr="008905C7" w:rsidRDefault="007D4AB1" w:rsidP="008905C7">
            <w:pPr>
              <w:jc w:val="right"/>
              <w:rPr>
                <w:rFonts w:ascii="Liberation Serif" w:hAnsi="Liberation Serif" w:cs="Liberation Serif"/>
                <w:color w:val="000000"/>
                <w:sz w:val="20"/>
              </w:rPr>
            </w:pPr>
            <w:r>
              <w:rPr>
                <w:rFonts w:ascii="Liberation Serif" w:hAnsi="Liberation Serif" w:cs="Liberation Serif"/>
                <w:color w:val="000000"/>
                <w:sz w:val="20"/>
              </w:rPr>
              <w:t>98,9</w:t>
            </w:r>
            <w:r w:rsidR="008905C7" w:rsidRPr="008905C7">
              <w:rPr>
                <w:rFonts w:ascii="Liberation Serif" w:hAnsi="Liberation Serif" w:cs="Liberation Serif"/>
                <w:color w:val="000000"/>
                <w:sz w:val="20"/>
              </w:rPr>
              <w:t>%</w:t>
            </w:r>
          </w:p>
        </w:tc>
      </w:tr>
      <w:tr w:rsidR="00FB4A0F" w:rsidRPr="007F705D" w:rsidTr="00315575">
        <w:tc>
          <w:tcPr>
            <w:tcW w:w="344" w:type="pct"/>
            <w:vMerge/>
          </w:tcPr>
          <w:p w:rsidR="008905C7" w:rsidRPr="007F705D" w:rsidRDefault="008905C7" w:rsidP="008905C7">
            <w:pPr>
              <w:contextualSpacing/>
              <w:jc w:val="both"/>
              <w:rPr>
                <w:rFonts w:ascii="Liberation Serif" w:hAnsi="Liberation Serif" w:cs="Liberation Serif"/>
                <w:sz w:val="20"/>
                <w:szCs w:val="20"/>
              </w:rPr>
            </w:pPr>
          </w:p>
        </w:tc>
        <w:tc>
          <w:tcPr>
            <w:tcW w:w="1642" w:type="pct"/>
            <w:vMerge/>
          </w:tcPr>
          <w:p w:rsidR="008905C7" w:rsidRPr="007F705D" w:rsidRDefault="008905C7" w:rsidP="008905C7">
            <w:pPr>
              <w:contextualSpacing/>
              <w:rPr>
                <w:rFonts w:ascii="Liberation Serif" w:hAnsi="Liberation Serif" w:cs="Liberation Serif"/>
                <w:sz w:val="20"/>
                <w:szCs w:val="20"/>
              </w:rPr>
            </w:pPr>
          </w:p>
        </w:tc>
        <w:tc>
          <w:tcPr>
            <w:tcW w:w="1165" w:type="pct"/>
          </w:tcPr>
          <w:p w:rsidR="008905C7" w:rsidRPr="007F705D" w:rsidRDefault="008905C7" w:rsidP="00410E34">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 бюджет</w:t>
            </w:r>
          </w:p>
        </w:tc>
        <w:tc>
          <w:tcPr>
            <w:tcW w:w="617" w:type="pct"/>
            <w:tcBorders>
              <w:top w:val="nil"/>
              <w:left w:val="single" w:sz="4" w:space="0" w:color="auto"/>
              <w:bottom w:val="single" w:sz="4"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sz w:val="20"/>
              </w:rPr>
            </w:pPr>
            <w:r w:rsidRPr="008905C7">
              <w:rPr>
                <w:rFonts w:ascii="Liberation Serif" w:hAnsi="Liberation Serif" w:cs="Liberation Serif"/>
                <w:sz w:val="20"/>
              </w:rPr>
              <w:t>150</w:t>
            </w:r>
            <w:r w:rsidR="003C4B44">
              <w:rPr>
                <w:rFonts w:ascii="Liberation Serif" w:hAnsi="Liberation Serif" w:cs="Liberation Serif"/>
                <w:sz w:val="20"/>
              </w:rPr>
              <w:t> </w:t>
            </w:r>
            <w:r w:rsidRPr="008905C7">
              <w:rPr>
                <w:rFonts w:ascii="Liberation Serif" w:hAnsi="Liberation Serif" w:cs="Liberation Serif"/>
                <w:sz w:val="20"/>
              </w:rPr>
              <w:t>732,3</w:t>
            </w:r>
          </w:p>
        </w:tc>
        <w:tc>
          <w:tcPr>
            <w:tcW w:w="617" w:type="pct"/>
            <w:tcBorders>
              <w:top w:val="nil"/>
              <w:left w:val="nil"/>
              <w:bottom w:val="single" w:sz="4"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sz w:val="20"/>
              </w:rPr>
            </w:pPr>
            <w:r w:rsidRPr="008905C7">
              <w:rPr>
                <w:rFonts w:ascii="Liberation Serif" w:hAnsi="Liberation Serif" w:cs="Liberation Serif"/>
                <w:sz w:val="20"/>
              </w:rPr>
              <w:t>150</w:t>
            </w:r>
            <w:r w:rsidR="003C4B44">
              <w:rPr>
                <w:rFonts w:ascii="Liberation Serif" w:hAnsi="Liberation Serif" w:cs="Liberation Serif"/>
                <w:sz w:val="20"/>
              </w:rPr>
              <w:t> </w:t>
            </w:r>
            <w:r w:rsidRPr="008905C7">
              <w:rPr>
                <w:rFonts w:ascii="Liberation Serif" w:hAnsi="Liberation Serif" w:cs="Liberation Serif"/>
                <w:sz w:val="20"/>
              </w:rPr>
              <w:t>732,3</w:t>
            </w:r>
          </w:p>
        </w:tc>
        <w:tc>
          <w:tcPr>
            <w:tcW w:w="615" w:type="pct"/>
            <w:tcBorders>
              <w:top w:val="nil"/>
              <w:left w:val="nil"/>
              <w:bottom w:val="single" w:sz="4" w:space="0" w:color="auto"/>
              <w:right w:val="single" w:sz="8" w:space="0" w:color="auto"/>
            </w:tcBorders>
            <w:shd w:val="clear" w:color="000000" w:fill="FFFFFF"/>
            <w:vAlign w:val="center"/>
          </w:tcPr>
          <w:p w:rsidR="008905C7" w:rsidRPr="008905C7" w:rsidRDefault="008905C7" w:rsidP="008905C7">
            <w:pPr>
              <w:jc w:val="right"/>
              <w:rPr>
                <w:rFonts w:ascii="Liberation Serif" w:hAnsi="Liberation Serif" w:cs="Liberation Serif"/>
                <w:color w:val="000000"/>
                <w:sz w:val="20"/>
              </w:rPr>
            </w:pPr>
            <w:r w:rsidRPr="008905C7">
              <w:rPr>
                <w:rFonts w:ascii="Liberation Serif" w:hAnsi="Liberation Serif" w:cs="Liberation Serif"/>
                <w:color w:val="000000"/>
                <w:sz w:val="20"/>
              </w:rPr>
              <w:t>100,0%</w:t>
            </w:r>
          </w:p>
        </w:tc>
      </w:tr>
      <w:tr w:rsidR="00FB4A0F" w:rsidRPr="007F705D" w:rsidTr="00315575">
        <w:tc>
          <w:tcPr>
            <w:tcW w:w="344" w:type="pct"/>
            <w:vMerge/>
          </w:tcPr>
          <w:p w:rsidR="008905C7" w:rsidRPr="007F705D" w:rsidRDefault="008905C7" w:rsidP="008905C7">
            <w:pPr>
              <w:contextualSpacing/>
              <w:jc w:val="both"/>
              <w:rPr>
                <w:rFonts w:ascii="Liberation Serif" w:hAnsi="Liberation Serif" w:cs="Liberation Serif"/>
                <w:sz w:val="20"/>
                <w:szCs w:val="20"/>
              </w:rPr>
            </w:pPr>
          </w:p>
        </w:tc>
        <w:tc>
          <w:tcPr>
            <w:tcW w:w="1642" w:type="pct"/>
            <w:vMerge/>
          </w:tcPr>
          <w:p w:rsidR="008905C7" w:rsidRPr="007F705D" w:rsidRDefault="008905C7" w:rsidP="008905C7">
            <w:pPr>
              <w:contextualSpacing/>
              <w:rPr>
                <w:rFonts w:ascii="Liberation Serif" w:hAnsi="Liberation Serif" w:cs="Liberation Serif"/>
                <w:sz w:val="20"/>
                <w:szCs w:val="20"/>
              </w:rPr>
            </w:pPr>
          </w:p>
        </w:tc>
        <w:tc>
          <w:tcPr>
            <w:tcW w:w="1165" w:type="pct"/>
          </w:tcPr>
          <w:p w:rsidR="008905C7" w:rsidRPr="007F705D" w:rsidRDefault="008905C7"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17" w:type="pct"/>
            <w:tcBorders>
              <w:top w:val="nil"/>
              <w:left w:val="single" w:sz="4" w:space="0" w:color="auto"/>
              <w:bottom w:val="single" w:sz="4"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sz w:val="20"/>
              </w:rPr>
            </w:pPr>
            <w:r w:rsidRPr="008905C7">
              <w:rPr>
                <w:rFonts w:ascii="Liberation Serif" w:hAnsi="Liberation Serif" w:cs="Liberation Serif"/>
                <w:sz w:val="20"/>
              </w:rPr>
              <w:t>2</w:t>
            </w:r>
            <w:r w:rsidR="003C4B44">
              <w:rPr>
                <w:rFonts w:ascii="Liberation Serif" w:hAnsi="Liberation Serif" w:cs="Liberation Serif"/>
                <w:sz w:val="20"/>
              </w:rPr>
              <w:t> </w:t>
            </w:r>
            <w:r w:rsidRPr="008905C7">
              <w:rPr>
                <w:rFonts w:ascii="Liberation Serif" w:hAnsi="Liberation Serif" w:cs="Liberation Serif"/>
                <w:sz w:val="20"/>
              </w:rPr>
              <w:t>003</w:t>
            </w:r>
            <w:r w:rsidR="003C4B44">
              <w:rPr>
                <w:rFonts w:ascii="Liberation Serif" w:hAnsi="Liberation Serif" w:cs="Liberation Serif"/>
                <w:sz w:val="20"/>
              </w:rPr>
              <w:t> </w:t>
            </w:r>
            <w:r w:rsidRPr="008905C7">
              <w:rPr>
                <w:rFonts w:ascii="Liberation Serif" w:hAnsi="Liberation Serif" w:cs="Liberation Serif"/>
                <w:sz w:val="20"/>
              </w:rPr>
              <w:t>407,5</w:t>
            </w:r>
          </w:p>
        </w:tc>
        <w:tc>
          <w:tcPr>
            <w:tcW w:w="617" w:type="pct"/>
            <w:tcBorders>
              <w:top w:val="nil"/>
              <w:left w:val="nil"/>
              <w:bottom w:val="single" w:sz="4"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sz w:val="20"/>
              </w:rPr>
            </w:pPr>
            <w:r w:rsidRPr="008905C7">
              <w:rPr>
                <w:rFonts w:ascii="Liberation Serif" w:hAnsi="Liberation Serif" w:cs="Liberation Serif"/>
                <w:sz w:val="20"/>
              </w:rPr>
              <w:t>2</w:t>
            </w:r>
            <w:r w:rsidR="003C4B44">
              <w:rPr>
                <w:rFonts w:ascii="Liberation Serif" w:hAnsi="Liberation Serif" w:cs="Liberation Serif"/>
                <w:sz w:val="20"/>
              </w:rPr>
              <w:t> </w:t>
            </w:r>
            <w:r w:rsidRPr="008905C7">
              <w:rPr>
                <w:rFonts w:ascii="Liberation Serif" w:hAnsi="Liberation Serif" w:cs="Liberation Serif"/>
                <w:sz w:val="20"/>
              </w:rPr>
              <w:t>003</w:t>
            </w:r>
            <w:r w:rsidR="003C4B44">
              <w:rPr>
                <w:rFonts w:ascii="Liberation Serif" w:hAnsi="Liberation Serif" w:cs="Liberation Serif"/>
                <w:sz w:val="20"/>
              </w:rPr>
              <w:t> </w:t>
            </w:r>
            <w:r w:rsidRPr="008905C7">
              <w:rPr>
                <w:rFonts w:ascii="Liberation Serif" w:hAnsi="Liberation Serif" w:cs="Liberation Serif"/>
                <w:sz w:val="20"/>
              </w:rPr>
              <w:t>335,4</w:t>
            </w:r>
          </w:p>
        </w:tc>
        <w:tc>
          <w:tcPr>
            <w:tcW w:w="615" w:type="pct"/>
            <w:tcBorders>
              <w:top w:val="nil"/>
              <w:left w:val="nil"/>
              <w:bottom w:val="single" w:sz="4" w:space="0" w:color="auto"/>
              <w:right w:val="single" w:sz="8" w:space="0" w:color="auto"/>
            </w:tcBorders>
            <w:shd w:val="clear" w:color="000000" w:fill="FFFFFF"/>
            <w:vAlign w:val="center"/>
          </w:tcPr>
          <w:p w:rsidR="008905C7" w:rsidRPr="008905C7" w:rsidRDefault="008905C7" w:rsidP="008905C7">
            <w:pPr>
              <w:jc w:val="right"/>
              <w:rPr>
                <w:rFonts w:ascii="Liberation Serif" w:hAnsi="Liberation Serif" w:cs="Liberation Serif"/>
                <w:color w:val="000000"/>
                <w:sz w:val="20"/>
              </w:rPr>
            </w:pPr>
            <w:r w:rsidRPr="008905C7">
              <w:rPr>
                <w:rFonts w:ascii="Liberation Serif" w:hAnsi="Liberation Serif" w:cs="Liberation Serif"/>
                <w:color w:val="000000"/>
                <w:sz w:val="20"/>
              </w:rPr>
              <w:t>100,0%</w:t>
            </w:r>
          </w:p>
        </w:tc>
      </w:tr>
      <w:tr w:rsidR="00FB4A0F" w:rsidRPr="007F705D" w:rsidTr="00315575">
        <w:tc>
          <w:tcPr>
            <w:tcW w:w="344" w:type="pct"/>
            <w:vMerge/>
          </w:tcPr>
          <w:p w:rsidR="008905C7" w:rsidRPr="007F705D" w:rsidRDefault="008905C7" w:rsidP="008905C7">
            <w:pPr>
              <w:contextualSpacing/>
              <w:jc w:val="both"/>
              <w:rPr>
                <w:rFonts w:ascii="Liberation Serif" w:hAnsi="Liberation Serif" w:cs="Liberation Serif"/>
                <w:sz w:val="20"/>
                <w:szCs w:val="20"/>
              </w:rPr>
            </w:pPr>
          </w:p>
        </w:tc>
        <w:tc>
          <w:tcPr>
            <w:tcW w:w="1642" w:type="pct"/>
            <w:vMerge/>
          </w:tcPr>
          <w:p w:rsidR="008905C7" w:rsidRPr="007F705D" w:rsidRDefault="008905C7" w:rsidP="008905C7">
            <w:pPr>
              <w:contextualSpacing/>
              <w:rPr>
                <w:rFonts w:ascii="Liberation Serif" w:hAnsi="Liberation Serif" w:cs="Liberation Serif"/>
                <w:sz w:val="20"/>
                <w:szCs w:val="20"/>
              </w:rPr>
            </w:pPr>
          </w:p>
        </w:tc>
        <w:tc>
          <w:tcPr>
            <w:tcW w:w="1165" w:type="pct"/>
          </w:tcPr>
          <w:p w:rsidR="008905C7" w:rsidRPr="007F705D" w:rsidRDefault="008905C7"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17" w:type="pct"/>
            <w:tcBorders>
              <w:top w:val="nil"/>
              <w:left w:val="single" w:sz="4" w:space="0" w:color="auto"/>
              <w:bottom w:val="single" w:sz="8" w:space="0" w:color="auto"/>
              <w:right w:val="single" w:sz="4" w:space="0" w:color="auto"/>
            </w:tcBorders>
            <w:shd w:val="clear" w:color="000000" w:fill="FFFFFF"/>
            <w:vAlign w:val="center"/>
          </w:tcPr>
          <w:p w:rsidR="008905C7" w:rsidRPr="008905C7" w:rsidRDefault="00CE2360" w:rsidP="007D4AB1">
            <w:pPr>
              <w:jc w:val="right"/>
              <w:rPr>
                <w:rFonts w:ascii="Liberation Serif" w:hAnsi="Liberation Serif" w:cs="Liberation Serif"/>
                <w:sz w:val="20"/>
              </w:rPr>
            </w:pPr>
            <w:r>
              <w:rPr>
                <w:rFonts w:ascii="Liberation Serif" w:hAnsi="Liberation Serif" w:cs="Liberation Serif"/>
                <w:sz w:val="20"/>
              </w:rPr>
              <w:t>2</w:t>
            </w:r>
            <w:r w:rsidR="003C4B44">
              <w:rPr>
                <w:rFonts w:ascii="Liberation Serif" w:hAnsi="Liberation Serif" w:cs="Liberation Serif"/>
                <w:sz w:val="20"/>
              </w:rPr>
              <w:t> </w:t>
            </w:r>
            <w:r>
              <w:rPr>
                <w:rFonts w:ascii="Liberation Serif" w:hAnsi="Liberation Serif" w:cs="Liberation Serif"/>
                <w:sz w:val="20"/>
              </w:rPr>
              <w:t>42</w:t>
            </w:r>
            <w:r w:rsidR="007D4AB1">
              <w:rPr>
                <w:rFonts w:ascii="Liberation Serif" w:hAnsi="Liberation Serif" w:cs="Liberation Serif"/>
                <w:sz w:val="20"/>
              </w:rPr>
              <w:t>5</w:t>
            </w:r>
            <w:r w:rsidR="003C4B44">
              <w:rPr>
                <w:rFonts w:ascii="Liberation Serif" w:hAnsi="Liberation Serif" w:cs="Liberation Serif"/>
                <w:sz w:val="20"/>
              </w:rPr>
              <w:t> </w:t>
            </w:r>
            <w:r>
              <w:rPr>
                <w:rFonts w:ascii="Liberation Serif" w:hAnsi="Liberation Serif" w:cs="Liberation Serif"/>
                <w:sz w:val="20"/>
              </w:rPr>
              <w:t>274,3</w:t>
            </w:r>
          </w:p>
        </w:tc>
        <w:tc>
          <w:tcPr>
            <w:tcW w:w="617" w:type="pct"/>
            <w:tcBorders>
              <w:top w:val="nil"/>
              <w:left w:val="nil"/>
              <w:bottom w:val="single" w:sz="8" w:space="0" w:color="auto"/>
              <w:right w:val="single" w:sz="4" w:space="0" w:color="auto"/>
            </w:tcBorders>
            <w:shd w:val="clear" w:color="000000" w:fill="FFFFFF"/>
            <w:vAlign w:val="center"/>
          </w:tcPr>
          <w:p w:rsidR="008905C7" w:rsidRPr="008905C7" w:rsidRDefault="008905C7" w:rsidP="00CE2360">
            <w:pPr>
              <w:jc w:val="right"/>
              <w:rPr>
                <w:rFonts w:ascii="Liberation Serif" w:hAnsi="Liberation Serif" w:cs="Liberation Serif"/>
                <w:sz w:val="20"/>
              </w:rPr>
            </w:pPr>
            <w:r w:rsidRPr="008905C7">
              <w:rPr>
                <w:rFonts w:ascii="Liberation Serif" w:hAnsi="Liberation Serif" w:cs="Liberation Serif"/>
                <w:sz w:val="20"/>
              </w:rPr>
              <w:t>2</w:t>
            </w:r>
            <w:r w:rsidR="003C4B44">
              <w:rPr>
                <w:rFonts w:ascii="Liberation Serif" w:hAnsi="Liberation Serif" w:cs="Liberation Serif"/>
                <w:sz w:val="20"/>
              </w:rPr>
              <w:t> </w:t>
            </w:r>
            <w:r w:rsidRPr="008905C7">
              <w:rPr>
                <w:rFonts w:ascii="Liberation Serif" w:hAnsi="Liberation Serif" w:cs="Liberation Serif"/>
                <w:sz w:val="20"/>
              </w:rPr>
              <w:t>374</w:t>
            </w:r>
            <w:r w:rsidR="003C4B44">
              <w:rPr>
                <w:rFonts w:ascii="Liberation Serif" w:hAnsi="Liberation Serif" w:cs="Liberation Serif"/>
                <w:sz w:val="20"/>
              </w:rPr>
              <w:t> </w:t>
            </w:r>
            <w:r w:rsidRPr="008905C7">
              <w:rPr>
                <w:rFonts w:ascii="Liberation Serif" w:hAnsi="Liberation Serif" w:cs="Liberation Serif"/>
                <w:sz w:val="20"/>
              </w:rPr>
              <w:t>754,4</w:t>
            </w:r>
          </w:p>
        </w:tc>
        <w:tc>
          <w:tcPr>
            <w:tcW w:w="615" w:type="pct"/>
            <w:tcBorders>
              <w:top w:val="nil"/>
              <w:left w:val="nil"/>
              <w:bottom w:val="single" w:sz="8" w:space="0" w:color="auto"/>
              <w:right w:val="single" w:sz="8" w:space="0" w:color="auto"/>
            </w:tcBorders>
            <w:shd w:val="clear" w:color="000000" w:fill="FFFFFF"/>
            <w:vAlign w:val="center"/>
          </w:tcPr>
          <w:p w:rsidR="008905C7" w:rsidRPr="008905C7" w:rsidRDefault="007D4AB1" w:rsidP="008905C7">
            <w:pPr>
              <w:jc w:val="right"/>
              <w:rPr>
                <w:rFonts w:ascii="Liberation Serif" w:hAnsi="Liberation Serif" w:cs="Liberation Serif"/>
                <w:color w:val="000000"/>
                <w:sz w:val="20"/>
              </w:rPr>
            </w:pPr>
            <w:r>
              <w:rPr>
                <w:rFonts w:ascii="Liberation Serif" w:hAnsi="Liberation Serif" w:cs="Liberation Serif"/>
                <w:color w:val="000000"/>
                <w:sz w:val="20"/>
              </w:rPr>
              <w:t>97,9</w:t>
            </w:r>
            <w:r w:rsidR="008905C7" w:rsidRPr="008905C7">
              <w:rPr>
                <w:rFonts w:ascii="Liberation Serif" w:hAnsi="Liberation Serif" w:cs="Liberation Serif"/>
                <w:color w:val="000000"/>
                <w:sz w:val="20"/>
              </w:rPr>
              <w:t>%</w:t>
            </w:r>
          </w:p>
        </w:tc>
      </w:tr>
      <w:tr w:rsidR="00FB4A0F" w:rsidRPr="007F705D" w:rsidTr="00315575">
        <w:trPr>
          <w:trHeight w:val="375"/>
        </w:trPr>
        <w:tc>
          <w:tcPr>
            <w:tcW w:w="344" w:type="pct"/>
            <w:vMerge w:val="restart"/>
          </w:tcPr>
          <w:p w:rsidR="00D73601" w:rsidRPr="007F705D" w:rsidRDefault="00D73601" w:rsidP="00D73601">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6</w:t>
            </w:r>
          </w:p>
        </w:tc>
        <w:tc>
          <w:tcPr>
            <w:tcW w:w="1642" w:type="pct"/>
            <w:vMerge w:val="restart"/>
          </w:tcPr>
          <w:p w:rsidR="00D73601" w:rsidRPr="007F705D" w:rsidRDefault="00D73601" w:rsidP="00D73601">
            <w:pPr>
              <w:contextualSpacing/>
              <w:rPr>
                <w:rFonts w:ascii="Liberation Serif" w:hAnsi="Liberation Serif" w:cs="Liberation Serif"/>
                <w:sz w:val="20"/>
                <w:szCs w:val="20"/>
              </w:rPr>
            </w:pPr>
            <w:r w:rsidRPr="007F705D">
              <w:rPr>
                <w:rFonts w:ascii="Liberation Serif" w:hAnsi="Liberation Serif" w:cs="Liberation Serif"/>
                <w:sz w:val="20"/>
                <w:szCs w:val="20"/>
              </w:rPr>
              <w:t>МП «Реализация основных направлений муниципальной политики в строительном комплексе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65" w:type="pct"/>
          </w:tcPr>
          <w:p w:rsidR="00D73601" w:rsidRPr="007F705D" w:rsidRDefault="00D73601" w:rsidP="00410E34">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17" w:type="pct"/>
            <w:tcBorders>
              <w:top w:val="single" w:sz="8" w:space="0" w:color="auto"/>
              <w:left w:val="single" w:sz="4" w:space="0" w:color="auto"/>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
                <w:bCs/>
                <w:sz w:val="20"/>
              </w:rPr>
            </w:pPr>
            <w:r w:rsidRPr="00D73601">
              <w:rPr>
                <w:rFonts w:ascii="Liberation Serif" w:hAnsi="Liberation Serif" w:cs="Liberation Serif"/>
                <w:b/>
                <w:bCs/>
                <w:sz w:val="20"/>
              </w:rPr>
              <w:t>2</w:t>
            </w:r>
            <w:r w:rsidR="003C4B44">
              <w:rPr>
                <w:rFonts w:ascii="Liberation Serif" w:hAnsi="Liberation Serif" w:cs="Liberation Serif"/>
                <w:b/>
                <w:bCs/>
                <w:sz w:val="20"/>
              </w:rPr>
              <w:t> </w:t>
            </w:r>
            <w:r w:rsidRPr="00D73601">
              <w:rPr>
                <w:rFonts w:ascii="Liberation Serif" w:hAnsi="Liberation Serif" w:cs="Liberation Serif"/>
                <w:b/>
                <w:bCs/>
                <w:sz w:val="20"/>
              </w:rPr>
              <w:t>957</w:t>
            </w:r>
            <w:r w:rsidR="003C4B44">
              <w:rPr>
                <w:rFonts w:ascii="Liberation Serif" w:hAnsi="Liberation Serif" w:cs="Liberation Serif"/>
                <w:b/>
                <w:bCs/>
                <w:sz w:val="20"/>
              </w:rPr>
              <w:t> </w:t>
            </w:r>
            <w:r w:rsidRPr="00D73601">
              <w:rPr>
                <w:rFonts w:ascii="Liberation Serif" w:hAnsi="Liberation Serif" w:cs="Liberation Serif"/>
                <w:b/>
                <w:bCs/>
                <w:sz w:val="20"/>
              </w:rPr>
              <w:t>882,</w:t>
            </w:r>
            <w:r w:rsidR="00CE2360">
              <w:rPr>
                <w:rFonts w:ascii="Liberation Serif" w:hAnsi="Liberation Serif" w:cs="Liberation Serif"/>
                <w:b/>
                <w:bCs/>
                <w:sz w:val="20"/>
              </w:rPr>
              <w:t>9</w:t>
            </w:r>
          </w:p>
        </w:tc>
        <w:tc>
          <w:tcPr>
            <w:tcW w:w="617" w:type="pct"/>
            <w:tcBorders>
              <w:top w:val="single" w:sz="8" w:space="0" w:color="auto"/>
              <w:left w:val="nil"/>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
                <w:bCs/>
                <w:sz w:val="20"/>
              </w:rPr>
            </w:pPr>
            <w:r w:rsidRPr="00D73601">
              <w:rPr>
                <w:rFonts w:ascii="Liberation Serif" w:hAnsi="Liberation Serif" w:cs="Liberation Serif"/>
                <w:b/>
                <w:bCs/>
                <w:sz w:val="20"/>
              </w:rPr>
              <w:t>2</w:t>
            </w:r>
            <w:r w:rsidR="003C4B44">
              <w:rPr>
                <w:rFonts w:ascii="Liberation Serif" w:hAnsi="Liberation Serif" w:cs="Liberation Serif"/>
                <w:b/>
                <w:bCs/>
                <w:sz w:val="20"/>
              </w:rPr>
              <w:t> </w:t>
            </w:r>
            <w:r w:rsidRPr="00D73601">
              <w:rPr>
                <w:rFonts w:ascii="Liberation Serif" w:hAnsi="Liberation Serif" w:cs="Liberation Serif"/>
                <w:b/>
                <w:bCs/>
                <w:sz w:val="20"/>
              </w:rPr>
              <w:t>518</w:t>
            </w:r>
            <w:r w:rsidR="003C4B44">
              <w:rPr>
                <w:rFonts w:ascii="Liberation Serif" w:hAnsi="Liberation Serif" w:cs="Liberation Serif"/>
                <w:b/>
                <w:bCs/>
                <w:sz w:val="20"/>
              </w:rPr>
              <w:t> </w:t>
            </w:r>
            <w:r w:rsidRPr="00D73601">
              <w:rPr>
                <w:rFonts w:ascii="Liberation Serif" w:hAnsi="Liberation Serif" w:cs="Liberation Serif"/>
                <w:b/>
                <w:bCs/>
                <w:sz w:val="20"/>
              </w:rPr>
              <w:t>725,</w:t>
            </w:r>
            <w:r w:rsidR="00CE2360">
              <w:rPr>
                <w:rFonts w:ascii="Liberation Serif" w:hAnsi="Liberation Serif" w:cs="Liberation Serif"/>
                <w:b/>
                <w:bCs/>
                <w:sz w:val="20"/>
              </w:rPr>
              <w:t>9</w:t>
            </w:r>
          </w:p>
        </w:tc>
        <w:tc>
          <w:tcPr>
            <w:tcW w:w="615" w:type="pct"/>
            <w:tcBorders>
              <w:top w:val="single" w:sz="8" w:space="0" w:color="auto"/>
              <w:left w:val="nil"/>
              <w:bottom w:val="single" w:sz="4" w:space="0" w:color="auto"/>
              <w:right w:val="single" w:sz="8" w:space="0" w:color="auto"/>
            </w:tcBorders>
            <w:shd w:val="clear" w:color="000000" w:fill="FFFFFF"/>
          </w:tcPr>
          <w:p w:rsidR="00D73601" w:rsidRPr="00D73601" w:rsidRDefault="00D73601" w:rsidP="00D73601">
            <w:pPr>
              <w:jc w:val="right"/>
              <w:rPr>
                <w:rFonts w:ascii="Liberation Serif" w:hAnsi="Liberation Serif" w:cs="Liberation Serif"/>
                <w:color w:val="000000"/>
                <w:sz w:val="20"/>
              </w:rPr>
            </w:pPr>
            <w:r w:rsidRPr="00D73601">
              <w:rPr>
                <w:rFonts w:ascii="Liberation Serif" w:hAnsi="Liberation Serif" w:cs="Liberation Serif"/>
                <w:color w:val="000000"/>
                <w:sz w:val="20"/>
              </w:rPr>
              <w:t>85,2%</w:t>
            </w:r>
          </w:p>
        </w:tc>
      </w:tr>
      <w:tr w:rsidR="00FB4A0F" w:rsidRPr="007F705D" w:rsidTr="00315575">
        <w:trPr>
          <w:trHeight w:val="416"/>
        </w:trPr>
        <w:tc>
          <w:tcPr>
            <w:tcW w:w="344" w:type="pct"/>
            <w:vMerge/>
          </w:tcPr>
          <w:p w:rsidR="00D73601" w:rsidRPr="007F705D" w:rsidRDefault="00D73601" w:rsidP="00D73601">
            <w:pPr>
              <w:contextualSpacing/>
              <w:jc w:val="center"/>
              <w:rPr>
                <w:rFonts w:ascii="Liberation Serif" w:hAnsi="Liberation Serif" w:cs="Liberation Serif"/>
                <w:sz w:val="20"/>
                <w:szCs w:val="20"/>
              </w:rPr>
            </w:pPr>
          </w:p>
        </w:tc>
        <w:tc>
          <w:tcPr>
            <w:tcW w:w="1642" w:type="pct"/>
            <w:vMerge/>
          </w:tcPr>
          <w:p w:rsidR="00D73601" w:rsidRPr="007F705D" w:rsidRDefault="00D73601" w:rsidP="00D73601">
            <w:pPr>
              <w:contextualSpacing/>
              <w:rPr>
                <w:rFonts w:ascii="Liberation Serif" w:hAnsi="Liberation Serif" w:cs="Liberation Serif"/>
                <w:sz w:val="20"/>
                <w:szCs w:val="20"/>
              </w:rPr>
            </w:pPr>
          </w:p>
        </w:tc>
        <w:tc>
          <w:tcPr>
            <w:tcW w:w="1165" w:type="pct"/>
          </w:tcPr>
          <w:p w:rsidR="00D73601" w:rsidRPr="007F705D" w:rsidRDefault="00D73601"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17" w:type="pct"/>
            <w:tcBorders>
              <w:top w:val="nil"/>
              <w:left w:val="single" w:sz="4" w:space="0" w:color="auto"/>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1</w:t>
            </w:r>
            <w:r w:rsidR="003C4B44">
              <w:rPr>
                <w:rFonts w:ascii="Liberation Serif" w:hAnsi="Liberation Serif" w:cs="Liberation Serif"/>
                <w:sz w:val="20"/>
              </w:rPr>
              <w:t> </w:t>
            </w:r>
            <w:r w:rsidRPr="00D73601">
              <w:rPr>
                <w:rFonts w:ascii="Liberation Serif" w:hAnsi="Liberation Serif" w:cs="Liberation Serif"/>
                <w:sz w:val="20"/>
              </w:rPr>
              <w:t>251</w:t>
            </w:r>
            <w:r w:rsidR="003C4B44">
              <w:rPr>
                <w:rFonts w:ascii="Liberation Serif" w:hAnsi="Liberation Serif" w:cs="Liberation Serif"/>
                <w:sz w:val="20"/>
              </w:rPr>
              <w:t> </w:t>
            </w:r>
            <w:r w:rsidRPr="00D73601">
              <w:rPr>
                <w:rFonts w:ascii="Liberation Serif" w:hAnsi="Liberation Serif" w:cs="Liberation Serif"/>
                <w:sz w:val="20"/>
              </w:rPr>
              <w:t>353,</w:t>
            </w:r>
            <w:r w:rsidR="00CE2360">
              <w:rPr>
                <w:rFonts w:ascii="Liberation Serif" w:hAnsi="Liberation Serif" w:cs="Liberation Serif"/>
                <w:sz w:val="20"/>
              </w:rPr>
              <w:t>8</w:t>
            </w:r>
          </w:p>
        </w:tc>
        <w:tc>
          <w:tcPr>
            <w:tcW w:w="617" w:type="pct"/>
            <w:tcBorders>
              <w:top w:val="nil"/>
              <w:left w:val="nil"/>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1</w:t>
            </w:r>
            <w:r w:rsidR="003C4B44">
              <w:rPr>
                <w:rFonts w:ascii="Liberation Serif" w:hAnsi="Liberation Serif" w:cs="Liberation Serif"/>
                <w:sz w:val="20"/>
              </w:rPr>
              <w:t> </w:t>
            </w:r>
            <w:r w:rsidRPr="00D73601">
              <w:rPr>
                <w:rFonts w:ascii="Liberation Serif" w:hAnsi="Liberation Serif" w:cs="Liberation Serif"/>
                <w:sz w:val="20"/>
              </w:rPr>
              <w:t>199</w:t>
            </w:r>
            <w:r w:rsidR="003C4B44">
              <w:rPr>
                <w:rFonts w:ascii="Liberation Serif" w:hAnsi="Liberation Serif" w:cs="Liberation Serif"/>
                <w:sz w:val="20"/>
              </w:rPr>
              <w:t> </w:t>
            </w:r>
            <w:r w:rsidRPr="00D73601">
              <w:rPr>
                <w:rFonts w:ascii="Liberation Serif" w:hAnsi="Liberation Serif" w:cs="Liberation Serif"/>
                <w:sz w:val="20"/>
              </w:rPr>
              <w:t>928,</w:t>
            </w:r>
            <w:r w:rsidR="00CE2360">
              <w:rPr>
                <w:rFonts w:ascii="Liberation Serif" w:hAnsi="Liberation Serif" w:cs="Liberation Serif"/>
                <w:sz w:val="20"/>
              </w:rPr>
              <w:t>9</w:t>
            </w:r>
          </w:p>
        </w:tc>
        <w:tc>
          <w:tcPr>
            <w:tcW w:w="615" w:type="pct"/>
            <w:tcBorders>
              <w:top w:val="nil"/>
              <w:left w:val="nil"/>
              <w:bottom w:val="single" w:sz="4" w:space="0" w:color="auto"/>
              <w:right w:val="single" w:sz="8" w:space="0" w:color="auto"/>
            </w:tcBorders>
            <w:shd w:val="clear" w:color="000000" w:fill="FFFFFF"/>
          </w:tcPr>
          <w:p w:rsidR="00D73601" w:rsidRPr="00D73601" w:rsidRDefault="00D73601" w:rsidP="00D73601">
            <w:pPr>
              <w:jc w:val="right"/>
              <w:rPr>
                <w:rFonts w:ascii="Liberation Serif" w:hAnsi="Liberation Serif" w:cs="Liberation Serif"/>
                <w:color w:val="000000"/>
                <w:sz w:val="20"/>
              </w:rPr>
            </w:pPr>
            <w:r w:rsidRPr="00D73601">
              <w:rPr>
                <w:rFonts w:ascii="Liberation Serif" w:hAnsi="Liberation Serif" w:cs="Liberation Serif"/>
                <w:color w:val="000000"/>
                <w:sz w:val="20"/>
              </w:rPr>
              <w:t>95,9%</w:t>
            </w:r>
          </w:p>
        </w:tc>
      </w:tr>
      <w:tr w:rsidR="00FB4A0F" w:rsidRPr="007F705D" w:rsidTr="00315575">
        <w:tc>
          <w:tcPr>
            <w:tcW w:w="344" w:type="pct"/>
            <w:vMerge/>
          </w:tcPr>
          <w:p w:rsidR="00D73601" w:rsidRPr="007F705D" w:rsidRDefault="00D73601" w:rsidP="00D73601">
            <w:pPr>
              <w:contextualSpacing/>
              <w:jc w:val="center"/>
              <w:rPr>
                <w:rFonts w:ascii="Liberation Serif" w:hAnsi="Liberation Serif" w:cs="Liberation Serif"/>
                <w:sz w:val="20"/>
                <w:szCs w:val="20"/>
              </w:rPr>
            </w:pPr>
          </w:p>
        </w:tc>
        <w:tc>
          <w:tcPr>
            <w:tcW w:w="1642" w:type="pct"/>
            <w:vMerge/>
          </w:tcPr>
          <w:p w:rsidR="00D73601" w:rsidRPr="007F705D" w:rsidRDefault="00D73601" w:rsidP="00D73601">
            <w:pPr>
              <w:contextualSpacing/>
              <w:rPr>
                <w:rFonts w:ascii="Liberation Serif" w:hAnsi="Liberation Serif" w:cs="Liberation Serif"/>
                <w:sz w:val="20"/>
                <w:szCs w:val="20"/>
              </w:rPr>
            </w:pPr>
          </w:p>
        </w:tc>
        <w:tc>
          <w:tcPr>
            <w:tcW w:w="1165" w:type="pct"/>
          </w:tcPr>
          <w:p w:rsidR="00D73601" w:rsidRPr="007F705D" w:rsidRDefault="00D73601"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17" w:type="pct"/>
            <w:tcBorders>
              <w:top w:val="nil"/>
              <w:left w:val="single" w:sz="4" w:space="0" w:color="auto"/>
              <w:bottom w:val="single" w:sz="8"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1</w:t>
            </w:r>
            <w:r w:rsidR="003C4B44">
              <w:rPr>
                <w:rFonts w:ascii="Liberation Serif" w:hAnsi="Liberation Serif" w:cs="Liberation Serif"/>
                <w:sz w:val="20"/>
              </w:rPr>
              <w:t> </w:t>
            </w:r>
            <w:r w:rsidRPr="00D73601">
              <w:rPr>
                <w:rFonts w:ascii="Liberation Serif" w:hAnsi="Liberation Serif" w:cs="Liberation Serif"/>
                <w:sz w:val="20"/>
              </w:rPr>
              <w:t>706</w:t>
            </w:r>
            <w:r w:rsidR="003C4B44">
              <w:rPr>
                <w:rFonts w:ascii="Liberation Serif" w:hAnsi="Liberation Serif" w:cs="Liberation Serif"/>
                <w:sz w:val="20"/>
              </w:rPr>
              <w:t> </w:t>
            </w:r>
            <w:r w:rsidRPr="00D73601">
              <w:rPr>
                <w:rFonts w:ascii="Liberation Serif" w:hAnsi="Liberation Serif" w:cs="Liberation Serif"/>
                <w:sz w:val="20"/>
              </w:rPr>
              <w:t>529,1</w:t>
            </w:r>
          </w:p>
        </w:tc>
        <w:tc>
          <w:tcPr>
            <w:tcW w:w="617" w:type="pct"/>
            <w:tcBorders>
              <w:top w:val="nil"/>
              <w:left w:val="nil"/>
              <w:bottom w:val="single" w:sz="8"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1</w:t>
            </w:r>
            <w:r w:rsidR="003C4B44">
              <w:rPr>
                <w:rFonts w:ascii="Liberation Serif" w:hAnsi="Liberation Serif" w:cs="Liberation Serif"/>
                <w:sz w:val="20"/>
              </w:rPr>
              <w:t> </w:t>
            </w:r>
            <w:r w:rsidRPr="00D73601">
              <w:rPr>
                <w:rFonts w:ascii="Liberation Serif" w:hAnsi="Liberation Serif" w:cs="Liberation Serif"/>
                <w:sz w:val="20"/>
              </w:rPr>
              <w:t>318</w:t>
            </w:r>
            <w:r w:rsidR="003C4B44">
              <w:rPr>
                <w:rFonts w:ascii="Liberation Serif" w:hAnsi="Liberation Serif" w:cs="Liberation Serif"/>
                <w:sz w:val="20"/>
              </w:rPr>
              <w:t> </w:t>
            </w:r>
            <w:r w:rsidRPr="00D73601">
              <w:rPr>
                <w:rFonts w:ascii="Liberation Serif" w:hAnsi="Liberation Serif" w:cs="Liberation Serif"/>
                <w:sz w:val="20"/>
              </w:rPr>
              <w:t>797,0</w:t>
            </w:r>
          </w:p>
        </w:tc>
        <w:tc>
          <w:tcPr>
            <w:tcW w:w="615" w:type="pct"/>
            <w:tcBorders>
              <w:top w:val="nil"/>
              <w:left w:val="nil"/>
              <w:bottom w:val="single" w:sz="8" w:space="0" w:color="auto"/>
              <w:right w:val="single" w:sz="8" w:space="0" w:color="auto"/>
            </w:tcBorders>
            <w:shd w:val="clear" w:color="000000" w:fill="FFFFFF"/>
          </w:tcPr>
          <w:p w:rsidR="00D73601" w:rsidRPr="00D73601" w:rsidRDefault="00D73601" w:rsidP="00D73601">
            <w:pPr>
              <w:jc w:val="right"/>
              <w:rPr>
                <w:rFonts w:ascii="Liberation Serif" w:hAnsi="Liberation Serif" w:cs="Liberation Serif"/>
                <w:color w:val="000000"/>
                <w:sz w:val="20"/>
              </w:rPr>
            </w:pPr>
            <w:r w:rsidRPr="00D73601">
              <w:rPr>
                <w:rFonts w:ascii="Liberation Serif" w:hAnsi="Liberation Serif" w:cs="Liberation Serif"/>
                <w:color w:val="000000"/>
                <w:sz w:val="20"/>
              </w:rPr>
              <w:t>77,3%</w:t>
            </w:r>
          </w:p>
        </w:tc>
      </w:tr>
      <w:tr w:rsidR="00FB4A0F" w:rsidRPr="007F705D" w:rsidTr="00315575">
        <w:trPr>
          <w:trHeight w:val="126"/>
        </w:trPr>
        <w:tc>
          <w:tcPr>
            <w:tcW w:w="344" w:type="pct"/>
            <w:vMerge w:val="restart"/>
          </w:tcPr>
          <w:p w:rsidR="00D73601" w:rsidRPr="007F705D" w:rsidRDefault="00D73601" w:rsidP="00D73601">
            <w:pPr>
              <w:contextualSpacing/>
              <w:jc w:val="center"/>
              <w:rPr>
                <w:rFonts w:ascii="Liberation Serif" w:hAnsi="Liberation Serif" w:cs="Liberation Serif"/>
                <w:sz w:val="20"/>
                <w:szCs w:val="20"/>
              </w:rPr>
            </w:pPr>
            <w:r w:rsidRPr="007F705D">
              <w:rPr>
                <w:rFonts w:ascii="Liberation Serif" w:hAnsi="Liberation Serif" w:cs="Liberation Serif"/>
                <w:sz w:val="20"/>
                <w:szCs w:val="20"/>
              </w:rPr>
              <w:t>7</w:t>
            </w:r>
          </w:p>
        </w:tc>
        <w:tc>
          <w:tcPr>
            <w:tcW w:w="1642" w:type="pct"/>
            <w:vMerge w:val="restart"/>
          </w:tcPr>
          <w:p w:rsidR="00D73601" w:rsidRPr="007F705D" w:rsidRDefault="00D73601" w:rsidP="00D73601">
            <w:pPr>
              <w:contextualSpacing/>
              <w:rPr>
                <w:rFonts w:ascii="Liberation Serif" w:hAnsi="Liberation Serif" w:cs="Liberation Serif"/>
                <w:sz w:val="20"/>
                <w:szCs w:val="20"/>
              </w:rPr>
            </w:pPr>
            <w:r w:rsidRPr="007F705D">
              <w:rPr>
                <w:rFonts w:ascii="Liberation Serif" w:hAnsi="Liberation Serif" w:cs="Liberation Serif"/>
                <w:sz w:val="20"/>
                <w:szCs w:val="20"/>
              </w:rPr>
              <w:t>МП «Развитие основных направлений социальной политики на территории городского округа Верхняя Пышма до 202</w:t>
            </w:r>
            <w:r>
              <w:rPr>
                <w:rFonts w:ascii="Liberation Serif" w:hAnsi="Liberation Serif" w:cs="Liberation Serif"/>
                <w:sz w:val="20"/>
                <w:szCs w:val="20"/>
              </w:rPr>
              <w:t>7</w:t>
            </w:r>
            <w:r w:rsidRPr="007F705D">
              <w:rPr>
                <w:rFonts w:ascii="Liberation Serif" w:hAnsi="Liberation Serif" w:cs="Liberation Serif"/>
                <w:sz w:val="20"/>
                <w:szCs w:val="20"/>
              </w:rPr>
              <w:t xml:space="preserve"> года»</w:t>
            </w:r>
          </w:p>
        </w:tc>
        <w:tc>
          <w:tcPr>
            <w:tcW w:w="1165" w:type="pct"/>
          </w:tcPr>
          <w:p w:rsidR="00D73601" w:rsidRPr="007F705D" w:rsidRDefault="00D73601" w:rsidP="00410E34">
            <w:pPr>
              <w:contextualSpacing/>
              <w:jc w:val="right"/>
              <w:rPr>
                <w:rFonts w:ascii="Liberation Serif" w:hAnsi="Liberation Serif" w:cs="Liberation Serif"/>
                <w:b/>
                <w:sz w:val="20"/>
                <w:szCs w:val="20"/>
              </w:rPr>
            </w:pPr>
            <w:r w:rsidRPr="007F705D">
              <w:rPr>
                <w:rFonts w:ascii="Liberation Serif" w:hAnsi="Liberation Serif" w:cs="Liberation Serif"/>
                <w:b/>
                <w:sz w:val="20"/>
                <w:szCs w:val="20"/>
              </w:rPr>
              <w:t>всего, из них:</w:t>
            </w:r>
          </w:p>
        </w:tc>
        <w:tc>
          <w:tcPr>
            <w:tcW w:w="617" w:type="pct"/>
            <w:tcBorders>
              <w:top w:val="single" w:sz="8" w:space="0" w:color="auto"/>
              <w:left w:val="single" w:sz="4" w:space="0" w:color="auto"/>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
                <w:bCs/>
                <w:sz w:val="20"/>
              </w:rPr>
            </w:pPr>
            <w:r w:rsidRPr="00D73601">
              <w:rPr>
                <w:rFonts w:ascii="Liberation Serif" w:hAnsi="Liberation Serif" w:cs="Liberation Serif"/>
                <w:b/>
                <w:bCs/>
                <w:sz w:val="20"/>
              </w:rPr>
              <w:t>294</w:t>
            </w:r>
            <w:r w:rsidR="003C4B44">
              <w:rPr>
                <w:rFonts w:ascii="Liberation Serif" w:hAnsi="Liberation Serif" w:cs="Liberation Serif"/>
                <w:b/>
                <w:bCs/>
                <w:sz w:val="20"/>
              </w:rPr>
              <w:t> </w:t>
            </w:r>
            <w:r w:rsidRPr="00D73601">
              <w:rPr>
                <w:rFonts w:ascii="Liberation Serif" w:hAnsi="Liberation Serif" w:cs="Liberation Serif"/>
                <w:b/>
                <w:bCs/>
                <w:sz w:val="20"/>
              </w:rPr>
              <w:t>730,1</w:t>
            </w:r>
          </w:p>
        </w:tc>
        <w:tc>
          <w:tcPr>
            <w:tcW w:w="617" w:type="pct"/>
            <w:tcBorders>
              <w:top w:val="single" w:sz="8" w:space="0" w:color="auto"/>
              <w:left w:val="nil"/>
              <w:bottom w:val="single" w:sz="4" w:space="0" w:color="auto"/>
              <w:right w:val="single" w:sz="4" w:space="0" w:color="auto"/>
            </w:tcBorders>
            <w:shd w:val="clear" w:color="000000" w:fill="FFFFFF"/>
          </w:tcPr>
          <w:p w:rsidR="00D73601" w:rsidRPr="00D73601" w:rsidRDefault="00D73601" w:rsidP="007D4AB1">
            <w:pPr>
              <w:jc w:val="right"/>
              <w:rPr>
                <w:rFonts w:ascii="Liberation Serif" w:hAnsi="Liberation Serif" w:cs="Liberation Serif"/>
                <w:b/>
                <w:bCs/>
                <w:sz w:val="20"/>
              </w:rPr>
            </w:pPr>
            <w:r w:rsidRPr="00D73601">
              <w:rPr>
                <w:rFonts w:ascii="Liberation Serif" w:hAnsi="Liberation Serif" w:cs="Liberation Serif"/>
                <w:b/>
                <w:bCs/>
                <w:sz w:val="20"/>
              </w:rPr>
              <w:t>286</w:t>
            </w:r>
            <w:r w:rsidR="003C4B44">
              <w:rPr>
                <w:rFonts w:ascii="Liberation Serif" w:hAnsi="Liberation Serif" w:cs="Liberation Serif"/>
                <w:b/>
                <w:bCs/>
                <w:sz w:val="20"/>
              </w:rPr>
              <w:t> </w:t>
            </w:r>
            <w:r w:rsidR="007D4AB1">
              <w:rPr>
                <w:rFonts w:ascii="Liberation Serif" w:hAnsi="Liberation Serif" w:cs="Liberation Serif"/>
                <w:b/>
                <w:bCs/>
                <w:sz w:val="20"/>
              </w:rPr>
              <w:t>6</w:t>
            </w:r>
            <w:r w:rsidRPr="00D73601">
              <w:rPr>
                <w:rFonts w:ascii="Liberation Serif" w:hAnsi="Liberation Serif" w:cs="Liberation Serif"/>
                <w:b/>
                <w:bCs/>
                <w:sz w:val="20"/>
              </w:rPr>
              <w:t>50,0</w:t>
            </w:r>
          </w:p>
        </w:tc>
        <w:tc>
          <w:tcPr>
            <w:tcW w:w="615" w:type="pct"/>
            <w:tcBorders>
              <w:top w:val="single" w:sz="8" w:space="0" w:color="auto"/>
              <w:left w:val="nil"/>
              <w:bottom w:val="single" w:sz="4" w:space="0" w:color="auto"/>
              <w:right w:val="single" w:sz="8" w:space="0" w:color="auto"/>
            </w:tcBorders>
            <w:shd w:val="clear" w:color="000000" w:fill="FFFFFF"/>
          </w:tcPr>
          <w:p w:rsidR="00D73601" w:rsidRPr="00D73601" w:rsidRDefault="00D73601" w:rsidP="007D4AB1">
            <w:pPr>
              <w:jc w:val="right"/>
              <w:rPr>
                <w:rFonts w:ascii="Liberation Serif" w:hAnsi="Liberation Serif" w:cs="Liberation Serif"/>
                <w:b/>
                <w:bCs/>
                <w:sz w:val="20"/>
              </w:rPr>
            </w:pPr>
            <w:r w:rsidRPr="00D73601">
              <w:rPr>
                <w:rFonts w:ascii="Liberation Serif" w:hAnsi="Liberation Serif" w:cs="Liberation Serif"/>
                <w:b/>
                <w:bCs/>
                <w:sz w:val="20"/>
              </w:rPr>
              <w:t>97,</w:t>
            </w:r>
            <w:r w:rsidR="007D4AB1">
              <w:rPr>
                <w:rFonts w:ascii="Liberation Serif" w:hAnsi="Liberation Serif" w:cs="Liberation Serif"/>
                <w:b/>
                <w:bCs/>
                <w:sz w:val="20"/>
              </w:rPr>
              <w:t>3</w:t>
            </w:r>
            <w:r w:rsidRPr="00D73601">
              <w:rPr>
                <w:rFonts w:ascii="Liberation Serif" w:hAnsi="Liberation Serif" w:cs="Liberation Serif"/>
                <w:b/>
                <w:bCs/>
                <w:sz w:val="20"/>
              </w:rPr>
              <w:t>%</w:t>
            </w:r>
          </w:p>
        </w:tc>
      </w:tr>
      <w:tr w:rsidR="00FB4A0F" w:rsidRPr="007F705D" w:rsidTr="00315575">
        <w:trPr>
          <w:trHeight w:val="262"/>
        </w:trPr>
        <w:tc>
          <w:tcPr>
            <w:tcW w:w="344" w:type="pct"/>
            <w:vMerge/>
          </w:tcPr>
          <w:p w:rsidR="00D73601" w:rsidRPr="007F705D" w:rsidRDefault="00D73601" w:rsidP="00D73601">
            <w:pPr>
              <w:contextualSpacing/>
              <w:jc w:val="center"/>
              <w:rPr>
                <w:rFonts w:ascii="Liberation Serif" w:hAnsi="Liberation Serif" w:cs="Liberation Serif"/>
                <w:sz w:val="20"/>
                <w:szCs w:val="20"/>
              </w:rPr>
            </w:pPr>
          </w:p>
        </w:tc>
        <w:tc>
          <w:tcPr>
            <w:tcW w:w="1642" w:type="pct"/>
            <w:vMerge/>
          </w:tcPr>
          <w:p w:rsidR="00D73601" w:rsidRPr="007F705D" w:rsidRDefault="00D73601" w:rsidP="00D73601">
            <w:pPr>
              <w:contextualSpacing/>
              <w:rPr>
                <w:rFonts w:ascii="Liberation Serif" w:hAnsi="Liberation Serif" w:cs="Liberation Serif"/>
                <w:sz w:val="20"/>
                <w:szCs w:val="20"/>
              </w:rPr>
            </w:pPr>
          </w:p>
        </w:tc>
        <w:tc>
          <w:tcPr>
            <w:tcW w:w="1165" w:type="pct"/>
          </w:tcPr>
          <w:p w:rsidR="00D73601" w:rsidRPr="007F705D" w:rsidRDefault="00D73601" w:rsidP="00410E34">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 бюджет</w:t>
            </w:r>
          </w:p>
        </w:tc>
        <w:tc>
          <w:tcPr>
            <w:tcW w:w="617" w:type="pct"/>
            <w:tcBorders>
              <w:top w:val="nil"/>
              <w:left w:val="single" w:sz="4" w:space="0" w:color="auto"/>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Cs/>
                <w:sz w:val="20"/>
              </w:rPr>
            </w:pPr>
            <w:r w:rsidRPr="00D73601">
              <w:rPr>
                <w:rFonts w:ascii="Liberation Serif" w:hAnsi="Liberation Serif" w:cs="Liberation Serif"/>
                <w:bCs/>
                <w:sz w:val="20"/>
              </w:rPr>
              <w:t>50</w:t>
            </w:r>
            <w:r w:rsidR="003C4B44">
              <w:rPr>
                <w:rFonts w:ascii="Liberation Serif" w:hAnsi="Liberation Serif" w:cs="Liberation Serif"/>
                <w:bCs/>
                <w:sz w:val="20"/>
              </w:rPr>
              <w:t> </w:t>
            </w:r>
            <w:r w:rsidRPr="00D73601">
              <w:rPr>
                <w:rFonts w:ascii="Liberation Serif" w:hAnsi="Liberation Serif" w:cs="Liberation Serif"/>
                <w:bCs/>
                <w:sz w:val="20"/>
              </w:rPr>
              <w:t>157,2</w:t>
            </w:r>
          </w:p>
        </w:tc>
        <w:tc>
          <w:tcPr>
            <w:tcW w:w="617" w:type="pct"/>
            <w:tcBorders>
              <w:top w:val="nil"/>
              <w:left w:val="nil"/>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Cs/>
                <w:sz w:val="20"/>
              </w:rPr>
            </w:pPr>
            <w:r w:rsidRPr="00D73601">
              <w:rPr>
                <w:rFonts w:ascii="Liberation Serif" w:hAnsi="Liberation Serif" w:cs="Liberation Serif"/>
                <w:bCs/>
                <w:sz w:val="20"/>
              </w:rPr>
              <w:t>48</w:t>
            </w:r>
            <w:r w:rsidR="003C4B44">
              <w:rPr>
                <w:rFonts w:ascii="Liberation Serif" w:hAnsi="Liberation Serif" w:cs="Liberation Serif"/>
                <w:bCs/>
                <w:sz w:val="20"/>
              </w:rPr>
              <w:t> </w:t>
            </w:r>
            <w:r w:rsidRPr="00D73601">
              <w:rPr>
                <w:rFonts w:ascii="Liberation Serif" w:hAnsi="Liberation Serif" w:cs="Liberation Serif"/>
                <w:bCs/>
                <w:sz w:val="20"/>
              </w:rPr>
              <w:t>325,5</w:t>
            </w:r>
          </w:p>
        </w:tc>
        <w:tc>
          <w:tcPr>
            <w:tcW w:w="615" w:type="pct"/>
            <w:tcBorders>
              <w:top w:val="nil"/>
              <w:left w:val="nil"/>
              <w:bottom w:val="single" w:sz="4" w:space="0" w:color="auto"/>
              <w:right w:val="single" w:sz="8" w:space="0" w:color="auto"/>
            </w:tcBorders>
            <w:shd w:val="clear" w:color="000000" w:fill="FFFFFF"/>
          </w:tcPr>
          <w:p w:rsidR="00D73601" w:rsidRPr="00D73601" w:rsidRDefault="00D73601" w:rsidP="00D73601">
            <w:pPr>
              <w:jc w:val="right"/>
              <w:rPr>
                <w:rFonts w:ascii="Liberation Serif" w:hAnsi="Liberation Serif" w:cs="Liberation Serif"/>
                <w:bCs/>
                <w:sz w:val="20"/>
              </w:rPr>
            </w:pPr>
            <w:r w:rsidRPr="00D73601">
              <w:rPr>
                <w:rFonts w:ascii="Liberation Serif" w:hAnsi="Liberation Serif" w:cs="Liberation Serif"/>
                <w:bCs/>
                <w:sz w:val="20"/>
              </w:rPr>
              <w:t>96,3%</w:t>
            </w:r>
          </w:p>
        </w:tc>
      </w:tr>
      <w:tr w:rsidR="00FB4A0F" w:rsidRPr="007F705D" w:rsidTr="00315575">
        <w:trPr>
          <w:trHeight w:val="265"/>
        </w:trPr>
        <w:tc>
          <w:tcPr>
            <w:tcW w:w="344" w:type="pct"/>
            <w:vMerge/>
          </w:tcPr>
          <w:p w:rsidR="00D73601" w:rsidRPr="007F705D" w:rsidRDefault="00D73601" w:rsidP="00D73601">
            <w:pPr>
              <w:contextualSpacing/>
              <w:jc w:val="center"/>
              <w:rPr>
                <w:rFonts w:ascii="Liberation Serif" w:hAnsi="Liberation Serif" w:cs="Liberation Serif"/>
                <w:sz w:val="20"/>
                <w:szCs w:val="20"/>
              </w:rPr>
            </w:pPr>
          </w:p>
        </w:tc>
        <w:tc>
          <w:tcPr>
            <w:tcW w:w="1642" w:type="pct"/>
            <w:vMerge/>
          </w:tcPr>
          <w:p w:rsidR="00D73601" w:rsidRPr="007F705D" w:rsidRDefault="00D73601" w:rsidP="00D73601">
            <w:pPr>
              <w:contextualSpacing/>
              <w:rPr>
                <w:rFonts w:ascii="Liberation Serif" w:hAnsi="Liberation Serif" w:cs="Liberation Serif"/>
                <w:sz w:val="20"/>
                <w:szCs w:val="20"/>
              </w:rPr>
            </w:pPr>
          </w:p>
        </w:tc>
        <w:tc>
          <w:tcPr>
            <w:tcW w:w="1165" w:type="pct"/>
          </w:tcPr>
          <w:p w:rsidR="00D73601" w:rsidRPr="007F705D" w:rsidRDefault="00D73601"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областной бюджет</w:t>
            </w:r>
          </w:p>
        </w:tc>
        <w:tc>
          <w:tcPr>
            <w:tcW w:w="617" w:type="pct"/>
            <w:tcBorders>
              <w:top w:val="nil"/>
              <w:left w:val="single" w:sz="4" w:space="0" w:color="auto"/>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Cs/>
                <w:sz w:val="20"/>
              </w:rPr>
            </w:pPr>
            <w:r w:rsidRPr="00D73601">
              <w:rPr>
                <w:rFonts w:ascii="Liberation Serif" w:hAnsi="Liberation Serif" w:cs="Liberation Serif"/>
                <w:bCs/>
                <w:sz w:val="20"/>
              </w:rPr>
              <w:t>183</w:t>
            </w:r>
            <w:r w:rsidR="003C4B44">
              <w:rPr>
                <w:rFonts w:ascii="Liberation Serif" w:hAnsi="Liberation Serif" w:cs="Liberation Serif"/>
                <w:bCs/>
                <w:sz w:val="20"/>
              </w:rPr>
              <w:t> </w:t>
            </w:r>
            <w:r w:rsidRPr="00D73601">
              <w:rPr>
                <w:rFonts w:ascii="Liberation Serif" w:hAnsi="Liberation Serif" w:cs="Liberation Serif"/>
                <w:bCs/>
                <w:sz w:val="20"/>
              </w:rPr>
              <w:t>962,6</w:t>
            </w:r>
          </w:p>
        </w:tc>
        <w:tc>
          <w:tcPr>
            <w:tcW w:w="617" w:type="pct"/>
            <w:tcBorders>
              <w:top w:val="nil"/>
              <w:left w:val="nil"/>
              <w:bottom w:val="single" w:sz="4" w:space="0" w:color="auto"/>
              <w:right w:val="single" w:sz="4" w:space="0" w:color="auto"/>
            </w:tcBorders>
            <w:shd w:val="clear" w:color="000000" w:fill="FFFFFF"/>
          </w:tcPr>
          <w:p w:rsidR="00D73601" w:rsidRPr="00D73601" w:rsidRDefault="00D73601" w:rsidP="007D4AB1">
            <w:pPr>
              <w:jc w:val="right"/>
              <w:rPr>
                <w:rFonts w:ascii="Liberation Serif" w:hAnsi="Liberation Serif" w:cs="Liberation Serif"/>
                <w:bCs/>
                <w:sz w:val="20"/>
              </w:rPr>
            </w:pPr>
            <w:r w:rsidRPr="00D73601">
              <w:rPr>
                <w:rFonts w:ascii="Liberation Serif" w:hAnsi="Liberation Serif" w:cs="Liberation Serif"/>
                <w:bCs/>
                <w:sz w:val="20"/>
              </w:rPr>
              <w:t>179</w:t>
            </w:r>
            <w:r w:rsidR="003C4B44">
              <w:rPr>
                <w:rFonts w:ascii="Liberation Serif" w:hAnsi="Liberation Serif" w:cs="Liberation Serif"/>
                <w:bCs/>
                <w:sz w:val="20"/>
              </w:rPr>
              <w:t> </w:t>
            </w:r>
            <w:r w:rsidR="007D4AB1">
              <w:rPr>
                <w:rFonts w:ascii="Liberation Serif" w:hAnsi="Liberation Serif" w:cs="Liberation Serif"/>
                <w:bCs/>
                <w:sz w:val="20"/>
              </w:rPr>
              <w:t>1</w:t>
            </w:r>
            <w:r w:rsidRPr="00D73601">
              <w:rPr>
                <w:rFonts w:ascii="Liberation Serif" w:hAnsi="Liberation Serif" w:cs="Liberation Serif"/>
                <w:bCs/>
                <w:sz w:val="20"/>
              </w:rPr>
              <w:t>11,8</w:t>
            </w:r>
          </w:p>
        </w:tc>
        <w:tc>
          <w:tcPr>
            <w:tcW w:w="615" w:type="pct"/>
            <w:tcBorders>
              <w:top w:val="nil"/>
              <w:left w:val="nil"/>
              <w:bottom w:val="single" w:sz="4" w:space="0" w:color="auto"/>
              <w:right w:val="single" w:sz="8" w:space="0" w:color="auto"/>
            </w:tcBorders>
            <w:shd w:val="clear" w:color="000000" w:fill="FFFFFF"/>
          </w:tcPr>
          <w:p w:rsidR="00D73601" w:rsidRPr="00D73601" w:rsidRDefault="00D73601" w:rsidP="007D4AB1">
            <w:pPr>
              <w:jc w:val="right"/>
              <w:rPr>
                <w:rFonts w:ascii="Liberation Serif" w:hAnsi="Liberation Serif" w:cs="Liberation Serif"/>
                <w:bCs/>
                <w:sz w:val="20"/>
              </w:rPr>
            </w:pPr>
            <w:r w:rsidRPr="00D73601">
              <w:rPr>
                <w:rFonts w:ascii="Liberation Serif" w:hAnsi="Liberation Serif" w:cs="Liberation Serif"/>
                <w:bCs/>
                <w:sz w:val="20"/>
              </w:rPr>
              <w:t>97,</w:t>
            </w:r>
            <w:r w:rsidR="007D4AB1">
              <w:rPr>
                <w:rFonts w:ascii="Liberation Serif" w:hAnsi="Liberation Serif" w:cs="Liberation Serif"/>
                <w:bCs/>
                <w:sz w:val="20"/>
              </w:rPr>
              <w:t>4</w:t>
            </w:r>
            <w:r w:rsidRPr="00D73601">
              <w:rPr>
                <w:rFonts w:ascii="Liberation Serif" w:hAnsi="Liberation Serif" w:cs="Liberation Serif"/>
                <w:bCs/>
                <w:sz w:val="20"/>
              </w:rPr>
              <w:t>%</w:t>
            </w:r>
          </w:p>
        </w:tc>
      </w:tr>
      <w:tr w:rsidR="00FB4A0F" w:rsidRPr="007F705D" w:rsidTr="00315575">
        <w:tc>
          <w:tcPr>
            <w:tcW w:w="344" w:type="pct"/>
            <w:vMerge/>
          </w:tcPr>
          <w:p w:rsidR="00D73601" w:rsidRPr="007F705D" w:rsidRDefault="00D73601" w:rsidP="00D73601">
            <w:pPr>
              <w:contextualSpacing/>
              <w:jc w:val="center"/>
              <w:rPr>
                <w:rFonts w:ascii="Liberation Serif" w:hAnsi="Liberation Serif" w:cs="Liberation Serif"/>
                <w:sz w:val="20"/>
                <w:szCs w:val="20"/>
              </w:rPr>
            </w:pPr>
          </w:p>
        </w:tc>
        <w:tc>
          <w:tcPr>
            <w:tcW w:w="1642" w:type="pct"/>
            <w:vMerge/>
          </w:tcPr>
          <w:p w:rsidR="00D73601" w:rsidRPr="007F705D" w:rsidRDefault="00D73601" w:rsidP="00D73601">
            <w:pPr>
              <w:contextualSpacing/>
              <w:rPr>
                <w:rFonts w:ascii="Liberation Serif" w:hAnsi="Liberation Serif" w:cs="Liberation Serif"/>
                <w:sz w:val="20"/>
                <w:szCs w:val="20"/>
              </w:rPr>
            </w:pPr>
          </w:p>
        </w:tc>
        <w:tc>
          <w:tcPr>
            <w:tcW w:w="1165" w:type="pct"/>
          </w:tcPr>
          <w:p w:rsidR="00D73601" w:rsidRPr="007F705D" w:rsidRDefault="00D73601" w:rsidP="00410E34">
            <w:pPr>
              <w:contextualSpacing/>
              <w:jc w:val="right"/>
              <w:rPr>
                <w:rFonts w:ascii="Liberation Serif" w:hAnsi="Liberation Serif" w:cs="Liberation Serif"/>
                <w:sz w:val="20"/>
                <w:szCs w:val="20"/>
              </w:rPr>
            </w:pPr>
            <w:r w:rsidRPr="007F705D">
              <w:rPr>
                <w:rFonts w:ascii="Liberation Serif" w:hAnsi="Liberation Serif" w:cs="Liberation Serif"/>
                <w:sz w:val="20"/>
                <w:szCs w:val="20"/>
              </w:rPr>
              <w:t>местный бюджет</w:t>
            </w:r>
          </w:p>
        </w:tc>
        <w:tc>
          <w:tcPr>
            <w:tcW w:w="617" w:type="pct"/>
            <w:tcBorders>
              <w:top w:val="nil"/>
              <w:left w:val="single" w:sz="4" w:space="0" w:color="auto"/>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Cs/>
                <w:sz w:val="20"/>
              </w:rPr>
            </w:pPr>
            <w:r w:rsidRPr="00D73601">
              <w:rPr>
                <w:rFonts w:ascii="Liberation Serif" w:hAnsi="Liberation Serif" w:cs="Liberation Serif"/>
                <w:bCs/>
                <w:sz w:val="20"/>
              </w:rPr>
              <w:t>35</w:t>
            </w:r>
            <w:r w:rsidR="003C4B44">
              <w:rPr>
                <w:rFonts w:ascii="Liberation Serif" w:hAnsi="Liberation Serif" w:cs="Liberation Serif"/>
                <w:bCs/>
                <w:sz w:val="20"/>
              </w:rPr>
              <w:t> </w:t>
            </w:r>
            <w:r w:rsidRPr="00D73601">
              <w:rPr>
                <w:rFonts w:ascii="Liberation Serif" w:hAnsi="Liberation Serif" w:cs="Liberation Serif"/>
                <w:bCs/>
                <w:sz w:val="20"/>
              </w:rPr>
              <w:t>145,9</w:t>
            </w:r>
          </w:p>
        </w:tc>
        <w:tc>
          <w:tcPr>
            <w:tcW w:w="617" w:type="pct"/>
            <w:tcBorders>
              <w:top w:val="nil"/>
              <w:left w:val="nil"/>
              <w:bottom w:val="single" w:sz="4" w:space="0" w:color="auto"/>
              <w:right w:val="single" w:sz="4" w:space="0" w:color="auto"/>
            </w:tcBorders>
            <w:shd w:val="clear" w:color="000000" w:fill="FFFFFF"/>
          </w:tcPr>
          <w:p w:rsidR="00D73601" w:rsidRPr="00D73601" w:rsidRDefault="00D73601" w:rsidP="007D4AB1">
            <w:pPr>
              <w:jc w:val="right"/>
              <w:rPr>
                <w:rFonts w:ascii="Liberation Serif" w:hAnsi="Liberation Serif" w:cs="Liberation Serif"/>
                <w:bCs/>
                <w:sz w:val="20"/>
              </w:rPr>
            </w:pPr>
            <w:r w:rsidRPr="00D73601">
              <w:rPr>
                <w:rFonts w:ascii="Liberation Serif" w:hAnsi="Liberation Serif" w:cs="Liberation Serif"/>
                <w:bCs/>
                <w:sz w:val="20"/>
              </w:rPr>
              <w:t>33</w:t>
            </w:r>
            <w:r w:rsidR="003C4B44">
              <w:rPr>
                <w:rFonts w:ascii="Liberation Serif" w:hAnsi="Liberation Serif" w:cs="Liberation Serif"/>
                <w:bCs/>
                <w:sz w:val="20"/>
              </w:rPr>
              <w:t> </w:t>
            </w:r>
            <w:r w:rsidR="007D4AB1">
              <w:rPr>
                <w:rFonts w:ascii="Liberation Serif" w:hAnsi="Liberation Serif" w:cs="Liberation Serif"/>
                <w:bCs/>
                <w:sz w:val="20"/>
              </w:rPr>
              <w:t>7</w:t>
            </w:r>
            <w:r w:rsidRPr="00D73601">
              <w:rPr>
                <w:rFonts w:ascii="Liberation Serif" w:hAnsi="Liberation Serif" w:cs="Liberation Serif"/>
                <w:bCs/>
                <w:sz w:val="20"/>
              </w:rPr>
              <w:t>48,3</w:t>
            </w:r>
          </w:p>
        </w:tc>
        <w:tc>
          <w:tcPr>
            <w:tcW w:w="615" w:type="pct"/>
            <w:tcBorders>
              <w:top w:val="nil"/>
              <w:left w:val="nil"/>
              <w:bottom w:val="single" w:sz="4" w:space="0" w:color="auto"/>
              <w:right w:val="single" w:sz="8" w:space="0" w:color="auto"/>
            </w:tcBorders>
            <w:shd w:val="clear" w:color="000000" w:fill="FFFFFF"/>
          </w:tcPr>
          <w:p w:rsidR="00D73601" w:rsidRPr="00D73601" w:rsidRDefault="007D4AB1" w:rsidP="00D73601">
            <w:pPr>
              <w:jc w:val="right"/>
              <w:rPr>
                <w:rFonts w:ascii="Liberation Serif" w:hAnsi="Liberation Serif" w:cs="Liberation Serif"/>
                <w:bCs/>
                <w:sz w:val="20"/>
              </w:rPr>
            </w:pPr>
            <w:r>
              <w:rPr>
                <w:rFonts w:ascii="Liberation Serif" w:hAnsi="Liberation Serif" w:cs="Liberation Serif"/>
                <w:bCs/>
                <w:sz w:val="20"/>
              </w:rPr>
              <w:t>96,0</w:t>
            </w:r>
            <w:r w:rsidR="00D73601" w:rsidRPr="00D73601">
              <w:rPr>
                <w:rFonts w:ascii="Liberation Serif" w:hAnsi="Liberation Serif" w:cs="Liberation Serif"/>
                <w:bCs/>
                <w:sz w:val="20"/>
              </w:rPr>
              <w:t>%</w:t>
            </w:r>
          </w:p>
        </w:tc>
      </w:tr>
      <w:tr w:rsidR="00FB4A0F" w:rsidRPr="007F705D" w:rsidTr="00315575">
        <w:tc>
          <w:tcPr>
            <w:tcW w:w="344" w:type="pct"/>
            <w:vMerge/>
          </w:tcPr>
          <w:p w:rsidR="00D73601" w:rsidRPr="007F705D" w:rsidRDefault="00D73601" w:rsidP="00D73601">
            <w:pPr>
              <w:contextualSpacing/>
              <w:jc w:val="center"/>
              <w:rPr>
                <w:rFonts w:ascii="Liberation Serif" w:hAnsi="Liberation Serif" w:cs="Liberation Serif"/>
                <w:sz w:val="20"/>
                <w:szCs w:val="20"/>
              </w:rPr>
            </w:pPr>
          </w:p>
        </w:tc>
        <w:tc>
          <w:tcPr>
            <w:tcW w:w="1642" w:type="pct"/>
            <w:vMerge/>
          </w:tcPr>
          <w:p w:rsidR="00D73601" w:rsidRPr="007F705D" w:rsidRDefault="00D73601" w:rsidP="00D73601">
            <w:pPr>
              <w:contextualSpacing/>
              <w:rPr>
                <w:rFonts w:ascii="Liberation Serif" w:hAnsi="Liberation Serif" w:cs="Liberation Serif"/>
                <w:sz w:val="20"/>
                <w:szCs w:val="20"/>
              </w:rPr>
            </w:pPr>
          </w:p>
        </w:tc>
        <w:tc>
          <w:tcPr>
            <w:tcW w:w="1165" w:type="pct"/>
          </w:tcPr>
          <w:p w:rsidR="00D73601" w:rsidRPr="007F705D" w:rsidRDefault="00D73601" w:rsidP="00315575">
            <w:pPr>
              <w:ind w:left="-108"/>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17" w:type="pct"/>
            <w:tcBorders>
              <w:top w:val="nil"/>
              <w:left w:val="single" w:sz="4" w:space="0" w:color="auto"/>
              <w:bottom w:val="single" w:sz="8"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Cs/>
                <w:sz w:val="20"/>
              </w:rPr>
            </w:pPr>
            <w:r w:rsidRPr="00D73601">
              <w:rPr>
                <w:rFonts w:ascii="Liberation Serif" w:hAnsi="Liberation Serif" w:cs="Liberation Serif"/>
                <w:bCs/>
                <w:sz w:val="20"/>
              </w:rPr>
              <w:t>25</w:t>
            </w:r>
            <w:r w:rsidR="003C4B44">
              <w:rPr>
                <w:rFonts w:ascii="Liberation Serif" w:hAnsi="Liberation Serif" w:cs="Liberation Serif"/>
                <w:bCs/>
                <w:sz w:val="20"/>
              </w:rPr>
              <w:t> </w:t>
            </w:r>
            <w:r w:rsidRPr="00D73601">
              <w:rPr>
                <w:rFonts w:ascii="Liberation Serif" w:hAnsi="Liberation Serif" w:cs="Liberation Serif"/>
                <w:bCs/>
                <w:sz w:val="20"/>
              </w:rPr>
              <w:t>464,4</w:t>
            </w:r>
          </w:p>
        </w:tc>
        <w:tc>
          <w:tcPr>
            <w:tcW w:w="617" w:type="pct"/>
            <w:tcBorders>
              <w:top w:val="nil"/>
              <w:left w:val="nil"/>
              <w:bottom w:val="single" w:sz="8"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Cs/>
                <w:sz w:val="20"/>
              </w:rPr>
            </w:pPr>
            <w:r w:rsidRPr="00D73601">
              <w:rPr>
                <w:rFonts w:ascii="Liberation Serif" w:hAnsi="Liberation Serif" w:cs="Liberation Serif"/>
                <w:bCs/>
                <w:sz w:val="20"/>
              </w:rPr>
              <w:t>25</w:t>
            </w:r>
            <w:r w:rsidR="003C4B44">
              <w:rPr>
                <w:rFonts w:ascii="Liberation Serif" w:hAnsi="Liberation Serif" w:cs="Liberation Serif"/>
                <w:bCs/>
                <w:sz w:val="20"/>
              </w:rPr>
              <w:t> </w:t>
            </w:r>
            <w:r w:rsidRPr="00D73601">
              <w:rPr>
                <w:rFonts w:ascii="Liberation Serif" w:hAnsi="Liberation Serif" w:cs="Liberation Serif"/>
                <w:bCs/>
                <w:sz w:val="20"/>
              </w:rPr>
              <w:t>464,4</w:t>
            </w:r>
          </w:p>
        </w:tc>
        <w:tc>
          <w:tcPr>
            <w:tcW w:w="615" w:type="pct"/>
            <w:tcBorders>
              <w:top w:val="nil"/>
              <w:left w:val="nil"/>
              <w:bottom w:val="single" w:sz="8" w:space="0" w:color="auto"/>
              <w:right w:val="single" w:sz="8" w:space="0" w:color="auto"/>
            </w:tcBorders>
            <w:shd w:val="clear" w:color="000000" w:fill="FFFFFF"/>
          </w:tcPr>
          <w:p w:rsidR="00D73601" w:rsidRPr="00D73601" w:rsidRDefault="00D73601" w:rsidP="00D73601">
            <w:pPr>
              <w:jc w:val="right"/>
              <w:rPr>
                <w:rFonts w:ascii="Liberation Serif" w:hAnsi="Liberation Serif" w:cs="Liberation Serif"/>
                <w:bCs/>
                <w:sz w:val="20"/>
              </w:rPr>
            </w:pPr>
            <w:r w:rsidRPr="00D73601">
              <w:rPr>
                <w:rFonts w:ascii="Liberation Serif" w:hAnsi="Liberation Serif" w:cs="Liberation Serif"/>
                <w:bCs/>
                <w:sz w:val="20"/>
              </w:rPr>
              <w:t>100,0%</w:t>
            </w:r>
          </w:p>
        </w:tc>
      </w:tr>
      <w:tr w:rsidR="00FB4A0F" w:rsidRPr="00A758D8" w:rsidTr="00315575">
        <w:trPr>
          <w:trHeight w:val="223"/>
        </w:trPr>
        <w:tc>
          <w:tcPr>
            <w:tcW w:w="344" w:type="pct"/>
            <w:vMerge w:val="restart"/>
          </w:tcPr>
          <w:p w:rsidR="00D73601" w:rsidRPr="00A758D8" w:rsidRDefault="00D73601" w:rsidP="00D73601">
            <w:pPr>
              <w:contextualSpacing/>
              <w:jc w:val="center"/>
              <w:rPr>
                <w:rFonts w:ascii="Liberation Serif" w:hAnsi="Liberation Serif" w:cs="Liberation Serif"/>
                <w:sz w:val="20"/>
                <w:szCs w:val="20"/>
              </w:rPr>
            </w:pPr>
            <w:r w:rsidRPr="00A758D8">
              <w:rPr>
                <w:rFonts w:ascii="Liberation Serif" w:hAnsi="Liberation Serif" w:cs="Liberation Serif"/>
                <w:sz w:val="20"/>
                <w:szCs w:val="20"/>
              </w:rPr>
              <w:t>8</w:t>
            </w:r>
          </w:p>
        </w:tc>
        <w:tc>
          <w:tcPr>
            <w:tcW w:w="1642" w:type="pct"/>
            <w:vMerge w:val="restart"/>
          </w:tcPr>
          <w:p w:rsidR="00D73601" w:rsidRPr="00A758D8" w:rsidRDefault="00D73601" w:rsidP="00D73601">
            <w:pPr>
              <w:contextualSpacing/>
              <w:rPr>
                <w:rFonts w:ascii="Liberation Serif" w:hAnsi="Liberation Serif" w:cs="Liberation Serif"/>
                <w:sz w:val="20"/>
                <w:szCs w:val="20"/>
              </w:rPr>
            </w:pPr>
            <w:r w:rsidRPr="00A758D8">
              <w:rPr>
                <w:rFonts w:ascii="Liberation Serif" w:hAnsi="Liberation Serif" w:cs="Liberation Serif"/>
                <w:sz w:val="20"/>
                <w:szCs w:val="20"/>
              </w:rPr>
              <w:t xml:space="preserve">МП </w:t>
            </w:r>
            <w:r w:rsidRPr="000F3678">
              <w:rPr>
                <w:rFonts w:ascii="Liberation Serif" w:hAnsi="Liberation Serif" w:cs="Liberation Serif"/>
                <w:sz w:val="20"/>
                <w:szCs w:val="20"/>
              </w:rPr>
              <w:t xml:space="preserve">«Формирование современной городской среды на территории городского округа Верхняя Пышма </w:t>
            </w:r>
            <w:r>
              <w:rPr>
                <w:rFonts w:ascii="Liberation Serif" w:hAnsi="Liberation Serif" w:cs="Liberation Serif"/>
                <w:sz w:val="20"/>
                <w:szCs w:val="20"/>
              </w:rPr>
              <w:t>до 2030 года</w:t>
            </w:r>
            <w:r w:rsidRPr="000F3678">
              <w:rPr>
                <w:rFonts w:ascii="Liberation Serif" w:hAnsi="Liberation Serif" w:cs="Liberation Serif"/>
                <w:sz w:val="20"/>
                <w:szCs w:val="20"/>
              </w:rPr>
              <w:t>»</w:t>
            </w:r>
          </w:p>
        </w:tc>
        <w:tc>
          <w:tcPr>
            <w:tcW w:w="1165" w:type="pct"/>
          </w:tcPr>
          <w:p w:rsidR="00D73601" w:rsidRPr="00A758D8" w:rsidRDefault="00D73601" w:rsidP="00410E34">
            <w:pPr>
              <w:contextualSpacing/>
              <w:jc w:val="right"/>
              <w:rPr>
                <w:rFonts w:ascii="Liberation Serif" w:hAnsi="Liberation Serif" w:cs="Liberation Serif"/>
                <w:b/>
                <w:sz w:val="20"/>
                <w:szCs w:val="20"/>
              </w:rPr>
            </w:pPr>
            <w:r w:rsidRPr="00A758D8">
              <w:rPr>
                <w:rFonts w:ascii="Liberation Serif" w:hAnsi="Liberation Serif" w:cs="Liberation Serif"/>
                <w:b/>
                <w:sz w:val="20"/>
                <w:szCs w:val="20"/>
              </w:rPr>
              <w:t>всего, из них:</w:t>
            </w:r>
          </w:p>
        </w:tc>
        <w:tc>
          <w:tcPr>
            <w:tcW w:w="617" w:type="pct"/>
            <w:tcBorders>
              <w:top w:val="single" w:sz="8" w:space="0" w:color="auto"/>
              <w:left w:val="single" w:sz="4" w:space="0" w:color="auto"/>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
                <w:bCs/>
                <w:sz w:val="20"/>
              </w:rPr>
            </w:pPr>
            <w:r w:rsidRPr="00D73601">
              <w:rPr>
                <w:rFonts w:ascii="Liberation Serif" w:hAnsi="Liberation Serif" w:cs="Liberation Serif"/>
                <w:b/>
                <w:bCs/>
                <w:sz w:val="20"/>
              </w:rPr>
              <w:t>530</w:t>
            </w:r>
            <w:r w:rsidR="003C4B44">
              <w:rPr>
                <w:rFonts w:ascii="Liberation Serif" w:hAnsi="Liberation Serif" w:cs="Liberation Serif"/>
                <w:b/>
                <w:bCs/>
                <w:sz w:val="20"/>
              </w:rPr>
              <w:t> </w:t>
            </w:r>
            <w:r w:rsidRPr="00D73601">
              <w:rPr>
                <w:rFonts w:ascii="Liberation Serif" w:hAnsi="Liberation Serif" w:cs="Liberation Serif"/>
                <w:b/>
                <w:bCs/>
                <w:sz w:val="20"/>
              </w:rPr>
              <w:t>987,5</w:t>
            </w:r>
          </w:p>
        </w:tc>
        <w:tc>
          <w:tcPr>
            <w:tcW w:w="617" w:type="pct"/>
            <w:tcBorders>
              <w:top w:val="single" w:sz="8" w:space="0" w:color="auto"/>
              <w:left w:val="nil"/>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b/>
                <w:bCs/>
                <w:sz w:val="20"/>
              </w:rPr>
            </w:pPr>
            <w:r w:rsidRPr="00D73601">
              <w:rPr>
                <w:rFonts w:ascii="Liberation Serif" w:hAnsi="Liberation Serif" w:cs="Liberation Serif"/>
                <w:b/>
                <w:bCs/>
                <w:sz w:val="20"/>
              </w:rPr>
              <w:t>441</w:t>
            </w:r>
            <w:r w:rsidR="003C4B44">
              <w:rPr>
                <w:rFonts w:ascii="Liberation Serif" w:hAnsi="Liberation Serif" w:cs="Liberation Serif"/>
                <w:b/>
                <w:bCs/>
                <w:sz w:val="20"/>
              </w:rPr>
              <w:t> </w:t>
            </w:r>
            <w:r w:rsidRPr="00D73601">
              <w:rPr>
                <w:rFonts w:ascii="Liberation Serif" w:hAnsi="Liberation Serif" w:cs="Liberation Serif"/>
                <w:b/>
                <w:bCs/>
                <w:sz w:val="20"/>
              </w:rPr>
              <w:t>092,0</w:t>
            </w:r>
          </w:p>
        </w:tc>
        <w:tc>
          <w:tcPr>
            <w:tcW w:w="615" w:type="pct"/>
            <w:tcBorders>
              <w:top w:val="single" w:sz="8" w:space="0" w:color="auto"/>
              <w:left w:val="nil"/>
              <w:bottom w:val="single" w:sz="4" w:space="0" w:color="auto"/>
              <w:right w:val="single" w:sz="8" w:space="0" w:color="auto"/>
            </w:tcBorders>
            <w:shd w:val="clear" w:color="000000" w:fill="FFFFFF"/>
          </w:tcPr>
          <w:p w:rsidR="00D73601" w:rsidRPr="00D73601" w:rsidRDefault="00D73601" w:rsidP="00D73601">
            <w:pPr>
              <w:jc w:val="right"/>
              <w:rPr>
                <w:rFonts w:ascii="Liberation Serif" w:hAnsi="Liberation Serif" w:cs="Liberation Serif"/>
                <w:color w:val="000000"/>
                <w:sz w:val="20"/>
              </w:rPr>
            </w:pPr>
            <w:r w:rsidRPr="00D73601">
              <w:rPr>
                <w:rFonts w:ascii="Liberation Serif" w:hAnsi="Liberation Serif" w:cs="Liberation Serif"/>
                <w:color w:val="000000"/>
                <w:sz w:val="20"/>
              </w:rPr>
              <w:t>83,1%</w:t>
            </w:r>
          </w:p>
        </w:tc>
      </w:tr>
      <w:tr w:rsidR="00FB4A0F" w:rsidRPr="00A758D8" w:rsidTr="00315575">
        <w:trPr>
          <w:trHeight w:val="271"/>
        </w:trPr>
        <w:tc>
          <w:tcPr>
            <w:tcW w:w="344" w:type="pct"/>
            <w:vMerge/>
          </w:tcPr>
          <w:p w:rsidR="00D73601" w:rsidRPr="00A758D8" w:rsidRDefault="00D73601" w:rsidP="00D73601">
            <w:pPr>
              <w:contextualSpacing/>
              <w:jc w:val="both"/>
              <w:rPr>
                <w:rFonts w:ascii="Liberation Serif" w:hAnsi="Liberation Serif" w:cs="Liberation Serif"/>
                <w:sz w:val="20"/>
                <w:szCs w:val="20"/>
              </w:rPr>
            </w:pPr>
          </w:p>
        </w:tc>
        <w:tc>
          <w:tcPr>
            <w:tcW w:w="1642" w:type="pct"/>
            <w:vMerge/>
          </w:tcPr>
          <w:p w:rsidR="00D73601" w:rsidRPr="00A758D8" w:rsidRDefault="00D73601" w:rsidP="00D73601">
            <w:pPr>
              <w:contextualSpacing/>
              <w:jc w:val="both"/>
              <w:rPr>
                <w:rFonts w:ascii="Liberation Serif" w:hAnsi="Liberation Serif" w:cs="Liberation Serif"/>
                <w:sz w:val="20"/>
                <w:szCs w:val="20"/>
              </w:rPr>
            </w:pPr>
          </w:p>
        </w:tc>
        <w:tc>
          <w:tcPr>
            <w:tcW w:w="1165" w:type="pct"/>
          </w:tcPr>
          <w:p w:rsidR="00D73601" w:rsidRPr="00A758D8" w:rsidRDefault="00D73601" w:rsidP="00410E34">
            <w:pPr>
              <w:contextualSpacing/>
              <w:jc w:val="right"/>
              <w:rPr>
                <w:rFonts w:ascii="Liberation Serif" w:hAnsi="Liberation Serif" w:cs="Liberation Serif"/>
                <w:sz w:val="20"/>
                <w:szCs w:val="20"/>
              </w:rPr>
            </w:pPr>
            <w:r w:rsidRPr="00A758D8">
              <w:rPr>
                <w:rFonts w:ascii="Liberation Serif" w:hAnsi="Liberation Serif" w:cs="Liberation Serif"/>
                <w:sz w:val="20"/>
                <w:szCs w:val="20"/>
              </w:rPr>
              <w:t>областной бюджет</w:t>
            </w:r>
          </w:p>
        </w:tc>
        <w:tc>
          <w:tcPr>
            <w:tcW w:w="617" w:type="pct"/>
            <w:tcBorders>
              <w:top w:val="nil"/>
              <w:left w:val="single" w:sz="4" w:space="0" w:color="auto"/>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99</w:t>
            </w:r>
            <w:r w:rsidR="003C4B44">
              <w:rPr>
                <w:rFonts w:ascii="Liberation Serif" w:hAnsi="Liberation Serif" w:cs="Liberation Serif"/>
                <w:sz w:val="20"/>
              </w:rPr>
              <w:t> </w:t>
            </w:r>
            <w:r w:rsidRPr="00D73601">
              <w:rPr>
                <w:rFonts w:ascii="Liberation Serif" w:hAnsi="Liberation Serif" w:cs="Liberation Serif"/>
                <w:sz w:val="20"/>
              </w:rPr>
              <w:t>702,5</w:t>
            </w:r>
          </w:p>
        </w:tc>
        <w:tc>
          <w:tcPr>
            <w:tcW w:w="617" w:type="pct"/>
            <w:tcBorders>
              <w:top w:val="nil"/>
              <w:left w:val="nil"/>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99</w:t>
            </w:r>
            <w:r w:rsidR="003C4B44">
              <w:rPr>
                <w:rFonts w:ascii="Liberation Serif" w:hAnsi="Liberation Serif" w:cs="Liberation Serif"/>
                <w:sz w:val="20"/>
              </w:rPr>
              <w:t> </w:t>
            </w:r>
            <w:r w:rsidRPr="00D73601">
              <w:rPr>
                <w:rFonts w:ascii="Liberation Serif" w:hAnsi="Liberation Serif" w:cs="Liberation Serif"/>
                <w:sz w:val="20"/>
              </w:rPr>
              <w:t>702,5</w:t>
            </w:r>
          </w:p>
        </w:tc>
        <w:tc>
          <w:tcPr>
            <w:tcW w:w="615" w:type="pct"/>
            <w:tcBorders>
              <w:top w:val="nil"/>
              <w:left w:val="nil"/>
              <w:bottom w:val="single" w:sz="4" w:space="0" w:color="auto"/>
              <w:right w:val="single" w:sz="8" w:space="0" w:color="auto"/>
            </w:tcBorders>
            <w:shd w:val="clear" w:color="000000" w:fill="FFFFFF"/>
          </w:tcPr>
          <w:p w:rsidR="00D73601" w:rsidRPr="00D73601" w:rsidRDefault="00D73601" w:rsidP="00D73601">
            <w:pPr>
              <w:jc w:val="right"/>
              <w:rPr>
                <w:rFonts w:ascii="Liberation Serif" w:hAnsi="Liberation Serif" w:cs="Liberation Serif"/>
                <w:color w:val="000000"/>
                <w:sz w:val="20"/>
              </w:rPr>
            </w:pPr>
            <w:r w:rsidRPr="00D73601">
              <w:rPr>
                <w:rFonts w:ascii="Liberation Serif" w:hAnsi="Liberation Serif" w:cs="Liberation Serif"/>
                <w:color w:val="000000"/>
                <w:sz w:val="20"/>
              </w:rPr>
              <w:t>100,0%</w:t>
            </w:r>
          </w:p>
        </w:tc>
      </w:tr>
      <w:tr w:rsidR="00FB4A0F" w:rsidRPr="00A758D8" w:rsidTr="00315575">
        <w:trPr>
          <w:trHeight w:val="275"/>
        </w:trPr>
        <w:tc>
          <w:tcPr>
            <w:tcW w:w="344" w:type="pct"/>
            <w:vMerge/>
          </w:tcPr>
          <w:p w:rsidR="00D73601" w:rsidRPr="00A758D8" w:rsidRDefault="00D73601" w:rsidP="00D73601">
            <w:pPr>
              <w:contextualSpacing/>
              <w:jc w:val="both"/>
              <w:rPr>
                <w:rFonts w:ascii="Liberation Serif" w:hAnsi="Liberation Serif" w:cs="Liberation Serif"/>
                <w:sz w:val="20"/>
                <w:szCs w:val="20"/>
              </w:rPr>
            </w:pPr>
          </w:p>
        </w:tc>
        <w:tc>
          <w:tcPr>
            <w:tcW w:w="1642" w:type="pct"/>
            <w:vMerge/>
          </w:tcPr>
          <w:p w:rsidR="00D73601" w:rsidRPr="00A758D8" w:rsidRDefault="00D73601" w:rsidP="00D73601">
            <w:pPr>
              <w:contextualSpacing/>
              <w:jc w:val="both"/>
              <w:rPr>
                <w:rFonts w:ascii="Liberation Serif" w:hAnsi="Liberation Serif" w:cs="Liberation Serif"/>
                <w:sz w:val="20"/>
                <w:szCs w:val="20"/>
              </w:rPr>
            </w:pPr>
          </w:p>
        </w:tc>
        <w:tc>
          <w:tcPr>
            <w:tcW w:w="1165" w:type="pct"/>
          </w:tcPr>
          <w:p w:rsidR="00D73601" w:rsidRPr="00A758D8" w:rsidRDefault="00D73601" w:rsidP="00410E34">
            <w:pPr>
              <w:contextualSpacing/>
              <w:jc w:val="right"/>
              <w:rPr>
                <w:rFonts w:ascii="Liberation Serif" w:hAnsi="Liberation Serif" w:cs="Liberation Serif"/>
                <w:sz w:val="20"/>
                <w:szCs w:val="20"/>
              </w:rPr>
            </w:pPr>
            <w:r w:rsidRPr="00A758D8">
              <w:rPr>
                <w:rFonts w:ascii="Liberation Serif" w:hAnsi="Liberation Serif" w:cs="Liberation Serif"/>
                <w:sz w:val="20"/>
                <w:szCs w:val="20"/>
              </w:rPr>
              <w:t>местный бюджет</w:t>
            </w:r>
          </w:p>
        </w:tc>
        <w:tc>
          <w:tcPr>
            <w:tcW w:w="617" w:type="pct"/>
            <w:tcBorders>
              <w:top w:val="nil"/>
              <w:left w:val="single" w:sz="4" w:space="0" w:color="auto"/>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371</w:t>
            </w:r>
            <w:r w:rsidR="003C4B44">
              <w:rPr>
                <w:rFonts w:ascii="Liberation Serif" w:hAnsi="Liberation Serif" w:cs="Liberation Serif"/>
                <w:sz w:val="20"/>
              </w:rPr>
              <w:t> </w:t>
            </w:r>
            <w:r w:rsidRPr="00D73601">
              <w:rPr>
                <w:rFonts w:ascii="Liberation Serif" w:hAnsi="Liberation Serif" w:cs="Liberation Serif"/>
                <w:sz w:val="20"/>
              </w:rPr>
              <w:t>385,0</w:t>
            </w:r>
          </w:p>
        </w:tc>
        <w:tc>
          <w:tcPr>
            <w:tcW w:w="617" w:type="pct"/>
            <w:tcBorders>
              <w:top w:val="nil"/>
              <w:left w:val="nil"/>
              <w:bottom w:val="single" w:sz="4"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311</w:t>
            </w:r>
            <w:r w:rsidR="003C4B44">
              <w:rPr>
                <w:rFonts w:ascii="Liberation Serif" w:hAnsi="Liberation Serif" w:cs="Liberation Serif"/>
                <w:sz w:val="20"/>
              </w:rPr>
              <w:t> </w:t>
            </w:r>
            <w:r w:rsidRPr="00D73601">
              <w:rPr>
                <w:rFonts w:ascii="Liberation Serif" w:hAnsi="Liberation Serif" w:cs="Liberation Serif"/>
                <w:sz w:val="20"/>
              </w:rPr>
              <w:t>489,5</w:t>
            </w:r>
          </w:p>
        </w:tc>
        <w:tc>
          <w:tcPr>
            <w:tcW w:w="615" w:type="pct"/>
            <w:tcBorders>
              <w:top w:val="nil"/>
              <w:left w:val="nil"/>
              <w:bottom w:val="single" w:sz="4" w:space="0" w:color="auto"/>
              <w:right w:val="single" w:sz="8" w:space="0" w:color="auto"/>
            </w:tcBorders>
            <w:shd w:val="clear" w:color="000000" w:fill="FFFFFF"/>
          </w:tcPr>
          <w:p w:rsidR="00D73601" w:rsidRPr="00D73601" w:rsidRDefault="00D73601" w:rsidP="00D73601">
            <w:pPr>
              <w:jc w:val="right"/>
              <w:rPr>
                <w:rFonts w:ascii="Liberation Serif" w:hAnsi="Liberation Serif" w:cs="Liberation Serif"/>
                <w:color w:val="000000"/>
                <w:sz w:val="20"/>
              </w:rPr>
            </w:pPr>
            <w:r w:rsidRPr="00D73601">
              <w:rPr>
                <w:rFonts w:ascii="Liberation Serif" w:hAnsi="Liberation Serif" w:cs="Liberation Serif"/>
                <w:color w:val="000000"/>
                <w:sz w:val="20"/>
              </w:rPr>
              <w:t>83,9%</w:t>
            </w:r>
          </w:p>
        </w:tc>
      </w:tr>
      <w:tr w:rsidR="00FB4A0F" w:rsidRPr="00A758D8" w:rsidTr="00315575">
        <w:tc>
          <w:tcPr>
            <w:tcW w:w="344" w:type="pct"/>
            <w:vMerge/>
          </w:tcPr>
          <w:p w:rsidR="00D73601" w:rsidRPr="00A758D8" w:rsidRDefault="00D73601" w:rsidP="00D73601">
            <w:pPr>
              <w:contextualSpacing/>
              <w:jc w:val="both"/>
              <w:rPr>
                <w:rFonts w:ascii="Liberation Serif" w:hAnsi="Liberation Serif" w:cs="Liberation Serif"/>
                <w:sz w:val="20"/>
                <w:szCs w:val="20"/>
              </w:rPr>
            </w:pPr>
          </w:p>
        </w:tc>
        <w:tc>
          <w:tcPr>
            <w:tcW w:w="1642" w:type="pct"/>
            <w:vMerge/>
          </w:tcPr>
          <w:p w:rsidR="00D73601" w:rsidRPr="00A758D8" w:rsidRDefault="00D73601" w:rsidP="00D73601">
            <w:pPr>
              <w:contextualSpacing/>
              <w:jc w:val="both"/>
              <w:rPr>
                <w:rFonts w:ascii="Liberation Serif" w:hAnsi="Liberation Serif" w:cs="Liberation Serif"/>
                <w:sz w:val="20"/>
                <w:szCs w:val="20"/>
              </w:rPr>
            </w:pPr>
          </w:p>
        </w:tc>
        <w:tc>
          <w:tcPr>
            <w:tcW w:w="1165" w:type="pct"/>
          </w:tcPr>
          <w:p w:rsidR="00D73601" w:rsidRPr="00A758D8" w:rsidRDefault="00D73601" w:rsidP="00315575">
            <w:pPr>
              <w:ind w:left="-108"/>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17" w:type="pct"/>
            <w:tcBorders>
              <w:top w:val="nil"/>
              <w:left w:val="single" w:sz="4" w:space="0" w:color="auto"/>
              <w:bottom w:val="single" w:sz="8"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59</w:t>
            </w:r>
            <w:r w:rsidR="003C4B44">
              <w:rPr>
                <w:rFonts w:ascii="Liberation Serif" w:hAnsi="Liberation Serif" w:cs="Liberation Serif"/>
                <w:sz w:val="20"/>
              </w:rPr>
              <w:t> </w:t>
            </w:r>
            <w:r w:rsidRPr="00D73601">
              <w:rPr>
                <w:rFonts w:ascii="Liberation Serif" w:hAnsi="Liberation Serif" w:cs="Liberation Serif"/>
                <w:sz w:val="20"/>
              </w:rPr>
              <w:t>900,0</w:t>
            </w:r>
          </w:p>
        </w:tc>
        <w:tc>
          <w:tcPr>
            <w:tcW w:w="617" w:type="pct"/>
            <w:tcBorders>
              <w:top w:val="nil"/>
              <w:left w:val="nil"/>
              <w:bottom w:val="single" w:sz="8" w:space="0" w:color="auto"/>
              <w:right w:val="single" w:sz="4" w:space="0" w:color="auto"/>
            </w:tcBorders>
            <w:shd w:val="clear" w:color="000000" w:fill="FFFFFF"/>
          </w:tcPr>
          <w:p w:rsidR="00D73601" w:rsidRPr="00D73601" w:rsidRDefault="00D73601" w:rsidP="00CE2360">
            <w:pPr>
              <w:jc w:val="right"/>
              <w:rPr>
                <w:rFonts w:ascii="Liberation Serif" w:hAnsi="Liberation Serif" w:cs="Liberation Serif"/>
                <w:sz w:val="20"/>
              </w:rPr>
            </w:pPr>
            <w:r w:rsidRPr="00D73601">
              <w:rPr>
                <w:rFonts w:ascii="Liberation Serif" w:hAnsi="Liberation Serif" w:cs="Liberation Serif"/>
                <w:sz w:val="20"/>
              </w:rPr>
              <w:t>29</w:t>
            </w:r>
            <w:r w:rsidR="003C4B44">
              <w:rPr>
                <w:rFonts w:ascii="Liberation Serif" w:hAnsi="Liberation Serif" w:cs="Liberation Serif"/>
                <w:sz w:val="20"/>
              </w:rPr>
              <w:t> </w:t>
            </w:r>
            <w:r w:rsidRPr="00D73601">
              <w:rPr>
                <w:rFonts w:ascii="Liberation Serif" w:hAnsi="Liberation Serif" w:cs="Liberation Serif"/>
                <w:sz w:val="20"/>
              </w:rPr>
              <w:t>900,0</w:t>
            </w:r>
          </w:p>
        </w:tc>
        <w:tc>
          <w:tcPr>
            <w:tcW w:w="615" w:type="pct"/>
            <w:tcBorders>
              <w:top w:val="nil"/>
              <w:left w:val="nil"/>
              <w:bottom w:val="single" w:sz="8" w:space="0" w:color="auto"/>
              <w:right w:val="single" w:sz="8" w:space="0" w:color="auto"/>
            </w:tcBorders>
            <w:shd w:val="clear" w:color="000000" w:fill="FFFFFF"/>
          </w:tcPr>
          <w:p w:rsidR="00D73601" w:rsidRPr="00D73601" w:rsidRDefault="00D73601" w:rsidP="00D73601">
            <w:pPr>
              <w:jc w:val="right"/>
              <w:rPr>
                <w:rFonts w:ascii="Liberation Serif" w:hAnsi="Liberation Serif" w:cs="Liberation Serif"/>
                <w:color w:val="000000"/>
                <w:sz w:val="20"/>
              </w:rPr>
            </w:pPr>
            <w:r w:rsidRPr="00D73601">
              <w:rPr>
                <w:rFonts w:ascii="Liberation Serif" w:hAnsi="Liberation Serif" w:cs="Liberation Serif"/>
                <w:color w:val="000000"/>
                <w:sz w:val="20"/>
              </w:rPr>
              <w:t>49,9%</w:t>
            </w:r>
          </w:p>
        </w:tc>
      </w:tr>
    </w:tbl>
    <w:p w:rsidR="008F40CB" w:rsidRDefault="008F40CB">
      <w:pPr>
        <w:rPr>
          <w:rFonts w:ascii="Liberation Serif" w:hAnsi="Liberation Serif" w:cs="Liberation Serif"/>
          <w:sz w:val="24"/>
          <w:szCs w:val="24"/>
        </w:rPr>
      </w:pPr>
      <w:r>
        <w:rPr>
          <w:rFonts w:ascii="Liberation Serif" w:hAnsi="Liberation Serif" w:cs="Liberation Serif"/>
          <w:sz w:val="24"/>
          <w:szCs w:val="24"/>
        </w:rPr>
        <w:br w:type="page"/>
      </w:r>
    </w:p>
    <w:p w:rsidR="00B364F0" w:rsidRDefault="00B364F0" w:rsidP="00B364F0">
      <w:pPr>
        <w:spacing w:after="0" w:line="240" w:lineRule="auto"/>
        <w:ind w:firstLine="708"/>
        <w:contextualSpacing/>
        <w:jc w:val="both"/>
        <w:rPr>
          <w:rFonts w:ascii="Liberation Serif" w:hAnsi="Liberation Serif" w:cs="Liberation Serif"/>
          <w:sz w:val="24"/>
          <w:szCs w:val="24"/>
        </w:rPr>
      </w:pPr>
      <w:r w:rsidRPr="00A758D8">
        <w:rPr>
          <w:rFonts w:ascii="Liberation Serif" w:hAnsi="Liberation Serif" w:cs="Liberation Serif"/>
          <w:sz w:val="24"/>
          <w:szCs w:val="24"/>
        </w:rPr>
        <w:lastRenderedPageBreak/>
        <w:t>Фактические расходы на реализацию муни</w:t>
      </w:r>
      <w:r>
        <w:rPr>
          <w:rFonts w:ascii="Liberation Serif" w:hAnsi="Liberation Serif" w:cs="Liberation Serif"/>
          <w:sz w:val="24"/>
          <w:szCs w:val="24"/>
        </w:rPr>
        <w:t>ципальных программ</w:t>
      </w:r>
      <w:r w:rsidR="0099672B">
        <w:rPr>
          <w:rFonts w:ascii="Liberation Serif" w:hAnsi="Liberation Serif" w:cs="Liberation Serif"/>
          <w:sz w:val="24"/>
          <w:szCs w:val="24"/>
        </w:rPr>
        <w:t xml:space="preserve"> (далее – Программ)</w:t>
      </w:r>
      <w:r>
        <w:rPr>
          <w:rFonts w:ascii="Liberation Serif" w:hAnsi="Liberation Serif" w:cs="Liberation Serif"/>
          <w:sz w:val="24"/>
          <w:szCs w:val="24"/>
        </w:rPr>
        <w:t xml:space="preserve"> по итогам 202</w:t>
      </w:r>
      <w:r w:rsidR="00FB4A0F">
        <w:rPr>
          <w:rFonts w:ascii="Liberation Serif" w:hAnsi="Liberation Serif" w:cs="Liberation Serif"/>
          <w:sz w:val="24"/>
          <w:szCs w:val="24"/>
        </w:rPr>
        <w:t>4</w:t>
      </w:r>
      <w:r w:rsidRPr="00A758D8">
        <w:rPr>
          <w:rFonts w:ascii="Liberation Serif" w:hAnsi="Liberation Serif" w:cs="Liberation Serif"/>
          <w:sz w:val="24"/>
          <w:szCs w:val="24"/>
        </w:rPr>
        <w:t xml:space="preserve"> года составили </w:t>
      </w:r>
      <w:r w:rsidR="00FB4A0F">
        <w:rPr>
          <w:rFonts w:ascii="Liberation Serif" w:hAnsi="Liberation Serif" w:cs="Liberation Serif"/>
          <w:sz w:val="24"/>
          <w:szCs w:val="24"/>
        </w:rPr>
        <w:t>9 444 </w:t>
      </w:r>
      <w:r w:rsidR="000A59BB">
        <w:rPr>
          <w:rFonts w:ascii="Liberation Serif" w:hAnsi="Liberation Serif" w:cs="Liberation Serif"/>
          <w:sz w:val="24"/>
          <w:szCs w:val="24"/>
        </w:rPr>
        <w:t>2</w:t>
      </w:r>
      <w:r w:rsidR="00FB4A0F">
        <w:rPr>
          <w:rFonts w:ascii="Liberation Serif" w:hAnsi="Liberation Serif" w:cs="Liberation Serif"/>
          <w:sz w:val="24"/>
          <w:szCs w:val="24"/>
        </w:rPr>
        <w:t>93,</w:t>
      </w:r>
      <w:r w:rsidR="000A59BB">
        <w:rPr>
          <w:rFonts w:ascii="Liberation Serif" w:hAnsi="Liberation Serif" w:cs="Liberation Serif"/>
          <w:sz w:val="24"/>
          <w:szCs w:val="24"/>
        </w:rPr>
        <w:t>4</w:t>
      </w:r>
      <w:r w:rsidRPr="00340C80">
        <w:rPr>
          <w:rFonts w:ascii="Liberation Serif" w:hAnsi="Liberation Serif" w:cs="Liberation Serif"/>
          <w:sz w:val="24"/>
          <w:szCs w:val="24"/>
        </w:rPr>
        <w:t xml:space="preserve"> тысяч</w:t>
      </w:r>
      <w:r w:rsidR="00340C80" w:rsidRPr="00340C80">
        <w:rPr>
          <w:rFonts w:ascii="Liberation Serif" w:hAnsi="Liberation Serif" w:cs="Liberation Serif"/>
          <w:sz w:val="24"/>
          <w:szCs w:val="24"/>
        </w:rPr>
        <w:t>и</w:t>
      </w:r>
      <w:r w:rsidRPr="00340C80">
        <w:rPr>
          <w:rFonts w:ascii="Liberation Serif" w:hAnsi="Liberation Serif" w:cs="Liberation Serif"/>
          <w:sz w:val="24"/>
          <w:szCs w:val="24"/>
        </w:rPr>
        <w:t xml:space="preserve"> рублей или </w:t>
      </w:r>
      <w:r w:rsidR="000A59BB">
        <w:rPr>
          <w:rFonts w:ascii="Liberation Serif" w:hAnsi="Liberation Serif" w:cs="Liberation Serif"/>
          <w:sz w:val="24"/>
          <w:szCs w:val="24"/>
        </w:rPr>
        <w:t>91,9</w:t>
      </w:r>
      <w:bookmarkStart w:id="0" w:name="_GoBack"/>
      <w:bookmarkEnd w:id="0"/>
      <w:r w:rsidR="003931FD">
        <w:rPr>
          <w:rFonts w:ascii="Liberation Serif" w:hAnsi="Liberation Serif" w:cs="Liberation Serif"/>
          <w:sz w:val="24"/>
          <w:szCs w:val="24"/>
        </w:rPr>
        <w:t xml:space="preserve"> %</w:t>
      </w:r>
      <w:r w:rsidRPr="00340C80">
        <w:rPr>
          <w:rFonts w:ascii="Liberation Serif" w:hAnsi="Liberation Serif" w:cs="Liberation Serif"/>
          <w:sz w:val="24"/>
          <w:szCs w:val="24"/>
        </w:rPr>
        <w:t xml:space="preserve"> к запланированным</w:t>
      </w:r>
      <w:r w:rsidRPr="00A758D8">
        <w:rPr>
          <w:rFonts w:ascii="Liberation Serif" w:hAnsi="Liberation Serif" w:cs="Liberation Serif"/>
          <w:sz w:val="24"/>
          <w:szCs w:val="24"/>
        </w:rPr>
        <w:t xml:space="preserve"> расходам. </w:t>
      </w:r>
    </w:p>
    <w:p w:rsidR="00B364F0" w:rsidRPr="00F627BA" w:rsidRDefault="007A625D" w:rsidP="00B364F0">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Не</w:t>
      </w:r>
      <w:r w:rsidR="00B364F0" w:rsidRPr="00F627BA">
        <w:rPr>
          <w:rFonts w:ascii="Liberation Serif" w:hAnsi="Liberation Serif" w:cs="Liberation Serif"/>
          <w:sz w:val="24"/>
          <w:szCs w:val="24"/>
        </w:rPr>
        <w:t>полное освоение запланированных бюджетных средств не повлияло на исполнение плановых значений целевых показателей, установленных на 202</w:t>
      </w:r>
      <w:r w:rsidR="00FB4A0F">
        <w:rPr>
          <w:rFonts w:ascii="Liberation Serif" w:hAnsi="Liberation Serif" w:cs="Liberation Serif"/>
          <w:sz w:val="24"/>
          <w:szCs w:val="24"/>
        </w:rPr>
        <w:t>4</w:t>
      </w:r>
      <w:r>
        <w:rPr>
          <w:rFonts w:ascii="Liberation Serif" w:hAnsi="Liberation Serif" w:cs="Liberation Serif"/>
          <w:sz w:val="24"/>
          <w:szCs w:val="24"/>
        </w:rPr>
        <w:t xml:space="preserve"> год</w:t>
      </w:r>
      <w:r w:rsidR="00B364F0" w:rsidRPr="00F627BA">
        <w:rPr>
          <w:rFonts w:ascii="Liberation Serif" w:hAnsi="Liberation Serif" w:cs="Liberation Serif"/>
          <w:sz w:val="24"/>
          <w:szCs w:val="24"/>
        </w:rPr>
        <w:t xml:space="preserve"> </w:t>
      </w:r>
      <w:r>
        <w:rPr>
          <w:rFonts w:ascii="Liberation Serif" w:hAnsi="Liberation Serif" w:cs="Liberation Serif"/>
          <w:sz w:val="24"/>
          <w:szCs w:val="24"/>
        </w:rPr>
        <w:t>в связи с тем, что</w:t>
      </w:r>
      <w:r w:rsidR="00B364F0" w:rsidRPr="00F627BA">
        <w:rPr>
          <w:rFonts w:ascii="Liberation Serif" w:hAnsi="Liberation Serif" w:cs="Liberation Serif"/>
          <w:sz w:val="24"/>
          <w:szCs w:val="24"/>
        </w:rPr>
        <w:t>:</w:t>
      </w:r>
    </w:p>
    <w:p w:rsidR="00B364F0" w:rsidRPr="00F627BA" w:rsidRDefault="00B364F0" w:rsidP="00B364F0">
      <w:pPr>
        <w:tabs>
          <w:tab w:val="left" w:pos="993"/>
        </w:tabs>
        <w:spacing w:after="0" w:line="240" w:lineRule="auto"/>
        <w:ind w:firstLine="709"/>
        <w:jc w:val="both"/>
        <w:rPr>
          <w:rFonts w:ascii="Liberation Serif" w:hAnsi="Liberation Serif" w:cs="Liberation Serif"/>
          <w:sz w:val="24"/>
          <w:szCs w:val="24"/>
        </w:rPr>
      </w:pPr>
      <w:r w:rsidRPr="00F627BA">
        <w:rPr>
          <w:rFonts w:ascii="Liberation Serif" w:hAnsi="Liberation Serif" w:cs="Liberation Serif"/>
          <w:sz w:val="24"/>
          <w:szCs w:val="24"/>
        </w:rPr>
        <w:t>1.</w:t>
      </w:r>
      <w:r w:rsidRPr="00F627BA">
        <w:rPr>
          <w:rFonts w:ascii="Liberation Serif" w:hAnsi="Liberation Serif" w:cs="Liberation Serif"/>
          <w:sz w:val="24"/>
          <w:szCs w:val="24"/>
        </w:rPr>
        <w:tab/>
        <w:t xml:space="preserve">при выполнении работ в полном объеме и достижении установленных целевых показателей, оплата работ </w:t>
      </w:r>
      <w:r>
        <w:rPr>
          <w:rFonts w:ascii="Liberation Serif" w:hAnsi="Liberation Serif" w:cs="Liberation Serif"/>
          <w:sz w:val="24"/>
          <w:szCs w:val="24"/>
        </w:rPr>
        <w:t>части</w:t>
      </w:r>
      <w:r w:rsidRPr="00F627BA">
        <w:rPr>
          <w:rFonts w:ascii="Liberation Serif" w:hAnsi="Liberation Serif" w:cs="Liberation Serif"/>
          <w:sz w:val="24"/>
          <w:szCs w:val="24"/>
        </w:rPr>
        <w:t xml:space="preserve"> мероприяти</w:t>
      </w:r>
      <w:r>
        <w:rPr>
          <w:rFonts w:ascii="Liberation Serif" w:hAnsi="Liberation Serif" w:cs="Liberation Serif"/>
          <w:sz w:val="24"/>
          <w:szCs w:val="24"/>
        </w:rPr>
        <w:t>й</w:t>
      </w:r>
      <w:r w:rsidRPr="00F627BA">
        <w:rPr>
          <w:rFonts w:ascii="Liberation Serif" w:hAnsi="Liberation Serif" w:cs="Liberation Serif"/>
          <w:sz w:val="24"/>
          <w:szCs w:val="24"/>
        </w:rPr>
        <w:t xml:space="preserve"> осуществлена в 202</w:t>
      </w:r>
      <w:r w:rsidR="00FB4A0F">
        <w:rPr>
          <w:rFonts w:ascii="Liberation Serif" w:hAnsi="Liberation Serif" w:cs="Liberation Serif"/>
          <w:sz w:val="24"/>
          <w:szCs w:val="24"/>
        </w:rPr>
        <w:t>5</w:t>
      </w:r>
      <w:r w:rsidRPr="00F627BA">
        <w:rPr>
          <w:rFonts w:ascii="Liberation Serif" w:hAnsi="Liberation Serif" w:cs="Liberation Serif"/>
          <w:sz w:val="24"/>
          <w:szCs w:val="24"/>
        </w:rPr>
        <w:t xml:space="preserve"> году</w:t>
      </w:r>
      <w:r>
        <w:rPr>
          <w:rFonts w:ascii="Liberation Serif" w:hAnsi="Liberation Serif" w:cs="Liberation Serif"/>
          <w:sz w:val="24"/>
          <w:szCs w:val="24"/>
        </w:rPr>
        <w:t xml:space="preserve"> в связи с предоставлением закрывающих документов исполнителями после отчетного периода</w:t>
      </w:r>
      <w:r w:rsidRPr="00F627BA">
        <w:rPr>
          <w:rFonts w:ascii="Liberation Serif" w:hAnsi="Liberation Serif" w:cs="Liberation Serif"/>
          <w:sz w:val="24"/>
          <w:szCs w:val="24"/>
        </w:rPr>
        <w:t>;</w:t>
      </w:r>
    </w:p>
    <w:p w:rsidR="00B364F0" w:rsidRDefault="00B364F0" w:rsidP="00B364F0">
      <w:pPr>
        <w:tabs>
          <w:tab w:val="left" w:pos="993"/>
        </w:tabs>
        <w:spacing w:after="0" w:line="240" w:lineRule="auto"/>
        <w:ind w:firstLine="709"/>
        <w:jc w:val="both"/>
        <w:rPr>
          <w:rFonts w:ascii="Liberation Serif" w:hAnsi="Liberation Serif" w:cs="Liberation Serif"/>
          <w:sz w:val="24"/>
          <w:szCs w:val="24"/>
        </w:rPr>
      </w:pPr>
      <w:r w:rsidRPr="00F627BA">
        <w:rPr>
          <w:rFonts w:ascii="Liberation Serif" w:hAnsi="Liberation Serif" w:cs="Liberation Serif"/>
          <w:sz w:val="24"/>
          <w:szCs w:val="24"/>
        </w:rPr>
        <w:t>2.</w:t>
      </w:r>
      <w:r w:rsidRPr="00F627BA">
        <w:rPr>
          <w:rFonts w:ascii="Liberation Serif" w:hAnsi="Liberation Serif" w:cs="Liberation Serif"/>
          <w:sz w:val="24"/>
          <w:szCs w:val="24"/>
        </w:rPr>
        <w:tab/>
        <w:t xml:space="preserve">по отдельным мероприятиям сложилась экономия по результатам конкурсных процедур. </w:t>
      </w:r>
    </w:p>
    <w:p w:rsidR="00B364F0" w:rsidRDefault="00B364F0" w:rsidP="00B364F0">
      <w:pPr>
        <w:tabs>
          <w:tab w:val="left" w:pos="993"/>
        </w:tabs>
        <w:spacing w:after="0" w:line="240" w:lineRule="auto"/>
        <w:ind w:firstLine="709"/>
        <w:jc w:val="both"/>
        <w:rPr>
          <w:rFonts w:ascii="Liberation Serif" w:hAnsi="Liberation Serif" w:cs="Liberation Serif"/>
          <w:sz w:val="24"/>
          <w:szCs w:val="24"/>
        </w:rPr>
      </w:pPr>
    </w:p>
    <w:p w:rsidR="00083D8F" w:rsidRDefault="00083D8F" w:rsidP="00083D8F">
      <w:pPr>
        <w:pStyle w:val="a7"/>
        <w:spacing w:after="0" w:line="240" w:lineRule="auto"/>
        <w:ind w:left="0"/>
        <w:jc w:val="center"/>
        <w:rPr>
          <w:rFonts w:ascii="Liberation Serif" w:hAnsi="Liberation Serif" w:cs="Liberation Serif"/>
          <w:sz w:val="24"/>
          <w:szCs w:val="24"/>
        </w:rPr>
      </w:pPr>
      <w:r w:rsidRPr="00724365">
        <w:rPr>
          <w:rFonts w:ascii="Liberation Serif" w:hAnsi="Liberation Serif" w:cs="Liberation Serif"/>
          <w:b/>
          <w:sz w:val="24"/>
          <w:szCs w:val="24"/>
        </w:rPr>
        <w:t>1. Муниципальная программа «Совершенствование социально-экономической политики на территории городского округа Верхняя Пышма до 2027</w:t>
      </w:r>
      <w:r w:rsidR="00B364F0" w:rsidRPr="00724365">
        <w:rPr>
          <w:rFonts w:ascii="Liberation Serif" w:hAnsi="Liberation Serif" w:cs="Liberation Serif"/>
          <w:b/>
          <w:sz w:val="24"/>
          <w:szCs w:val="24"/>
        </w:rPr>
        <w:t xml:space="preserve"> </w:t>
      </w:r>
      <w:r w:rsidRPr="00724365">
        <w:rPr>
          <w:rFonts w:ascii="Liberation Serif" w:hAnsi="Liberation Serif" w:cs="Liberation Serif"/>
          <w:b/>
          <w:sz w:val="24"/>
          <w:szCs w:val="24"/>
        </w:rPr>
        <w:t>года»</w:t>
      </w:r>
    </w:p>
    <w:p w:rsidR="00083D8F" w:rsidRPr="00083D8F" w:rsidRDefault="00083D8F" w:rsidP="00083D8F">
      <w:pPr>
        <w:pStyle w:val="a7"/>
        <w:spacing w:after="0" w:line="240" w:lineRule="auto"/>
        <w:ind w:left="1069"/>
        <w:jc w:val="both"/>
        <w:rPr>
          <w:rFonts w:ascii="Liberation Serif" w:hAnsi="Liberation Serif" w:cs="Liberation Serif"/>
          <w:sz w:val="24"/>
          <w:szCs w:val="24"/>
        </w:rPr>
      </w:pPr>
    </w:p>
    <w:p w:rsidR="00083D8F" w:rsidRPr="00083D8F" w:rsidRDefault="00083D8F" w:rsidP="00083D8F">
      <w:pPr>
        <w:spacing w:after="0" w:line="240" w:lineRule="auto"/>
        <w:ind w:firstLine="709"/>
        <w:jc w:val="both"/>
        <w:rPr>
          <w:rFonts w:ascii="Liberation Serif" w:hAnsi="Liberation Serif" w:cs="Liberation Serif"/>
          <w:sz w:val="24"/>
          <w:szCs w:val="24"/>
        </w:rPr>
      </w:pPr>
      <w:r w:rsidRPr="00083D8F">
        <w:rPr>
          <w:rFonts w:ascii="Liberation Serif" w:hAnsi="Liberation Serif" w:cs="Liberation Serif"/>
          <w:sz w:val="24"/>
          <w:szCs w:val="24"/>
        </w:rPr>
        <w:t xml:space="preserve">Ответственный исполнитель Программы – Отдел проектного управления и стратегического планирования администрации городского округа Верхняя Пышма. </w:t>
      </w:r>
    </w:p>
    <w:p w:rsidR="00724365" w:rsidRPr="00724365" w:rsidRDefault="00724365" w:rsidP="00724365">
      <w:pPr>
        <w:spacing w:after="0" w:line="240" w:lineRule="auto"/>
        <w:ind w:firstLine="709"/>
        <w:contextualSpacing/>
        <w:jc w:val="both"/>
        <w:rPr>
          <w:rFonts w:ascii="Liberation Serif" w:hAnsi="Liberation Serif" w:cs="Liberation Serif"/>
          <w:sz w:val="24"/>
          <w:szCs w:val="24"/>
        </w:rPr>
      </w:pPr>
      <w:r w:rsidRPr="00724365">
        <w:rPr>
          <w:rFonts w:ascii="Liberation Serif" w:hAnsi="Liberation Serif" w:cs="Liberation Serif"/>
          <w:sz w:val="24"/>
          <w:szCs w:val="24"/>
        </w:rPr>
        <w:t>На реализацию мероприятий Программы в 2024 году в бюджете городского округа Верхняя Пышма предусмотрены средства в размере 597</w:t>
      </w:r>
      <w:r w:rsidR="001D7667">
        <w:rPr>
          <w:rFonts w:ascii="Liberation Serif" w:hAnsi="Liberation Serif" w:cs="Liberation Serif"/>
          <w:sz w:val="24"/>
          <w:szCs w:val="24"/>
        </w:rPr>
        <w:t> </w:t>
      </w:r>
      <w:r w:rsidRPr="00724365">
        <w:rPr>
          <w:rFonts w:ascii="Liberation Serif" w:hAnsi="Liberation Serif" w:cs="Liberation Serif"/>
          <w:sz w:val="24"/>
          <w:szCs w:val="24"/>
        </w:rPr>
        <w:t>094,4 тысячи рублей, в том числе средства федерального бюджета – 31,8 тысячи рублей, областного бюджета – 1</w:t>
      </w:r>
      <w:r w:rsidR="001D7667">
        <w:rPr>
          <w:rFonts w:ascii="Liberation Serif" w:hAnsi="Liberation Serif" w:cs="Liberation Serif"/>
          <w:sz w:val="24"/>
          <w:szCs w:val="24"/>
        </w:rPr>
        <w:t> </w:t>
      </w:r>
      <w:r w:rsidRPr="00724365">
        <w:rPr>
          <w:rFonts w:ascii="Liberation Serif" w:hAnsi="Liberation Serif" w:cs="Liberation Serif"/>
          <w:sz w:val="24"/>
          <w:szCs w:val="24"/>
        </w:rPr>
        <w:t>484,7 тысячи рублей, местного бюджета – 595</w:t>
      </w:r>
      <w:r w:rsidR="001D7667">
        <w:rPr>
          <w:rFonts w:ascii="Liberation Serif" w:hAnsi="Liberation Serif" w:cs="Liberation Serif"/>
          <w:sz w:val="24"/>
          <w:szCs w:val="24"/>
        </w:rPr>
        <w:t> </w:t>
      </w:r>
      <w:r w:rsidRPr="00724365">
        <w:rPr>
          <w:rFonts w:ascii="Liberation Serif" w:hAnsi="Liberation Serif" w:cs="Liberation Serif"/>
          <w:sz w:val="24"/>
          <w:szCs w:val="24"/>
        </w:rPr>
        <w:t>027,9 тысячи рублей, внебюджетных источников – 550,0 тысячи рублей.</w:t>
      </w:r>
    </w:p>
    <w:p w:rsidR="00724365" w:rsidRDefault="00724365" w:rsidP="00724365">
      <w:pPr>
        <w:spacing w:after="0" w:line="240" w:lineRule="auto"/>
        <w:ind w:firstLine="709"/>
        <w:contextualSpacing/>
        <w:jc w:val="both"/>
        <w:rPr>
          <w:rFonts w:ascii="Liberation Serif" w:hAnsi="Liberation Serif" w:cs="Liberation Serif"/>
          <w:sz w:val="24"/>
          <w:szCs w:val="24"/>
        </w:rPr>
      </w:pPr>
      <w:r w:rsidRPr="00724365">
        <w:rPr>
          <w:rFonts w:ascii="Liberation Serif" w:hAnsi="Liberation Serif" w:cs="Liberation Serif"/>
          <w:sz w:val="24"/>
          <w:szCs w:val="24"/>
        </w:rPr>
        <w:t>За 2024 год освоены средства в размере 566</w:t>
      </w:r>
      <w:r w:rsidR="001D7667">
        <w:rPr>
          <w:rFonts w:ascii="Liberation Serif" w:hAnsi="Liberation Serif" w:cs="Liberation Serif"/>
          <w:sz w:val="24"/>
          <w:szCs w:val="24"/>
        </w:rPr>
        <w:t> </w:t>
      </w:r>
      <w:r w:rsidRPr="00724365">
        <w:rPr>
          <w:rFonts w:ascii="Liberation Serif" w:hAnsi="Liberation Serif" w:cs="Liberation Serif"/>
          <w:sz w:val="24"/>
          <w:szCs w:val="24"/>
        </w:rPr>
        <w:t>667,8 тысячи рублей, или 94,9 % от запланированных средств, в том числе средства федерального бюджета – 6,2 тысячи рублей или 19,5 % от плана, областного бюджета – 1</w:t>
      </w:r>
      <w:r w:rsidR="001D7667">
        <w:rPr>
          <w:rFonts w:ascii="Liberation Serif" w:hAnsi="Liberation Serif" w:cs="Liberation Serif"/>
          <w:sz w:val="24"/>
          <w:szCs w:val="24"/>
        </w:rPr>
        <w:t> </w:t>
      </w:r>
      <w:r w:rsidRPr="00724365">
        <w:rPr>
          <w:rFonts w:ascii="Liberation Serif" w:hAnsi="Liberation Serif" w:cs="Liberation Serif"/>
          <w:sz w:val="24"/>
          <w:szCs w:val="24"/>
        </w:rPr>
        <w:t>316,4 тысячи рублей, или 88,7 % от плана, местного бюджета – 564</w:t>
      </w:r>
      <w:r w:rsidR="001D7667">
        <w:rPr>
          <w:rFonts w:ascii="Liberation Serif" w:hAnsi="Liberation Serif" w:cs="Liberation Serif"/>
          <w:sz w:val="24"/>
          <w:szCs w:val="24"/>
        </w:rPr>
        <w:t> </w:t>
      </w:r>
      <w:r w:rsidRPr="00724365">
        <w:rPr>
          <w:rFonts w:ascii="Liberation Serif" w:hAnsi="Liberation Serif" w:cs="Liberation Serif"/>
          <w:sz w:val="24"/>
          <w:szCs w:val="24"/>
        </w:rPr>
        <w:t>795,2 тысяч рублей, или 94,9 % от плана, внебюджетных источников – 550,0 тысячи рублей, или 100,0 % от плана.</w:t>
      </w:r>
    </w:p>
    <w:p w:rsidR="00083D8F" w:rsidRPr="00083D8F" w:rsidRDefault="00083D8F" w:rsidP="00724365">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Программа включает 14 подпрограмм.</w:t>
      </w:r>
    </w:p>
    <w:p w:rsidR="00083D8F" w:rsidRDefault="00083D8F" w:rsidP="00083D8F">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В таблице </w:t>
      </w:r>
      <w:r w:rsidR="00B364F0">
        <w:rPr>
          <w:rFonts w:ascii="Liberation Serif" w:hAnsi="Liberation Serif" w:cs="Liberation Serif"/>
          <w:sz w:val="24"/>
          <w:szCs w:val="24"/>
        </w:rPr>
        <w:t>3</w:t>
      </w:r>
      <w:r w:rsidRPr="00083D8F">
        <w:rPr>
          <w:rFonts w:ascii="Liberation Serif" w:hAnsi="Liberation Serif" w:cs="Liberation Serif"/>
          <w:sz w:val="24"/>
          <w:szCs w:val="24"/>
        </w:rPr>
        <w:t xml:space="preserve"> представлены сведения о финансировании Программы в разрезе подпрограмм (далее – ПП).</w:t>
      </w:r>
    </w:p>
    <w:p w:rsidR="00083D8F" w:rsidRPr="00083D8F" w:rsidRDefault="00083D8F" w:rsidP="00083D8F">
      <w:pPr>
        <w:spacing w:after="0" w:line="240" w:lineRule="auto"/>
        <w:ind w:firstLine="708"/>
        <w:contextualSpacing/>
        <w:jc w:val="right"/>
        <w:rPr>
          <w:rFonts w:ascii="Liberation Serif" w:hAnsi="Liberation Serif" w:cs="Liberation Serif"/>
          <w:i/>
          <w:sz w:val="24"/>
          <w:szCs w:val="24"/>
        </w:rPr>
      </w:pPr>
      <w:r w:rsidRPr="00083D8F">
        <w:rPr>
          <w:rFonts w:ascii="Liberation Serif" w:hAnsi="Liberation Serif" w:cs="Liberation Serif"/>
          <w:i/>
          <w:sz w:val="24"/>
          <w:szCs w:val="24"/>
        </w:rPr>
        <w:t xml:space="preserve">Таблица </w:t>
      </w:r>
      <w:r w:rsidR="00B364F0">
        <w:rPr>
          <w:rFonts w:ascii="Liberation Serif" w:hAnsi="Liberation Serif" w:cs="Liberation Serif"/>
          <w:i/>
          <w:sz w:val="24"/>
          <w:szCs w:val="24"/>
        </w:rPr>
        <w:t>№ 3</w:t>
      </w:r>
    </w:p>
    <w:p w:rsidR="00083D8F" w:rsidRPr="00083D8F" w:rsidRDefault="00083D8F" w:rsidP="00083D8F">
      <w:pPr>
        <w:spacing w:after="0" w:line="240" w:lineRule="auto"/>
        <w:contextualSpacing/>
        <w:jc w:val="center"/>
        <w:rPr>
          <w:rFonts w:ascii="Liberation Serif" w:hAnsi="Liberation Serif" w:cs="Liberation Serif"/>
          <w:sz w:val="24"/>
          <w:szCs w:val="24"/>
        </w:rPr>
      </w:pPr>
      <w:r w:rsidRPr="00083D8F">
        <w:rPr>
          <w:rFonts w:ascii="Liberation Serif" w:hAnsi="Liberation Serif" w:cs="Liberation Serif"/>
          <w:sz w:val="24"/>
          <w:szCs w:val="24"/>
        </w:rPr>
        <w:t>Сведения о финансировании Программы</w:t>
      </w:r>
    </w:p>
    <w:p w:rsidR="00083D8F" w:rsidRDefault="00083D8F" w:rsidP="00083D8F">
      <w:pPr>
        <w:spacing w:after="0" w:line="240" w:lineRule="auto"/>
        <w:contextualSpacing/>
        <w:jc w:val="center"/>
        <w:rPr>
          <w:rFonts w:ascii="Liberation Serif" w:hAnsi="Liberation Serif" w:cs="Liberation Serif"/>
          <w:sz w:val="24"/>
          <w:szCs w:val="24"/>
        </w:rPr>
      </w:pPr>
      <w:r w:rsidRPr="00083D8F">
        <w:rPr>
          <w:rFonts w:ascii="Liberation Serif" w:hAnsi="Liberation Serif" w:cs="Liberation Serif"/>
          <w:sz w:val="24"/>
          <w:szCs w:val="24"/>
        </w:rPr>
        <w:t>«Совершенствование социально-экономической политики на территории городского округа Верхняя Пышма до 2027 года»</w:t>
      </w:r>
    </w:p>
    <w:tbl>
      <w:tblPr>
        <w:tblW w:w="51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544"/>
        <w:gridCol w:w="2412"/>
        <w:gridCol w:w="1275"/>
        <w:gridCol w:w="1134"/>
        <w:gridCol w:w="1130"/>
      </w:tblGrid>
      <w:tr w:rsidR="00710C0D" w:rsidRPr="00724365" w:rsidTr="009C6620">
        <w:trPr>
          <w:trHeight w:val="173"/>
          <w:tblHeader/>
        </w:trPr>
        <w:tc>
          <w:tcPr>
            <w:tcW w:w="412" w:type="pct"/>
            <w:vMerge w:val="restart"/>
            <w:shd w:val="clear" w:color="auto" w:fill="auto"/>
          </w:tcPr>
          <w:p w:rsidR="00724365" w:rsidRPr="00724365" w:rsidRDefault="00724365" w:rsidP="00724365">
            <w:pPr>
              <w:spacing w:after="0" w:line="240" w:lineRule="auto"/>
              <w:ind w:left="-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Номер</w:t>
            </w:r>
          </w:p>
          <w:p w:rsidR="00724365" w:rsidRPr="00724365" w:rsidRDefault="00724365" w:rsidP="00724365">
            <w:pPr>
              <w:spacing w:after="0" w:line="240" w:lineRule="auto"/>
              <w:ind w:left="-108"/>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ПП</w:t>
            </w:r>
          </w:p>
        </w:tc>
        <w:tc>
          <w:tcPr>
            <w:tcW w:w="1712"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Наименование ПП</w:t>
            </w:r>
          </w:p>
        </w:tc>
        <w:tc>
          <w:tcPr>
            <w:tcW w:w="1165" w:type="pct"/>
            <w:vMerge w:val="restart"/>
            <w:shd w:val="clear" w:color="auto" w:fill="auto"/>
          </w:tcPr>
          <w:p w:rsidR="00724365" w:rsidRPr="00724365" w:rsidRDefault="00724365" w:rsidP="00710C0D">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Источники ресурсного</w:t>
            </w:r>
            <w:r w:rsidR="00710C0D">
              <w:rPr>
                <w:rFonts w:ascii="Liberation Serif" w:eastAsiaTheme="minorHAnsi" w:hAnsi="Liberation Serif" w:cs="Liberation Serif"/>
                <w:sz w:val="20"/>
                <w:szCs w:val="20"/>
              </w:rPr>
              <w:t xml:space="preserve"> </w:t>
            </w:r>
            <w:r w:rsidRPr="00724365">
              <w:rPr>
                <w:rFonts w:ascii="Liberation Serif" w:eastAsiaTheme="minorHAnsi" w:hAnsi="Liberation Serif" w:cs="Liberation Serif"/>
                <w:sz w:val="20"/>
                <w:szCs w:val="20"/>
              </w:rPr>
              <w:t>обеспечения</w:t>
            </w:r>
          </w:p>
        </w:tc>
        <w:tc>
          <w:tcPr>
            <w:tcW w:w="1164" w:type="pct"/>
            <w:gridSpan w:val="2"/>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Расходы, тыс. руб.</w:t>
            </w:r>
          </w:p>
        </w:tc>
        <w:tc>
          <w:tcPr>
            <w:tcW w:w="546" w:type="pct"/>
            <w:vMerge w:val="restart"/>
            <w:shd w:val="clear" w:color="auto" w:fill="auto"/>
          </w:tcPr>
          <w:p w:rsidR="00724365" w:rsidRPr="00724365" w:rsidRDefault="00724365" w:rsidP="00724365">
            <w:pPr>
              <w:spacing w:after="0" w:line="240" w:lineRule="auto"/>
              <w:ind w:left="-108"/>
              <w:contextualSpacing/>
              <w:jc w:val="center"/>
              <w:rPr>
                <w:rFonts w:ascii="Liberation Serif" w:eastAsiaTheme="minorHAnsi" w:hAnsi="Liberation Serif" w:cs="Liberation Serif"/>
                <w:sz w:val="20"/>
                <w:szCs w:val="20"/>
              </w:rPr>
            </w:pPr>
            <w:r w:rsidRPr="00724365">
              <w:rPr>
                <w:rFonts w:ascii="Liberation Serif" w:hAnsi="Liberation Serif" w:cs="Liberation Serif"/>
                <w:noProof/>
                <w:color w:val="000000"/>
                <w:sz w:val="20"/>
                <w:szCs w:val="20"/>
                <w:lang w:eastAsia="ru-RU"/>
              </w:rPr>
              <w:t>Процент исполнения</w:t>
            </w:r>
          </w:p>
        </w:tc>
      </w:tr>
      <w:tr w:rsidR="00710C0D" w:rsidRPr="00724365" w:rsidTr="009C6620">
        <w:tc>
          <w:tcPr>
            <w:tcW w:w="412"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712"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165"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616" w:type="pc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План</w:t>
            </w:r>
          </w:p>
        </w:tc>
        <w:tc>
          <w:tcPr>
            <w:tcW w:w="548" w:type="pct"/>
            <w:shd w:val="clear" w:color="auto" w:fill="auto"/>
          </w:tcPr>
          <w:p w:rsidR="00724365" w:rsidRPr="00724365" w:rsidRDefault="00724365" w:rsidP="00724365">
            <w:pPr>
              <w:spacing w:after="0" w:line="240" w:lineRule="auto"/>
              <w:ind w:left="-120"/>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Факт</w:t>
            </w:r>
          </w:p>
        </w:tc>
        <w:tc>
          <w:tcPr>
            <w:tcW w:w="546"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r>
    </w:tbl>
    <w:p w:rsidR="00724365" w:rsidRPr="00724365" w:rsidRDefault="00724365" w:rsidP="00724365">
      <w:pPr>
        <w:spacing w:after="0"/>
        <w:rPr>
          <w:rFonts w:ascii="Liberation Serif" w:eastAsiaTheme="minorHAnsi" w:hAnsi="Liberation Serif" w:cs="Liberation Serif"/>
          <w:sz w:val="2"/>
          <w:szCs w:val="2"/>
        </w:rPr>
      </w:pPr>
    </w:p>
    <w:tbl>
      <w:tblPr>
        <w:tblW w:w="51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507"/>
        <w:gridCol w:w="2410"/>
        <w:gridCol w:w="1275"/>
        <w:gridCol w:w="1134"/>
        <w:gridCol w:w="1132"/>
      </w:tblGrid>
      <w:tr w:rsidR="00724365" w:rsidRPr="00724365" w:rsidTr="009C6620">
        <w:trPr>
          <w:tblHeader/>
        </w:trPr>
        <w:tc>
          <w:tcPr>
            <w:tcW w:w="430" w:type="pc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br w:type="page"/>
              <w:t>1</w:t>
            </w:r>
          </w:p>
        </w:tc>
        <w:tc>
          <w:tcPr>
            <w:tcW w:w="1694" w:type="pc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w:t>
            </w:r>
          </w:p>
        </w:tc>
        <w:tc>
          <w:tcPr>
            <w:tcW w:w="1164" w:type="pc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w:t>
            </w:r>
          </w:p>
        </w:tc>
        <w:tc>
          <w:tcPr>
            <w:tcW w:w="616" w:type="pc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4</w:t>
            </w:r>
          </w:p>
        </w:tc>
        <w:tc>
          <w:tcPr>
            <w:tcW w:w="548" w:type="pc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w:t>
            </w:r>
          </w:p>
        </w:tc>
        <w:tc>
          <w:tcPr>
            <w:tcW w:w="547" w:type="pc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6=5/4</w:t>
            </w:r>
          </w:p>
        </w:tc>
      </w:tr>
      <w:tr w:rsidR="00724365" w:rsidRPr="00724365" w:rsidTr="009C6620">
        <w:trPr>
          <w:trHeight w:val="283"/>
        </w:trPr>
        <w:tc>
          <w:tcPr>
            <w:tcW w:w="2124" w:type="pct"/>
            <w:gridSpan w:val="2"/>
            <w:vMerge w:val="restart"/>
            <w:shd w:val="clear" w:color="auto" w:fill="auto"/>
          </w:tcPr>
          <w:p w:rsidR="00410E34" w:rsidRDefault="00410E34" w:rsidP="00724365">
            <w:pPr>
              <w:spacing w:after="0" w:line="240" w:lineRule="auto"/>
              <w:jc w:val="center"/>
              <w:rPr>
                <w:rFonts w:ascii="Liberation Serif" w:hAnsi="Liberation Serif" w:cs="Liberation Serif"/>
                <w:noProof/>
                <w:color w:val="000000"/>
                <w:sz w:val="20"/>
                <w:szCs w:val="20"/>
                <w:lang w:eastAsia="ru-RU"/>
              </w:rPr>
            </w:pPr>
            <w:r>
              <w:rPr>
                <w:rFonts w:ascii="Liberation Serif" w:hAnsi="Liberation Serif" w:cs="Liberation Serif"/>
                <w:noProof/>
                <w:color w:val="000000"/>
                <w:sz w:val="20"/>
                <w:szCs w:val="20"/>
                <w:lang w:eastAsia="ru-RU"/>
              </w:rPr>
              <w:t>ВСЕГО</w:t>
            </w:r>
          </w:p>
          <w:p w:rsidR="00410E34" w:rsidRDefault="00724365" w:rsidP="00724365">
            <w:pPr>
              <w:spacing w:after="0" w:line="240" w:lineRule="auto"/>
              <w:jc w:val="center"/>
              <w:rPr>
                <w:rFonts w:ascii="Liberation Serif" w:hAnsi="Liberation Serif" w:cs="Liberation Serif"/>
                <w:noProof/>
                <w:color w:val="000000"/>
                <w:sz w:val="20"/>
                <w:szCs w:val="20"/>
                <w:lang w:eastAsia="ru-RU"/>
              </w:rPr>
            </w:pPr>
            <w:r w:rsidRPr="00724365">
              <w:rPr>
                <w:rFonts w:ascii="Liberation Serif" w:hAnsi="Liberation Serif" w:cs="Liberation Serif"/>
                <w:noProof/>
                <w:color w:val="000000"/>
                <w:sz w:val="20"/>
                <w:szCs w:val="20"/>
                <w:lang w:eastAsia="ru-RU"/>
              </w:rPr>
              <w:t>по муниципально</w:t>
            </w:r>
            <w:r w:rsidR="00410E34">
              <w:rPr>
                <w:rFonts w:ascii="Liberation Serif" w:hAnsi="Liberation Serif" w:cs="Liberation Serif"/>
                <w:noProof/>
                <w:color w:val="000000"/>
                <w:sz w:val="20"/>
                <w:szCs w:val="20"/>
                <w:lang w:eastAsia="ru-RU"/>
              </w:rPr>
              <w:t>й</w:t>
            </w:r>
            <w:r w:rsidRPr="00724365">
              <w:rPr>
                <w:rFonts w:ascii="Liberation Serif" w:hAnsi="Liberation Serif" w:cs="Liberation Serif"/>
                <w:noProof/>
                <w:color w:val="000000"/>
                <w:sz w:val="20"/>
                <w:szCs w:val="20"/>
                <w:lang w:eastAsia="ru-RU"/>
              </w:rPr>
              <w:t xml:space="preserve"> </w:t>
            </w:r>
          </w:p>
          <w:p w:rsidR="00724365" w:rsidRPr="00724365" w:rsidRDefault="00724365" w:rsidP="00724365">
            <w:pPr>
              <w:spacing w:after="0" w:line="240" w:lineRule="auto"/>
              <w:jc w:val="center"/>
              <w:rPr>
                <w:rFonts w:ascii="Liberation Serif" w:hAnsi="Liberation Serif" w:cs="Liberation Serif"/>
                <w:noProof/>
                <w:color w:val="000000"/>
                <w:sz w:val="20"/>
                <w:szCs w:val="20"/>
                <w:lang w:eastAsia="ru-RU"/>
              </w:rPr>
            </w:pPr>
            <w:r w:rsidRPr="00724365">
              <w:rPr>
                <w:rFonts w:ascii="Liberation Serif" w:hAnsi="Liberation Serif" w:cs="Liberation Serif"/>
                <w:noProof/>
                <w:color w:val="000000"/>
                <w:sz w:val="20"/>
                <w:szCs w:val="20"/>
                <w:lang w:eastAsia="ru-RU"/>
              </w:rPr>
              <w:t>программе</w:t>
            </w:r>
          </w:p>
        </w:tc>
        <w:tc>
          <w:tcPr>
            <w:tcW w:w="1164" w:type="pct"/>
            <w:shd w:val="clear" w:color="auto" w:fill="auto"/>
          </w:tcPr>
          <w:p w:rsidR="00724365" w:rsidRPr="00724365" w:rsidRDefault="00724365" w:rsidP="00724365">
            <w:pPr>
              <w:spacing w:after="0" w:line="240" w:lineRule="auto"/>
              <w:ind w:hanging="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b/>
                <w:sz w:val="20"/>
                <w:szCs w:val="20"/>
              </w:rPr>
              <w:t>ВСЕГО</w:t>
            </w:r>
            <w:r w:rsidRPr="00724365">
              <w:rPr>
                <w:rFonts w:ascii="Liberation Serif" w:hAnsi="Liberation Serif" w:cs="Liberation Serif"/>
                <w:b/>
                <w:noProof/>
                <w:color w:val="000000"/>
                <w:sz w:val="20"/>
                <w:szCs w:val="20"/>
                <w:lang w:eastAsia="ru-RU"/>
              </w:rPr>
              <w:t>, из них:</w:t>
            </w:r>
          </w:p>
        </w:tc>
        <w:tc>
          <w:tcPr>
            <w:tcW w:w="616" w:type="pct"/>
            <w:tcBorders>
              <w:top w:val="single" w:sz="8" w:space="0" w:color="auto"/>
              <w:left w:val="single" w:sz="8" w:space="0" w:color="auto"/>
              <w:bottom w:val="single" w:sz="4" w:space="0" w:color="auto"/>
              <w:right w:val="nil"/>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b/>
                <w:color w:val="000000"/>
                <w:sz w:val="20"/>
                <w:szCs w:val="20"/>
              </w:rPr>
            </w:pPr>
            <w:r w:rsidRPr="00724365">
              <w:rPr>
                <w:rFonts w:ascii="Liberation Serif" w:eastAsiaTheme="minorHAnsi" w:hAnsi="Liberation Serif" w:cs="Liberation Serif"/>
                <w:b/>
                <w:color w:val="000000"/>
                <w:sz w:val="20"/>
                <w:szCs w:val="20"/>
              </w:rPr>
              <w:t>597 094,4</w:t>
            </w:r>
          </w:p>
        </w:tc>
        <w:tc>
          <w:tcPr>
            <w:tcW w:w="548" w:type="pct"/>
            <w:tcBorders>
              <w:top w:val="single" w:sz="8" w:space="0" w:color="auto"/>
              <w:left w:val="single" w:sz="8" w:space="0" w:color="auto"/>
              <w:bottom w:val="single" w:sz="4"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b/>
                <w:color w:val="000000"/>
                <w:sz w:val="20"/>
                <w:szCs w:val="20"/>
              </w:rPr>
            </w:pPr>
            <w:r w:rsidRPr="00724365">
              <w:rPr>
                <w:rFonts w:ascii="Liberation Serif" w:eastAsiaTheme="minorHAnsi" w:hAnsi="Liberation Serif" w:cs="Liberation Serif"/>
                <w:b/>
                <w:color w:val="000000"/>
                <w:sz w:val="20"/>
                <w:szCs w:val="20"/>
              </w:rPr>
              <w:t>566 667,8</w:t>
            </w:r>
          </w:p>
        </w:tc>
        <w:tc>
          <w:tcPr>
            <w:tcW w:w="547" w:type="pct"/>
            <w:tcBorders>
              <w:top w:val="nil"/>
              <w:left w:val="nil"/>
              <w:bottom w:val="single" w:sz="8"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b/>
                <w:bCs/>
                <w:color w:val="000000"/>
                <w:sz w:val="20"/>
                <w:szCs w:val="20"/>
              </w:rPr>
            </w:pPr>
            <w:r w:rsidRPr="00724365">
              <w:rPr>
                <w:rFonts w:ascii="Liberation Serif" w:eastAsiaTheme="minorHAnsi" w:hAnsi="Liberation Serif" w:cs="Liberation Serif"/>
                <w:b/>
                <w:bCs/>
                <w:color w:val="000000"/>
                <w:sz w:val="20"/>
                <w:szCs w:val="20"/>
              </w:rPr>
              <w:t>94,9</w:t>
            </w:r>
          </w:p>
        </w:tc>
      </w:tr>
      <w:tr w:rsidR="00724365" w:rsidRPr="00724365" w:rsidTr="009C6620">
        <w:trPr>
          <w:trHeight w:val="259"/>
        </w:trPr>
        <w:tc>
          <w:tcPr>
            <w:tcW w:w="2124" w:type="pct"/>
            <w:gridSpan w:val="2"/>
            <w:vMerge/>
            <w:shd w:val="clear" w:color="auto" w:fill="auto"/>
          </w:tcPr>
          <w:p w:rsidR="00724365" w:rsidRPr="00724365" w:rsidRDefault="00724365" w:rsidP="00724365">
            <w:pPr>
              <w:spacing w:after="0" w:line="240" w:lineRule="auto"/>
              <w:rPr>
                <w:rFonts w:ascii="Liberation Serif" w:hAnsi="Liberation Serif" w:cs="Liberation Serif"/>
                <w:noProof/>
                <w:color w:val="000000"/>
                <w:sz w:val="20"/>
                <w:szCs w:val="20"/>
                <w:lang w:eastAsia="ru-RU"/>
              </w:rPr>
            </w:pPr>
          </w:p>
        </w:tc>
        <w:tc>
          <w:tcPr>
            <w:tcW w:w="1164" w:type="pct"/>
            <w:shd w:val="clear" w:color="auto" w:fill="auto"/>
          </w:tcPr>
          <w:p w:rsidR="00724365" w:rsidRPr="00724365" w:rsidRDefault="00724365" w:rsidP="00724365">
            <w:pPr>
              <w:spacing w:after="0" w:line="240" w:lineRule="auto"/>
              <w:ind w:hanging="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федеральный бюджет</w:t>
            </w:r>
          </w:p>
        </w:tc>
        <w:tc>
          <w:tcPr>
            <w:tcW w:w="616" w:type="pct"/>
            <w:tcBorders>
              <w:top w:val="nil"/>
              <w:left w:val="single" w:sz="8" w:space="0" w:color="auto"/>
              <w:bottom w:val="single" w:sz="4" w:space="0" w:color="auto"/>
              <w:right w:val="nil"/>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color w:val="000000"/>
                <w:sz w:val="20"/>
                <w:szCs w:val="20"/>
              </w:rPr>
            </w:pPr>
            <w:r w:rsidRPr="00724365">
              <w:rPr>
                <w:rFonts w:ascii="Liberation Serif" w:eastAsiaTheme="minorHAnsi" w:hAnsi="Liberation Serif" w:cs="Liberation Serif"/>
                <w:color w:val="000000"/>
                <w:sz w:val="20"/>
                <w:szCs w:val="20"/>
              </w:rPr>
              <w:t>31,8</w:t>
            </w:r>
          </w:p>
        </w:tc>
        <w:tc>
          <w:tcPr>
            <w:tcW w:w="548" w:type="pct"/>
            <w:tcBorders>
              <w:top w:val="nil"/>
              <w:left w:val="single" w:sz="8" w:space="0" w:color="auto"/>
              <w:bottom w:val="single" w:sz="4"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color w:val="000000"/>
                <w:sz w:val="20"/>
                <w:szCs w:val="20"/>
              </w:rPr>
            </w:pPr>
            <w:r w:rsidRPr="00724365">
              <w:rPr>
                <w:rFonts w:ascii="Liberation Serif" w:eastAsiaTheme="minorHAnsi" w:hAnsi="Liberation Serif" w:cs="Liberation Serif"/>
                <w:color w:val="000000"/>
                <w:sz w:val="20"/>
                <w:szCs w:val="20"/>
              </w:rPr>
              <w:t>6,2</w:t>
            </w:r>
          </w:p>
        </w:tc>
        <w:tc>
          <w:tcPr>
            <w:tcW w:w="547" w:type="pct"/>
            <w:tcBorders>
              <w:top w:val="nil"/>
              <w:left w:val="nil"/>
              <w:bottom w:val="single" w:sz="8"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bCs/>
                <w:color w:val="000000"/>
                <w:sz w:val="20"/>
                <w:szCs w:val="20"/>
              </w:rPr>
            </w:pPr>
            <w:r w:rsidRPr="00724365">
              <w:rPr>
                <w:rFonts w:ascii="Liberation Serif" w:eastAsiaTheme="minorHAnsi" w:hAnsi="Liberation Serif" w:cs="Liberation Serif"/>
                <w:bCs/>
                <w:color w:val="000000"/>
                <w:sz w:val="20"/>
                <w:szCs w:val="20"/>
              </w:rPr>
              <w:t>19,5</w:t>
            </w:r>
          </w:p>
        </w:tc>
      </w:tr>
      <w:tr w:rsidR="00724365" w:rsidRPr="00724365" w:rsidTr="009C6620">
        <w:trPr>
          <w:trHeight w:val="263"/>
        </w:trPr>
        <w:tc>
          <w:tcPr>
            <w:tcW w:w="2124" w:type="pct"/>
            <w:gridSpan w:val="2"/>
            <w:vMerge/>
            <w:shd w:val="clear" w:color="auto" w:fill="auto"/>
          </w:tcPr>
          <w:p w:rsidR="00724365" w:rsidRPr="00724365" w:rsidRDefault="00724365" w:rsidP="00724365">
            <w:pPr>
              <w:spacing w:after="0" w:line="240" w:lineRule="auto"/>
              <w:rPr>
                <w:rFonts w:ascii="Liberation Serif" w:hAnsi="Liberation Serif" w:cs="Liberation Serif"/>
                <w:noProof/>
                <w:color w:val="000000"/>
                <w:sz w:val="20"/>
                <w:szCs w:val="20"/>
                <w:lang w:eastAsia="ru-RU"/>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областной бюджет</w:t>
            </w:r>
          </w:p>
        </w:tc>
        <w:tc>
          <w:tcPr>
            <w:tcW w:w="616" w:type="pct"/>
            <w:tcBorders>
              <w:top w:val="nil"/>
              <w:left w:val="single" w:sz="8" w:space="0" w:color="auto"/>
              <w:bottom w:val="single" w:sz="4" w:space="0" w:color="auto"/>
              <w:right w:val="nil"/>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color w:val="000000"/>
                <w:sz w:val="20"/>
                <w:szCs w:val="20"/>
              </w:rPr>
            </w:pPr>
            <w:r w:rsidRPr="00724365">
              <w:rPr>
                <w:rFonts w:ascii="Liberation Serif" w:eastAsiaTheme="minorHAnsi" w:hAnsi="Liberation Serif" w:cs="Liberation Serif"/>
                <w:color w:val="000000"/>
                <w:sz w:val="20"/>
                <w:szCs w:val="20"/>
              </w:rPr>
              <w:t>1 484,7</w:t>
            </w:r>
          </w:p>
        </w:tc>
        <w:tc>
          <w:tcPr>
            <w:tcW w:w="548" w:type="pct"/>
            <w:tcBorders>
              <w:top w:val="nil"/>
              <w:left w:val="single" w:sz="8" w:space="0" w:color="auto"/>
              <w:bottom w:val="single" w:sz="4"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color w:val="000000"/>
                <w:sz w:val="20"/>
                <w:szCs w:val="20"/>
              </w:rPr>
            </w:pPr>
            <w:r w:rsidRPr="00724365">
              <w:rPr>
                <w:rFonts w:ascii="Liberation Serif" w:eastAsiaTheme="minorHAnsi" w:hAnsi="Liberation Serif" w:cs="Liberation Serif"/>
                <w:color w:val="000000"/>
                <w:sz w:val="20"/>
                <w:szCs w:val="20"/>
              </w:rPr>
              <w:t>1 316,4</w:t>
            </w:r>
          </w:p>
        </w:tc>
        <w:tc>
          <w:tcPr>
            <w:tcW w:w="547" w:type="pct"/>
            <w:tcBorders>
              <w:top w:val="nil"/>
              <w:left w:val="nil"/>
              <w:bottom w:val="single" w:sz="8"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bCs/>
                <w:color w:val="000000"/>
                <w:sz w:val="20"/>
                <w:szCs w:val="20"/>
              </w:rPr>
            </w:pPr>
            <w:r w:rsidRPr="00724365">
              <w:rPr>
                <w:rFonts w:ascii="Liberation Serif" w:eastAsiaTheme="minorHAnsi" w:hAnsi="Liberation Serif" w:cs="Liberation Serif"/>
                <w:bCs/>
                <w:color w:val="000000"/>
                <w:sz w:val="20"/>
                <w:szCs w:val="20"/>
              </w:rPr>
              <w:t>88,7</w:t>
            </w:r>
          </w:p>
        </w:tc>
      </w:tr>
      <w:tr w:rsidR="00724365" w:rsidRPr="00724365" w:rsidTr="009C6620">
        <w:trPr>
          <w:trHeight w:val="267"/>
        </w:trPr>
        <w:tc>
          <w:tcPr>
            <w:tcW w:w="2124" w:type="pct"/>
            <w:gridSpan w:val="2"/>
            <w:vMerge/>
            <w:shd w:val="clear" w:color="auto" w:fill="auto"/>
          </w:tcPr>
          <w:p w:rsidR="00724365" w:rsidRPr="00724365" w:rsidRDefault="00724365" w:rsidP="00724365">
            <w:pPr>
              <w:spacing w:after="0" w:line="240" w:lineRule="auto"/>
              <w:rPr>
                <w:rFonts w:ascii="Liberation Serif" w:hAnsi="Liberation Serif" w:cs="Liberation Serif"/>
                <w:noProof/>
                <w:color w:val="000000"/>
                <w:sz w:val="20"/>
                <w:szCs w:val="20"/>
                <w:lang w:eastAsia="ru-RU"/>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tcBorders>
              <w:top w:val="nil"/>
              <w:left w:val="single" w:sz="8" w:space="0" w:color="auto"/>
              <w:bottom w:val="single" w:sz="4" w:space="0" w:color="auto"/>
              <w:right w:val="nil"/>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color w:val="000000"/>
                <w:sz w:val="20"/>
                <w:szCs w:val="20"/>
              </w:rPr>
            </w:pPr>
            <w:r w:rsidRPr="00724365">
              <w:rPr>
                <w:rFonts w:ascii="Liberation Serif" w:eastAsiaTheme="minorHAnsi" w:hAnsi="Liberation Serif" w:cs="Liberation Serif"/>
                <w:color w:val="000000"/>
                <w:sz w:val="20"/>
                <w:szCs w:val="20"/>
              </w:rPr>
              <w:t>595 027,9</w:t>
            </w:r>
          </w:p>
        </w:tc>
        <w:tc>
          <w:tcPr>
            <w:tcW w:w="548" w:type="pct"/>
            <w:tcBorders>
              <w:top w:val="nil"/>
              <w:left w:val="single" w:sz="8" w:space="0" w:color="auto"/>
              <w:bottom w:val="single" w:sz="4"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color w:val="000000"/>
                <w:sz w:val="20"/>
                <w:szCs w:val="20"/>
              </w:rPr>
            </w:pPr>
            <w:r w:rsidRPr="00724365">
              <w:rPr>
                <w:rFonts w:ascii="Liberation Serif" w:eastAsiaTheme="minorHAnsi" w:hAnsi="Liberation Serif" w:cs="Liberation Serif"/>
                <w:color w:val="000000"/>
                <w:sz w:val="20"/>
                <w:szCs w:val="20"/>
              </w:rPr>
              <w:t>564 795,2</w:t>
            </w:r>
          </w:p>
        </w:tc>
        <w:tc>
          <w:tcPr>
            <w:tcW w:w="547" w:type="pct"/>
            <w:tcBorders>
              <w:top w:val="nil"/>
              <w:left w:val="nil"/>
              <w:bottom w:val="single" w:sz="8"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bCs/>
                <w:color w:val="000000"/>
                <w:sz w:val="20"/>
                <w:szCs w:val="20"/>
              </w:rPr>
            </w:pPr>
            <w:r w:rsidRPr="00724365">
              <w:rPr>
                <w:rFonts w:ascii="Liberation Serif" w:eastAsiaTheme="minorHAnsi" w:hAnsi="Liberation Serif" w:cs="Liberation Serif"/>
                <w:bCs/>
                <w:color w:val="000000"/>
                <w:sz w:val="20"/>
                <w:szCs w:val="20"/>
              </w:rPr>
              <w:t>94,9</w:t>
            </w:r>
          </w:p>
        </w:tc>
      </w:tr>
      <w:tr w:rsidR="00724365" w:rsidRPr="00724365" w:rsidTr="009C6620">
        <w:trPr>
          <w:trHeight w:val="258"/>
        </w:trPr>
        <w:tc>
          <w:tcPr>
            <w:tcW w:w="2124" w:type="pct"/>
            <w:gridSpan w:val="2"/>
            <w:vMerge/>
            <w:shd w:val="clear" w:color="auto" w:fill="auto"/>
          </w:tcPr>
          <w:p w:rsidR="00724365" w:rsidRPr="00724365" w:rsidRDefault="00724365" w:rsidP="00724365">
            <w:pPr>
              <w:spacing w:after="0" w:line="240" w:lineRule="auto"/>
              <w:rPr>
                <w:rFonts w:ascii="Liberation Serif" w:hAnsi="Liberation Serif" w:cs="Liberation Serif"/>
                <w:noProof/>
                <w:color w:val="000000"/>
                <w:sz w:val="20"/>
                <w:szCs w:val="20"/>
                <w:lang w:eastAsia="ru-RU"/>
              </w:rPr>
            </w:pPr>
          </w:p>
        </w:tc>
        <w:tc>
          <w:tcPr>
            <w:tcW w:w="1164" w:type="pct"/>
            <w:shd w:val="clear" w:color="auto" w:fill="auto"/>
          </w:tcPr>
          <w:p w:rsidR="00724365" w:rsidRPr="00724365" w:rsidRDefault="00724365" w:rsidP="00B168CD">
            <w:pPr>
              <w:spacing w:after="0" w:line="240" w:lineRule="auto"/>
              <w:ind w:left="-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внебюджетные источники</w:t>
            </w:r>
          </w:p>
        </w:tc>
        <w:tc>
          <w:tcPr>
            <w:tcW w:w="616" w:type="pct"/>
            <w:tcBorders>
              <w:top w:val="nil"/>
              <w:left w:val="single" w:sz="8" w:space="0" w:color="auto"/>
              <w:bottom w:val="single" w:sz="8" w:space="0" w:color="auto"/>
              <w:right w:val="nil"/>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color w:val="000000"/>
                <w:sz w:val="20"/>
                <w:szCs w:val="20"/>
              </w:rPr>
            </w:pPr>
            <w:r w:rsidRPr="00724365">
              <w:rPr>
                <w:rFonts w:ascii="Liberation Serif" w:eastAsiaTheme="minorHAnsi" w:hAnsi="Liberation Serif" w:cs="Liberation Serif"/>
                <w:color w:val="000000"/>
                <w:sz w:val="20"/>
                <w:szCs w:val="20"/>
              </w:rPr>
              <w:t>550,0</w:t>
            </w:r>
          </w:p>
        </w:tc>
        <w:tc>
          <w:tcPr>
            <w:tcW w:w="548" w:type="pct"/>
            <w:tcBorders>
              <w:top w:val="nil"/>
              <w:left w:val="single" w:sz="8" w:space="0" w:color="auto"/>
              <w:bottom w:val="single" w:sz="8"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color w:val="000000"/>
                <w:sz w:val="20"/>
                <w:szCs w:val="20"/>
              </w:rPr>
            </w:pPr>
            <w:r w:rsidRPr="00724365">
              <w:rPr>
                <w:rFonts w:ascii="Liberation Serif" w:eastAsiaTheme="minorHAnsi" w:hAnsi="Liberation Serif" w:cs="Liberation Serif"/>
                <w:color w:val="000000"/>
                <w:sz w:val="20"/>
                <w:szCs w:val="20"/>
              </w:rPr>
              <w:t>550,0</w:t>
            </w:r>
          </w:p>
        </w:tc>
        <w:tc>
          <w:tcPr>
            <w:tcW w:w="547" w:type="pct"/>
            <w:tcBorders>
              <w:top w:val="nil"/>
              <w:left w:val="nil"/>
              <w:bottom w:val="single" w:sz="8" w:space="0" w:color="auto"/>
              <w:right w:val="single" w:sz="8" w:space="0" w:color="auto"/>
            </w:tcBorders>
            <w:shd w:val="clear" w:color="auto" w:fill="auto"/>
            <w:vAlign w:val="center"/>
          </w:tcPr>
          <w:p w:rsidR="00724365" w:rsidRPr="00724365" w:rsidRDefault="00724365" w:rsidP="00724365">
            <w:pPr>
              <w:spacing w:after="0" w:line="240" w:lineRule="auto"/>
              <w:jc w:val="right"/>
              <w:rPr>
                <w:rFonts w:ascii="Liberation Serif" w:eastAsiaTheme="minorHAnsi" w:hAnsi="Liberation Serif" w:cs="Liberation Serif"/>
                <w:bCs/>
                <w:color w:val="000000"/>
                <w:sz w:val="20"/>
                <w:szCs w:val="20"/>
              </w:rPr>
            </w:pPr>
            <w:r w:rsidRPr="00724365">
              <w:rPr>
                <w:rFonts w:ascii="Liberation Serif" w:eastAsiaTheme="minorHAnsi" w:hAnsi="Liberation Serif" w:cs="Liberation Serif"/>
                <w:bCs/>
                <w:color w:val="000000"/>
                <w:sz w:val="20"/>
                <w:szCs w:val="20"/>
              </w:rPr>
              <w:t>100,0</w:t>
            </w:r>
          </w:p>
        </w:tc>
      </w:tr>
      <w:tr w:rsidR="00724365" w:rsidRPr="00724365" w:rsidTr="009C6620">
        <w:trPr>
          <w:trHeight w:val="133"/>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w:t>
            </w:r>
          </w:p>
        </w:tc>
        <w:tc>
          <w:tcPr>
            <w:tcW w:w="1694" w:type="pct"/>
            <w:vMerge w:val="restart"/>
            <w:shd w:val="clear" w:color="auto" w:fill="auto"/>
          </w:tcPr>
          <w:p w:rsidR="00724365" w:rsidRPr="00724365" w:rsidRDefault="00724365" w:rsidP="00724365">
            <w:pPr>
              <w:spacing w:after="0" w:line="240" w:lineRule="auto"/>
              <w:rPr>
                <w:rFonts w:ascii="Liberation Serif" w:hAnsi="Liberation Serif" w:cs="Liberation Serif"/>
                <w:noProof/>
                <w:color w:val="000000"/>
                <w:sz w:val="20"/>
                <w:szCs w:val="20"/>
                <w:lang w:eastAsia="ru-RU"/>
              </w:rPr>
            </w:pPr>
            <w:r w:rsidRPr="00724365">
              <w:rPr>
                <w:rFonts w:ascii="Liberation Serif" w:hAnsi="Liberation Serif" w:cs="Liberation Serif"/>
                <w:noProof/>
                <w:color w:val="000000"/>
                <w:sz w:val="20"/>
                <w:szCs w:val="20"/>
                <w:lang w:eastAsia="ru-RU"/>
              </w:rPr>
              <w:t>Развитие местного самоуправления на территории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19 992,7</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19 515,9</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97,6</w:t>
            </w:r>
          </w:p>
        </w:tc>
      </w:tr>
      <w:tr w:rsidR="00724365" w:rsidRPr="00724365" w:rsidTr="009C6620">
        <w:trPr>
          <w:trHeight w:val="175"/>
        </w:trPr>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ind w:hanging="108"/>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федеральный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31,8</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6,2</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19,5</w:t>
            </w:r>
          </w:p>
        </w:tc>
      </w:tr>
      <w:tr w:rsidR="00724365" w:rsidRPr="00724365" w:rsidTr="009C6620">
        <w:trPr>
          <w:trHeight w:val="222"/>
        </w:trPr>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областной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152,8</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152,1</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99,5</w:t>
            </w:r>
          </w:p>
        </w:tc>
      </w:tr>
      <w:tr w:rsidR="00724365" w:rsidRPr="00724365" w:rsidTr="009C6620">
        <w:trPr>
          <w:trHeight w:val="111"/>
        </w:trPr>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19 808,1</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19 357,6</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97,7</w:t>
            </w:r>
          </w:p>
        </w:tc>
      </w:tr>
      <w:tr w:rsidR="00724365" w:rsidRPr="00724365" w:rsidTr="009C6620">
        <w:trPr>
          <w:trHeight w:val="389"/>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Информационное общество в городском округе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16 308,6</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16 165,2</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99,1</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16 308,6</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16 165,2</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99,1</w:t>
            </w:r>
          </w:p>
        </w:tc>
      </w:tr>
      <w:tr w:rsidR="00724365" w:rsidRPr="00724365" w:rsidTr="009C6620">
        <w:trPr>
          <w:trHeight w:val="505"/>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Поддержка и развитие субъектов малого и среднего предпринимательства в городском округе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 xml:space="preserve">5 925,7 </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5 925,7</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100,0</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5 925,7</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5 925,7</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100,0</w:t>
            </w:r>
          </w:p>
        </w:tc>
      </w:tr>
      <w:tr w:rsidR="00724365" w:rsidRPr="00724365" w:rsidTr="009C6620">
        <w:trPr>
          <w:trHeight w:val="401"/>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4</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Развитие архивного дела на территории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314,0</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314,0</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100,0</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областной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314,0</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314,0</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100,0</w:t>
            </w:r>
          </w:p>
        </w:tc>
      </w:tr>
      <w:tr w:rsidR="00724365" w:rsidRPr="00724365" w:rsidTr="009C6620">
        <w:trPr>
          <w:trHeight w:val="1318"/>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lastRenderedPageBreak/>
              <w:t>5</w:t>
            </w:r>
          </w:p>
        </w:tc>
        <w:tc>
          <w:tcPr>
            <w:tcW w:w="1694" w:type="pct"/>
            <w:vMerge w:val="restart"/>
            <w:shd w:val="clear" w:color="auto" w:fill="auto"/>
          </w:tcPr>
          <w:p w:rsidR="00724365" w:rsidRPr="00724365" w:rsidRDefault="00724365" w:rsidP="00724365">
            <w:pPr>
              <w:spacing w:after="0" w:line="240" w:lineRule="auto"/>
              <w:rPr>
                <w:rFonts w:ascii="Liberation Serif" w:hAnsi="Liberation Serif" w:cs="Liberation Serif"/>
                <w:noProof/>
                <w:color w:val="000000"/>
                <w:sz w:val="20"/>
                <w:szCs w:val="20"/>
                <w:lang w:eastAsia="ru-RU"/>
              </w:rPr>
            </w:pPr>
            <w:r w:rsidRPr="00724365">
              <w:rPr>
                <w:rFonts w:ascii="Liberation Serif" w:hAnsi="Liberation Serif" w:cs="Liberation Serif"/>
                <w:noProof/>
                <w:color w:val="000000"/>
                <w:sz w:val="20"/>
                <w:szCs w:val="20"/>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37 001,3</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32 271,4</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87,2</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37 001,3</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32 271,4</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87,2</w:t>
            </w:r>
          </w:p>
        </w:tc>
      </w:tr>
      <w:tr w:rsidR="00724365" w:rsidRPr="00724365" w:rsidTr="009C6620">
        <w:trPr>
          <w:trHeight w:val="340"/>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6</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Комплексное развитие сельских территорий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66 882,4</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53 062,5</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79,3</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66 882,4</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53 062,5</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79,3</w:t>
            </w:r>
          </w:p>
        </w:tc>
      </w:tr>
      <w:tr w:rsidR="00724365" w:rsidRPr="00724365" w:rsidTr="009C6620">
        <w:trPr>
          <w:trHeight w:val="587"/>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7</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24 394,7</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24 384,0</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100,0</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24 394,7</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24 384,0</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100,0</w:t>
            </w:r>
          </w:p>
        </w:tc>
      </w:tr>
      <w:tr w:rsidR="00724365" w:rsidRPr="00724365" w:rsidTr="009C6620">
        <w:trPr>
          <w:trHeight w:val="337"/>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8</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Обеспечение безопасности жизнедеятельности населения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29 345,8</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29 074,7</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99,1</w:t>
            </w:r>
          </w:p>
        </w:tc>
      </w:tr>
      <w:tr w:rsidR="00724365" w:rsidRPr="00724365" w:rsidTr="009C6620">
        <w:trPr>
          <w:trHeight w:val="252"/>
        </w:trPr>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28 795,8</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28 524,7</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99,1</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B168CD">
            <w:pPr>
              <w:spacing w:after="0" w:line="240" w:lineRule="auto"/>
              <w:ind w:left="-109"/>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внебюджетные источники</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550,0</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550,0</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100,0</w:t>
            </w:r>
          </w:p>
        </w:tc>
      </w:tr>
      <w:tr w:rsidR="00724365" w:rsidRPr="00724365" w:rsidTr="009C6620">
        <w:trPr>
          <w:trHeight w:val="333"/>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Профилактика правонарушений на территории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87 655,4</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86 940,9</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99,2</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87 655,4</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86 940,9</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99,2</w:t>
            </w:r>
          </w:p>
        </w:tc>
      </w:tr>
      <w:tr w:rsidR="00724365" w:rsidRPr="00724365" w:rsidTr="009C6620">
        <w:trPr>
          <w:trHeight w:val="757"/>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10</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263 294,4</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253 445,7</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96,3</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263 294,4</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253 445,7</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96,3</w:t>
            </w:r>
          </w:p>
        </w:tc>
      </w:tr>
      <w:tr w:rsidR="00724365" w:rsidRPr="00724365" w:rsidTr="009C6620">
        <w:trPr>
          <w:trHeight w:val="365"/>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11</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Развитие лесного хозяйства на территории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5 440,3</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5 440,3</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100,0</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5 440,3</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5 440,3</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100,0</w:t>
            </w:r>
          </w:p>
        </w:tc>
      </w:tr>
      <w:tr w:rsidR="00724365" w:rsidRPr="00724365" w:rsidTr="009C6620">
        <w:trPr>
          <w:trHeight w:val="388"/>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12</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Развитие внутреннего и въездного туризма в городском округе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819,5</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819,5</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100,0</w:t>
            </w:r>
          </w:p>
        </w:tc>
      </w:tr>
      <w:tr w:rsidR="00724365" w:rsidRPr="00724365" w:rsidTr="009C6620">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819,5</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819,5</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100,0</w:t>
            </w:r>
          </w:p>
        </w:tc>
      </w:tr>
      <w:tr w:rsidR="00724365" w:rsidRPr="00724365" w:rsidTr="009C6620">
        <w:trPr>
          <w:trHeight w:val="539"/>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13</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35 051,8</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34 810,0</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99,3</w:t>
            </w:r>
          </w:p>
        </w:tc>
      </w:tr>
      <w:tr w:rsidR="00724365" w:rsidRPr="00724365" w:rsidTr="009C6620">
        <w:trPr>
          <w:trHeight w:val="567"/>
        </w:trPr>
        <w:tc>
          <w:tcPr>
            <w:tcW w:w="430" w:type="pct"/>
            <w:vMerge/>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35 051,8</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34 810,0</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99,3</w:t>
            </w:r>
          </w:p>
        </w:tc>
      </w:tr>
      <w:tr w:rsidR="00724365" w:rsidRPr="00724365" w:rsidTr="009C6620">
        <w:trPr>
          <w:trHeight w:val="329"/>
        </w:trPr>
        <w:tc>
          <w:tcPr>
            <w:tcW w:w="430" w:type="pct"/>
            <w:vMerge w:val="restart"/>
            <w:shd w:val="clear" w:color="auto" w:fill="auto"/>
          </w:tcPr>
          <w:p w:rsidR="00724365" w:rsidRPr="00724365" w:rsidRDefault="00724365" w:rsidP="00724365">
            <w:pPr>
              <w:spacing w:after="0" w:line="240" w:lineRule="auto"/>
              <w:contextualSpacing/>
              <w:jc w:val="center"/>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14</w:t>
            </w:r>
          </w:p>
        </w:tc>
        <w:tc>
          <w:tcPr>
            <w:tcW w:w="1694" w:type="pct"/>
            <w:vMerge w:val="restart"/>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всего, из них:</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4 667,8</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4 498,0</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b/>
                <w:sz w:val="20"/>
                <w:szCs w:val="20"/>
              </w:rPr>
            </w:pPr>
            <w:r w:rsidRPr="00724365">
              <w:rPr>
                <w:rFonts w:ascii="Liberation Serif" w:eastAsiaTheme="minorHAnsi" w:hAnsi="Liberation Serif" w:cs="Liberation Serif"/>
                <w:b/>
                <w:sz w:val="20"/>
                <w:szCs w:val="20"/>
              </w:rPr>
              <w:t>96,4</w:t>
            </w:r>
          </w:p>
        </w:tc>
      </w:tr>
      <w:tr w:rsidR="00724365" w:rsidRPr="00724365" w:rsidTr="009C6620">
        <w:trPr>
          <w:trHeight w:val="415"/>
        </w:trPr>
        <w:tc>
          <w:tcPr>
            <w:tcW w:w="430"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областной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1 017,9</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850,3</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83,5</w:t>
            </w:r>
          </w:p>
        </w:tc>
      </w:tr>
      <w:tr w:rsidR="00724365" w:rsidRPr="00724365" w:rsidTr="009C6620">
        <w:trPr>
          <w:trHeight w:val="479"/>
        </w:trPr>
        <w:tc>
          <w:tcPr>
            <w:tcW w:w="430"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694" w:type="pct"/>
            <w:vMerge/>
            <w:shd w:val="clear" w:color="auto" w:fill="auto"/>
          </w:tcPr>
          <w:p w:rsidR="00724365" w:rsidRPr="00724365" w:rsidRDefault="00724365" w:rsidP="00724365">
            <w:pPr>
              <w:spacing w:after="0" w:line="240" w:lineRule="auto"/>
              <w:contextualSpacing/>
              <w:rPr>
                <w:rFonts w:ascii="Liberation Serif" w:eastAsiaTheme="minorHAnsi" w:hAnsi="Liberation Serif" w:cs="Liberation Serif"/>
                <w:sz w:val="20"/>
                <w:szCs w:val="20"/>
              </w:rPr>
            </w:pPr>
          </w:p>
        </w:tc>
        <w:tc>
          <w:tcPr>
            <w:tcW w:w="1164"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местный бюджет</w:t>
            </w:r>
          </w:p>
        </w:tc>
        <w:tc>
          <w:tcPr>
            <w:tcW w:w="616"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3 649,9</w:t>
            </w:r>
          </w:p>
        </w:tc>
        <w:tc>
          <w:tcPr>
            <w:tcW w:w="548"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3 647,7</w:t>
            </w:r>
          </w:p>
        </w:tc>
        <w:tc>
          <w:tcPr>
            <w:tcW w:w="547" w:type="pct"/>
            <w:shd w:val="clear" w:color="auto" w:fill="auto"/>
          </w:tcPr>
          <w:p w:rsidR="00724365" w:rsidRPr="00724365" w:rsidRDefault="00724365" w:rsidP="00724365">
            <w:pPr>
              <w:spacing w:after="0" w:line="240" w:lineRule="auto"/>
              <w:contextualSpacing/>
              <w:jc w:val="right"/>
              <w:rPr>
                <w:rFonts w:ascii="Liberation Serif" w:eastAsiaTheme="minorHAnsi" w:hAnsi="Liberation Serif" w:cs="Liberation Serif"/>
                <w:sz w:val="20"/>
                <w:szCs w:val="20"/>
              </w:rPr>
            </w:pPr>
            <w:r w:rsidRPr="00724365">
              <w:rPr>
                <w:rFonts w:ascii="Liberation Serif" w:eastAsiaTheme="minorHAnsi" w:hAnsi="Liberation Serif" w:cs="Liberation Serif"/>
                <w:sz w:val="20"/>
                <w:szCs w:val="20"/>
              </w:rPr>
              <w:t>99,9</w:t>
            </w:r>
          </w:p>
        </w:tc>
      </w:tr>
    </w:tbl>
    <w:p w:rsidR="00083D8F" w:rsidRPr="00083D8F" w:rsidRDefault="00083D8F" w:rsidP="00083D8F">
      <w:pPr>
        <w:spacing w:after="0" w:line="240" w:lineRule="auto"/>
        <w:ind w:firstLine="709"/>
        <w:contextualSpacing/>
        <w:jc w:val="both"/>
        <w:rPr>
          <w:rFonts w:ascii="Liberation Serif" w:hAnsi="Liberation Serif" w:cs="Liberation Serif"/>
          <w:sz w:val="24"/>
          <w:szCs w:val="24"/>
        </w:rPr>
      </w:pPr>
    </w:p>
    <w:p w:rsidR="00083D8F" w:rsidRPr="00083D8F" w:rsidRDefault="003434F2" w:rsidP="00B877F0">
      <w:pPr>
        <w:spacing w:after="0" w:line="240" w:lineRule="auto"/>
        <w:contextualSpacing/>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По итогам</w:t>
      </w:r>
      <w:r w:rsidR="00083D8F" w:rsidRPr="00083D8F">
        <w:rPr>
          <w:rFonts w:ascii="Liberation Serif" w:hAnsi="Liberation Serif" w:cs="Liberation Serif"/>
          <w:sz w:val="24"/>
          <w:szCs w:val="24"/>
          <w:lang w:eastAsia="ru-RU"/>
        </w:rPr>
        <w:t xml:space="preserve"> реализации мероприятий Программы в 202</w:t>
      </w:r>
      <w:r w:rsidR="004266D3">
        <w:rPr>
          <w:rFonts w:ascii="Liberation Serif" w:hAnsi="Liberation Serif" w:cs="Liberation Serif"/>
          <w:sz w:val="24"/>
          <w:szCs w:val="24"/>
          <w:lang w:eastAsia="ru-RU"/>
        </w:rPr>
        <w:t>4</w:t>
      </w:r>
      <w:r w:rsidR="00083D8F" w:rsidRPr="00083D8F">
        <w:rPr>
          <w:rFonts w:ascii="Liberation Serif" w:hAnsi="Liberation Serif" w:cs="Liberation Serif"/>
          <w:sz w:val="24"/>
          <w:szCs w:val="24"/>
          <w:lang w:eastAsia="ru-RU"/>
        </w:rPr>
        <w:t xml:space="preserve"> году достигнуты следующие </w:t>
      </w:r>
      <w:r w:rsidR="00B877F0">
        <w:rPr>
          <w:rFonts w:ascii="Liberation Serif" w:hAnsi="Liberation Serif" w:cs="Liberation Serif"/>
          <w:sz w:val="24"/>
          <w:szCs w:val="24"/>
          <w:lang w:eastAsia="ru-RU"/>
        </w:rPr>
        <w:t>результаты</w:t>
      </w:r>
      <w:r w:rsidR="00083D8F" w:rsidRPr="00083D8F">
        <w:rPr>
          <w:rFonts w:ascii="Liberation Serif" w:hAnsi="Liberation Serif" w:cs="Liberation Serif"/>
          <w:sz w:val="24"/>
          <w:szCs w:val="24"/>
          <w:lang w:eastAsia="ru-RU"/>
        </w:rPr>
        <w:t>:</w:t>
      </w:r>
    </w:p>
    <w:p w:rsidR="00083D8F" w:rsidRDefault="00083D8F" w:rsidP="00083D8F">
      <w:pPr>
        <w:spacing w:after="0" w:line="240" w:lineRule="auto"/>
        <w:ind w:firstLine="708"/>
        <w:contextualSpacing/>
        <w:jc w:val="both"/>
        <w:rPr>
          <w:rFonts w:ascii="Liberation Serif" w:hAnsi="Liberation Serif" w:cs="Liberation Serif"/>
          <w:sz w:val="24"/>
          <w:szCs w:val="24"/>
          <w:lang w:eastAsia="ru-RU"/>
        </w:rPr>
      </w:pPr>
    </w:p>
    <w:p w:rsidR="000474F9" w:rsidRDefault="00724365" w:rsidP="00724365">
      <w:pPr>
        <w:spacing w:after="0" w:line="240" w:lineRule="auto"/>
        <w:contextualSpacing/>
        <w:jc w:val="center"/>
        <w:rPr>
          <w:rFonts w:ascii="Liberation Serif" w:hAnsi="Liberation Serif" w:cs="Liberation Serif"/>
          <w:sz w:val="24"/>
          <w:szCs w:val="24"/>
          <w:u w:val="single"/>
          <w:lang w:eastAsia="ru-RU"/>
        </w:rPr>
      </w:pPr>
      <w:r w:rsidRPr="00724365">
        <w:rPr>
          <w:rFonts w:ascii="Liberation Serif" w:hAnsi="Liberation Serif" w:cs="Liberation Serif"/>
          <w:sz w:val="24"/>
          <w:szCs w:val="24"/>
          <w:u w:val="single"/>
          <w:lang w:eastAsia="ru-RU"/>
        </w:rPr>
        <w:t xml:space="preserve">ПП 1 «Развитие местного самоуправления на территории городского округа Верхняя Пышма </w:t>
      </w:r>
    </w:p>
    <w:p w:rsidR="00724365" w:rsidRPr="00724365" w:rsidRDefault="00724365" w:rsidP="00724365">
      <w:pPr>
        <w:spacing w:after="0" w:line="240" w:lineRule="auto"/>
        <w:contextualSpacing/>
        <w:jc w:val="center"/>
        <w:rPr>
          <w:rFonts w:ascii="Liberation Serif" w:hAnsi="Liberation Serif" w:cs="Liberation Serif"/>
          <w:sz w:val="24"/>
          <w:szCs w:val="24"/>
          <w:u w:val="single"/>
          <w:lang w:eastAsia="ru-RU"/>
        </w:rPr>
      </w:pPr>
      <w:r w:rsidRPr="00724365">
        <w:rPr>
          <w:rFonts w:ascii="Liberation Serif" w:hAnsi="Liberation Serif" w:cs="Liberation Serif"/>
          <w:sz w:val="24"/>
          <w:szCs w:val="24"/>
          <w:u w:val="single"/>
          <w:lang w:eastAsia="ru-RU"/>
        </w:rPr>
        <w:t>до 2027 года»:</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57 муниципальных служащих повысили квалификацию, в том числе: работники администрации – 31 человек, работники сельских и поселковых администраций – 4 человека, работники комитета по управлению имуществом – 15 человек, работники финансового управления – 7 человек;</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выплачено дополнительное пенсионное обеспечение 39 бывшим муниципальным служащим;</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3)</w:t>
      </w:r>
      <w:r w:rsidRPr="00724365">
        <w:rPr>
          <w:rFonts w:ascii="Liberation Serif" w:hAnsi="Liberation Serif" w:cs="Liberation Serif"/>
          <w:sz w:val="24"/>
          <w:szCs w:val="24"/>
          <w:lang w:eastAsia="ru-RU"/>
        </w:rPr>
        <w:tab/>
        <w:t>выплачено единовременное вознаграждение при выходе на пенсию одному муниципальному служащему;</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lastRenderedPageBreak/>
        <w:t>4)</w:t>
      </w:r>
      <w:r w:rsidRPr="00724365">
        <w:rPr>
          <w:rFonts w:ascii="Liberation Serif" w:hAnsi="Liberation Serif" w:cs="Liberation Serif"/>
          <w:sz w:val="24"/>
          <w:szCs w:val="24"/>
          <w:lang w:eastAsia="ru-RU"/>
        </w:rPr>
        <w:tab/>
        <w:t>116 муниципальных служащих прошли диспансеризацию в том числе: работники администрации, включая сельские и поселковые – 80 человек, работники комитета по управлению имуществом – 20 человек, работники финансового управления – 16 человек;</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5)</w:t>
      </w:r>
      <w:r w:rsidRPr="00724365">
        <w:rPr>
          <w:rFonts w:ascii="Liberation Serif" w:hAnsi="Liberation Serif" w:cs="Liberation Serif"/>
          <w:sz w:val="24"/>
          <w:szCs w:val="24"/>
          <w:lang w:eastAsia="ru-RU"/>
        </w:rPr>
        <w:tab/>
        <w:t>проведен производственный контроль на 15 рабочих местах;</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6)</w:t>
      </w:r>
      <w:r w:rsidRPr="00724365">
        <w:rPr>
          <w:rFonts w:ascii="Liberation Serif" w:hAnsi="Liberation Serif" w:cs="Liberation Serif"/>
          <w:sz w:val="24"/>
          <w:szCs w:val="24"/>
          <w:lang w:eastAsia="ru-RU"/>
        </w:rPr>
        <w:tab/>
        <w:t>на конкурсной основе предоставлена субсидия двум садоводческим некоммерческим товариществам – «Приозерное-2» и «Строитель»;</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7)</w:t>
      </w:r>
      <w:r w:rsidRPr="00724365">
        <w:rPr>
          <w:rFonts w:ascii="Liberation Serif" w:hAnsi="Liberation Serif" w:cs="Liberation Serif"/>
          <w:sz w:val="24"/>
          <w:szCs w:val="24"/>
          <w:lang w:eastAsia="ru-RU"/>
        </w:rPr>
        <w:tab/>
        <w:t>проведена инвентаризация мест захоронений (кладбищ) на территории поселков Красный и Исеть городского округа Верхняя Пышма общей площадью 82,8 Га;</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8)</w:t>
      </w:r>
      <w:r w:rsidRPr="00724365">
        <w:rPr>
          <w:rFonts w:ascii="Liberation Serif" w:hAnsi="Liberation Serif" w:cs="Liberation Serif"/>
          <w:sz w:val="24"/>
          <w:szCs w:val="24"/>
          <w:lang w:eastAsia="ru-RU"/>
        </w:rPr>
        <w:tab/>
        <w:t>учтено 1 042 захоронения в книге регистрации захоронений по всем кладбищам городского округа Верхняя Пышма;</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9)</w:t>
      </w:r>
      <w:r w:rsidRPr="00724365">
        <w:rPr>
          <w:rFonts w:ascii="Liberation Serif" w:hAnsi="Liberation Serif" w:cs="Liberation Serif"/>
          <w:sz w:val="24"/>
          <w:szCs w:val="24"/>
          <w:lang w:eastAsia="ru-RU"/>
        </w:rPr>
        <w:tab/>
        <w:t>осуществлена организация и содержание мест захоронения на территории кладбищ городского округа общей площадью 1 036 387 кв. метров, а также соблюдены сроки выполняемых работ по организации и содержанию мест захоронения, выполнен перечень работ по текущему содержанию и ремонту, благоустройству и озеленению мест захоронения;</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10)</w:t>
      </w:r>
      <w:r w:rsidRPr="00724365">
        <w:rPr>
          <w:rFonts w:ascii="Liberation Serif" w:hAnsi="Liberation Serif" w:cs="Liberation Serif"/>
          <w:sz w:val="24"/>
          <w:szCs w:val="24"/>
          <w:lang w:eastAsia="ru-RU"/>
        </w:rPr>
        <w:tab/>
        <w:t>проведено 2 социологических исследования по изучению социально-политической ситуации в городском округе Верхняя Пышма;</w:t>
      </w:r>
    </w:p>
    <w:p w:rsidR="00724365" w:rsidRPr="00724365" w:rsidRDefault="00724365" w:rsidP="00724365">
      <w:pPr>
        <w:tabs>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11)</w:t>
      </w:r>
      <w:r w:rsidRPr="00724365">
        <w:rPr>
          <w:rFonts w:ascii="Liberation Serif" w:hAnsi="Liberation Serif" w:cs="Liberation Serif"/>
          <w:sz w:val="24"/>
          <w:szCs w:val="24"/>
          <w:lang w:eastAsia="ru-RU"/>
        </w:rPr>
        <w:tab/>
        <w:t>предоставлен грант МОО ТОС «Содружество» на реализацию социального проекта на установку детской площадки по адресу: г. Верхняя Пышма, ул. Фабричная, д. 90.</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724365" w:rsidRPr="00724365" w:rsidRDefault="00724365" w:rsidP="00724365">
      <w:pPr>
        <w:spacing w:after="0" w:line="240" w:lineRule="auto"/>
        <w:contextualSpacing/>
        <w:jc w:val="center"/>
        <w:rPr>
          <w:rFonts w:ascii="Liberation Serif" w:hAnsi="Liberation Serif" w:cs="Liberation Serif"/>
          <w:sz w:val="24"/>
          <w:szCs w:val="24"/>
          <w:u w:val="single"/>
          <w:lang w:eastAsia="ru-RU"/>
        </w:rPr>
      </w:pPr>
      <w:r w:rsidRPr="00724365">
        <w:rPr>
          <w:rFonts w:ascii="Liberation Serif" w:hAnsi="Liberation Serif" w:cs="Liberation Serif"/>
          <w:sz w:val="24"/>
          <w:szCs w:val="24"/>
          <w:u w:val="single"/>
          <w:lang w:eastAsia="ru-RU"/>
        </w:rPr>
        <w:t>ПП 2 «Информационное общество в городском округе Верхняя Пышма до 2027 года»:</w:t>
      </w:r>
    </w:p>
    <w:p w:rsidR="00724365" w:rsidRPr="00724365" w:rsidRDefault="00724365" w:rsidP="00724365">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 xml:space="preserve">учтено 3 100 домохозяйств в автоматизированной системе </w:t>
      </w:r>
      <w:proofErr w:type="spellStart"/>
      <w:r w:rsidRPr="00724365">
        <w:rPr>
          <w:rFonts w:ascii="Liberation Serif" w:hAnsi="Liberation Serif" w:cs="Liberation Serif"/>
          <w:sz w:val="24"/>
          <w:szCs w:val="24"/>
          <w:lang w:eastAsia="ru-RU"/>
        </w:rPr>
        <w:t>похозяйственного</w:t>
      </w:r>
      <w:proofErr w:type="spellEnd"/>
      <w:r w:rsidRPr="00724365">
        <w:rPr>
          <w:rFonts w:ascii="Liberation Serif" w:hAnsi="Liberation Serif" w:cs="Liberation Serif"/>
          <w:sz w:val="24"/>
          <w:szCs w:val="24"/>
          <w:lang w:eastAsia="ru-RU"/>
        </w:rPr>
        <w:t xml:space="preserve"> учета в городском округе Верхняя Пышма;</w:t>
      </w:r>
    </w:p>
    <w:p w:rsidR="00724365" w:rsidRPr="00724365" w:rsidRDefault="00724365" w:rsidP="00724365">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заменено 10 единиц устаревшей техники для сотрудников администрации;</w:t>
      </w:r>
    </w:p>
    <w:p w:rsidR="00724365" w:rsidRPr="00724365" w:rsidRDefault="00724365" w:rsidP="00724365">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3)</w:t>
      </w:r>
      <w:r w:rsidRPr="00724365">
        <w:rPr>
          <w:rFonts w:ascii="Liberation Serif" w:hAnsi="Liberation Serif" w:cs="Liberation Serif"/>
          <w:sz w:val="24"/>
          <w:szCs w:val="24"/>
          <w:lang w:eastAsia="ru-RU"/>
        </w:rPr>
        <w:tab/>
        <w:t xml:space="preserve">-изготовлены видеоролики общей продолжительностью 600 секунд о деятельности органов местного самоуправления городского округа Верхняя Пышма, которые размещались на мультимедиа экране на здании администрации, а также в официальной группе администрации городского округа Верхняя Пышма в социальной сети </w:t>
      </w:r>
      <w:proofErr w:type="spellStart"/>
      <w:r w:rsidRPr="00724365">
        <w:rPr>
          <w:rFonts w:ascii="Liberation Serif" w:hAnsi="Liberation Serif" w:cs="Liberation Serif"/>
          <w:sz w:val="24"/>
          <w:szCs w:val="24"/>
          <w:lang w:eastAsia="ru-RU"/>
        </w:rPr>
        <w:t>ВКонтакте</w:t>
      </w:r>
      <w:proofErr w:type="spellEnd"/>
      <w:r w:rsidRPr="00724365">
        <w:rPr>
          <w:rFonts w:ascii="Liberation Serif" w:hAnsi="Liberation Serif" w:cs="Liberation Serif"/>
          <w:sz w:val="24"/>
          <w:szCs w:val="24"/>
          <w:lang w:eastAsia="ru-RU"/>
        </w:rPr>
        <w:t>;</w:t>
      </w:r>
    </w:p>
    <w:p w:rsidR="00724365" w:rsidRPr="00724365" w:rsidRDefault="00724365" w:rsidP="00724365">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4)</w:t>
      </w:r>
      <w:r w:rsidRPr="00724365">
        <w:rPr>
          <w:rFonts w:ascii="Liberation Serif" w:hAnsi="Liberation Serif" w:cs="Liberation Serif"/>
          <w:sz w:val="24"/>
          <w:szCs w:val="24"/>
          <w:lang w:eastAsia="ru-RU"/>
        </w:rPr>
        <w:tab/>
        <w:t xml:space="preserve">изготовлено и размещено 100 фотографий о деятельности органов местного самоуправления городского округа Верхняя Пышма в официальной группе администрации городского округа Верхняя Пышма в социальной сети </w:t>
      </w:r>
      <w:proofErr w:type="spellStart"/>
      <w:r w:rsidRPr="00724365">
        <w:rPr>
          <w:rFonts w:ascii="Liberation Serif" w:hAnsi="Liberation Serif" w:cs="Liberation Serif"/>
          <w:sz w:val="24"/>
          <w:szCs w:val="24"/>
          <w:lang w:eastAsia="ru-RU"/>
        </w:rPr>
        <w:t>ВКонтакте</w:t>
      </w:r>
      <w:proofErr w:type="spellEnd"/>
      <w:r w:rsidRPr="00724365">
        <w:rPr>
          <w:rFonts w:ascii="Liberation Serif" w:hAnsi="Liberation Serif" w:cs="Liberation Serif"/>
          <w:sz w:val="24"/>
          <w:szCs w:val="24"/>
          <w:lang w:eastAsia="ru-RU"/>
        </w:rPr>
        <w:t>;</w:t>
      </w:r>
    </w:p>
    <w:p w:rsidR="00724365" w:rsidRPr="00724365" w:rsidRDefault="00724365" w:rsidP="00724365">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5)</w:t>
      </w:r>
      <w:r w:rsidRPr="00724365">
        <w:rPr>
          <w:rFonts w:ascii="Liberation Serif" w:hAnsi="Liberation Serif" w:cs="Liberation Serif"/>
          <w:sz w:val="24"/>
          <w:szCs w:val="24"/>
          <w:lang w:eastAsia="ru-RU"/>
        </w:rPr>
        <w:tab/>
        <w:t>издан 51 выпуск газеты «Красное знамя» общим тиражом 24 000 штук, а также 54 выпуска приложения к газете «Красное знамя» - «Муниципальный вестник городского округа Верхняя Пышма» общим тиражом 150 штук;</w:t>
      </w:r>
    </w:p>
    <w:p w:rsidR="00724365" w:rsidRPr="00724365" w:rsidRDefault="00724365" w:rsidP="00724365">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6)</w:t>
      </w:r>
      <w:r w:rsidRPr="00724365">
        <w:rPr>
          <w:rFonts w:ascii="Liberation Serif" w:hAnsi="Liberation Serif" w:cs="Liberation Serif"/>
          <w:sz w:val="24"/>
          <w:szCs w:val="24"/>
          <w:lang w:eastAsia="ru-RU"/>
        </w:rPr>
        <w:tab/>
        <w:t xml:space="preserve">размещены муниципальные правовые акты городского округа Верхняя Пышма на информационном портале </w:t>
      </w:r>
      <w:proofErr w:type="spellStart"/>
      <w:r w:rsidRPr="00724365">
        <w:rPr>
          <w:rFonts w:ascii="Liberation Serif" w:hAnsi="Liberation Serif" w:cs="Liberation Serif"/>
          <w:sz w:val="24"/>
          <w:szCs w:val="24"/>
          <w:lang w:eastAsia="ru-RU"/>
        </w:rPr>
        <w:t>верхняяпышмаправо.рф</w:t>
      </w:r>
      <w:proofErr w:type="spellEnd"/>
      <w:r w:rsidRPr="00724365">
        <w:rPr>
          <w:rFonts w:ascii="Liberation Serif" w:hAnsi="Liberation Serif" w:cs="Liberation Serif"/>
          <w:sz w:val="24"/>
          <w:szCs w:val="24"/>
          <w:lang w:eastAsia="ru-RU"/>
        </w:rPr>
        <w:t xml:space="preserve"> размером 853,3 мегабайт;</w:t>
      </w:r>
    </w:p>
    <w:p w:rsidR="00724365" w:rsidRPr="00724365" w:rsidRDefault="00724365" w:rsidP="00724365">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7)</w:t>
      </w:r>
      <w:r w:rsidRPr="00724365">
        <w:rPr>
          <w:rFonts w:ascii="Liberation Serif" w:hAnsi="Liberation Serif" w:cs="Liberation Serif"/>
          <w:sz w:val="24"/>
          <w:szCs w:val="24"/>
          <w:lang w:eastAsia="ru-RU"/>
        </w:rPr>
        <w:tab/>
        <w:t xml:space="preserve">в рамках заключенного договора получено 93 статистические работы, а также 21 статистическая публикация от </w:t>
      </w:r>
      <w:proofErr w:type="spellStart"/>
      <w:r w:rsidRPr="00724365">
        <w:rPr>
          <w:rFonts w:ascii="Liberation Serif" w:hAnsi="Liberation Serif" w:cs="Liberation Serif"/>
          <w:sz w:val="24"/>
          <w:szCs w:val="24"/>
          <w:lang w:eastAsia="ru-RU"/>
        </w:rPr>
        <w:t>Свердловскстата</w:t>
      </w:r>
      <w:proofErr w:type="spellEnd"/>
      <w:r w:rsidRPr="00724365">
        <w:rPr>
          <w:rFonts w:ascii="Liberation Serif" w:hAnsi="Liberation Serif" w:cs="Liberation Serif"/>
          <w:sz w:val="24"/>
          <w:szCs w:val="24"/>
          <w:lang w:eastAsia="ru-RU"/>
        </w:rPr>
        <w:t xml:space="preserve"> для использования в работе сотрудниками администрации городского округа Верхняя Пышма.</w:t>
      </w:r>
    </w:p>
    <w:p w:rsidR="0011090C" w:rsidRPr="00724365" w:rsidRDefault="0011090C" w:rsidP="00724365">
      <w:pPr>
        <w:spacing w:after="0" w:line="240" w:lineRule="auto"/>
        <w:contextualSpacing/>
        <w:jc w:val="both"/>
        <w:rPr>
          <w:rFonts w:ascii="Liberation Serif" w:hAnsi="Liberation Serif" w:cs="Liberation Serif"/>
          <w:sz w:val="24"/>
          <w:szCs w:val="24"/>
          <w:lang w:eastAsia="ru-RU"/>
        </w:rPr>
      </w:pPr>
    </w:p>
    <w:p w:rsidR="000474F9" w:rsidRDefault="00724365" w:rsidP="00724365">
      <w:pPr>
        <w:spacing w:after="0" w:line="240" w:lineRule="auto"/>
        <w:contextualSpacing/>
        <w:jc w:val="center"/>
        <w:rPr>
          <w:rFonts w:ascii="Liberation Serif" w:hAnsi="Liberation Serif" w:cs="Liberation Serif"/>
          <w:sz w:val="24"/>
          <w:szCs w:val="24"/>
          <w:u w:val="single"/>
          <w:lang w:eastAsia="ru-RU"/>
        </w:rPr>
      </w:pPr>
      <w:r w:rsidRPr="00724365">
        <w:rPr>
          <w:rFonts w:ascii="Liberation Serif" w:hAnsi="Liberation Serif" w:cs="Liberation Serif"/>
          <w:sz w:val="24"/>
          <w:szCs w:val="24"/>
          <w:u w:val="single"/>
          <w:lang w:eastAsia="ru-RU"/>
        </w:rPr>
        <w:t xml:space="preserve">ПП 3 «Поддержка и развитие субъектов малого и среднего предпринимательства </w:t>
      </w:r>
    </w:p>
    <w:p w:rsidR="00724365" w:rsidRPr="00724365" w:rsidRDefault="00724365" w:rsidP="00724365">
      <w:pPr>
        <w:spacing w:after="0" w:line="240" w:lineRule="auto"/>
        <w:contextualSpacing/>
        <w:jc w:val="center"/>
        <w:rPr>
          <w:rFonts w:ascii="Liberation Serif" w:hAnsi="Liberation Serif" w:cs="Liberation Serif"/>
          <w:sz w:val="24"/>
          <w:szCs w:val="24"/>
          <w:u w:val="single"/>
          <w:lang w:eastAsia="ru-RU"/>
        </w:rPr>
      </w:pPr>
      <w:r w:rsidRPr="00724365">
        <w:rPr>
          <w:rFonts w:ascii="Liberation Serif" w:hAnsi="Liberation Serif" w:cs="Liberation Serif"/>
          <w:sz w:val="24"/>
          <w:szCs w:val="24"/>
          <w:u w:val="single"/>
          <w:lang w:eastAsia="ru-RU"/>
        </w:rPr>
        <w:t>в городском округе Верхняя Пышма до 2027 года»: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 доля зарегистрированных в течение отчетного года субъектов малого и среднего предпринимательства (далее – СМСП) в рамках подпрограммы развития СМСП в 2024 году составила 9,3 % (89 СМСП в 2024 году);</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 оказана имущественная поддержка СМСП в части размещения СМСП в Центре СМСП в количестве 10 единиц;</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3) подготовлены 3 бизнес – плана: «Репетитор по музыке (фортепиано)», «Открытие маникюрного кабинета», «Пассажирские перевозки»;</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4) проведены </w:t>
      </w:r>
      <w:proofErr w:type="spellStart"/>
      <w:r w:rsidRPr="00724365">
        <w:rPr>
          <w:rFonts w:ascii="Liberation Serif" w:hAnsi="Liberation Serif" w:cs="Liberation Serif"/>
          <w:sz w:val="24"/>
          <w:szCs w:val="24"/>
          <w:lang w:eastAsia="ru-RU"/>
        </w:rPr>
        <w:t>вебинары</w:t>
      </w:r>
      <w:proofErr w:type="spellEnd"/>
      <w:r w:rsidRPr="00724365">
        <w:rPr>
          <w:rFonts w:ascii="Liberation Serif" w:hAnsi="Liberation Serif" w:cs="Liberation Serif"/>
          <w:sz w:val="24"/>
          <w:szCs w:val="24"/>
          <w:lang w:eastAsia="ru-RU"/>
        </w:rPr>
        <w:t xml:space="preserve">, совещания, круглые столы в части вопросов об изменениях в законодательстве, нововведениях, юридические аспекты бизнеса для СМСП и </w:t>
      </w:r>
      <w:proofErr w:type="spellStart"/>
      <w:r w:rsidRPr="00724365">
        <w:rPr>
          <w:rFonts w:ascii="Liberation Serif" w:hAnsi="Liberation Serif" w:cs="Liberation Serif"/>
          <w:sz w:val="24"/>
          <w:szCs w:val="24"/>
          <w:lang w:eastAsia="ru-RU"/>
        </w:rPr>
        <w:t>самозанятых</w:t>
      </w:r>
      <w:proofErr w:type="spellEnd"/>
      <w:r w:rsidRPr="00724365">
        <w:rPr>
          <w:rFonts w:ascii="Liberation Serif" w:hAnsi="Liberation Serif" w:cs="Liberation Serif"/>
          <w:sz w:val="24"/>
          <w:szCs w:val="24"/>
          <w:lang w:eastAsia="ru-RU"/>
        </w:rPr>
        <w:t xml:space="preserve"> в количестве 231 единицы;</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5) проведены обучение, консультации </w:t>
      </w:r>
      <w:proofErr w:type="spellStart"/>
      <w:r w:rsidRPr="00724365">
        <w:rPr>
          <w:rFonts w:ascii="Liberation Serif" w:hAnsi="Liberation Serif" w:cs="Liberation Serif"/>
          <w:sz w:val="24"/>
          <w:szCs w:val="24"/>
          <w:lang w:eastAsia="ru-RU"/>
        </w:rPr>
        <w:t>самозанятых</w:t>
      </w:r>
      <w:proofErr w:type="spellEnd"/>
      <w:r w:rsidRPr="00724365">
        <w:rPr>
          <w:rFonts w:ascii="Liberation Serif" w:hAnsi="Liberation Serif" w:cs="Liberation Serif"/>
          <w:sz w:val="24"/>
          <w:szCs w:val="24"/>
          <w:lang w:eastAsia="ru-RU"/>
        </w:rPr>
        <w:t>, безработных граждан, желающих открыть свое дело с общим количеством участников 491 человек;</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lastRenderedPageBreak/>
        <w:t xml:space="preserve">6) доля СМСП, охваченных услугами </w:t>
      </w:r>
      <w:proofErr w:type="spellStart"/>
      <w:r w:rsidRPr="00724365">
        <w:rPr>
          <w:rFonts w:ascii="Liberation Serif" w:hAnsi="Liberation Serif" w:cs="Liberation Serif"/>
          <w:sz w:val="24"/>
          <w:szCs w:val="24"/>
          <w:lang w:eastAsia="ru-RU"/>
        </w:rPr>
        <w:t>Верхнепышминского</w:t>
      </w:r>
      <w:proofErr w:type="spellEnd"/>
      <w:r w:rsidRPr="00724365">
        <w:rPr>
          <w:rFonts w:ascii="Liberation Serif" w:hAnsi="Liberation Serif" w:cs="Liberation Serif"/>
          <w:sz w:val="24"/>
          <w:szCs w:val="24"/>
          <w:lang w:eastAsia="ru-RU"/>
        </w:rPr>
        <w:t xml:space="preserve"> фонда поддержки предпринимателей, по городскому округу Верхняя Пышма составила 26 % (1 325 СМСП);</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7) количество участников мероприятий, направленных на развитие молодежного предпринимательства составило 833 человека;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8) оказаны 1 129 консультационных услуг по вопросам предпринимательской деятельности (государственная и муниципальная поддержка, финансовые инструменты, налоги, бухгалтерская отчетность, маркетинг, персонал, трудоустройство и прочее);</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9) количество </w:t>
      </w:r>
      <w:proofErr w:type="spellStart"/>
      <w:r w:rsidRPr="00724365">
        <w:rPr>
          <w:rFonts w:ascii="Liberation Serif" w:hAnsi="Liberation Serif" w:cs="Liberation Serif"/>
          <w:sz w:val="24"/>
          <w:szCs w:val="24"/>
          <w:lang w:eastAsia="ru-RU"/>
        </w:rPr>
        <w:t>самозанятых</w:t>
      </w:r>
      <w:proofErr w:type="spellEnd"/>
      <w:r w:rsidRPr="00724365">
        <w:rPr>
          <w:rFonts w:ascii="Liberation Serif" w:hAnsi="Liberation Serif" w:cs="Liberation Serif"/>
          <w:sz w:val="24"/>
          <w:szCs w:val="24"/>
          <w:lang w:eastAsia="ru-RU"/>
        </w:rPr>
        <w:t>, зарегистрированных на территории городского округа Верхняя Пышма с 2020 года по итогам 2024 года составило 8 632 человека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724365" w:rsidRPr="00724365" w:rsidRDefault="00724365" w:rsidP="00724365">
      <w:pPr>
        <w:spacing w:after="0" w:line="240" w:lineRule="auto"/>
        <w:contextualSpacing/>
        <w:jc w:val="center"/>
        <w:rPr>
          <w:rFonts w:ascii="Liberation Serif" w:hAnsi="Liberation Serif" w:cs="Liberation Serif"/>
          <w:sz w:val="24"/>
          <w:szCs w:val="24"/>
          <w:u w:val="single"/>
          <w:lang w:eastAsia="ru-RU"/>
        </w:rPr>
      </w:pPr>
      <w:r w:rsidRPr="00724365">
        <w:rPr>
          <w:rFonts w:ascii="Liberation Serif" w:hAnsi="Liberation Serif" w:cs="Liberation Serif"/>
          <w:sz w:val="24"/>
          <w:szCs w:val="24"/>
          <w:u w:val="single"/>
          <w:lang w:eastAsia="ru-RU"/>
        </w:rPr>
        <w:t>ПП 4 «Развитие архивного дела на территории городского округа Верхняя Пышма до 2027 года»: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удовлетворен 1 027 запросов пользователей в архивной информации, в том числе для органов власти - 726;</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количество документов, находящихся на хранении в муниципальном архивном фонде достигло 29 948 единиц;</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3)</w:t>
      </w:r>
      <w:r w:rsidRPr="00724365">
        <w:rPr>
          <w:rFonts w:ascii="Liberation Serif" w:hAnsi="Liberation Serif" w:cs="Liberation Serif"/>
          <w:sz w:val="24"/>
          <w:szCs w:val="24"/>
          <w:lang w:eastAsia="ru-RU"/>
        </w:rPr>
        <w:tab/>
        <w:t>переведено в электронную форму 3,0 процента архивных документов от общего количества архивных документов, находящихся на хранении;</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4)</w:t>
      </w:r>
      <w:r w:rsidRPr="00724365">
        <w:rPr>
          <w:rFonts w:ascii="Liberation Serif" w:hAnsi="Liberation Serif" w:cs="Liberation Serif"/>
          <w:sz w:val="24"/>
          <w:szCs w:val="24"/>
          <w:lang w:eastAsia="ru-RU"/>
        </w:rPr>
        <w:tab/>
        <w:t>принято на постоянное хранение 682 дел;</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5)</w:t>
      </w:r>
      <w:r w:rsidRPr="00724365">
        <w:rPr>
          <w:rFonts w:ascii="Liberation Serif" w:hAnsi="Liberation Serif" w:cs="Liberation Serif"/>
          <w:sz w:val="24"/>
          <w:szCs w:val="24"/>
          <w:lang w:eastAsia="ru-RU"/>
        </w:rPr>
        <w:tab/>
        <w:t>для соответствия хранения документации с требованиями правил и нормативно-методических документов Федеральной архивной службы России приобретены архивная тележка, металлические шкафы, музейная витрина, архивные короба.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 xml:space="preserve">ПП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w:t>
      </w:r>
    </w:p>
    <w:p w:rsidR="00724365" w:rsidRP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городского округа Верхняя Пышма до 2027 года»: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подготовлены и внесены 3 изменения в Генеральный план и Правила землепользования и застройки городского округа Верхняя Пышма применительно территории города Верхняя Пышма;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подготовлено 481 пакет документов для предоставления в органы исполнительной власти для ведения Единого государственного реестра недвижимости;</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3)</w:t>
      </w:r>
      <w:r w:rsidRPr="00724365">
        <w:rPr>
          <w:rFonts w:ascii="Liberation Serif" w:hAnsi="Liberation Serif" w:cs="Liberation Serif"/>
          <w:sz w:val="24"/>
          <w:szCs w:val="24"/>
          <w:lang w:eastAsia="ru-RU"/>
        </w:rPr>
        <w:tab/>
        <w:t>разработаны 47 пакетов документов территориального планирования;</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4)</w:t>
      </w:r>
      <w:r w:rsidRPr="00724365">
        <w:rPr>
          <w:rFonts w:ascii="Liberation Serif" w:hAnsi="Liberation Serif" w:cs="Liberation Serif"/>
          <w:sz w:val="24"/>
          <w:szCs w:val="24"/>
          <w:lang w:eastAsia="ru-RU"/>
        </w:rPr>
        <w:tab/>
        <w:t>проведено 400 инженерно-геодезических изыскания;</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5)</w:t>
      </w:r>
      <w:r w:rsidRPr="00724365">
        <w:rPr>
          <w:rFonts w:ascii="Liberation Serif" w:hAnsi="Liberation Serif" w:cs="Liberation Serif"/>
          <w:sz w:val="24"/>
          <w:szCs w:val="24"/>
          <w:lang w:eastAsia="ru-RU"/>
        </w:rPr>
        <w:tab/>
        <w:t>осуществлен переезд в новое здание МБУ «Центр пространственного развития городского округа Верхняя Пышма».</w:t>
      </w:r>
    </w:p>
    <w:p w:rsidR="0011090C" w:rsidRPr="00724365" w:rsidRDefault="0011090C" w:rsidP="00724365">
      <w:pPr>
        <w:spacing w:after="0" w:line="240" w:lineRule="auto"/>
        <w:ind w:firstLine="708"/>
        <w:contextualSpacing/>
        <w:jc w:val="both"/>
        <w:rPr>
          <w:rFonts w:ascii="Liberation Serif" w:hAnsi="Liberation Serif" w:cs="Liberation Serif"/>
          <w:sz w:val="24"/>
          <w:szCs w:val="24"/>
          <w:lang w:eastAsia="ru-RU"/>
        </w:rPr>
      </w:pPr>
    </w:p>
    <w:p w:rsid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 xml:space="preserve">ПП 6 «Комплексное развитие сельских территорий городского округа Верхняя Пышма </w:t>
      </w:r>
    </w:p>
    <w:p w:rsidR="00724365" w:rsidRP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до 2027 года»: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 xml:space="preserve">проведены работы по разработке проектно-сметной документации на объекты благоустройства, а также осуществлено благоустройство общественных территорий, установка детских и спортивных площадок в поселках Красный, Кедровое, Исеть, селах </w:t>
      </w:r>
      <w:proofErr w:type="spellStart"/>
      <w:r w:rsidRPr="00724365">
        <w:rPr>
          <w:rFonts w:ascii="Liberation Serif" w:hAnsi="Liberation Serif" w:cs="Liberation Serif"/>
          <w:sz w:val="24"/>
          <w:szCs w:val="24"/>
          <w:lang w:eastAsia="ru-RU"/>
        </w:rPr>
        <w:t>Мостовское</w:t>
      </w:r>
      <w:proofErr w:type="spellEnd"/>
      <w:r w:rsidRPr="00724365">
        <w:rPr>
          <w:rFonts w:ascii="Liberation Serif" w:hAnsi="Liberation Serif" w:cs="Liberation Serif"/>
          <w:sz w:val="24"/>
          <w:szCs w:val="24"/>
          <w:lang w:eastAsia="ru-RU"/>
        </w:rPr>
        <w:t xml:space="preserve">, </w:t>
      </w:r>
      <w:proofErr w:type="spellStart"/>
      <w:r w:rsidRPr="00724365">
        <w:rPr>
          <w:rFonts w:ascii="Liberation Serif" w:hAnsi="Liberation Serif" w:cs="Liberation Serif"/>
          <w:sz w:val="24"/>
          <w:szCs w:val="24"/>
          <w:lang w:eastAsia="ru-RU"/>
        </w:rPr>
        <w:t>Балтым</w:t>
      </w:r>
      <w:proofErr w:type="spellEnd"/>
      <w:r w:rsidRPr="00724365">
        <w:rPr>
          <w:rFonts w:ascii="Liberation Serif" w:hAnsi="Liberation Serif" w:cs="Liberation Serif"/>
          <w:sz w:val="24"/>
          <w:szCs w:val="24"/>
          <w:lang w:eastAsia="ru-RU"/>
        </w:rPr>
        <w:t xml:space="preserve"> с частичным завершением и оплатой работ и услуг в 2025 году.</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724365" w:rsidRP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ПП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заключен договор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ФЗ от 27 июля 2010 года №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обеспечено техническое обслуживание 5 гидротехнических сооружений (</w:t>
      </w:r>
      <w:proofErr w:type="spellStart"/>
      <w:r w:rsidRPr="00724365">
        <w:rPr>
          <w:rFonts w:ascii="Liberation Serif" w:hAnsi="Liberation Serif" w:cs="Liberation Serif"/>
          <w:sz w:val="24"/>
          <w:szCs w:val="24"/>
          <w:lang w:eastAsia="ru-RU"/>
        </w:rPr>
        <w:t>Крутихинское</w:t>
      </w:r>
      <w:proofErr w:type="spellEnd"/>
      <w:r w:rsidRPr="00724365">
        <w:rPr>
          <w:rFonts w:ascii="Liberation Serif" w:hAnsi="Liberation Serif" w:cs="Liberation Serif"/>
          <w:sz w:val="24"/>
          <w:szCs w:val="24"/>
          <w:lang w:eastAsia="ru-RU"/>
        </w:rPr>
        <w:t xml:space="preserve"> гидротехническое сооружение, </w:t>
      </w:r>
      <w:proofErr w:type="spellStart"/>
      <w:r w:rsidRPr="00724365">
        <w:rPr>
          <w:rFonts w:ascii="Liberation Serif" w:hAnsi="Liberation Serif" w:cs="Liberation Serif"/>
          <w:sz w:val="24"/>
          <w:szCs w:val="24"/>
          <w:lang w:eastAsia="ru-RU"/>
        </w:rPr>
        <w:t>Балтымское</w:t>
      </w:r>
      <w:proofErr w:type="spellEnd"/>
      <w:r w:rsidRPr="00724365">
        <w:rPr>
          <w:rFonts w:ascii="Liberation Serif" w:hAnsi="Liberation Serif" w:cs="Liberation Serif"/>
          <w:sz w:val="24"/>
          <w:szCs w:val="24"/>
          <w:lang w:eastAsia="ru-RU"/>
        </w:rPr>
        <w:t xml:space="preserve"> гидротехническое сооружение, Мостовое гидротехническое сооружение, Каменно-</w:t>
      </w:r>
      <w:proofErr w:type="spellStart"/>
      <w:r w:rsidRPr="00724365">
        <w:rPr>
          <w:rFonts w:ascii="Liberation Serif" w:hAnsi="Liberation Serif" w:cs="Liberation Serif"/>
          <w:sz w:val="24"/>
          <w:szCs w:val="24"/>
          <w:lang w:eastAsia="ru-RU"/>
        </w:rPr>
        <w:t>Ключевское</w:t>
      </w:r>
      <w:proofErr w:type="spellEnd"/>
      <w:r w:rsidRPr="00724365">
        <w:rPr>
          <w:rFonts w:ascii="Liberation Serif" w:hAnsi="Liberation Serif" w:cs="Liberation Serif"/>
          <w:sz w:val="24"/>
          <w:szCs w:val="24"/>
          <w:lang w:eastAsia="ru-RU"/>
        </w:rPr>
        <w:t xml:space="preserve"> гидротехническое сооружение, гидротехническое сооружение Нагорного водохранилища);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lastRenderedPageBreak/>
        <w:t>3)</w:t>
      </w:r>
      <w:r w:rsidRPr="00724365">
        <w:rPr>
          <w:rFonts w:ascii="Liberation Serif" w:hAnsi="Liberation Serif" w:cs="Liberation Serif"/>
          <w:sz w:val="24"/>
          <w:szCs w:val="24"/>
          <w:lang w:eastAsia="ru-RU"/>
        </w:rPr>
        <w:tab/>
        <w:t xml:space="preserve">в рамках мероприятия по борьбе с несанкционированными свалками, лесными пожарами и незаконными рубками лесных насаждений приобретены </w:t>
      </w:r>
      <w:proofErr w:type="spellStart"/>
      <w:r w:rsidRPr="00724365">
        <w:rPr>
          <w:rFonts w:ascii="Liberation Serif" w:hAnsi="Liberation Serif" w:cs="Liberation Serif"/>
          <w:sz w:val="24"/>
          <w:szCs w:val="24"/>
          <w:lang w:eastAsia="ru-RU"/>
        </w:rPr>
        <w:t>квадроцикл</w:t>
      </w:r>
      <w:proofErr w:type="spellEnd"/>
      <w:r w:rsidRPr="00724365">
        <w:rPr>
          <w:rFonts w:ascii="Liberation Serif" w:hAnsi="Liberation Serif" w:cs="Liberation Serif"/>
          <w:sz w:val="24"/>
          <w:szCs w:val="24"/>
          <w:lang w:eastAsia="ru-RU"/>
        </w:rPr>
        <w:t>, 55 противопожарных ранцев, 15 радиостанций;</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4)</w:t>
      </w:r>
      <w:r w:rsidRPr="00724365">
        <w:rPr>
          <w:rFonts w:ascii="Liberation Serif" w:hAnsi="Liberation Serif" w:cs="Liberation Serif"/>
          <w:sz w:val="24"/>
          <w:szCs w:val="24"/>
          <w:lang w:eastAsia="ru-RU"/>
        </w:rPr>
        <w:tab/>
        <w:t>обеспечено техническое обслуживание 45 источников нецентрализованного водоснабжения на территории городского округа Верхняя Пышма;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5)</w:t>
      </w:r>
      <w:r w:rsidRPr="00724365">
        <w:rPr>
          <w:rFonts w:ascii="Liberation Serif" w:hAnsi="Liberation Serif" w:cs="Liberation Serif"/>
          <w:sz w:val="24"/>
          <w:szCs w:val="24"/>
          <w:lang w:eastAsia="ru-RU"/>
        </w:rPr>
        <w:tab/>
        <w:t>проведен отбор проб из 44 источников нецентрализованного водоснабжения (скважины, родники, колодцы), расположенных на территории городского округа Верхняя Пышма;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6)</w:t>
      </w:r>
      <w:r w:rsidRPr="00724365">
        <w:rPr>
          <w:rFonts w:ascii="Liberation Serif" w:hAnsi="Liberation Serif" w:cs="Liberation Serif"/>
          <w:sz w:val="24"/>
          <w:szCs w:val="24"/>
          <w:lang w:eastAsia="ru-RU"/>
        </w:rPr>
        <w:tab/>
        <w:t>оказаны услуги по чистке от донных отложений и дезинфекции 44 источников нецентрализованного водоснабжения, расположенных на территории городского округа Верхняя Пышма;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7)</w:t>
      </w:r>
      <w:r w:rsidRPr="00724365">
        <w:rPr>
          <w:rFonts w:ascii="Liberation Serif" w:hAnsi="Liberation Serif" w:cs="Liberation Serif"/>
          <w:sz w:val="24"/>
          <w:szCs w:val="24"/>
          <w:lang w:eastAsia="ru-RU"/>
        </w:rPr>
        <w:tab/>
        <w:t>обустроены источники нецентрализованного водоснабжения (скважины) в населенных пунктах городского округа Верхняя Пышма: п. Кедровое ул. Парковая и п. Нагорный ул. Восточная, д. 21;</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8)</w:t>
      </w:r>
      <w:r w:rsidRPr="00724365">
        <w:rPr>
          <w:rFonts w:ascii="Liberation Serif" w:hAnsi="Liberation Serif" w:cs="Liberation Serif"/>
          <w:sz w:val="24"/>
          <w:szCs w:val="24"/>
          <w:lang w:eastAsia="ru-RU"/>
        </w:rPr>
        <w:tab/>
        <w:t>выполнены работы по подготовке гидрогеологических заключений о возможности создания источников нецентрализованного водоснабжения в п. Кедровое по ул. Парковой и п. Нагорный по ул. Восточная, в районе дома 21;</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9)</w:t>
      </w:r>
      <w:r w:rsidRPr="00724365">
        <w:rPr>
          <w:rFonts w:ascii="Liberation Serif" w:hAnsi="Liberation Serif" w:cs="Liberation Serif"/>
          <w:sz w:val="24"/>
          <w:szCs w:val="24"/>
          <w:lang w:eastAsia="ru-RU"/>
        </w:rPr>
        <w:tab/>
        <w:t>выполнены работы по ремонту каптажа родника в пос. Исеть (обустройство нового каптажа родника «Лесной», возведение лестницы и иных элементов благоустройства);</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10)</w:t>
      </w:r>
      <w:r w:rsidRPr="00724365">
        <w:rPr>
          <w:rFonts w:ascii="Liberation Serif" w:hAnsi="Liberation Serif" w:cs="Liberation Serif"/>
          <w:sz w:val="24"/>
          <w:szCs w:val="24"/>
          <w:lang w:eastAsia="ru-RU"/>
        </w:rPr>
        <w:tab/>
        <w:t>приобретены 7 скважинных погружных насосов для источников нецентрализованного водоснабжения;</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11)</w:t>
      </w:r>
      <w:r w:rsidRPr="00724365">
        <w:rPr>
          <w:rFonts w:ascii="Liberation Serif" w:hAnsi="Liberation Serif" w:cs="Liberation Serif"/>
          <w:sz w:val="24"/>
          <w:szCs w:val="24"/>
          <w:lang w:eastAsia="ru-RU"/>
        </w:rPr>
        <w:tab/>
        <w:t>проведены экологические мероприятия «</w:t>
      </w:r>
      <w:proofErr w:type="spellStart"/>
      <w:r w:rsidRPr="00724365">
        <w:rPr>
          <w:rFonts w:ascii="Liberation Serif" w:hAnsi="Liberation Serif" w:cs="Liberation Serif"/>
          <w:sz w:val="24"/>
          <w:szCs w:val="24"/>
          <w:lang w:eastAsia="ru-RU"/>
        </w:rPr>
        <w:t>Экомобиль</w:t>
      </w:r>
      <w:proofErr w:type="spellEnd"/>
      <w:r w:rsidRPr="00724365">
        <w:rPr>
          <w:rFonts w:ascii="Liberation Serif" w:hAnsi="Liberation Serif" w:cs="Liberation Serif"/>
          <w:sz w:val="24"/>
          <w:szCs w:val="24"/>
          <w:lang w:eastAsia="ru-RU"/>
        </w:rPr>
        <w:t>» (2 этапа), фестиваль-конкурс экологической деятельности детей «Я люблю природу»;</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12)</w:t>
      </w:r>
      <w:r w:rsidRPr="00724365">
        <w:rPr>
          <w:rFonts w:ascii="Liberation Serif" w:hAnsi="Liberation Serif" w:cs="Liberation Serif"/>
          <w:sz w:val="24"/>
          <w:szCs w:val="24"/>
          <w:lang w:eastAsia="ru-RU"/>
        </w:rPr>
        <w:tab/>
        <w:t>передано на обработку 2 022,4 кг отработанных ХИТ (батареек);</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13)</w:t>
      </w:r>
      <w:r w:rsidRPr="00724365">
        <w:rPr>
          <w:rFonts w:ascii="Liberation Serif" w:hAnsi="Liberation Serif" w:cs="Liberation Serif"/>
          <w:sz w:val="24"/>
          <w:szCs w:val="24"/>
          <w:lang w:eastAsia="ru-RU"/>
        </w:rPr>
        <w:tab/>
        <w:t>собрано и передано на обезвреживание 1 752 лампы ртутных, ртутно-кварцевых, люминесцентных, утративших потребительские свойства; 71 штука термометров ртутных;</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14)</w:t>
      </w:r>
      <w:r w:rsidRPr="00724365">
        <w:rPr>
          <w:rFonts w:ascii="Liberation Serif" w:hAnsi="Liberation Serif" w:cs="Liberation Serif"/>
          <w:sz w:val="24"/>
          <w:szCs w:val="24"/>
          <w:lang w:eastAsia="ru-RU"/>
        </w:rPr>
        <w:tab/>
        <w:t>изготовлено и размещено 4 информационных баннера экологической направленности;</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15)</w:t>
      </w:r>
      <w:r w:rsidRPr="00724365">
        <w:rPr>
          <w:rFonts w:ascii="Liberation Serif" w:hAnsi="Liberation Serif" w:cs="Liberation Serif"/>
          <w:sz w:val="24"/>
          <w:szCs w:val="24"/>
          <w:lang w:eastAsia="ru-RU"/>
        </w:rPr>
        <w:tab/>
        <w:t>в течение года на LED-экранах города размещалась информация экологической направленности, а также реклама акции «</w:t>
      </w:r>
      <w:proofErr w:type="spellStart"/>
      <w:r w:rsidRPr="00724365">
        <w:rPr>
          <w:rFonts w:ascii="Liberation Serif" w:hAnsi="Liberation Serif" w:cs="Liberation Serif"/>
          <w:sz w:val="24"/>
          <w:szCs w:val="24"/>
          <w:lang w:eastAsia="ru-RU"/>
        </w:rPr>
        <w:t>Экомобиль</w:t>
      </w:r>
      <w:proofErr w:type="spellEnd"/>
      <w:r w:rsidRPr="00724365">
        <w:rPr>
          <w:rFonts w:ascii="Liberation Serif" w:hAnsi="Liberation Serif" w:cs="Liberation Serif"/>
          <w:sz w:val="24"/>
          <w:szCs w:val="24"/>
          <w:lang w:eastAsia="ru-RU"/>
        </w:rPr>
        <w:t>» (1 и 2 этапы), рисунки участников и победителей фестиваля-конкурса экологической деятельности детей «Я люблю природу»;</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16)</w:t>
      </w:r>
      <w:r w:rsidRPr="00724365">
        <w:rPr>
          <w:rFonts w:ascii="Liberation Serif" w:hAnsi="Liberation Serif" w:cs="Liberation Serif"/>
          <w:sz w:val="24"/>
          <w:szCs w:val="24"/>
          <w:lang w:eastAsia="ru-RU"/>
        </w:rPr>
        <w:tab/>
        <w:t>получено и размещено на официальном сайте городского округа Верхняя Пышма 19 оповещений о неблагоприятных метеорологических условиях, способствующих накоплению вредных (загрязняющих) веществ в приземном слое атмосферного воздуха;</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17)</w:t>
      </w:r>
      <w:r w:rsidRPr="00724365">
        <w:rPr>
          <w:rFonts w:ascii="Liberation Serif" w:hAnsi="Liberation Serif" w:cs="Liberation Serif"/>
          <w:sz w:val="24"/>
          <w:szCs w:val="24"/>
          <w:lang w:eastAsia="ru-RU"/>
        </w:rPr>
        <w:tab/>
        <w:t xml:space="preserve">на 6 водозаборных участков и одиночных скважин установлены зоны санитарной охраны в соответствии с приказами Министерства природных ресурсов и экологии Свердловской области, расположенных в п. Соколовка, Ольховка, Кедровое, с. </w:t>
      </w:r>
      <w:proofErr w:type="spellStart"/>
      <w:r w:rsidRPr="00724365">
        <w:rPr>
          <w:rFonts w:ascii="Liberation Serif" w:hAnsi="Liberation Serif" w:cs="Liberation Serif"/>
          <w:sz w:val="24"/>
          <w:szCs w:val="24"/>
          <w:lang w:eastAsia="ru-RU"/>
        </w:rPr>
        <w:t>Мостовское</w:t>
      </w:r>
      <w:proofErr w:type="spellEnd"/>
      <w:r w:rsidRPr="00724365">
        <w:rPr>
          <w:rFonts w:ascii="Liberation Serif" w:hAnsi="Liberation Serif" w:cs="Liberation Serif"/>
          <w:sz w:val="24"/>
          <w:szCs w:val="24"/>
          <w:lang w:eastAsia="ru-RU"/>
        </w:rPr>
        <w:t>, г. Верхняя Пышма);</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18)</w:t>
      </w:r>
      <w:r w:rsidRPr="00724365">
        <w:rPr>
          <w:rFonts w:ascii="Liberation Serif" w:hAnsi="Liberation Serif" w:cs="Liberation Serif"/>
          <w:sz w:val="24"/>
          <w:szCs w:val="24"/>
          <w:lang w:eastAsia="ru-RU"/>
        </w:rPr>
        <w:tab/>
        <w:t xml:space="preserve"> вывезено 6 491,9 куб. метров отходов с мест несанкционированного их размещения, а также ликвидировано 7 553,1 кг несанкционированного размещения биологических отходов.</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 xml:space="preserve">ПП 8 «Обеспечение безопасности жизнедеятельности населения </w:t>
      </w:r>
    </w:p>
    <w:p w:rsidR="00724365" w:rsidRP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городского округа Верхняя Пышма до 2027 года»: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осуществлены услуги подвижной радиосвязи в сети связи общего пользования для создания резервного канала в случае возникновения чрезвычайных ситуаций (далее – ЧС) для единой дежурно-диспетчерской службы (далее – ЕДДС) городского округа Верхняя Пышма;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оказаны услуги по предоставлению связи по прямым каналам для бесперебойной работы ЕДДС городского округа Верхняя Пышма и Системы-112;</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3)</w:t>
      </w:r>
      <w:r w:rsidRPr="00724365">
        <w:rPr>
          <w:rFonts w:ascii="Liberation Serif" w:hAnsi="Liberation Serif" w:cs="Liberation Serif"/>
          <w:sz w:val="24"/>
          <w:szCs w:val="24"/>
          <w:lang w:eastAsia="ru-RU"/>
        </w:rPr>
        <w:tab/>
        <w:t>осуществлена ежегодная проверка метеостанции и прибора радиационного контроля;</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4)</w:t>
      </w:r>
      <w:r w:rsidRPr="00724365">
        <w:rPr>
          <w:rFonts w:ascii="Liberation Serif" w:hAnsi="Liberation Serif" w:cs="Liberation Serif"/>
          <w:sz w:val="24"/>
          <w:szCs w:val="24"/>
          <w:lang w:eastAsia="ru-RU"/>
        </w:rPr>
        <w:tab/>
        <w:t>напечатано и распространено 2 550 памяток наглядной агитации по тематике гражданской обороны, 4 000 листовок по тематике ЧС для организации проведения работ по эвакуации населения городского округа Верхняя Пышма, 3 000 листовок по тематике пожарной безопасности, 3 000 по тематике безопасности людей на водных объектах;</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5)</w:t>
      </w:r>
      <w:r w:rsidRPr="00724365">
        <w:rPr>
          <w:rFonts w:ascii="Liberation Serif" w:hAnsi="Liberation Serif" w:cs="Liberation Serif"/>
          <w:sz w:val="24"/>
          <w:szCs w:val="24"/>
          <w:lang w:eastAsia="ru-RU"/>
        </w:rPr>
        <w:tab/>
        <w:t xml:space="preserve">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 участию в тушении пожаров с ДПО «Урал», </w:t>
      </w:r>
      <w:r w:rsidRPr="00724365">
        <w:rPr>
          <w:rFonts w:ascii="Liberation Serif" w:hAnsi="Liberation Serif" w:cs="Liberation Serif"/>
          <w:sz w:val="24"/>
          <w:szCs w:val="24"/>
          <w:lang w:eastAsia="ru-RU"/>
        </w:rPr>
        <w:lastRenderedPageBreak/>
        <w:t xml:space="preserve">организовано 8 добровольных пожарных дружин в населенных пунктах: п. Зеленый Бор, Нагорный, Первомайский, </w:t>
      </w:r>
      <w:proofErr w:type="spellStart"/>
      <w:r w:rsidRPr="00724365">
        <w:rPr>
          <w:rFonts w:ascii="Liberation Serif" w:hAnsi="Liberation Serif" w:cs="Liberation Serif"/>
          <w:sz w:val="24"/>
          <w:szCs w:val="24"/>
          <w:lang w:eastAsia="ru-RU"/>
        </w:rPr>
        <w:t>Сагра</w:t>
      </w:r>
      <w:proofErr w:type="spellEnd"/>
      <w:r w:rsidRPr="00724365">
        <w:rPr>
          <w:rFonts w:ascii="Liberation Serif" w:hAnsi="Liberation Serif" w:cs="Liberation Serif"/>
          <w:sz w:val="24"/>
          <w:szCs w:val="24"/>
          <w:lang w:eastAsia="ru-RU"/>
        </w:rPr>
        <w:t xml:space="preserve">, Красный, Крутой, Ольховка, Красный </w:t>
      </w:r>
      <w:proofErr w:type="spellStart"/>
      <w:r w:rsidRPr="00724365">
        <w:rPr>
          <w:rFonts w:ascii="Liberation Serif" w:hAnsi="Liberation Serif" w:cs="Liberation Serif"/>
          <w:sz w:val="24"/>
          <w:szCs w:val="24"/>
          <w:lang w:eastAsia="ru-RU"/>
        </w:rPr>
        <w:t>Адуй</w:t>
      </w:r>
      <w:proofErr w:type="spellEnd"/>
      <w:r w:rsidRPr="00724365">
        <w:rPr>
          <w:rFonts w:ascii="Liberation Serif" w:hAnsi="Liberation Serif" w:cs="Liberation Serif"/>
          <w:sz w:val="24"/>
          <w:szCs w:val="24"/>
          <w:lang w:eastAsia="ru-RU"/>
        </w:rPr>
        <w:t xml:space="preserve"> (общая численность – 29 добровольцев);</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6)</w:t>
      </w:r>
      <w:r w:rsidRPr="00724365">
        <w:rPr>
          <w:rFonts w:ascii="Liberation Serif" w:hAnsi="Liberation Serif" w:cs="Liberation Serif"/>
          <w:sz w:val="24"/>
          <w:szCs w:val="24"/>
          <w:lang w:eastAsia="ru-RU"/>
        </w:rPr>
        <w:tab/>
        <w:t>изготовлены тематические стенды для ЕДДС в количестве 3 штук;</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7)</w:t>
      </w:r>
      <w:r w:rsidRPr="00724365">
        <w:rPr>
          <w:rFonts w:ascii="Liberation Serif" w:hAnsi="Liberation Serif" w:cs="Liberation Serif"/>
          <w:sz w:val="24"/>
          <w:szCs w:val="24"/>
          <w:lang w:eastAsia="ru-RU"/>
        </w:rPr>
        <w:tab/>
        <w:t xml:space="preserve">для бесперебойной работы операторов Системы-112 приобретена гарнитура (микрофон и наушники), резервный системный блок, 2 монитора, форменная одежда, материальные запасы (контроллер DEXP PCI - USB 3.0*4, </w:t>
      </w:r>
      <w:proofErr w:type="spellStart"/>
      <w:r w:rsidRPr="00724365">
        <w:rPr>
          <w:rFonts w:ascii="Liberation Serif" w:hAnsi="Liberation Serif" w:cs="Liberation Serif"/>
          <w:sz w:val="24"/>
          <w:szCs w:val="24"/>
          <w:lang w:eastAsia="ru-RU"/>
        </w:rPr>
        <w:t>хаб</w:t>
      </w:r>
      <w:proofErr w:type="spellEnd"/>
      <w:r w:rsidRPr="00724365">
        <w:rPr>
          <w:rFonts w:ascii="Liberation Serif" w:hAnsi="Liberation Serif" w:cs="Liberation Serif"/>
          <w:sz w:val="24"/>
          <w:szCs w:val="24"/>
          <w:lang w:eastAsia="ru-RU"/>
        </w:rPr>
        <w:t xml:space="preserve"> (разветвитель) 2 шт., колонки 1 комплект, камеры IP купольной </w:t>
      </w:r>
      <w:proofErr w:type="spellStart"/>
      <w:r w:rsidRPr="00724365">
        <w:rPr>
          <w:rFonts w:ascii="Liberation Serif" w:hAnsi="Liberation Serif" w:cs="Liberation Serif"/>
          <w:sz w:val="24"/>
          <w:szCs w:val="24"/>
          <w:lang w:eastAsia="ru-RU"/>
        </w:rPr>
        <w:t>MATRIXtech</w:t>
      </w:r>
      <w:proofErr w:type="spellEnd"/>
      <w:r w:rsidRPr="00724365">
        <w:rPr>
          <w:rFonts w:ascii="Liberation Serif" w:hAnsi="Liberation Serif" w:cs="Liberation Serif"/>
          <w:sz w:val="24"/>
          <w:szCs w:val="24"/>
          <w:lang w:eastAsia="ru-RU"/>
        </w:rPr>
        <w:t xml:space="preserve"> 1 шт., сетевые фильтры 5 шт., компьютерная мышь 3 шт., клавиатура 3 шт.), специальные журналы, аккумуляторные батареи 10 шт., панель вызывная </w:t>
      </w:r>
      <w:proofErr w:type="spellStart"/>
      <w:r w:rsidRPr="00724365">
        <w:rPr>
          <w:rFonts w:ascii="Liberation Serif" w:hAnsi="Liberation Serif" w:cs="Liberation Serif"/>
          <w:sz w:val="24"/>
          <w:szCs w:val="24"/>
          <w:lang w:eastAsia="ru-RU"/>
        </w:rPr>
        <w:t>MATRIXtech</w:t>
      </w:r>
      <w:proofErr w:type="spellEnd"/>
      <w:r w:rsidRPr="00724365">
        <w:rPr>
          <w:rFonts w:ascii="Liberation Serif" w:hAnsi="Liberation Serif" w:cs="Liberation Serif"/>
          <w:sz w:val="24"/>
          <w:szCs w:val="24"/>
          <w:lang w:eastAsia="ru-RU"/>
        </w:rPr>
        <w:t>, хозяйственные товары по уходу за оборудованием;</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8)</w:t>
      </w:r>
      <w:r w:rsidRPr="00724365">
        <w:rPr>
          <w:rFonts w:ascii="Liberation Serif" w:hAnsi="Liberation Serif" w:cs="Liberation Serif"/>
          <w:sz w:val="24"/>
          <w:szCs w:val="24"/>
          <w:lang w:eastAsia="ru-RU"/>
        </w:rPr>
        <w:tab/>
        <w:t>изготовлены знаки безопасности на водных объектах:</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«Выезд транспортных средств на лед запрещен» (12шт.);</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«Выход на лед запрещен» (12 шт.);</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«Купаться запрещено» (12 шт.);</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9)</w:t>
      </w:r>
      <w:r w:rsidRPr="00724365">
        <w:rPr>
          <w:rFonts w:ascii="Liberation Serif" w:hAnsi="Liberation Serif" w:cs="Liberation Serif"/>
          <w:sz w:val="24"/>
          <w:szCs w:val="24"/>
          <w:lang w:eastAsia="ru-RU"/>
        </w:rPr>
        <w:tab/>
        <w:t>выполнена проверка и ремонт пожарных гидрантов, расположенных на территории городского округа Верхняя Пышма для создания условий для обеспечения первичных мер пожарной безопасности в границах городского округа, (всего 334 гидранта, по состоянию на 01.01.2025 все исправны);</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10)</w:t>
      </w:r>
      <w:r w:rsidRPr="00724365">
        <w:rPr>
          <w:rFonts w:ascii="Liberation Serif" w:hAnsi="Liberation Serif" w:cs="Liberation Serif"/>
          <w:sz w:val="24"/>
          <w:szCs w:val="24"/>
          <w:lang w:eastAsia="ru-RU"/>
        </w:rPr>
        <w:tab/>
        <w:t>выполнены услуги по обслуживанию пункта управления «Грифон». Содержание в исправном состоянии местной системы оповещения на случай возникновения ЧС природного и техногенного характера;</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11)</w:t>
      </w:r>
      <w:r w:rsidRPr="00724365">
        <w:rPr>
          <w:rFonts w:ascii="Liberation Serif" w:hAnsi="Liberation Serif" w:cs="Liberation Serif"/>
          <w:sz w:val="24"/>
          <w:szCs w:val="24"/>
          <w:lang w:eastAsia="ru-RU"/>
        </w:rPr>
        <w:tab/>
        <w:t>осуществлена поставка и наладка 4 уличных пунктов оповещения в поселках Исеть, Половинный, Исеть и Санаторный;</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12)</w:t>
      </w:r>
      <w:r w:rsidRPr="00724365">
        <w:rPr>
          <w:rFonts w:ascii="Liberation Serif" w:hAnsi="Liberation Serif" w:cs="Liberation Serif"/>
          <w:sz w:val="24"/>
          <w:szCs w:val="24"/>
          <w:lang w:eastAsia="ru-RU"/>
        </w:rPr>
        <w:tab/>
        <w:t>приобретены для работы системы «Грифон»: системный блок, 2 коммутатора, 4 громкоговорителя, 4 источника бесперебойного питания, 24 аккумуляторные батареи, 2 жестких диска для модернизации системного блока, 5 рупорных громкоговорителей, 4 источника бесперебойного питания;</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13)</w:t>
      </w:r>
      <w:r w:rsidRPr="00724365">
        <w:rPr>
          <w:rFonts w:ascii="Liberation Serif" w:hAnsi="Liberation Serif" w:cs="Liberation Serif"/>
          <w:sz w:val="24"/>
          <w:szCs w:val="24"/>
          <w:lang w:eastAsia="ru-RU"/>
        </w:rPr>
        <w:tab/>
        <w:t>обеспечена постоянная готовность системы оповещения; по состоянию на 01.01.2025 в городском округе Верхняя Пышма размещено 27 уличных пунктов оповещения;</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14)</w:t>
      </w:r>
      <w:r w:rsidRPr="00724365">
        <w:rPr>
          <w:rFonts w:ascii="Liberation Serif" w:hAnsi="Liberation Serif" w:cs="Liberation Serif"/>
          <w:sz w:val="24"/>
          <w:szCs w:val="24"/>
          <w:lang w:eastAsia="ru-RU"/>
        </w:rPr>
        <w:tab/>
        <w:t xml:space="preserve"> подготовлены схемы минерализованных полос на территории населенных пунктов городского округа Верхняя Пышма, а также выполнены работы по обустройству и восстановлению минерализованных полос вокруг населенных пунктов протяженностью 29,064 км, подверженных угрозе распространения лесных пожаров, в целях обеспечения первичных мер пожарной безопасности в границах городского округа;</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15)</w:t>
      </w:r>
      <w:r w:rsidRPr="00724365">
        <w:rPr>
          <w:rFonts w:ascii="Liberation Serif" w:hAnsi="Liberation Serif" w:cs="Liberation Serif"/>
          <w:sz w:val="24"/>
          <w:szCs w:val="24"/>
          <w:lang w:eastAsia="ru-RU"/>
        </w:rPr>
        <w:tab/>
        <w:t>приобретено имущество для обеспечения добровольных пожарных дружин при тушении пожаров:</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ранцевые огнетушители (20 шт.);</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фонари поисково-спасательные (20 шт.);</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специальная защитная одежда (сапоги специальные термостойкие – 5 шт., боевая одежда пожарного – 5 шт., каска – 5 шт., подшлемник – 5 шт., средства индивидуальной защиты рук – 25 пар, пояс пожарного – 5 шт., кобура для пояса пожарного – 5 шт.);</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жилеты сигнальные для использования в условиях плохой видимости (78 шт.);</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снаряжение (топор – 5 шт., лом – 1 шт., фонарь налобный аккумуляторный – 20 шт., рукав пожарный напорный с головкой ГР-50 – 30 шт., лопата штыковая – 30 шт.);</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16)</w:t>
      </w:r>
      <w:r w:rsidRPr="00724365">
        <w:rPr>
          <w:rFonts w:ascii="Liberation Serif" w:hAnsi="Liberation Serif" w:cs="Liberation Serif"/>
          <w:sz w:val="24"/>
          <w:szCs w:val="24"/>
          <w:lang w:eastAsia="ru-RU"/>
        </w:rPr>
        <w:tab/>
        <w:t>приобретено имущество в целях создания резерва для предупреждения и ликвидации ЧС природного и техногенного характера:</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дизельная генераторная установка (2 шт. на шасси, 2 шт. стационарные);</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подушка (50 шт.);</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одеяло (50 шт.);</w:t>
      </w:r>
    </w:p>
    <w:p w:rsidR="00724365" w:rsidRPr="00724365" w:rsidRDefault="00724365" w:rsidP="000474F9">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17)</w:t>
      </w:r>
      <w:r w:rsidRPr="00724365">
        <w:rPr>
          <w:rFonts w:ascii="Liberation Serif" w:hAnsi="Liberation Serif" w:cs="Liberation Serif"/>
          <w:sz w:val="24"/>
          <w:szCs w:val="24"/>
          <w:lang w:eastAsia="ru-RU"/>
        </w:rPr>
        <w:tab/>
        <w:t xml:space="preserve">приобретено 100 пожарных </w:t>
      </w:r>
      <w:proofErr w:type="spellStart"/>
      <w:r w:rsidRPr="00724365">
        <w:rPr>
          <w:rFonts w:ascii="Liberation Serif" w:hAnsi="Liberation Serif" w:cs="Liberation Serif"/>
          <w:sz w:val="24"/>
          <w:szCs w:val="24"/>
          <w:lang w:eastAsia="ru-RU"/>
        </w:rPr>
        <w:t>извещателей</w:t>
      </w:r>
      <w:proofErr w:type="spellEnd"/>
      <w:r w:rsidRPr="00724365">
        <w:rPr>
          <w:rFonts w:ascii="Liberation Serif" w:hAnsi="Liberation Serif" w:cs="Liberation Serif"/>
          <w:sz w:val="24"/>
          <w:szCs w:val="24"/>
          <w:lang w:eastAsia="ru-RU"/>
        </w:rPr>
        <w:t xml:space="preserve"> для семей, находящихся в трудной жизненной ситуации, в социально опасном положении, из которых 54 установлены. Работы по установке продолжатся в 2025 году.</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lastRenderedPageBreak/>
        <w:t xml:space="preserve">ПП 9 «Профилактика правонарушений на территории городского округа Верхняя Пышма </w:t>
      </w:r>
    </w:p>
    <w:p w:rsidR="00724365" w:rsidRP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до 2027 года»: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заключен и исполнен контракт на эксплуатационно-техническое обслуживание аппаратно-программного комплекса «Безопасный город» (далее – АПК «Безопасный город»), выполнение работ по подключению объектов к единой сети данных 3х объектов (МАОУ ДО «Детский дом творчества», МО МВД «Верхнепышминский», МКУ «Управление физической культуры, спорта и молодежной политики городского округа Верхняя Пышма»), а также контракт на создание серверной в рамках развития АПК «Безопасный город»;</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согласно Плана создания (развития) АПК «Безопасный город» приобретены жесткие диски для модернизации серверного оборудования – 10 шт., комплект – станция автоматическая метеорологическая, произведена поставка и монтаж видеокамер – 8 шт.;</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3)</w:t>
      </w:r>
      <w:r w:rsidRPr="00724365">
        <w:rPr>
          <w:rFonts w:ascii="Liberation Serif" w:hAnsi="Liberation Serif" w:cs="Liberation Serif"/>
          <w:sz w:val="24"/>
          <w:szCs w:val="24"/>
          <w:lang w:eastAsia="ru-RU"/>
        </w:rPr>
        <w:tab/>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были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выявления нарушителей правил парковки. За время проведения мероприятий нарушений общественного порядка не допущено;</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4)</w:t>
      </w:r>
      <w:r w:rsidRPr="00724365">
        <w:rPr>
          <w:rFonts w:ascii="Liberation Serif" w:hAnsi="Liberation Serif" w:cs="Liberation Serif"/>
          <w:sz w:val="24"/>
          <w:szCs w:val="24"/>
          <w:lang w:eastAsia="ru-RU"/>
        </w:rPr>
        <w:tab/>
        <w:t>в учреждениях физкультуры и спорта проведены мероприятия:</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установлена система голосового оповещения и управления эвакуацией в помещении МАУ ДО «Детско-юношеский центр «Алые паруса»;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разработана проектно-сметная документация по оборудованию системы контроля и управления доступом, а также системы видеонаблюдения для МАУ ДО «Спортивная школа единоборств»;</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установлено видеонаблюдение по ул. Орджоникидзе, д. 5б, приобретены арочные </w:t>
      </w:r>
      <w:proofErr w:type="spellStart"/>
      <w:r w:rsidRPr="00724365">
        <w:rPr>
          <w:rFonts w:ascii="Liberation Serif" w:hAnsi="Liberation Serif" w:cs="Liberation Serif"/>
          <w:sz w:val="24"/>
          <w:szCs w:val="24"/>
          <w:lang w:eastAsia="ru-RU"/>
        </w:rPr>
        <w:t>металлодетекторы</w:t>
      </w:r>
      <w:proofErr w:type="spellEnd"/>
      <w:r w:rsidRPr="00724365">
        <w:rPr>
          <w:rFonts w:ascii="Liberation Serif" w:hAnsi="Liberation Serif" w:cs="Liberation Serif"/>
          <w:sz w:val="24"/>
          <w:szCs w:val="24"/>
          <w:lang w:eastAsia="ru-RU"/>
        </w:rPr>
        <w:t xml:space="preserve"> для проведения уличных мероприятий, установлена тревожная кнопка и видеонаблюдение на лыжной базе по ул. 40 лет Октября, д. 73, установлена система оповещения людей об эвакуации в случае террористической угрозы по ул. </w:t>
      </w:r>
      <w:proofErr w:type="spellStart"/>
      <w:r w:rsidRPr="00724365">
        <w:rPr>
          <w:rFonts w:ascii="Liberation Serif" w:hAnsi="Liberation Serif" w:cs="Liberation Serif"/>
          <w:sz w:val="24"/>
          <w:szCs w:val="24"/>
          <w:lang w:eastAsia="ru-RU"/>
        </w:rPr>
        <w:t>Кривоусова</w:t>
      </w:r>
      <w:proofErr w:type="spellEnd"/>
      <w:r w:rsidRPr="00724365">
        <w:rPr>
          <w:rFonts w:ascii="Liberation Serif" w:hAnsi="Liberation Serif" w:cs="Liberation Serif"/>
          <w:sz w:val="24"/>
          <w:szCs w:val="24"/>
          <w:lang w:eastAsia="ru-RU"/>
        </w:rPr>
        <w:t>, д. 53в на объекте МАУ ДО «Спортивная школа олимпийского резерва «Лидер»;</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восстановлена система видеонаблюдения по ул. </w:t>
      </w:r>
      <w:proofErr w:type="spellStart"/>
      <w:r w:rsidRPr="00724365">
        <w:rPr>
          <w:rFonts w:ascii="Liberation Serif" w:hAnsi="Liberation Serif" w:cs="Liberation Serif"/>
          <w:sz w:val="24"/>
          <w:szCs w:val="24"/>
          <w:lang w:eastAsia="ru-RU"/>
        </w:rPr>
        <w:t>Кривоусова</w:t>
      </w:r>
      <w:proofErr w:type="spellEnd"/>
      <w:r w:rsidRPr="00724365">
        <w:rPr>
          <w:rFonts w:ascii="Liberation Serif" w:hAnsi="Liberation Serif" w:cs="Liberation Serif"/>
          <w:sz w:val="24"/>
          <w:szCs w:val="24"/>
          <w:lang w:eastAsia="ru-RU"/>
        </w:rPr>
        <w:t>, д. 53б для МАУ ДО «Спортивная школа имени Александра Козицына»;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модернизирована система видеонаблюдения, приобретена и смонтирована система оповещения ГО и ЧС по ул. Чкалова, д. 89, приобретена и смонтирована система видеонаблюдения для модульного здания школы и на территории по ул. 2-я Пролетарская, д. 1 для МАУ ДО «Спортивная школа по автомотоспорту»;</w:t>
      </w:r>
    </w:p>
    <w:p w:rsidR="00724365" w:rsidRPr="00724365" w:rsidRDefault="00724365" w:rsidP="000474F9">
      <w:pPr>
        <w:tabs>
          <w:tab w:val="left" w:pos="851"/>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5)</w:t>
      </w:r>
      <w:r w:rsidRPr="00724365">
        <w:rPr>
          <w:rFonts w:ascii="Liberation Serif" w:hAnsi="Liberation Serif" w:cs="Liberation Serif"/>
          <w:sz w:val="24"/>
          <w:szCs w:val="24"/>
          <w:lang w:eastAsia="ru-RU"/>
        </w:rPr>
        <w:tab/>
        <w:t>обеспечена физическая охрана сотрудниками частных охранных предприятий, антитеррористическая защищенность 53 объектов муниципальных общеобразовательных учреждений, (17 школ, 32 детских садов, 4 учреждений дополнительного образования, ЗОЛ «Медная горка»);</w:t>
      </w:r>
    </w:p>
    <w:p w:rsidR="00724365" w:rsidRPr="00724365" w:rsidRDefault="00724365" w:rsidP="000474F9">
      <w:pPr>
        <w:tabs>
          <w:tab w:val="left" w:pos="851"/>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6)</w:t>
      </w:r>
      <w:r w:rsidRPr="00724365">
        <w:rPr>
          <w:rFonts w:ascii="Liberation Serif" w:hAnsi="Liberation Serif" w:cs="Liberation Serif"/>
          <w:sz w:val="24"/>
          <w:szCs w:val="24"/>
          <w:lang w:eastAsia="ru-RU"/>
        </w:rPr>
        <w:tab/>
        <w:t>в дошкольных учреждениях проведены мероприятия:</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установлен забор из сотового поликарбоната МАДОУ «Детский сад № 34»;</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установлены динамики в системе оповещения МАДОУ «Детский сад № 1, 3, 5, 22, 36, 42»;</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установлены домофоны в МАДОУ «Детский сад № 2, 9, 29, 31»;</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установлены камеры видеонаблюдения, а также заменены существующие в МАДОУ «Детский сад № 2, 4, 5, 6, 9, 13, 24, 36, 40, 41, 43, 48»;</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установлен видеодомофон, а также мониторы видеодомофона в МАДОУ «Детский сад № 13,22»;</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создана система оповещения, произведен монтаж дополнительного оборудования в МАДОУ «Детский сад № 8, 12»;</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приобретены и установлены технические средства сигнализации в МАДОУ «Детский сад №7».</w:t>
      </w:r>
    </w:p>
    <w:p w:rsidR="00724365" w:rsidRPr="008F40CB" w:rsidRDefault="00724365" w:rsidP="008F40CB">
      <w:pPr>
        <w:pStyle w:val="a7"/>
        <w:numPr>
          <w:ilvl w:val="0"/>
          <w:numId w:val="44"/>
        </w:numPr>
        <w:tabs>
          <w:tab w:val="left" w:pos="993"/>
        </w:tabs>
        <w:spacing w:after="0" w:line="240" w:lineRule="auto"/>
        <w:ind w:left="0" w:firstLine="709"/>
        <w:jc w:val="both"/>
        <w:rPr>
          <w:rFonts w:ascii="Liberation Serif" w:hAnsi="Liberation Serif" w:cs="Liberation Serif"/>
          <w:sz w:val="24"/>
          <w:szCs w:val="24"/>
          <w:lang w:eastAsia="ru-RU"/>
        </w:rPr>
      </w:pPr>
      <w:r w:rsidRPr="008F40CB">
        <w:rPr>
          <w:rFonts w:ascii="Liberation Serif" w:hAnsi="Liberation Serif" w:cs="Liberation Serif"/>
          <w:sz w:val="24"/>
          <w:szCs w:val="24"/>
          <w:lang w:eastAsia="ru-RU"/>
        </w:rPr>
        <w:t>в образовательных учреждениях проведены мероприятия:</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разработан локальный сметный расчет, проведен ремонт забора, приобретены и установлены доводчики на калитки в МАОУ «СОШ № 1»;</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lastRenderedPageBreak/>
        <w:t>- произведен монтаж и пусконаладочные работы громкоговорящей связи в МАОУ «СОШ № 1, 3, 9»;</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приобретено охранное оборудование (брелок дальнего действия) в МАОУ «СОШ № 16»;</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разработан локальный сметный расчет, поведены электромонтажные работы по восстановлению уличного освещения территории МАОУ «СОШ № 25»;</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осуществлен перенос системы громкой связи в кабинет директора МАОУ «СОШ № 25»;</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разработан локальный сметный расчет, осуществлено переустройство откатных ворот, замена оборудования откатных ворот МАОУ «СОШ № 22, 25»;</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приобретены ручные </w:t>
      </w:r>
      <w:proofErr w:type="spellStart"/>
      <w:r w:rsidRPr="00724365">
        <w:rPr>
          <w:rFonts w:ascii="Liberation Serif" w:hAnsi="Liberation Serif" w:cs="Liberation Serif"/>
          <w:sz w:val="24"/>
          <w:szCs w:val="24"/>
          <w:lang w:eastAsia="ru-RU"/>
        </w:rPr>
        <w:t>металлодетекторы</w:t>
      </w:r>
      <w:proofErr w:type="spellEnd"/>
      <w:r w:rsidRPr="00724365">
        <w:rPr>
          <w:rFonts w:ascii="Liberation Serif" w:hAnsi="Liberation Serif" w:cs="Liberation Serif"/>
          <w:sz w:val="24"/>
          <w:szCs w:val="24"/>
          <w:lang w:eastAsia="ru-RU"/>
        </w:rPr>
        <w:t xml:space="preserve"> в МАОУ «ООШ № 29», «СОШ № 4, 24»;</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приобретены и заменены видеокамеры наружного и коридорного наблюдения в МАОУ «СОШ № 1, 7, 9, 16, 24»;</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установлена тревожная кнопка на автобус МАОУ «СОШ № 16»;</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приобретены расходные материалы для системы видеонаблюдения (аккумуляторные батареи, монитор для увеличения изображения с камер) для МАОУ «СОШ № 2, 33»;</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осуществлен текущий ремонт системы охранной сигнализации в МАОУ «СОШ № 7»;</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демонтирована система видеонаблюдения в здании МАОУ «СОШ № 22» по пр. Успенский, д. 49;</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дооборудованы носимыми брелоками тревожной сигнализации посты охраны в МАОУ «СОШ № 4»;</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изготовлены планы эвакуации при угрозе террористического акта в количестве 8 штук для МАОУ «СОШ № 24»;</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системами безопасности оборудованы калитки для прохода на территорию МАОУ «СОШ № 4»;</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приобретен блок-контейнер «КПП» для МАОУ «СОШ № 4», оснащен инженерно-техническими средствами и системами безопасности;</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произведено устройство искусственной дорожной неровности из асфальтобетона для МАОУ «СОШ № 4».</w:t>
      </w:r>
    </w:p>
    <w:p w:rsidR="00724365" w:rsidRPr="00724365" w:rsidRDefault="008F40CB" w:rsidP="00724365">
      <w:pPr>
        <w:spacing w:after="0" w:line="240" w:lineRule="auto"/>
        <w:ind w:firstLine="708"/>
        <w:contextualSpacing/>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8) </w:t>
      </w:r>
      <w:r w:rsidR="00724365" w:rsidRPr="00724365">
        <w:rPr>
          <w:rFonts w:ascii="Liberation Serif" w:hAnsi="Liberation Serif" w:cs="Liberation Serif"/>
          <w:sz w:val="24"/>
          <w:szCs w:val="24"/>
          <w:lang w:eastAsia="ru-RU"/>
        </w:rPr>
        <w:t>в учреждениях дополнительного образования проведены мероприятия:</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проведена модернизация автономной охранной сигнализации (поставка оборудования, демонтаж, монтаж и наладка системы) в МАОУ ДО «ЦО и ПО»;</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приобретено оборудование системы охранной сигнализации </w:t>
      </w:r>
      <w:proofErr w:type="gramStart"/>
      <w:r w:rsidRPr="00724365">
        <w:rPr>
          <w:rFonts w:ascii="Liberation Serif" w:hAnsi="Liberation Serif" w:cs="Liberation Serif"/>
          <w:sz w:val="24"/>
          <w:szCs w:val="24"/>
          <w:lang w:eastAsia="ru-RU"/>
        </w:rPr>
        <w:t>Приток-А</w:t>
      </w:r>
      <w:proofErr w:type="gramEnd"/>
      <w:r w:rsidRPr="00724365">
        <w:rPr>
          <w:rFonts w:ascii="Liberation Serif" w:hAnsi="Liberation Serif" w:cs="Liberation Serif"/>
          <w:sz w:val="24"/>
          <w:szCs w:val="24"/>
          <w:lang w:eastAsia="ru-RU"/>
        </w:rPr>
        <w:t>-КОП-02, также приобретены и заменены камеры видеонаблюдения, осуществлена замена телевизора на посту охраны в МАОУ ДО «ЦО и ПО»;</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приобретен ручной </w:t>
      </w:r>
      <w:proofErr w:type="spellStart"/>
      <w:r w:rsidRPr="00724365">
        <w:rPr>
          <w:rFonts w:ascii="Liberation Serif" w:hAnsi="Liberation Serif" w:cs="Liberation Serif"/>
          <w:sz w:val="24"/>
          <w:szCs w:val="24"/>
          <w:lang w:eastAsia="ru-RU"/>
        </w:rPr>
        <w:t>металлодетектор</w:t>
      </w:r>
      <w:proofErr w:type="spellEnd"/>
      <w:r w:rsidRPr="00724365">
        <w:rPr>
          <w:rFonts w:ascii="Liberation Serif" w:hAnsi="Liberation Serif" w:cs="Liberation Serif"/>
          <w:sz w:val="24"/>
          <w:szCs w:val="24"/>
          <w:lang w:eastAsia="ru-RU"/>
        </w:rPr>
        <w:t xml:space="preserve"> для МАОУ ДО «ДДТ»;</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разработаны локальные сметные расчеты, осуществлен монтаж системы контроля доступа в здание, а также создана </w:t>
      </w:r>
      <w:proofErr w:type="spellStart"/>
      <w:r w:rsidRPr="00724365">
        <w:rPr>
          <w:rFonts w:ascii="Liberation Serif" w:hAnsi="Liberation Serif" w:cs="Liberation Serif"/>
          <w:sz w:val="24"/>
          <w:szCs w:val="24"/>
          <w:lang w:eastAsia="ru-RU"/>
        </w:rPr>
        <w:t>периметральная</w:t>
      </w:r>
      <w:proofErr w:type="spellEnd"/>
      <w:r w:rsidRPr="00724365">
        <w:rPr>
          <w:rFonts w:ascii="Liberation Serif" w:hAnsi="Liberation Serif" w:cs="Liberation Serif"/>
          <w:sz w:val="24"/>
          <w:szCs w:val="24"/>
          <w:lang w:eastAsia="ru-RU"/>
        </w:rPr>
        <w:t xml:space="preserve"> система видеонаблюдения в МАОУ ДО «ДДТ»;</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для МАОУ «Загородный оздоровительный лагерь «Медная горка» приобретено и установлено бытовое помещение контейнерного типа для поста охраны».</w:t>
      </w:r>
    </w:p>
    <w:p w:rsidR="00724365" w:rsidRPr="00724365" w:rsidRDefault="008F40CB" w:rsidP="008F40CB">
      <w:pPr>
        <w:spacing w:after="0" w:line="240" w:lineRule="auto"/>
        <w:ind w:firstLine="709"/>
        <w:contextualSpacing/>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9) </w:t>
      </w:r>
      <w:r w:rsidR="00724365" w:rsidRPr="00724365">
        <w:rPr>
          <w:rFonts w:ascii="Liberation Serif" w:hAnsi="Liberation Serif" w:cs="Liberation Serif"/>
          <w:sz w:val="24"/>
          <w:szCs w:val="24"/>
          <w:lang w:eastAsia="ru-RU"/>
        </w:rPr>
        <w:t>обеспечена круглосуточная физическая охрана: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МБУК «Верхнепышминский парк культуры и отдыха», </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МБУДО «Детская художественная школа» по адресу г. Верхняя Пышма, пр. Успенский 97 А, </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МБУДО «Детская школа искусств» по адресу г. Верхняя Пышма, ул. Чистова 2, </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МАУ ДК «Металлург» по адресу г. Верхняя Пышма, пр. Успенский, 12;</w:t>
      </w:r>
    </w:p>
    <w:p w:rsidR="00724365" w:rsidRPr="00724365" w:rsidRDefault="008F40CB" w:rsidP="008F40CB">
      <w:pPr>
        <w:tabs>
          <w:tab w:val="left" w:pos="709"/>
        </w:tabs>
        <w:spacing w:after="0" w:line="240" w:lineRule="auto"/>
        <w:ind w:firstLine="708"/>
        <w:contextualSpacing/>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10) </w:t>
      </w:r>
      <w:r w:rsidR="00724365" w:rsidRPr="00724365">
        <w:rPr>
          <w:rFonts w:ascii="Liberation Serif" w:hAnsi="Liberation Serif" w:cs="Liberation Serif"/>
          <w:sz w:val="24"/>
          <w:szCs w:val="24"/>
          <w:lang w:eastAsia="ru-RU"/>
        </w:rPr>
        <w:t>изготовлены и реализованы листовки «Осторожно, мошенники» (3 000 штук), «Будьте бдительны» (3 000 штук), «Как правильно сообщить о теракте» (1 200 штук);</w:t>
      </w:r>
    </w:p>
    <w:p w:rsidR="00724365" w:rsidRPr="00724365" w:rsidRDefault="008F40CB" w:rsidP="008F40CB">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11)</w:t>
      </w:r>
      <w:r w:rsidR="00724365" w:rsidRPr="00724365">
        <w:rPr>
          <w:rFonts w:ascii="Liberation Serif" w:hAnsi="Liberation Serif" w:cs="Liberation Serif"/>
          <w:sz w:val="24"/>
          <w:szCs w:val="24"/>
          <w:lang w:eastAsia="ru-RU"/>
        </w:rPr>
        <w:tab/>
        <w:t>обследован 241 объект перед проведением массовых мероприятий на предмет оценки антитеррористической защищенности и взрывобезопасности;</w:t>
      </w:r>
    </w:p>
    <w:p w:rsidR="00724365" w:rsidRPr="00724365" w:rsidRDefault="008F40CB" w:rsidP="008F40CB">
      <w:pPr>
        <w:tabs>
          <w:tab w:val="left" w:pos="993"/>
          <w:tab w:val="left" w:pos="1134"/>
        </w:tabs>
        <w:spacing w:after="0" w:line="240" w:lineRule="auto"/>
        <w:ind w:firstLine="708"/>
        <w:contextualSpacing/>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12</w:t>
      </w:r>
      <w:r w:rsidR="00724365" w:rsidRPr="00724365">
        <w:rPr>
          <w:rFonts w:ascii="Liberation Serif" w:hAnsi="Liberation Serif" w:cs="Liberation Serif"/>
          <w:sz w:val="24"/>
          <w:szCs w:val="24"/>
          <w:lang w:eastAsia="ru-RU"/>
        </w:rPr>
        <w:t>)</w:t>
      </w:r>
      <w:r w:rsidR="00724365" w:rsidRPr="00724365">
        <w:rPr>
          <w:rFonts w:ascii="Liberation Serif" w:hAnsi="Liberation Serif" w:cs="Liberation Serif"/>
          <w:sz w:val="24"/>
          <w:szCs w:val="24"/>
          <w:lang w:eastAsia="ru-RU"/>
        </w:rPr>
        <w:tab/>
        <w:t>осуществлен выезд по вызовам и проведено обследование специалистом 112 объектов (территорий).</w:t>
      </w:r>
    </w:p>
    <w:p w:rsid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8F40CB" w:rsidRPr="00724365" w:rsidRDefault="008F40CB" w:rsidP="00724365">
      <w:pPr>
        <w:spacing w:after="0" w:line="240" w:lineRule="auto"/>
        <w:ind w:firstLine="708"/>
        <w:contextualSpacing/>
        <w:jc w:val="both"/>
        <w:rPr>
          <w:rFonts w:ascii="Liberation Serif" w:hAnsi="Liberation Serif" w:cs="Liberation Serif"/>
          <w:sz w:val="24"/>
          <w:szCs w:val="24"/>
          <w:lang w:eastAsia="ru-RU"/>
        </w:rPr>
      </w:pPr>
    </w:p>
    <w:p w:rsidR="00724365" w:rsidRPr="000474F9" w:rsidRDefault="00724365" w:rsidP="009C6620">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lastRenderedPageBreak/>
        <w:t xml:space="preserve">ПП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w:t>
      </w:r>
      <w:proofErr w:type="gramStart"/>
      <w:r w:rsidRPr="000474F9">
        <w:rPr>
          <w:rFonts w:ascii="Liberation Serif" w:hAnsi="Liberation Serif" w:cs="Liberation Serif"/>
          <w:sz w:val="24"/>
          <w:szCs w:val="24"/>
          <w:u w:val="single"/>
          <w:lang w:eastAsia="ru-RU"/>
        </w:rPr>
        <w:t>года“</w:t>
      </w:r>
      <w:proofErr w:type="gramEnd"/>
      <w:r w:rsidRPr="000474F9">
        <w:rPr>
          <w:rFonts w:ascii="Liberation Serif" w:hAnsi="Liberation Serif" w:cs="Liberation Serif"/>
          <w:sz w:val="24"/>
          <w:szCs w:val="24"/>
          <w:u w:val="single"/>
          <w:lang w:eastAsia="ru-RU"/>
        </w:rPr>
        <w:t>»:</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в отчетном периоде вознаграждение получили 10 старост населенных пунктов;</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131 рабочее место сотрудников администрации отвечают санитарно-гигиеническим и пожарным нормам безопасности;</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3)</w:t>
      </w:r>
      <w:r w:rsidRPr="00724365">
        <w:rPr>
          <w:rFonts w:ascii="Liberation Serif" w:hAnsi="Liberation Serif" w:cs="Liberation Serif"/>
          <w:sz w:val="24"/>
          <w:szCs w:val="24"/>
          <w:lang w:eastAsia="ru-RU"/>
        </w:rPr>
        <w:tab/>
        <w:t>приобретены 10 лицензий на право использования ПО «</w:t>
      </w:r>
      <w:proofErr w:type="spellStart"/>
      <w:r w:rsidRPr="00724365">
        <w:rPr>
          <w:rFonts w:ascii="Liberation Serif" w:hAnsi="Liberation Serif" w:cs="Liberation Serif"/>
          <w:sz w:val="24"/>
          <w:szCs w:val="24"/>
          <w:lang w:eastAsia="ru-RU"/>
        </w:rPr>
        <w:t>Контур.Экстерн</w:t>
      </w:r>
      <w:proofErr w:type="spellEnd"/>
      <w:r w:rsidRPr="00724365">
        <w:rPr>
          <w:rFonts w:ascii="Liberation Serif" w:hAnsi="Liberation Serif" w:cs="Liberation Serif"/>
          <w:sz w:val="24"/>
          <w:szCs w:val="24"/>
          <w:lang w:eastAsia="ru-RU"/>
        </w:rPr>
        <w:t>»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4)</w:t>
      </w:r>
      <w:r w:rsidRPr="00724365">
        <w:rPr>
          <w:rFonts w:ascii="Liberation Serif" w:hAnsi="Liberation Serif" w:cs="Liberation Serif"/>
          <w:sz w:val="24"/>
          <w:szCs w:val="24"/>
          <w:lang w:eastAsia="ru-RU"/>
        </w:rPr>
        <w:tab/>
        <w:t>приобретена лицензия по предоставлению права пользования ПО Консультант Плюс на 50 одновременных доступов для сотрудников администрации;</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5)</w:t>
      </w:r>
      <w:r w:rsidRPr="00724365">
        <w:rPr>
          <w:rFonts w:ascii="Liberation Serif" w:hAnsi="Liberation Serif" w:cs="Liberation Serif"/>
          <w:sz w:val="24"/>
          <w:szCs w:val="24"/>
          <w:lang w:eastAsia="ru-RU"/>
        </w:rPr>
        <w:tab/>
        <w:t>выполнены работы по поддержке и развитию официального сайта городского округа Верхняя Пышма; установлен комплект усиления сигнала сотовой связи;</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6)</w:t>
      </w:r>
      <w:r w:rsidRPr="00724365">
        <w:rPr>
          <w:rFonts w:ascii="Liberation Serif" w:hAnsi="Liberation Serif" w:cs="Liberation Serif"/>
          <w:sz w:val="24"/>
          <w:szCs w:val="24"/>
          <w:lang w:eastAsia="ru-RU"/>
        </w:rPr>
        <w:tab/>
        <w:t>приобретен интерактивный стол для холла администрации;</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7)</w:t>
      </w:r>
      <w:r w:rsidRPr="00724365">
        <w:rPr>
          <w:rFonts w:ascii="Liberation Serif" w:hAnsi="Liberation Serif" w:cs="Liberation Serif"/>
          <w:sz w:val="24"/>
          <w:szCs w:val="24"/>
          <w:lang w:eastAsia="ru-RU"/>
        </w:rPr>
        <w:tab/>
        <w:t xml:space="preserve"> в обслуживании находятся 14 служебных автомобилей (ремонт и техобслуживание, мойка и </w:t>
      </w:r>
      <w:proofErr w:type="spellStart"/>
      <w:r w:rsidRPr="00724365">
        <w:rPr>
          <w:rFonts w:ascii="Liberation Serif" w:hAnsi="Liberation Serif" w:cs="Liberation Serif"/>
          <w:sz w:val="24"/>
          <w:szCs w:val="24"/>
          <w:lang w:eastAsia="ru-RU"/>
        </w:rPr>
        <w:t>шиномонтаж</w:t>
      </w:r>
      <w:proofErr w:type="spellEnd"/>
      <w:r w:rsidRPr="00724365">
        <w:rPr>
          <w:rFonts w:ascii="Liberation Serif" w:hAnsi="Liberation Serif" w:cs="Liberation Serif"/>
          <w:sz w:val="24"/>
          <w:szCs w:val="24"/>
          <w:lang w:eastAsia="ru-RU"/>
        </w:rPr>
        <w:t>, страхование ОСАГО);</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8)</w:t>
      </w:r>
      <w:r w:rsidRPr="00724365">
        <w:rPr>
          <w:rFonts w:ascii="Liberation Serif" w:hAnsi="Liberation Serif" w:cs="Liberation Serif"/>
          <w:sz w:val="24"/>
          <w:szCs w:val="24"/>
          <w:lang w:eastAsia="ru-RU"/>
        </w:rPr>
        <w:tab/>
        <w:t xml:space="preserve">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охрана, содержание помещений и </w:t>
      </w:r>
      <w:proofErr w:type="spellStart"/>
      <w:r w:rsidRPr="00724365">
        <w:rPr>
          <w:rFonts w:ascii="Liberation Serif" w:hAnsi="Liberation Serif" w:cs="Liberation Serif"/>
          <w:sz w:val="24"/>
          <w:szCs w:val="24"/>
          <w:lang w:eastAsia="ru-RU"/>
        </w:rPr>
        <w:t>клининговые</w:t>
      </w:r>
      <w:proofErr w:type="spellEnd"/>
      <w:r w:rsidRPr="00724365">
        <w:rPr>
          <w:rFonts w:ascii="Liberation Serif" w:hAnsi="Liberation Serif" w:cs="Liberation Serif"/>
          <w:sz w:val="24"/>
          <w:szCs w:val="24"/>
          <w:lang w:eastAsia="ru-RU"/>
        </w:rPr>
        <w:t xml:space="preserve"> услуги).</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 xml:space="preserve">ПП 11 «Развитие лесного хозяйства на территории городского округа Верхняя Пышма </w:t>
      </w:r>
    </w:p>
    <w:p w:rsidR="00724365" w:rsidRP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до 2027 года»: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осуществлено патрулирование 646 гектаров городских лесов с целью предупреждения возникновения и распространения лесных пожаров;</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проведена материально-денежная оценка 66 лесных участков для вырубки леса;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3)</w:t>
      </w:r>
      <w:r w:rsidRPr="00724365">
        <w:rPr>
          <w:rFonts w:ascii="Liberation Serif" w:hAnsi="Liberation Serif" w:cs="Liberation Serif"/>
          <w:sz w:val="24"/>
          <w:szCs w:val="24"/>
          <w:lang w:eastAsia="ru-RU"/>
        </w:rPr>
        <w:tab/>
        <w:t>в 2024 году выявлено 2 нарушения лесного законодательства, в результате которых составлены заявления о проведении расследования по факту лесных пожаров в соответствующие надзорные органы;</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4)</w:t>
      </w:r>
      <w:r w:rsidRPr="00724365">
        <w:rPr>
          <w:rFonts w:ascii="Liberation Serif" w:hAnsi="Liberation Serif" w:cs="Liberation Serif"/>
          <w:sz w:val="24"/>
          <w:szCs w:val="24"/>
          <w:lang w:eastAsia="ru-RU"/>
        </w:rPr>
        <w:tab/>
        <w:t>выполнены работы по подновлению 20 км противопожарных минерализованных полос в городских лесах городского округа Верхняя Пышма.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724365" w:rsidRP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ПП 12 «Развитие внутреннего и въездного туризма в городском округе Верхняя Пышма до 2027 года»:</w:t>
      </w:r>
    </w:p>
    <w:p w:rsidR="00724365" w:rsidRPr="00724365" w:rsidRDefault="00724365" w:rsidP="003418F7">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в рамках предоставления субсидии МБУК «Верхнепышминский исторический музей» приобретен фотоаппарат зеркальный, разработана и установлена вывеска, напечатаны путеводители;</w:t>
      </w:r>
    </w:p>
    <w:p w:rsidR="00724365" w:rsidRPr="00724365" w:rsidRDefault="00724365" w:rsidP="003418F7">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организован экскурсионный маршрут для школьников городского округа Верхняя Пышма для 90 учащихся из МАОУ «СОШ № 16» п. Красный.</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724365" w:rsidRP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ПП 13 «Обеспечение жильем педагогических работников муниципальных учреждений на</w:t>
      </w:r>
      <w:r w:rsidR="009C6620">
        <w:rPr>
          <w:rFonts w:ascii="Liberation Serif" w:hAnsi="Liberation Serif" w:cs="Liberation Serif"/>
          <w:sz w:val="24"/>
          <w:szCs w:val="24"/>
          <w:u w:val="single"/>
          <w:lang w:eastAsia="ru-RU"/>
        </w:rPr>
        <w:t> </w:t>
      </w:r>
      <w:r w:rsidRPr="000474F9">
        <w:rPr>
          <w:rFonts w:ascii="Liberation Serif" w:hAnsi="Liberation Serif" w:cs="Liberation Serif"/>
          <w:sz w:val="24"/>
          <w:szCs w:val="24"/>
          <w:u w:val="single"/>
          <w:lang w:eastAsia="ru-RU"/>
        </w:rPr>
        <w:t>территории городского округа Верхняя Пышма на период до 2027 года»: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в третьем квартале 2024 года приобретено два жилых помещения в п. Кедровое, в том числе 1 однокомнатная и 1 двухкомнатная квартиры для двух семей;</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в четвертом квартале 2024 года заключено два муниципальных контракта на 6 жилых помещений, в том числе 4 однокомнатных и 2 двухкомнатных квартиры для предоставления педагогическим и иным работникам бюджетных учреждений, с частичной оплатой в 2024 году и полным расчетом в 2025 году. Ввод в эксплуатацию многоквартирных жилых домов запланирован на 4 квартал 2025 года. Заселение будет осуществлено после приемки жилых помещений;</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lastRenderedPageBreak/>
        <w:t>3)</w:t>
      </w:r>
      <w:r w:rsidRPr="00724365">
        <w:rPr>
          <w:rFonts w:ascii="Liberation Serif" w:hAnsi="Liberation Serif" w:cs="Liberation Serif"/>
          <w:sz w:val="24"/>
          <w:szCs w:val="24"/>
          <w:lang w:eastAsia="ru-RU"/>
        </w:rPr>
        <w:tab/>
        <w:t>в 2024 году после регистрации права собственности произведен полный расчет по 2 муниципальным контрактам, заключенным в 2023 году, на приобретение 6 жилых помещений в г. Верхняя Пышма, в том числе 3 однокомнатных и 3 двухкомнатных квартиры для 6 семей.</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p>
    <w:p w:rsidR="00724365" w:rsidRPr="000474F9" w:rsidRDefault="00724365" w:rsidP="000474F9">
      <w:pPr>
        <w:spacing w:after="0" w:line="240" w:lineRule="auto"/>
        <w:contextualSpacing/>
        <w:jc w:val="center"/>
        <w:rPr>
          <w:rFonts w:ascii="Liberation Serif" w:hAnsi="Liberation Serif" w:cs="Liberation Serif"/>
          <w:sz w:val="24"/>
          <w:szCs w:val="24"/>
          <w:u w:val="single"/>
          <w:lang w:eastAsia="ru-RU"/>
        </w:rPr>
      </w:pPr>
      <w:r w:rsidRPr="000474F9">
        <w:rPr>
          <w:rFonts w:ascii="Liberation Serif" w:hAnsi="Liberation Serif" w:cs="Liberation Serif"/>
          <w:sz w:val="24"/>
          <w:szCs w:val="24"/>
          <w:u w:val="single"/>
          <w:lang w:eastAsia="ru-RU"/>
        </w:rPr>
        <w:t>ПП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p w:rsidR="00724365" w:rsidRPr="00724365" w:rsidRDefault="00724365" w:rsidP="000474F9">
      <w:pPr>
        <w:tabs>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1)</w:t>
      </w:r>
      <w:r w:rsidRPr="00724365">
        <w:rPr>
          <w:rFonts w:ascii="Liberation Serif" w:hAnsi="Liberation Serif" w:cs="Liberation Serif"/>
          <w:sz w:val="24"/>
          <w:szCs w:val="24"/>
          <w:lang w:eastAsia="ru-RU"/>
        </w:rPr>
        <w:tab/>
        <w:t>предоставлены субсидии 4 некоммерческим организациям (</w:t>
      </w:r>
      <w:proofErr w:type="spellStart"/>
      <w:r w:rsidRPr="00724365">
        <w:rPr>
          <w:rFonts w:ascii="Liberation Serif" w:hAnsi="Liberation Serif" w:cs="Liberation Serif"/>
          <w:sz w:val="24"/>
          <w:szCs w:val="24"/>
          <w:lang w:eastAsia="ru-RU"/>
        </w:rPr>
        <w:t>Верхнепышминской</w:t>
      </w:r>
      <w:proofErr w:type="spellEnd"/>
      <w:r w:rsidRPr="00724365">
        <w:rPr>
          <w:rFonts w:ascii="Liberation Serif" w:hAnsi="Liberation Serif" w:cs="Liberation Serif"/>
          <w:sz w:val="24"/>
          <w:szCs w:val="24"/>
          <w:lang w:eastAsia="ru-RU"/>
        </w:rPr>
        <w:t xml:space="preserve"> и Среднеуральской городской Ассоциации жертв политических репрессий; </w:t>
      </w:r>
      <w:proofErr w:type="spellStart"/>
      <w:r w:rsidRPr="00724365">
        <w:rPr>
          <w:rFonts w:ascii="Liberation Serif" w:hAnsi="Liberation Serif" w:cs="Liberation Serif"/>
          <w:sz w:val="24"/>
          <w:szCs w:val="24"/>
          <w:lang w:eastAsia="ru-RU"/>
        </w:rPr>
        <w:t>Верхнепышминской</w:t>
      </w:r>
      <w:proofErr w:type="spellEnd"/>
      <w:r w:rsidRPr="00724365">
        <w:rPr>
          <w:rFonts w:ascii="Liberation Serif" w:hAnsi="Liberation Serif" w:cs="Liberation Serif"/>
          <w:sz w:val="24"/>
          <w:szCs w:val="24"/>
          <w:lang w:eastAsia="ru-RU"/>
        </w:rPr>
        <w:t xml:space="preserve">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Организациями реализованы следующие социально значимые проекты:</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«Оказание первой помощи детям»,</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«Чистая Верхняя Пышма»,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«Школа волонтеров»,</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«Фестиваль дворовых видов спорта»,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«#МЫВМЕСТЕ»,</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«Семейный клуб «Большая медведица»,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«Елка желаний»,</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«Серебряные волонтеры»,</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«Живая память»,</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проект «Помним и сохраняем»,</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представление и защита интересов ветеранов войны, труда, боевых действий, государственной службы, пенсионеров, поддержка ветеранов </w:t>
      </w:r>
      <w:proofErr w:type="spellStart"/>
      <w:r w:rsidRPr="00724365">
        <w:rPr>
          <w:rFonts w:ascii="Liberation Serif" w:hAnsi="Liberation Serif" w:cs="Liberation Serif"/>
          <w:sz w:val="24"/>
          <w:szCs w:val="24"/>
          <w:lang w:eastAsia="ru-RU"/>
        </w:rPr>
        <w:t>ВОв</w:t>
      </w:r>
      <w:proofErr w:type="spellEnd"/>
      <w:r w:rsidRPr="00724365">
        <w:rPr>
          <w:rFonts w:ascii="Liberation Serif" w:hAnsi="Liberation Serif" w:cs="Liberation Serif"/>
          <w:sz w:val="24"/>
          <w:szCs w:val="24"/>
          <w:lang w:eastAsia="ru-RU"/>
        </w:rPr>
        <w:t>, вдов погибших на фронте, оказание мер социальной поддержки,</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представление и защита интересов инвалидов,</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комплекс мемориально-памятных, познавательных мероприятий по увековечиванию памяти жертв политических репрессий.</w:t>
      </w:r>
    </w:p>
    <w:p w:rsidR="00724365" w:rsidRPr="00724365" w:rsidRDefault="00724365" w:rsidP="000474F9">
      <w:pPr>
        <w:tabs>
          <w:tab w:val="left" w:pos="851"/>
          <w:tab w:val="left" w:pos="993"/>
        </w:tabs>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2)</w:t>
      </w:r>
      <w:r w:rsidRPr="00724365">
        <w:rPr>
          <w:rFonts w:ascii="Liberation Serif" w:hAnsi="Liberation Serif" w:cs="Liberation Serif"/>
          <w:sz w:val="24"/>
          <w:szCs w:val="24"/>
          <w:lang w:eastAsia="ru-RU"/>
        </w:rPr>
        <w:tab/>
        <w:t>МАУ ДО «Спортивная школа по автомотоспорту» в рамках реализации проектов инициативного бюджетирования реализованы 2 проекта:</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xml:space="preserve">- инициативный проект по созданию условий для комплексного обучения детей в возрасте от 3 до 7 лет основам правил дорожного движения в качестве пешехода и водителя (закуплено оборудование для </w:t>
      </w:r>
      <w:proofErr w:type="spellStart"/>
      <w:r w:rsidRPr="00724365">
        <w:rPr>
          <w:rFonts w:ascii="Liberation Serif" w:hAnsi="Liberation Serif" w:cs="Liberation Serif"/>
          <w:sz w:val="24"/>
          <w:szCs w:val="24"/>
          <w:lang w:eastAsia="ru-RU"/>
        </w:rPr>
        <w:t>автогородка</w:t>
      </w:r>
      <w:proofErr w:type="spellEnd"/>
      <w:r w:rsidRPr="00724365">
        <w:rPr>
          <w:rFonts w:ascii="Liberation Serif" w:hAnsi="Liberation Serif" w:cs="Liberation Serif"/>
          <w:sz w:val="24"/>
          <w:szCs w:val="24"/>
          <w:lang w:eastAsia="ru-RU"/>
        </w:rPr>
        <w:t>);</w:t>
      </w:r>
    </w:p>
    <w:p w:rsidR="00724365" w:rsidRPr="00724365" w:rsidRDefault="00724365" w:rsidP="00724365">
      <w:pPr>
        <w:spacing w:after="0" w:line="240" w:lineRule="auto"/>
        <w:ind w:firstLine="708"/>
        <w:contextualSpacing/>
        <w:jc w:val="both"/>
        <w:rPr>
          <w:rFonts w:ascii="Liberation Serif" w:hAnsi="Liberation Serif" w:cs="Liberation Serif"/>
          <w:sz w:val="24"/>
          <w:szCs w:val="24"/>
          <w:lang w:eastAsia="ru-RU"/>
        </w:rPr>
      </w:pPr>
      <w:r w:rsidRPr="00724365">
        <w:rPr>
          <w:rFonts w:ascii="Liberation Serif" w:hAnsi="Liberation Serif" w:cs="Liberation Serif"/>
          <w:sz w:val="24"/>
          <w:szCs w:val="24"/>
          <w:lang w:eastAsia="ru-RU"/>
        </w:rPr>
        <w:t>- созданы условия для повышения качественного уровня организации и проведения муниципальных, региональных соревнований по мотоспорту, осуществляемых ежегодно на треке Спортивной школы по автомотоспорту (закуплены и установлены две трехрядные трибуны по 50 мест, защищающие посетителей от неблагоприятных погодных условий).</w:t>
      </w:r>
    </w:p>
    <w:p w:rsidR="00724365" w:rsidRPr="00083D8F" w:rsidRDefault="00724365" w:rsidP="00083D8F">
      <w:pPr>
        <w:spacing w:after="0" w:line="240" w:lineRule="auto"/>
        <w:ind w:firstLine="708"/>
        <w:contextualSpacing/>
        <w:jc w:val="both"/>
        <w:rPr>
          <w:rFonts w:ascii="Liberation Serif" w:hAnsi="Liberation Serif" w:cs="Liberation Serif"/>
          <w:sz w:val="24"/>
          <w:szCs w:val="24"/>
          <w:lang w:eastAsia="ru-RU"/>
        </w:rPr>
      </w:pPr>
    </w:p>
    <w:p w:rsidR="00746DBC" w:rsidRPr="008D48D0" w:rsidRDefault="00746DBC" w:rsidP="00746DBC">
      <w:pPr>
        <w:tabs>
          <w:tab w:val="left" w:leader="underscore" w:pos="9639"/>
        </w:tabs>
        <w:spacing w:after="0" w:line="240" w:lineRule="auto"/>
        <w:ind w:firstLine="709"/>
        <w:jc w:val="both"/>
        <w:rPr>
          <w:rFonts w:ascii="Liberation Serif" w:eastAsia="Calibri" w:hAnsi="Liberation Serif" w:cs="Liberation Serif"/>
          <w:bCs/>
          <w:color w:val="000000"/>
          <w:sz w:val="24"/>
          <w:szCs w:val="24"/>
        </w:rPr>
      </w:pPr>
      <w:r w:rsidRPr="008D48D0">
        <w:rPr>
          <w:rFonts w:ascii="Liberation Serif" w:hAnsi="Liberation Serif" w:cs="Liberation Serif"/>
          <w:sz w:val="24"/>
          <w:szCs w:val="24"/>
        </w:rPr>
        <w:t>В 202</w:t>
      </w:r>
      <w:r w:rsidR="00724365">
        <w:rPr>
          <w:rFonts w:ascii="Liberation Serif" w:hAnsi="Liberation Serif" w:cs="Liberation Serif"/>
          <w:sz w:val="24"/>
          <w:szCs w:val="24"/>
        </w:rPr>
        <w:t>5</w:t>
      </w:r>
      <w:r w:rsidRPr="008D48D0">
        <w:rPr>
          <w:rFonts w:ascii="Liberation Serif" w:hAnsi="Liberation Serif" w:cs="Liberation Serif"/>
          <w:sz w:val="24"/>
          <w:szCs w:val="24"/>
        </w:rPr>
        <w:t xml:space="preserve"> году реализация муниципальной программы </w:t>
      </w:r>
      <w:r w:rsidRPr="008D48D0">
        <w:rPr>
          <w:rFonts w:ascii="Liberation Serif" w:eastAsia="Calibri" w:hAnsi="Liberation Serif" w:cs="Liberation Serif"/>
          <w:bCs/>
          <w:color w:val="000000"/>
          <w:sz w:val="24"/>
          <w:szCs w:val="24"/>
        </w:rPr>
        <w:t>будет продолжена.</w:t>
      </w:r>
    </w:p>
    <w:p w:rsidR="00503B8E" w:rsidRPr="00083D8F" w:rsidRDefault="00503B8E" w:rsidP="00746DBC">
      <w:pPr>
        <w:tabs>
          <w:tab w:val="left" w:leader="underscore" w:pos="9639"/>
        </w:tabs>
        <w:spacing w:after="0" w:line="240" w:lineRule="auto"/>
        <w:ind w:firstLine="709"/>
        <w:jc w:val="both"/>
        <w:rPr>
          <w:rFonts w:ascii="Liberation Serif" w:eastAsia="Calibri" w:hAnsi="Liberation Serif" w:cs="Liberation Serif"/>
          <w:bCs/>
          <w:color w:val="000000"/>
          <w:sz w:val="24"/>
          <w:szCs w:val="24"/>
        </w:rPr>
      </w:pPr>
    </w:p>
    <w:p w:rsidR="008B7A41" w:rsidRPr="008B7A41" w:rsidRDefault="008B7A41" w:rsidP="00746DBC">
      <w:pPr>
        <w:spacing w:after="0" w:line="240" w:lineRule="auto"/>
        <w:jc w:val="center"/>
        <w:rPr>
          <w:rFonts w:ascii="Liberation Serif" w:hAnsi="Liberation Serif" w:cs="Liberation Serif"/>
          <w:b/>
          <w:sz w:val="24"/>
          <w:szCs w:val="28"/>
        </w:rPr>
      </w:pPr>
      <w:r w:rsidRPr="00A23C99">
        <w:rPr>
          <w:rFonts w:ascii="Liberation Serif" w:hAnsi="Liberation Serif" w:cs="Liberation Serif"/>
          <w:b/>
          <w:sz w:val="24"/>
          <w:szCs w:val="28"/>
        </w:rPr>
        <w:t>2. Муниципальная программа «Повышение эффективности управления муниципальной</w:t>
      </w:r>
      <w:r w:rsidRPr="008B7A41">
        <w:rPr>
          <w:rFonts w:ascii="Liberation Serif" w:hAnsi="Liberation Serif" w:cs="Liberation Serif"/>
          <w:b/>
          <w:sz w:val="24"/>
          <w:szCs w:val="28"/>
        </w:rPr>
        <w:t xml:space="preserve"> собственностью на территории городского округа Верхняя Пышма до 2027 года»</w:t>
      </w:r>
    </w:p>
    <w:p w:rsidR="008B7A41" w:rsidRPr="008B7A41" w:rsidRDefault="008B7A41" w:rsidP="008B7A41">
      <w:pPr>
        <w:pStyle w:val="a7"/>
        <w:spacing w:after="0" w:line="240" w:lineRule="auto"/>
        <w:ind w:left="0"/>
        <w:jc w:val="center"/>
        <w:rPr>
          <w:rFonts w:ascii="Liberation Serif" w:hAnsi="Liberation Serif" w:cs="Liberation Serif"/>
          <w:b/>
          <w:sz w:val="24"/>
          <w:szCs w:val="28"/>
        </w:rPr>
      </w:pPr>
    </w:p>
    <w:p w:rsidR="008B7A41" w:rsidRPr="008B7A41" w:rsidRDefault="008B7A41" w:rsidP="008B7A41">
      <w:pPr>
        <w:spacing w:after="0" w:line="240" w:lineRule="auto"/>
        <w:ind w:firstLine="708"/>
        <w:jc w:val="both"/>
        <w:rPr>
          <w:rFonts w:ascii="Liberation Serif" w:hAnsi="Liberation Serif" w:cs="Liberation Serif"/>
          <w:sz w:val="24"/>
          <w:szCs w:val="28"/>
        </w:rPr>
      </w:pPr>
      <w:r w:rsidRPr="008B7A41">
        <w:rPr>
          <w:rFonts w:ascii="Liberation Serif" w:hAnsi="Liberation Serif" w:cs="Liberation Serif"/>
          <w:sz w:val="24"/>
          <w:szCs w:val="28"/>
        </w:rPr>
        <w:t xml:space="preserve">Ответственный исполнитель </w:t>
      </w:r>
      <w:r w:rsidR="00C7294F">
        <w:rPr>
          <w:rFonts w:ascii="Liberation Serif" w:hAnsi="Liberation Serif" w:cs="Liberation Serif"/>
          <w:sz w:val="24"/>
          <w:szCs w:val="28"/>
        </w:rPr>
        <w:t>П</w:t>
      </w:r>
      <w:r w:rsidRPr="008B7A41">
        <w:rPr>
          <w:rFonts w:ascii="Liberation Serif" w:hAnsi="Liberation Serif" w:cs="Liberation Serif"/>
          <w:sz w:val="24"/>
          <w:szCs w:val="28"/>
        </w:rPr>
        <w:t xml:space="preserve">рограммы - </w:t>
      </w:r>
      <w:r w:rsidR="0099672B">
        <w:rPr>
          <w:rFonts w:ascii="Liberation Serif" w:hAnsi="Liberation Serif" w:cs="Liberation Serif"/>
          <w:sz w:val="24"/>
          <w:szCs w:val="28"/>
        </w:rPr>
        <w:t>К</w:t>
      </w:r>
      <w:r w:rsidRPr="008B7A41">
        <w:rPr>
          <w:rFonts w:ascii="Liberation Serif" w:hAnsi="Liberation Serif" w:cs="Liberation Serif"/>
          <w:sz w:val="24"/>
          <w:szCs w:val="28"/>
        </w:rPr>
        <w:t xml:space="preserve">омитет по управлению имуществом администрации городского округа Верхняя Пышма. </w:t>
      </w:r>
    </w:p>
    <w:p w:rsidR="000474F9" w:rsidRPr="000474F9" w:rsidRDefault="000474F9" w:rsidP="000474F9">
      <w:pPr>
        <w:spacing w:after="0" w:line="240" w:lineRule="auto"/>
        <w:ind w:firstLine="708"/>
        <w:contextualSpacing/>
        <w:jc w:val="both"/>
        <w:rPr>
          <w:rFonts w:ascii="Liberation Serif" w:hAnsi="Liberation Serif" w:cs="Liberation Serif"/>
          <w:sz w:val="24"/>
          <w:szCs w:val="28"/>
        </w:rPr>
      </w:pPr>
      <w:r w:rsidRPr="000474F9">
        <w:rPr>
          <w:rFonts w:ascii="Liberation Serif" w:hAnsi="Liberation Serif" w:cs="Liberation Serif"/>
          <w:sz w:val="24"/>
          <w:szCs w:val="28"/>
        </w:rPr>
        <w:t>На реализацию мероприятий Программы в 2024 году в бюджете городского округа Верхняя Пышма предусмотрены средства в размере 351</w:t>
      </w:r>
      <w:r w:rsidR="001D7667">
        <w:rPr>
          <w:rFonts w:ascii="Liberation Serif" w:hAnsi="Liberation Serif" w:cs="Liberation Serif"/>
          <w:sz w:val="24"/>
          <w:szCs w:val="28"/>
        </w:rPr>
        <w:t> </w:t>
      </w:r>
      <w:r w:rsidRPr="000474F9">
        <w:rPr>
          <w:rFonts w:ascii="Liberation Serif" w:hAnsi="Liberation Serif" w:cs="Liberation Serif"/>
          <w:sz w:val="24"/>
          <w:szCs w:val="28"/>
        </w:rPr>
        <w:t>370,5 тыс</w:t>
      </w:r>
      <w:r w:rsidR="001D7667">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sidR="001D7667">
        <w:rPr>
          <w:rFonts w:ascii="Liberation Serif" w:hAnsi="Liberation Serif" w:cs="Liberation Serif"/>
          <w:sz w:val="24"/>
          <w:szCs w:val="28"/>
        </w:rPr>
        <w:t>лей</w:t>
      </w:r>
      <w:r w:rsidRPr="000474F9">
        <w:rPr>
          <w:rFonts w:ascii="Liberation Serif" w:hAnsi="Liberation Serif" w:cs="Liberation Serif"/>
          <w:sz w:val="24"/>
          <w:szCs w:val="28"/>
        </w:rPr>
        <w:t xml:space="preserve">, в том числе </w:t>
      </w:r>
      <w:r w:rsidR="001D7667">
        <w:rPr>
          <w:rFonts w:ascii="Liberation Serif" w:hAnsi="Liberation Serif" w:cs="Liberation Serif"/>
          <w:sz w:val="24"/>
          <w:szCs w:val="28"/>
        </w:rPr>
        <w:t>средства местного бюджета – 351 </w:t>
      </w:r>
      <w:r w:rsidRPr="000474F9">
        <w:rPr>
          <w:rFonts w:ascii="Liberation Serif" w:hAnsi="Liberation Serif" w:cs="Liberation Serif"/>
          <w:sz w:val="24"/>
          <w:szCs w:val="28"/>
        </w:rPr>
        <w:t xml:space="preserve">370,5 </w:t>
      </w:r>
      <w:r w:rsidR="001D7667" w:rsidRPr="000474F9">
        <w:rPr>
          <w:rFonts w:ascii="Liberation Serif" w:hAnsi="Liberation Serif" w:cs="Liberation Serif"/>
          <w:sz w:val="24"/>
          <w:szCs w:val="28"/>
        </w:rPr>
        <w:t>тыс</w:t>
      </w:r>
      <w:r w:rsidR="001D7667">
        <w:rPr>
          <w:rFonts w:ascii="Liberation Serif" w:hAnsi="Liberation Serif" w:cs="Liberation Serif"/>
          <w:sz w:val="24"/>
          <w:szCs w:val="28"/>
        </w:rPr>
        <w:t>ячи</w:t>
      </w:r>
      <w:r w:rsidR="001D7667" w:rsidRPr="000474F9">
        <w:rPr>
          <w:rFonts w:ascii="Liberation Serif" w:hAnsi="Liberation Serif" w:cs="Liberation Serif"/>
          <w:sz w:val="24"/>
          <w:szCs w:val="28"/>
        </w:rPr>
        <w:t xml:space="preserve"> руб</w:t>
      </w:r>
      <w:r w:rsidR="001D7667">
        <w:rPr>
          <w:rFonts w:ascii="Liberation Serif" w:hAnsi="Liberation Serif" w:cs="Liberation Serif"/>
          <w:sz w:val="24"/>
          <w:szCs w:val="28"/>
        </w:rPr>
        <w:t>лей</w:t>
      </w:r>
      <w:r w:rsidRPr="000474F9">
        <w:rPr>
          <w:rFonts w:ascii="Liberation Serif" w:hAnsi="Liberation Serif" w:cs="Liberation Serif"/>
          <w:sz w:val="24"/>
          <w:szCs w:val="28"/>
        </w:rPr>
        <w:t>.</w:t>
      </w:r>
    </w:p>
    <w:p w:rsidR="008B7A41" w:rsidRPr="008B7A41" w:rsidRDefault="000474F9" w:rsidP="001D7667">
      <w:pPr>
        <w:spacing w:after="0" w:line="240" w:lineRule="auto"/>
        <w:ind w:firstLine="708"/>
        <w:contextualSpacing/>
        <w:jc w:val="both"/>
        <w:rPr>
          <w:rFonts w:ascii="Liberation Serif" w:hAnsi="Liberation Serif" w:cs="Liberation Serif"/>
          <w:sz w:val="24"/>
          <w:szCs w:val="28"/>
        </w:rPr>
      </w:pPr>
      <w:r>
        <w:rPr>
          <w:rFonts w:ascii="Liberation Serif" w:hAnsi="Liberation Serif" w:cs="Liberation Serif"/>
          <w:sz w:val="24"/>
          <w:szCs w:val="28"/>
        </w:rPr>
        <w:t>В 2024 году</w:t>
      </w:r>
      <w:r w:rsidRPr="000474F9">
        <w:rPr>
          <w:rFonts w:ascii="Liberation Serif" w:hAnsi="Liberation Serif" w:cs="Liberation Serif"/>
          <w:sz w:val="24"/>
          <w:szCs w:val="28"/>
        </w:rPr>
        <w:t xml:space="preserve"> освоены средства в размере 283</w:t>
      </w:r>
      <w:r w:rsidR="001D7667">
        <w:rPr>
          <w:rFonts w:ascii="Liberation Serif" w:hAnsi="Liberation Serif" w:cs="Liberation Serif"/>
          <w:sz w:val="24"/>
          <w:szCs w:val="28"/>
        </w:rPr>
        <w:t> </w:t>
      </w:r>
      <w:r w:rsidRPr="000474F9">
        <w:rPr>
          <w:rFonts w:ascii="Liberation Serif" w:hAnsi="Liberation Serif" w:cs="Liberation Serif"/>
          <w:sz w:val="24"/>
          <w:szCs w:val="28"/>
        </w:rPr>
        <w:t xml:space="preserve">866,3 </w:t>
      </w:r>
      <w:r w:rsidR="001D7667" w:rsidRPr="000474F9">
        <w:rPr>
          <w:rFonts w:ascii="Liberation Serif" w:hAnsi="Liberation Serif" w:cs="Liberation Serif"/>
          <w:sz w:val="24"/>
          <w:szCs w:val="28"/>
        </w:rPr>
        <w:t>тыс</w:t>
      </w:r>
      <w:r w:rsidR="001D7667">
        <w:rPr>
          <w:rFonts w:ascii="Liberation Serif" w:hAnsi="Liberation Serif" w:cs="Liberation Serif"/>
          <w:sz w:val="24"/>
          <w:szCs w:val="28"/>
        </w:rPr>
        <w:t>ячи</w:t>
      </w:r>
      <w:r w:rsidR="001D7667" w:rsidRPr="000474F9">
        <w:rPr>
          <w:rFonts w:ascii="Liberation Serif" w:hAnsi="Liberation Serif" w:cs="Liberation Serif"/>
          <w:sz w:val="24"/>
          <w:szCs w:val="28"/>
        </w:rPr>
        <w:t xml:space="preserve"> руб</w:t>
      </w:r>
      <w:r w:rsidR="001D7667">
        <w:rPr>
          <w:rFonts w:ascii="Liberation Serif" w:hAnsi="Liberation Serif" w:cs="Liberation Serif"/>
          <w:sz w:val="24"/>
          <w:szCs w:val="28"/>
        </w:rPr>
        <w:t>лей</w:t>
      </w:r>
      <w:r w:rsidR="001D7667" w:rsidRPr="000474F9">
        <w:rPr>
          <w:rFonts w:ascii="Liberation Serif" w:hAnsi="Liberation Serif" w:cs="Liberation Serif"/>
          <w:sz w:val="24"/>
          <w:szCs w:val="28"/>
        </w:rPr>
        <w:t xml:space="preserve"> </w:t>
      </w:r>
      <w:r w:rsidRPr="000474F9">
        <w:rPr>
          <w:rFonts w:ascii="Liberation Serif" w:hAnsi="Liberation Serif" w:cs="Liberation Serif"/>
          <w:sz w:val="24"/>
          <w:szCs w:val="28"/>
        </w:rPr>
        <w:t>или 80,</w:t>
      </w:r>
      <w:r w:rsidR="001D7667">
        <w:rPr>
          <w:rFonts w:ascii="Liberation Serif" w:hAnsi="Liberation Serif" w:cs="Liberation Serif"/>
          <w:sz w:val="24"/>
          <w:szCs w:val="28"/>
        </w:rPr>
        <w:t>8</w:t>
      </w:r>
      <w:r w:rsidRPr="000474F9">
        <w:rPr>
          <w:rFonts w:ascii="Liberation Serif" w:hAnsi="Liberation Serif" w:cs="Liberation Serif"/>
          <w:sz w:val="24"/>
          <w:szCs w:val="28"/>
        </w:rPr>
        <w:t xml:space="preserve"> % от запланированных средств, в том числе средства местного бюджета – 283</w:t>
      </w:r>
      <w:r w:rsidR="001D7667">
        <w:rPr>
          <w:rFonts w:ascii="Liberation Serif" w:hAnsi="Liberation Serif" w:cs="Liberation Serif"/>
          <w:sz w:val="24"/>
          <w:szCs w:val="28"/>
        </w:rPr>
        <w:t> </w:t>
      </w:r>
      <w:r w:rsidRPr="000474F9">
        <w:rPr>
          <w:rFonts w:ascii="Liberation Serif" w:hAnsi="Liberation Serif" w:cs="Liberation Serif"/>
          <w:sz w:val="24"/>
          <w:szCs w:val="28"/>
        </w:rPr>
        <w:t xml:space="preserve">866,3 </w:t>
      </w:r>
      <w:r w:rsidR="001D7667" w:rsidRPr="000474F9">
        <w:rPr>
          <w:rFonts w:ascii="Liberation Serif" w:hAnsi="Liberation Serif" w:cs="Liberation Serif"/>
          <w:sz w:val="24"/>
          <w:szCs w:val="28"/>
        </w:rPr>
        <w:t>тыс</w:t>
      </w:r>
      <w:r w:rsidR="001D7667">
        <w:rPr>
          <w:rFonts w:ascii="Liberation Serif" w:hAnsi="Liberation Serif" w:cs="Liberation Serif"/>
          <w:sz w:val="24"/>
          <w:szCs w:val="28"/>
        </w:rPr>
        <w:t>ячи</w:t>
      </w:r>
      <w:r w:rsidR="001D7667" w:rsidRPr="000474F9">
        <w:rPr>
          <w:rFonts w:ascii="Liberation Serif" w:hAnsi="Liberation Serif" w:cs="Liberation Serif"/>
          <w:sz w:val="24"/>
          <w:szCs w:val="28"/>
        </w:rPr>
        <w:t xml:space="preserve"> руб</w:t>
      </w:r>
      <w:r w:rsidR="001D7667">
        <w:rPr>
          <w:rFonts w:ascii="Liberation Serif" w:hAnsi="Liberation Serif" w:cs="Liberation Serif"/>
          <w:sz w:val="24"/>
          <w:szCs w:val="28"/>
        </w:rPr>
        <w:t>лей</w:t>
      </w:r>
      <w:r w:rsidR="001D7667" w:rsidRPr="000474F9">
        <w:rPr>
          <w:rFonts w:ascii="Liberation Serif" w:hAnsi="Liberation Serif" w:cs="Liberation Serif"/>
          <w:sz w:val="24"/>
          <w:szCs w:val="28"/>
        </w:rPr>
        <w:t xml:space="preserve"> </w:t>
      </w:r>
      <w:r w:rsidRPr="000474F9">
        <w:rPr>
          <w:rFonts w:ascii="Liberation Serif" w:hAnsi="Liberation Serif" w:cs="Liberation Serif"/>
          <w:sz w:val="24"/>
          <w:szCs w:val="28"/>
        </w:rPr>
        <w:t>или 80,</w:t>
      </w:r>
      <w:r w:rsidR="001D7667">
        <w:rPr>
          <w:rFonts w:ascii="Liberation Serif" w:hAnsi="Liberation Serif" w:cs="Liberation Serif"/>
          <w:sz w:val="24"/>
          <w:szCs w:val="28"/>
        </w:rPr>
        <w:t>8</w:t>
      </w:r>
      <w:r w:rsidRPr="000474F9">
        <w:rPr>
          <w:rFonts w:ascii="Liberation Serif" w:hAnsi="Liberation Serif" w:cs="Liberation Serif"/>
          <w:sz w:val="24"/>
          <w:szCs w:val="28"/>
        </w:rPr>
        <w:t xml:space="preserve"> % от плана. </w:t>
      </w:r>
    </w:p>
    <w:p w:rsidR="00C7294F" w:rsidRDefault="008B7A41" w:rsidP="008B7A41">
      <w:pPr>
        <w:spacing w:after="0" w:line="240" w:lineRule="auto"/>
        <w:ind w:firstLine="708"/>
        <w:contextualSpacing/>
        <w:jc w:val="both"/>
        <w:rPr>
          <w:rFonts w:ascii="Liberation Serif" w:hAnsi="Liberation Serif" w:cs="Liberation Serif"/>
          <w:sz w:val="24"/>
          <w:szCs w:val="28"/>
        </w:rPr>
      </w:pPr>
      <w:r w:rsidRPr="008B7A41">
        <w:rPr>
          <w:rFonts w:ascii="Liberation Serif" w:hAnsi="Liberation Serif" w:cs="Liberation Serif"/>
          <w:sz w:val="24"/>
          <w:szCs w:val="28"/>
        </w:rPr>
        <w:t>Программа включает 2 подпрограммы</w:t>
      </w:r>
      <w:r w:rsidR="00C7294F">
        <w:rPr>
          <w:rFonts w:ascii="Liberation Serif" w:hAnsi="Liberation Serif" w:cs="Liberation Serif"/>
          <w:sz w:val="24"/>
          <w:szCs w:val="28"/>
        </w:rPr>
        <w:t>.</w:t>
      </w:r>
    </w:p>
    <w:p w:rsidR="00C7294F" w:rsidRDefault="00C7294F" w:rsidP="00C7294F">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lastRenderedPageBreak/>
        <w:t xml:space="preserve">В таблице </w:t>
      </w:r>
      <w:r w:rsidR="00B364F0">
        <w:rPr>
          <w:rFonts w:ascii="Liberation Serif" w:hAnsi="Liberation Serif" w:cs="Liberation Serif"/>
          <w:sz w:val="24"/>
          <w:szCs w:val="24"/>
        </w:rPr>
        <w:t>4</w:t>
      </w:r>
      <w:r w:rsidRPr="00083D8F">
        <w:rPr>
          <w:rFonts w:ascii="Liberation Serif" w:hAnsi="Liberation Serif" w:cs="Liberation Serif"/>
          <w:sz w:val="24"/>
          <w:szCs w:val="24"/>
        </w:rPr>
        <w:t xml:space="preserve"> представлены сведения о финансировании Программы в разрезе подпрограмм (далее – ПП).</w:t>
      </w:r>
    </w:p>
    <w:p w:rsidR="008B7A41" w:rsidRPr="00B364F0" w:rsidRDefault="008B7A41" w:rsidP="008B7A41">
      <w:pPr>
        <w:spacing w:after="0" w:line="240" w:lineRule="auto"/>
        <w:ind w:firstLine="708"/>
        <w:contextualSpacing/>
        <w:jc w:val="right"/>
        <w:rPr>
          <w:rFonts w:ascii="Liberation Serif" w:hAnsi="Liberation Serif" w:cs="Liberation Serif"/>
          <w:i/>
          <w:sz w:val="24"/>
          <w:szCs w:val="28"/>
        </w:rPr>
      </w:pPr>
      <w:r w:rsidRPr="00B364F0">
        <w:rPr>
          <w:rFonts w:ascii="Liberation Serif" w:hAnsi="Liberation Serif" w:cs="Liberation Serif"/>
          <w:i/>
          <w:sz w:val="24"/>
          <w:szCs w:val="28"/>
        </w:rPr>
        <w:t xml:space="preserve">Таблица </w:t>
      </w:r>
      <w:r w:rsidR="00B364F0" w:rsidRPr="00B364F0">
        <w:rPr>
          <w:rFonts w:ascii="Liberation Serif" w:hAnsi="Liberation Serif" w:cs="Liberation Serif"/>
          <w:i/>
          <w:sz w:val="24"/>
          <w:szCs w:val="28"/>
        </w:rPr>
        <w:t>№ 4</w:t>
      </w:r>
    </w:p>
    <w:p w:rsidR="008B7A41" w:rsidRDefault="008B7A41" w:rsidP="008B7A41">
      <w:pPr>
        <w:spacing w:after="0" w:line="240" w:lineRule="auto"/>
        <w:contextualSpacing/>
        <w:jc w:val="center"/>
        <w:rPr>
          <w:rFonts w:ascii="Liberation Serif" w:hAnsi="Liberation Serif" w:cs="Liberation Serif"/>
          <w:sz w:val="24"/>
          <w:szCs w:val="28"/>
        </w:rPr>
      </w:pPr>
      <w:r w:rsidRPr="008B7A41">
        <w:rPr>
          <w:rFonts w:ascii="Liberation Serif" w:hAnsi="Liberation Serif" w:cs="Liberation Serif"/>
          <w:sz w:val="24"/>
          <w:szCs w:val="28"/>
        </w:rPr>
        <w:t>Сведения о финансировании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bl>
      <w:tblPr>
        <w:tblStyle w:val="a9"/>
        <w:tblW w:w="5073" w:type="pct"/>
        <w:tblLayout w:type="fixed"/>
        <w:tblLook w:val="04A0" w:firstRow="1" w:lastRow="0" w:firstColumn="1" w:lastColumn="0" w:noHBand="0" w:noVBand="1"/>
      </w:tblPr>
      <w:tblGrid>
        <w:gridCol w:w="780"/>
        <w:gridCol w:w="3752"/>
        <w:gridCol w:w="2126"/>
        <w:gridCol w:w="1132"/>
        <w:gridCol w:w="1139"/>
        <w:gridCol w:w="1273"/>
      </w:tblGrid>
      <w:tr w:rsidR="008B7A41" w:rsidRPr="003F3CDA" w:rsidTr="006D4FDB">
        <w:trPr>
          <w:trHeight w:val="144"/>
          <w:tblHeader/>
        </w:trPr>
        <w:tc>
          <w:tcPr>
            <w:tcW w:w="382" w:type="pct"/>
            <w:vMerge w:val="restart"/>
            <w:shd w:val="clear" w:color="auto" w:fill="auto"/>
          </w:tcPr>
          <w:p w:rsidR="008B7A41" w:rsidRPr="003F3CDA" w:rsidRDefault="001D7667" w:rsidP="001D7667">
            <w:pPr>
              <w:contextualSpacing/>
              <w:jc w:val="center"/>
              <w:rPr>
                <w:rFonts w:ascii="Liberation Serif" w:hAnsi="Liberation Serif" w:cs="Liberation Serif"/>
                <w:sz w:val="20"/>
                <w:szCs w:val="20"/>
              </w:rPr>
            </w:pPr>
            <w:r>
              <w:rPr>
                <w:rFonts w:ascii="Liberation Serif" w:hAnsi="Liberation Serif" w:cs="Liberation Serif"/>
                <w:sz w:val="20"/>
                <w:szCs w:val="20"/>
              </w:rPr>
              <w:t xml:space="preserve">Номер </w:t>
            </w:r>
            <w:r w:rsidR="00335A29">
              <w:rPr>
                <w:rFonts w:ascii="Liberation Serif" w:hAnsi="Liberation Serif" w:cs="Liberation Serif"/>
                <w:sz w:val="20"/>
                <w:szCs w:val="20"/>
              </w:rPr>
              <w:t>ПП</w:t>
            </w:r>
          </w:p>
        </w:tc>
        <w:tc>
          <w:tcPr>
            <w:tcW w:w="1839" w:type="pct"/>
            <w:vMerge w:val="restart"/>
            <w:shd w:val="clear" w:color="auto" w:fill="auto"/>
          </w:tcPr>
          <w:p w:rsidR="008B7A41" w:rsidRPr="003F3CDA" w:rsidRDefault="008B7A41" w:rsidP="009E7EB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 xml:space="preserve">Наименование </w:t>
            </w:r>
            <w:r w:rsidR="009E7EB4">
              <w:rPr>
                <w:rFonts w:ascii="Liberation Serif" w:hAnsi="Liberation Serif" w:cs="Liberation Serif"/>
                <w:sz w:val="20"/>
                <w:szCs w:val="20"/>
              </w:rPr>
              <w:t>ПП</w:t>
            </w:r>
          </w:p>
        </w:tc>
        <w:tc>
          <w:tcPr>
            <w:tcW w:w="1042" w:type="pct"/>
            <w:vMerge w:val="restart"/>
            <w:shd w:val="clear" w:color="auto" w:fill="auto"/>
          </w:tcPr>
          <w:p w:rsidR="008B7A41" w:rsidRPr="003F3CDA" w:rsidRDefault="008B7A41" w:rsidP="00903A07">
            <w:pPr>
              <w:ind w:left="-108"/>
              <w:contextualSpacing/>
              <w:jc w:val="center"/>
              <w:rPr>
                <w:rFonts w:ascii="Liberation Serif" w:hAnsi="Liberation Serif" w:cs="Liberation Serif"/>
                <w:sz w:val="20"/>
                <w:szCs w:val="20"/>
              </w:rPr>
            </w:pPr>
            <w:r w:rsidRPr="003F3CDA">
              <w:rPr>
                <w:rFonts w:ascii="Liberation Serif" w:hAnsi="Liberation Serif" w:cs="Liberation Serif"/>
                <w:sz w:val="20"/>
                <w:szCs w:val="20"/>
              </w:rPr>
              <w:t>Источники ресурсного</w:t>
            </w:r>
            <w:r w:rsidR="0069500A">
              <w:rPr>
                <w:rFonts w:ascii="Liberation Serif" w:hAnsi="Liberation Serif" w:cs="Liberation Serif"/>
                <w:sz w:val="20"/>
                <w:szCs w:val="20"/>
              </w:rPr>
              <w:t xml:space="preserve"> </w:t>
            </w:r>
            <w:r w:rsidRPr="003F3CDA">
              <w:rPr>
                <w:rFonts w:ascii="Liberation Serif" w:hAnsi="Liberation Serif" w:cs="Liberation Serif"/>
                <w:sz w:val="20"/>
                <w:szCs w:val="20"/>
              </w:rPr>
              <w:t>обеспечения</w:t>
            </w:r>
          </w:p>
        </w:tc>
        <w:tc>
          <w:tcPr>
            <w:tcW w:w="1113" w:type="pct"/>
            <w:gridSpan w:val="2"/>
            <w:shd w:val="clear" w:color="auto" w:fill="auto"/>
          </w:tcPr>
          <w:p w:rsidR="008B7A41" w:rsidRPr="003F3CDA" w:rsidRDefault="008B7A41" w:rsidP="008B7A41">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Расходы, тыс. руб.</w:t>
            </w:r>
          </w:p>
        </w:tc>
        <w:tc>
          <w:tcPr>
            <w:tcW w:w="624" w:type="pct"/>
            <w:vMerge w:val="restart"/>
            <w:shd w:val="clear" w:color="auto" w:fill="auto"/>
          </w:tcPr>
          <w:p w:rsidR="008B7A41" w:rsidRPr="003F3CDA" w:rsidRDefault="0069500A" w:rsidP="0069500A">
            <w:pPr>
              <w:contextualSpacing/>
              <w:jc w:val="center"/>
              <w:rPr>
                <w:rFonts w:ascii="Liberation Serif" w:hAnsi="Liberation Serif" w:cs="Liberation Serif"/>
                <w:sz w:val="20"/>
                <w:szCs w:val="20"/>
              </w:rPr>
            </w:pPr>
            <w:r>
              <w:rPr>
                <w:rFonts w:ascii="Liberation Serif" w:hAnsi="Liberation Serif" w:cs="Liberation Serif"/>
                <w:sz w:val="20"/>
                <w:szCs w:val="20"/>
              </w:rPr>
              <w:t>Процент исполнения</w:t>
            </w:r>
          </w:p>
        </w:tc>
      </w:tr>
      <w:tr w:rsidR="0069500A" w:rsidRPr="003F3CDA" w:rsidTr="006D4FDB">
        <w:tc>
          <w:tcPr>
            <w:tcW w:w="382" w:type="pct"/>
            <w:vMerge/>
            <w:shd w:val="clear" w:color="auto" w:fill="auto"/>
          </w:tcPr>
          <w:p w:rsidR="008B7A41" w:rsidRPr="003F3CDA" w:rsidRDefault="008B7A41" w:rsidP="008B7A41">
            <w:pPr>
              <w:contextualSpacing/>
              <w:rPr>
                <w:rFonts w:ascii="Liberation Serif" w:hAnsi="Liberation Serif" w:cs="Liberation Serif"/>
                <w:sz w:val="20"/>
                <w:szCs w:val="20"/>
              </w:rPr>
            </w:pPr>
          </w:p>
        </w:tc>
        <w:tc>
          <w:tcPr>
            <w:tcW w:w="1839" w:type="pct"/>
            <w:vMerge/>
            <w:shd w:val="clear" w:color="auto" w:fill="auto"/>
          </w:tcPr>
          <w:p w:rsidR="008B7A41" w:rsidRPr="003F3CDA" w:rsidRDefault="008B7A41" w:rsidP="008B7A41">
            <w:pPr>
              <w:contextualSpacing/>
              <w:rPr>
                <w:rFonts w:ascii="Liberation Serif" w:hAnsi="Liberation Serif" w:cs="Liberation Serif"/>
                <w:sz w:val="20"/>
                <w:szCs w:val="20"/>
              </w:rPr>
            </w:pPr>
          </w:p>
        </w:tc>
        <w:tc>
          <w:tcPr>
            <w:tcW w:w="1042" w:type="pct"/>
            <w:vMerge/>
            <w:shd w:val="clear" w:color="auto" w:fill="auto"/>
          </w:tcPr>
          <w:p w:rsidR="008B7A41" w:rsidRPr="003F3CDA" w:rsidRDefault="008B7A41" w:rsidP="008B7A41">
            <w:pPr>
              <w:contextualSpacing/>
              <w:rPr>
                <w:rFonts w:ascii="Liberation Serif" w:hAnsi="Liberation Serif" w:cs="Liberation Serif"/>
                <w:sz w:val="20"/>
                <w:szCs w:val="20"/>
              </w:rPr>
            </w:pPr>
          </w:p>
        </w:tc>
        <w:tc>
          <w:tcPr>
            <w:tcW w:w="555" w:type="pct"/>
            <w:shd w:val="clear" w:color="auto" w:fill="auto"/>
          </w:tcPr>
          <w:p w:rsidR="008B7A41" w:rsidRPr="003F3CDA" w:rsidRDefault="008B7A41" w:rsidP="008B7A41">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План</w:t>
            </w:r>
          </w:p>
        </w:tc>
        <w:tc>
          <w:tcPr>
            <w:tcW w:w="558" w:type="pct"/>
            <w:shd w:val="clear" w:color="auto" w:fill="auto"/>
          </w:tcPr>
          <w:p w:rsidR="008B7A41" w:rsidRPr="003F3CDA" w:rsidRDefault="0069500A" w:rsidP="008B7A41">
            <w:pPr>
              <w:contextualSpacing/>
              <w:jc w:val="center"/>
              <w:rPr>
                <w:rFonts w:ascii="Liberation Serif" w:hAnsi="Liberation Serif" w:cs="Liberation Serif"/>
                <w:sz w:val="20"/>
                <w:szCs w:val="20"/>
              </w:rPr>
            </w:pPr>
            <w:r>
              <w:rPr>
                <w:rFonts w:ascii="Liberation Serif" w:hAnsi="Liberation Serif" w:cs="Liberation Serif"/>
                <w:sz w:val="20"/>
                <w:szCs w:val="20"/>
              </w:rPr>
              <w:t>Факт</w:t>
            </w:r>
          </w:p>
        </w:tc>
        <w:tc>
          <w:tcPr>
            <w:tcW w:w="624" w:type="pct"/>
            <w:vMerge/>
            <w:shd w:val="clear" w:color="auto" w:fill="auto"/>
          </w:tcPr>
          <w:p w:rsidR="008B7A41" w:rsidRPr="003F3CDA" w:rsidRDefault="008B7A41" w:rsidP="008B7A41">
            <w:pPr>
              <w:contextualSpacing/>
              <w:jc w:val="right"/>
              <w:rPr>
                <w:rFonts w:ascii="Liberation Serif" w:hAnsi="Liberation Serif" w:cs="Liberation Serif"/>
                <w:sz w:val="20"/>
                <w:szCs w:val="20"/>
              </w:rPr>
            </w:pPr>
          </w:p>
        </w:tc>
      </w:tr>
      <w:tr w:rsidR="0069500A" w:rsidRPr="003F3CDA" w:rsidTr="006D4FDB">
        <w:tc>
          <w:tcPr>
            <w:tcW w:w="382" w:type="pct"/>
            <w:shd w:val="clear" w:color="auto" w:fill="auto"/>
          </w:tcPr>
          <w:p w:rsidR="008B7A41" w:rsidRPr="003F3CDA" w:rsidRDefault="008B7A41" w:rsidP="008B7A41">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1</w:t>
            </w:r>
          </w:p>
        </w:tc>
        <w:tc>
          <w:tcPr>
            <w:tcW w:w="1839" w:type="pct"/>
            <w:shd w:val="clear" w:color="auto" w:fill="auto"/>
          </w:tcPr>
          <w:p w:rsidR="008B7A41" w:rsidRPr="003F3CDA" w:rsidRDefault="008B7A41" w:rsidP="008B7A41">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2</w:t>
            </w:r>
          </w:p>
        </w:tc>
        <w:tc>
          <w:tcPr>
            <w:tcW w:w="1042" w:type="pct"/>
            <w:shd w:val="clear" w:color="auto" w:fill="auto"/>
          </w:tcPr>
          <w:p w:rsidR="008B7A41" w:rsidRPr="003F3CDA" w:rsidRDefault="008B7A41" w:rsidP="008B7A41">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3</w:t>
            </w:r>
          </w:p>
        </w:tc>
        <w:tc>
          <w:tcPr>
            <w:tcW w:w="555" w:type="pct"/>
            <w:shd w:val="clear" w:color="auto" w:fill="auto"/>
          </w:tcPr>
          <w:p w:rsidR="008B7A41" w:rsidRPr="003F3CDA" w:rsidRDefault="008B7A41" w:rsidP="008B7A41">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4</w:t>
            </w:r>
          </w:p>
        </w:tc>
        <w:tc>
          <w:tcPr>
            <w:tcW w:w="558" w:type="pct"/>
            <w:shd w:val="clear" w:color="auto" w:fill="auto"/>
          </w:tcPr>
          <w:p w:rsidR="008B7A41" w:rsidRPr="003F3CDA" w:rsidRDefault="008B7A41" w:rsidP="008B7A41">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5</w:t>
            </w:r>
          </w:p>
        </w:tc>
        <w:tc>
          <w:tcPr>
            <w:tcW w:w="624" w:type="pct"/>
            <w:shd w:val="clear" w:color="auto" w:fill="auto"/>
          </w:tcPr>
          <w:p w:rsidR="008B7A41" w:rsidRPr="003F3CDA" w:rsidRDefault="008B7A41" w:rsidP="008B7A41">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6=5/4</w:t>
            </w:r>
          </w:p>
        </w:tc>
      </w:tr>
      <w:tr w:rsidR="0069500A" w:rsidRPr="003F3CDA" w:rsidTr="006D4FDB">
        <w:tc>
          <w:tcPr>
            <w:tcW w:w="2221" w:type="pct"/>
            <w:gridSpan w:val="2"/>
            <w:vMerge w:val="restart"/>
            <w:shd w:val="clear" w:color="auto" w:fill="auto"/>
          </w:tcPr>
          <w:p w:rsidR="007A625D" w:rsidRPr="003F3CDA" w:rsidRDefault="007A625D" w:rsidP="007A625D">
            <w:pPr>
              <w:contextualSpacing/>
              <w:jc w:val="center"/>
              <w:rPr>
                <w:rFonts w:ascii="Liberation Serif"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1042" w:type="pct"/>
            <w:shd w:val="clear" w:color="auto" w:fill="auto"/>
          </w:tcPr>
          <w:p w:rsidR="007A625D" w:rsidRPr="003F3CDA" w:rsidRDefault="007A625D" w:rsidP="00246A4C">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555" w:type="pct"/>
            <w:shd w:val="clear" w:color="auto" w:fill="auto"/>
          </w:tcPr>
          <w:p w:rsidR="007A625D" w:rsidRPr="001D7667" w:rsidRDefault="001D7667" w:rsidP="007A625D">
            <w:pPr>
              <w:contextualSpacing/>
              <w:jc w:val="center"/>
              <w:rPr>
                <w:rFonts w:ascii="Liberation Serif" w:hAnsi="Liberation Serif" w:cs="Liberation Serif"/>
                <w:b/>
                <w:sz w:val="20"/>
                <w:szCs w:val="20"/>
              </w:rPr>
            </w:pPr>
            <w:r w:rsidRPr="001D7667">
              <w:rPr>
                <w:rFonts w:ascii="Liberation Serif" w:hAnsi="Liberation Serif" w:cs="Liberation Serif"/>
                <w:b/>
                <w:sz w:val="20"/>
                <w:szCs w:val="20"/>
              </w:rPr>
              <w:t>351 370,5</w:t>
            </w:r>
          </w:p>
        </w:tc>
        <w:tc>
          <w:tcPr>
            <w:tcW w:w="558" w:type="pct"/>
            <w:shd w:val="clear" w:color="auto" w:fill="auto"/>
          </w:tcPr>
          <w:p w:rsidR="007A625D" w:rsidRPr="001D7667" w:rsidRDefault="001D7667" w:rsidP="007A625D">
            <w:pPr>
              <w:contextualSpacing/>
              <w:jc w:val="center"/>
              <w:rPr>
                <w:rFonts w:ascii="Liberation Serif" w:hAnsi="Liberation Serif" w:cs="Liberation Serif"/>
                <w:b/>
                <w:sz w:val="20"/>
                <w:szCs w:val="20"/>
              </w:rPr>
            </w:pPr>
            <w:r w:rsidRPr="001D7667">
              <w:rPr>
                <w:rFonts w:ascii="Liberation Serif" w:hAnsi="Liberation Serif" w:cs="Liberation Serif"/>
                <w:b/>
                <w:sz w:val="20"/>
                <w:szCs w:val="20"/>
              </w:rPr>
              <w:t>283 866,3</w:t>
            </w:r>
          </w:p>
        </w:tc>
        <w:tc>
          <w:tcPr>
            <w:tcW w:w="624" w:type="pct"/>
            <w:shd w:val="clear" w:color="auto" w:fill="auto"/>
          </w:tcPr>
          <w:p w:rsidR="007A625D" w:rsidRPr="001D7667" w:rsidRDefault="007A625D" w:rsidP="007A625D">
            <w:pPr>
              <w:contextualSpacing/>
              <w:jc w:val="center"/>
              <w:rPr>
                <w:rFonts w:ascii="Liberation Serif" w:hAnsi="Liberation Serif" w:cs="Liberation Serif"/>
                <w:b/>
                <w:sz w:val="20"/>
                <w:szCs w:val="20"/>
              </w:rPr>
            </w:pPr>
            <w:r w:rsidRPr="001D7667">
              <w:rPr>
                <w:rFonts w:ascii="Liberation Serif" w:hAnsi="Liberation Serif" w:cs="Liberation Serif"/>
                <w:b/>
                <w:sz w:val="20"/>
                <w:szCs w:val="20"/>
              </w:rPr>
              <w:t>86,0</w:t>
            </w:r>
          </w:p>
        </w:tc>
      </w:tr>
      <w:tr w:rsidR="0069500A" w:rsidRPr="003F3CDA" w:rsidTr="006D4FDB">
        <w:tc>
          <w:tcPr>
            <w:tcW w:w="2221" w:type="pct"/>
            <w:gridSpan w:val="2"/>
            <w:vMerge/>
            <w:shd w:val="clear" w:color="auto" w:fill="auto"/>
          </w:tcPr>
          <w:p w:rsidR="007A625D" w:rsidRPr="003F3CDA" w:rsidRDefault="007A625D" w:rsidP="007A625D">
            <w:pPr>
              <w:contextualSpacing/>
              <w:jc w:val="center"/>
              <w:rPr>
                <w:rFonts w:ascii="Liberation Serif" w:hAnsi="Liberation Serif" w:cs="Liberation Serif"/>
                <w:sz w:val="20"/>
                <w:szCs w:val="20"/>
              </w:rPr>
            </w:pPr>
          </w:p>
        </w:tc>
        <w:tc>
          <w:tcPr>
            <w:tcW w:w="1042" w:type="pct"/>
            <w:shd w:val="clear" w:color="auto" w:fill="auto"/>
          </w:tcPr>
          <w:p w:rsidR="007A625D" w:rsidRPr="003F3CDA" w:rsidRDefault="007A625D" w:rsidP="00246A4C">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555" w:type="pct"/>
            <w:shd w:val="clear" w:color="auto" w:fill="auto"/>
          </w:tcPr>
          <w:p w:rsidR="007A625D" w:rsidRPr="001D7667" w:rsidRDefault="001D7667" w:rsidP="007A625D">
            <w:pPr>
              <w:contextualSpacing/>
              <w:jc w:val="center"/>
              <w:rPr>
                <w:rFonts w:ascii="Liberation Serif" w:hAnsi="Liberation Serif" w:cs="Liberation Serif"/>
                <w:sz w:val="20"/>
                <w:szCs w:val="20"/>
              </w:rPr>
            </w:pPr>
            <w:r w:rsidRPr="001D7667">
              <w:rPr>
                <w:rFonts w:ascii="Liberation Serif" w:hAnsi="Liberation Serif" w:cs="Liberation Serif"/>
                <w:sz w:val="20"/>
                <w:szCs w:val="20"/>
              </w:rPr>
              <w:t>351 370,5</w:t>
            </w:r>
          </w:p>
        </w:tc>
        <w:tc>
          <w:tcPr>
            <w:tcW w:w="558" w:type="pct"/>
            <w:shd w:val="clear" w:color="auto" w:fill="auto"/>
          </w:tcPr>
          <w:p w:rsidR="007A625D" w:rsidRPr="001D7667" w:rsidRDefault="001D7667" w:rsidP="007A625D">
            <w:pPr>
              <w:contextualSpacing/>
              <w:jc w:val="center"/>
              <w:rPr>
                <w:rFonts w:ascii="Liberation Serif" w:hAnsi="Liberation Serif" w:cs="Liberation Serif"/>
                <w:sz w:val="20"/>
                <w:szCs w:val="20"/>
              </w:rPr>
            </w:pPr>
            <w:r w:rsidRPr="001D7667">
              <w:rPr>
                <w:rFonts w:ascii="Liberation Serif" w:hAnsi="Liberation Serif" w:cs="Liberation Serif"/>
                <w:sz w:val="20"/>
                <w:szCs w:val="20"/>
              </w:rPr>
              <w:t>283 866,3</w:t>
            </w:r>
          </w:p>
        </w:tc>
        <w:tc>
          <w:tcPr>
            <w:tcW w:w="624" w:type="pct"/>
            <w:shd w:val="clear" w:color="auto" w:fill="auto"/>
          </w:tcPr>
          <w:p w:rsidR="007A625D" w:rsidRPr="001D7667" w:rsidRDefault="007A625D" w:rsidP="007A625D">
            <w:pPr>
              <w:contextualSpacing/>
              <w:jc w:val="center"/>
              <w:rPr>
                <w:rFonts w:ascii="Liberation Serif" w:hAnsi="Liberation Serif" w:cs="Liberation Serif"/>
                <w:sz w:val="20"/>
                <w:szCs w:val="20"/>
              </w:rPr>
            </w:pPr>
            <w:r w:rsidRPr="001D7667">
              <w:rPr>
                <w:rFonts w:ascii="Liberation Serif" w:hAnsi="Liberation Serif" w:cs="Liberation Serif"/>
                <w:sz w:val="20"/>
                <w:szCs w:val="20"/>
              </w:rPr>
              <w:t>86,0</w:t>
            </w:r>
          </w:p>
        </w:tc>
      </w:tr>
      <w:tr w:rsidR="0069500A" w:rsidRPr="003F3CDA" w:rsidTr="006D4FDB">
        <w:trPr>
          <w:trHeight w:val="551"/>
        </w:trPr>
        <w:tc>
          <w:tcPr>
            <w:tcW w:w="382" w:type="pct"/>
            <w:vMerge w:val="restart"/>
            <w:shd w:val="clear" w:color="auto" w:fill="auto"/>
          </w:tcPr>
          <w:p w:rsidR="001D7667" w:rsidRPr="003F3CDA" w:rsidRDefault="001D7667" w:rsidP="001D7667">
            <w:pPr>
              <w:contextualSpacing/>
              <w:rPr>
                <w:rFonts w:ascii="Liberation Serif" w:hAnsi="Liberation Serif" w:cs="Liberation Serif"/>
                <w:sz w:val="20"/>
                <w:szCs w:val="20"/>
              </w:rPr>
            </w:pPr>
            <w:r w:rsidRPr="003F3CDA">
              <w:rPr>
                <w:rFonts w:ascii="Liberation Serif" w:hAnsi="Liberation Serif" w:cs="Liberation Serif"/>
                <w:sz w:val="20"/>
                <w:szCs w:val="20"/>
              </w:rPr>
              <w:t>1</w:t>
            </w:r>
          </w:p>
        </w:tc>
        <w:tc>
          <w:tcPr>
            <w:tcW w:w="1839" w:type="pct"/>
            <w:vMerge w:val="restart"/>
            <w:shd w:val="clear" w:color="auto" w:fill="auto"/>
          </w:tcPr>
          <w:p w:rsidR="001D7667" w:rsidRPr="003F3CDA" w:rsidRDefault="001D7667" w:rsidP="001D7667">
            <w:pPr>
              <w:contextualSpacing/>
              <w:rPr>
                <w:rFonts w:ascii="Liberation Serif" w:hAnsi="Liberation Serif" w:cs="Liberation Serif"/>
                <w:bCs/>
                <w:color w:val="000000"/>
                <w:sz w:val="20"/>
                <w:szCs w:val="20"/>
              </w:rPr>
            </w:pPr>
            <w:r w:rsidRPr="003F3CDA">
              <w:rPr>
                <w:rFonts w:ascii="Liberation Serif" w:hAnsi="Liberation Serif" w:cs="Liberation Serif"/>
                <w:bCs/>
                <w:color w:val="000000"/>
                <w:sz w:val="20"/>
                <w:szCs w:val="20"/>
              </w:rPr>
              <w:t xml:space="preserve">Программа управления муниципальной собственностью и приватизации муниципального имущества на территории </w:t>
            </w:r>
            <w:r>
              <w:rPr>
                <w:rFonts w:ascii="Liberation Serif" w:hAnsi="Liberation Serif" w:cs="Liberation Serif"/>
                <w:bCs/>
                <w:color w:val="000000"/>
                <w:sz w:val="20"/>
                <w:szCs w:val="20"/>
              </w:rPr>
              <w:t>городского округа Верхняя Пышма</w:t>
            </w:r>
          </w:p>
        </w:tc>
        <w:tc>
          <w:tcPr>
            <w:tcW w:w="1042" w:type="pct"/>
            <w:shd w:val="clear" w:color="auto" w:fill="auto"/>
          </w:tcPr>
          <w:p w:rsidR="001D7667" w:rsidRPr="003F3CDA" w:rsidRDefault="001D7667" w:rsidP="00246A4C">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555" w:type="pct"/>
            <w:shd w:val="clear" w:color="auto" w:fill="auto"/>
          </w:tcPr>
          <w:p w:rsidR="001D7667" w:rsidRPr="001D7667" w:rsidRDefault="001D7667" w:rsidP="001D7667">
            <w:pPr>
              <w:contextualSpacing/>
              <w:jc w:val="center"/>
              <w:rPr>
                <w:rFonts w:ascii="Liberation Serif" w:hAnsi="Liberation Serif"/>
                <w:b/>
                <w:sz w:val="20"/>
                <w:szCs w:val="20"/>
              </w:rPr>
            </w:pPr>
            <w:r w:rsidRPr="001D7667">
              <w:rPr>
                <w:rFonts w:ascii="Liberation Serif" w:hAnsi="Liberation Serif"/>
                <w:b/>
                <w:sz w:val="20"/>
                <w:szCs w:val="20"/>
              </w:rPr>
              <w:t>309 652,7</w:t>
            </w:r>
          </w:p>
        </w:tc>
        <w:tc>
          <w:tcPr>
            <w:tcW w:w="558" w:type="pct"/>
            <w:shd w:val="clear" w:color="auto" w:fill="auto"/>
          </w:tcPr>
          <w:p w:rsidR="001D7667" w:rsidRPr="001D7667" w:rsidRDefault="001D7667" w:rsidP="001D7667">
            <w:pPr>
              <w:contextualSpacing/>
              <w:jc w:val="center"/>
              <w:rPr>
                <w:rFonts w:ascii="Liberation Serif" w:hAnsi="Liberation Serif"/>
                <w:b/>
                <w:sz w:val="20"/>
                <w:szCs w:val="20"/>
              </w:rPr>
            </w:pPr>
            <w:r w:rsidRPr="001D7667">
              <w:rPr>
                <w:rFonts w:ascii="Liberation Serif" w:hAnsi="Liberation Serif"/>
                <w:b/>
                <w:sz w:val="20"/>
                <w:szCs w:val="20"/>
              </w:rPr>
              <w:t>243 102,3</w:t>
            </w:r>
          </w:p>
        </w:tc>
        <w:tc>
          <w:tcPr>
            <w:tcW w:w="624" w:type="pct"/>
            <w:shd w:val="clear" w:color="auto" w:fill="auto"/>
          </w:tcPr>
          <w:p w:rsidR="001D7667" w:rsidRPr="001D7667" w:rsidRDefault="00944905" w:rsidP="001D7667">
            <w:pPr>
              <w:contextualSpacing/>
              <w:jc w:val="center"/>
              <w:rPr>
                <w:rFonts w:ascii="Liberation Serif" w:hAnsi="Liberation Serif"/>
                <w:b/>
                <w:sz w:val="20"/>
                <w:szCs w:val="20"/>
              </w:rPr>
            </w:pPr>
            <w:r>
              <w:rPr>
                <w:rFonts w:ascii="Liberation Serif" w:hAnsi="Liberation Serif"/>
                <w:b/>
                <w:sz w:val="20"/>
                <w:szCs w:val="20"/>
              </w:rPr>
              <w:t>78,5</w:t>
            </w:r>
          </w:p>
        </w:tc>
      </w:tr>
      <w:tr w:rsidR="0069500A" w:rsidRPr="003F3CDA" w:rsidTr="006D4FDB">
        <w:tc>
          <w:tcPr>
            <w:tcW w:w="382" w:type="pct"/>
            <w:vMerge/>
            <w:tcBorders>
              <w:bottom w:val="single" w:sz="4" w:space="0" w:color="auto"/>
            </w:tcBorders>
            <w:shd w:val="clear" w:color="auto" w:fill="auto"/>
          </w:tcPr>
          <w:p w:rsidR="001D7667" w:rsidRPr="003F3CDA" w:rsidRDefault="001D7667" w:rsidP="001D7667">
            <w:pPr>
              <w:contextualSpacing/>
              <w:rPr>
                <w:rFonts w:ascii="Liberation Serif" w:hAnsi="Liberation Serif" w:cs="Liberation Serif"/>
                <w:sz w:val="20"/>
                <w:szCs w:val="20"/>
              </w:rPr>
            </w:pPr>
          </w:p>
        </w:tc>
        <w:tc>
          <w:tcPr>
            <w:tcW w:w="1839" w:type="pct"/>
            <w:vMerge/>
            <w:tcBorders>
              <w:bottom w:val="single" w:sz="4" w:space="0" w:color="auto"/>
            </w:tcBorders>
            <w:shd w:val="clear" w:color="auto" w:fill="auto"/>
          </w:tcPr>
          <w:p w:rsidR="001D7667" w:rsidRPr="003F3CDA" w:rsidRDefault="001D7667" w:rsidP="001D7667">
            <w:pPr>
              <w:contextualSpacing/>
              <w:rPr>
                <w:rFonts w:ascii="Liberation Serif" w:hAnsi="Liberation Serif" w:cs="Liberation Serif"/>
                <w:sz w:val="20"/>
                <w:szCs w:val="20"/>
              </w:rPr>
            </w:pPr>
          </w:p>
        </w:tc>
        <w:tc>
          <w:tcPr>
            <w:tcW w:w="1042" w:type="pct"/>
            <w:shd w:val="clear" w:color="auto" w:fill="auto"/>
          </w:tcPr>
          <w:p w:rsidR="001D7667" w:rsidRPr="003F3CDA" w:rsidRDefault="001D7667" w:rsidP="00246A4C">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555" w:type="pct"/>
            <w:shd w:val="clear" w:color="auto" w:fill="auto"/>
          </w:tcPr>
          <w:p w:rsidR="001D7667" w:rsidRPr="001D7667" w:rsidRDefault="001D7667" w:rsidP="001D7667">
            <w:pPr>
              <w:contextualSpacing/>
              <w:jc w:val="center"/>
              <w:rPr>
                <w:rFonts w:ascii="Liberation Serif" w:hAnsi="Liberation Serif"/>
                <w:sz w:val="20"/>
                <w:szCs w:val="20"/>
              </w:rPr>
            </w:pPr>
            <w:r w:rsidRPr="001D7667">
              <w:rPr>
                <w:rFonts w:ascii="Liberation Serif" w:hAnsi="Liberation Serif"/>
                <w:sz w:val="20"/>
                <w:szCs w:val="20"/>
              </w:rPr>
              <w:t>309 652,7</w:t>
            </w:r>
          </w:p>
        </w:tc>
        <w:tc>
          <w:tcPr>
            <w:tcW w:w="558" w:type="pct"/>
            <w:shd w:val="clear" w:color="auto" w:fill="auto"/>
          </w:tcPr>
          <w:p w:rsidR="001D7667" w:rsidRPr="001D7667" w:rsidRDefault="001D7667" w:rsidP="001D7667">
            <w:pPr>
              <w:contextualSpacing/>
              <w:jc w:val="center"/>
              <w:rPr>
                <w:rFonts w:ascii="Liberation Serif" w:hAnsi="Liberation Serif"/>
                <w:sz w:val="20"/>
                <w:szCs w:val="20"/>
              </w:rPr>
            </w:pPr>
            <w:r w:rsidRPr="001D7667">
              <w:rPr>
                <w:rFonts w:ascii="Liberation Serif" w:hAnsi="Liberation Serif"/>
                <w:sz w:val="20"/>
                <w:szCs w:val="20"/>
              </w:rPr>
              <w:t>243 102,3</w:t>
            </w:r>
          </w:p>
        </w:tc>
        <w:tc>
          <w:tcPr>
            <w:tcW w:w="624" w:type="pct"/>
            <w:shd w:val="clear" w:color="auto" w:fill="auto"/>
          </w:tcPr>
          <w:p w:rsidR="001D7667" w:rsidRPr="001D7667" w:rsidRDefault="00944905" w:rsidP="001D7667">
            <w:pPr>
              <w:contextualSpacing/>
              <w:jc w:val="center"/>
              <w:rPr>
                <w:rFonts w:ascii="Liberation Serif" w:hAnsi="Liberation Serif"/>
                <w:sz w:val="20"/>
                <w:szCs w:val="20"/>
              </w:rPr>
            </w:pPr>
            <w:r>
              <w:rPr>
                <w:rFonts w:ascii="Liberation Serif" w:hAnsi="Liberation Serif"/>
                <w:sz w:val="20"/>
                <w:szCs w:val="20"/>
              </w:rPr>
              <w:t>78,5</w:t>
            </w:r>
          </w:p>
        </w:tc>
      </w:tr>
      <w:tr w:rsidR="0069500A" w:rsidRPr="003F3CDA" w:rsidTr="006D4FDB">
        <w:trPr>
          <w:trHeight w:val="653"/>
        </w:trPr>
        <w:tc>
          <w:tcPr>
            <w:tcW w:w="382" w:type="pct"/>
            <w:vMerge w:val="restart"/>
            <w:tcBorders>
              <w:bottom w:val="single" w:sz="4" w:space="0" w:color="auto"/>
            </w:tcBorders>
            <w:shd w:val="clear" w:color="auto" w:fill="auto"/>
          </w:tcPr>
          <w:p w:rsidR="001D7667" w:rsidRPr="003F3CDA" w:rsidRDefault="001D7667" w:rsidP="001D7667">
            <w:pPr>
              <w:contextualSpacing/>
              <w:rPr>
                <w:rFonts w:ascii="Liberation Serif" w:hAnsi="Liberation Serif" w:cs="Liberation Serif"/>
                <w:sz w:val="20"/>
                <w:szCs w:val="20"/>
              </w:rPr>
            </w:pPr>
            <w:r w:rsidRPr="003F3CDA">
              <w:rPr>
                <w:rFonts w:ascii="Liberation Serif" w:hAnsi="Liberation Serif" w:cs="Liberation Serif"/>
                <w:sz w:val="20"/>
                <w:szCs w:val="20"/>
              </w:rPr>
              <w:t>2</w:t>
            </w:r>
          </w:p>
        </w:tc>
        <w:tc>
          <w:tcPr>
            <w:tcW w:w="1839" w:type="pct"/>
            <w:vMerge w:val="restart"/>
            <w:tcBorders>
              <w:bottom w:val="single" w:sz="4" w:space="0" w:color="auto"/>
            </w:tcBorders>
            <w:shd w:val="clear" w:color="auto" w:fill="auto"/>
          </w:tcPr>
          <w:p w:rsidR="001D7667" w:rsidRPr="003F3CDA" w:rsidRDefault="001D7667" w:rsidP="001D7667">
            <w:pPr>
              <w:contextualSpacing/>
              <w:rPr>
                <w:rFonts w:ascii="Liberation Serif" w:hAnsi="Liberation Serif" w:cs="Liberation Serif"/>
                <w:bCs/>
                <w:color w:val="000000"/>
                <w:sz w:val="20"/>
                <w:szCs w:val="20"/>
              </w:rPr>
            </w:pPr>
            <w:r w:rsidRPr="003F3CDA">
              <w:rPr>
                <w:rFonts w:ascii="Liberation Serif" w:hAnsi="Liberation Serif" w:cs="Liberation Serif"/>
                <w:bCs/>
                <w:color w:val="000000"/>
                <w:sz w:val="20"/>
                <w:szCs w:val="20"/>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w:t>
            </w:r>
            <w:r>
              <w:rPr>
                <w:rFonts w:ascii="Liberation Serif" w:hAnsi="Liberation Serif" w:cs="Liberation Serif"/>
                <w:bCs/>
                <w:color w:val="000000"/>
                <w:sz w:val="20"/>
                <w:szCs w:val="20"/>
              </w:rPr>
              <w:t>руга Верхняя Пышма до 2027 года</w:t>
            </w:r>
          </w:p>
        </w:tc>
        <w:tc>
          <w:tcPr>
            <w:tcW w:w="1042" w:type="pct"/>
            <w:shd w:val="clear" w:color="auto" w:fill="auto"/>
          </w:tcPr>
          <w:p w:rsidR="001D7667" w:rsidRPr="003F3CDA" w:rsidRDefault="001D7667" w:rsidP="00246A4C">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555" w:type="pct"/>
            <w:shd w:val="clear" w:color="auto" w:fill="auto"/>
          </w:tcPr>
          <w:p w:rsidR="001D7667" w:rsidRPr="001D7667" w:rsidRDefault="001D7667" w:rsidP="001D7667">
            <w:pPr>
              <w:contextualSpacing/>
              <w:jc w:val="center"/>
              <w:rPr>
                <w:rFonts w:ascii="Liberation Serif" w:hAnsi="Liberation Serif"/>
                <w:b/>
                <w:sz w:val="20"/>
                <w:szCs w:val="20"/>
              </w:rPr>
            </w:pPr>
            <w:r w:rsidRPr="001D7667">
              <w:rPr>
                <w:rFonts w:ascii="Liberation Serif" w:hAnsi="Liberation Serif"/>
                <w:b/>
                <w:sz w:val="20"/>
                <w:szCs w:val="20"/>
              </w:rPr>
              <w:t>41 717,8</w:t>
            </w:r>
          </w:p>
        </w:tc>
        <w:tc>
          <w:tcPr>
            <w:tcW w:w="558" w:type="pct"/>
            <w:shd w:val="clear" w:color="auto" w:fill="auto"/>
          </w:tcPr>
          <w:p w:rsidR="001D7667" w:rsidRPr="001D7667" w:rsidRDefault="001D7667" w:rsidP="001D7667">
            <w:pPr>
              <w:contextualSpacing/>
              <w:jc w:val="center"/>
              <w:rPr>
                <w:rFonts w:ascii="Liberation Serif" w:hAnsi="Liberation Serif"/>
                <w:b/>
                <w:sz w:val="20"/>
                <w:szCs w:val="20"/>
              </w:rPr>
            </w:pPr>
            <w:r w:rsidRPr="001D7667">
              <w:rPr>
                <w:rFonts w:ascii="Liberation Serif" w:hAnsi="Liberation Serif"/>
                <w:b/>
                <w:sz w:val="20"/>
                <w:szCs w:val="20"/>
              </w:rPr>
              <w:t>40 764,0</w:t>
            </w:r>
          </w:p>
        </w:tc>
        <w:tc>
          <w:tcPr>
            <w:tcW w:w="624" w:type="pct"/>
            <w:shd w:val="clear" w:color="auto" w:fill="auto"/>
          </w:tcPr>
          <w:p w:rsidR="001D7667" w:rsidRPr="001D7667" w:rsidRDefault="00944905" w:rsidP="001D7667">
            <w:pPr>
              <w:contextualSpacing/>
              <w:jc w:val="center"/>
              <w:rPr>
                <w:rFonts w:ascii="Liberation Serif" w:hAnsi="Liberation Serif"/>
                <w:b/>
                <w:sz w:val="20"/>
                <w:szCs w:val="20"/>
              </w:rPr>
            </w:pPr>
            <w:r>
              <w:rPr>
                <w:rFonts w:ascii="Liberation Serif" w:hAnsi="Liberation Serif"/>
                <w:b/>
                <w:sz w:val="20"/>
                <w:szCs w:val="20"/>
              </w:rPr>
              <w:t>97,7</w:t>
            </w:r>
          </w:p>
        </w:tc>
      </w:tr>
      <w:tr w:rsidR="0069500A" w:rsidRPr="003F3CDA" w:rsidTr="006D4FDB">
        <w:tc>
          <w:tcPr>
            <w:tcW w:w="382" w:type="pct"/>
            <w:vMerge/>
            <w:tcBorders>
              <w:bottom w:val="single" w:sz="4" w:space="0" w:color="auto"/>
            </w:tcBorders>
            <w:shd w:val="clear" w:color="auto" w:fill="auto"/>
          </w:tcPr>
          <w:p w:rsidR="001D7667" w:rsidRPr="003F3CDA" w:rsidRDefault="001D7667" w:rsidP="001D7667">
            <w:pPr>
              <w:contextualSpacing/>
              <w:rPr>
                <w:rFonts w:ascii="Liberation Serif" w:hAnsi="Liberation Serif" w:cs="Liberation Serif"/>
                <w:sz w:val="20"/>
                <w:szCs w:val="20"/>
              </w:rPr>
            </w:pPr>
          </w:p>
        </w:tc>
        <w:tc>
          <w:tcPr>
            <w:tcW w:w="1839" w:type="pct"/>
            <w:vMerge/>
            <w:tcBorders>
              <w:bottom w:val="single" w:sz="4" w:space="0" w:color="auto"/>
            </w:tcBorders>
            <w:shd w:val="clear" w:color="auto" w:fill="auto"/>
          </w:tcPr>
          <w:p w:rsidR="001D7667" w:rsidRPr="003F3CDA" w:rsidRDefault="001D7667" w:rsidP="001D7667">
            <w:pPr>
              <w:contextualSpacing/>
              <w:rPr>
                <w:rFonts w:ascii="Liberation Serif" w:hAnsi="Liberation Serif" w:cs="Liberation Serif"/>
                <w:sz w:val="20"/>
                <w:szCs w:val="20"/>
              </w:rPr>
            </w:pPr>
          </w:p>
        </w:tc>
        <w:tc>
          <w:tcPr>
            <w:tcW w:w="1042" w:type="pct"/>
            <w:shd w:val="clear" w:color="auto" w:fill="auto"/>
          </w:tcPr>
          <w:p w:rsidR="001D7667" w:rsidRPr="003F3CDA" w:rsidRDefault="001D7667" w:rsidP="00246A4C">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555" w:type="pct"/>
            <w:shd w:val="clear" w:color="auto" w:fill="auto"/>
          </w:tcPr>
          <w:p w:rsidR="001D7667" w:rsidRPr="001D7667" w:rsidRDefault="001D7667" w:rsidP="001D7667">
            <w:pPr>
              <w:contextualSpacing/>
              <w:jc w:val="center"/>
              <w:rPr>
                <w:rFonts w:ascii="Liberation Serif" w:hAnsi="Liberation Serif"/>
                <w:sz w:val="20"/>
                <w:szCs w:val="20"/>
              </w:rPr>
            </w:pPr>
            <w:r w:rsidRPr="001D7667">
              <w:rPr>
                <w:rFonts w:ascii="Liberation Serif" w:hAnsi="Liberation Serif"/>
                <w:sz w:val="20"/>
                <w:szCs w:val="20"/>
              </w:rPr>
              <w:t>41 717,8</w:t>
            </w:r>
          </w:p>
        </w:tc>
        <w:tc>
          <w:tcPr>
            <w:tcW w:w="558" w:type="pct"/>
            <w:shd w:val="clear" w:color="auto" w:fill="auto"/>
          </w:tcPr>
          <w:p w:rsidR="001D7667" w:rsidRPr="001D7667" w:rsidRDefault="001D7667" w:rsidP="001D7667">
            <w:pPr>
              <w:contextualSpacing/>
              <w:jc w:val="center"/>
              <w:rPr>
                <w:rFonts w:ascii="Liberation Serif" w:hAnsi="Liberation Serif"/>
                <w:sz w:val="20"/>
                <w:szCs w:val="20"/>
              </w:rPr>
            </w:pPr>
            <w:r w:rsidRPr="001D7667">
              <w:rPr>
                <w:rFonts w:ascii="Liberation Serif" w:hAnsi="Liberation Serif"/>
                <w:sz w:val="20"/>
                <w:szCs w:val="20"/>
              </w:rPr>
              <w:t>40 764,0</w:t>
            </w:r>
          </w:p>
        </w:tc>
        <w:tc>
          <w:tcPr>
            <w:tcW w:w="624" w:type="pct"/>
            <w:shd w:val="clear" w:color="auto" w:fill="auto"/>
          </w:tcPr>
          <w:p w:rsidR="001D7667" w:rsidRPr="001D7667" w:rsidRDefault="00944905" w:rsidP="001D7667">
            <w:pPr>
              <w:contextualSpacing/>
              <w:jc w:val="center"/>
              <w:rPr>
                <w:rFonts w:ascii="Liberation Serif" w:hAnsi="Liberation Serif"/>
                <w:sz w:val="20"/>
                <w:szCs w:val="20"/>
              </w:rPr>
            </w:pPr>
            <w:r>
              <w:rPr>
                <w:rFonts w:ascii="Liberation Serif" w:hAnsi="Liberation Serif"/>
                <w:sz w:val="20"/>
                <w:szCs w:val="20"/>
              </w:rPr>
              <w:t>97,7</w:t>
            </w:r>
          </w:p>
        </w:tc>
      </w:tr>
    </w:tbl>
    <w:p w:rsidR="008B7A41" w:rsidRPr="008B7A41" w:rsidRDefault="008B7A41" w:rsidP="008B7A41">
      <w:pPr>
        <w:spacing w:after="0" w:line="240" w:lineRule="auto"/>
        <w:ind w:firstLine="708"/>
        <w:contextualSpacing/>
        <w:jc w:val="both"/>
        <w:rPr>
          <w:rFonts w:ascii="Liberation Serif" w:hAnsi="Liberation Serif" w:cs="Liberation Serif"/>
          <w:sz w:val="28"/>
          <w:szCs w:val="28"/>
          <w:lang w:eastAsia="ru-RU"/>
        </w:rPr>
      </w:pPr>
    </w:p>
    <w:p w:rsidR="00055387" w:rsidRPr="00083D8F" w:rsidRDefault="00055387" w:rsidP="00055387">
      <w:pPr>
        <w:spacing w:after="0" w:line="240" w:lineRule="auto"/>
        <w:contextualSpacing/>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По итогам</w:t>
      </w:r>
      <w:r w:rsidRPr="00083D8F">
        <w:rPr>
          <w:rFonts w:ascii="Liberation Serif" w:hAnsi="Liberation Serif" w:cs="Liberation Serif"/>
          <w:sz w:val="24"/>
          <w:szCs w:val="24"/>
          <w:lang w:eastAsia="ru-RU"/>
        </w:rPr>
        <w:t xml:space="preserve"> реализации мероприятий Программы в 202</w:t>
      </w:r>
      <w:r w:rsidR="0069500A">
        <w:rPr>
          <w:rFonts w:ascii="Liberation Serif" w:hAnsi="Liberation Serif" w:cs="Liberation Serif"/>
          <w:sz w:val="24"/>
          <w:szCs w:val="24"/>
          <w:lang w:eastAsia="ru-RU"/>
        </w:rPr>
        <w:t>4</w:t>
      </w:r>
      <w:r w:rsidRPr="00083D8F">
        <w:rPr>
          <w:rFonts w:ascii="Liberation Serif" w:hAnsi="Liberation Serif" w:cs="Liberation Serif"/>
          <w:sz w:val="24"/>
          <w:szCs w:val="24"/>
          <w:lang w:eastAsia="ru-RU"/>
        </w:rPr>
        <w:t xml:space="preserve"> году достигнуты следующие </w:t>
      </w:r>
      <w:r>
        <w:rPr>
          <w:rFonts w:ascii="Liberation Serif" w:hAnsi="Liberation Serif" w:cs="Liberation Serif"/>
          <w:sz w:val="24"/>
          <w:szCs w:val="24"/>
          <w:lang w:eastAsia="ru-RU"/>
        </w:rPr>
        <w:t>результаты</w:t>
      </w:r>
      <w:r w:rsidRPr="00083D8F">
        <w:rPr>
          <w:rFonts w:ascii="Liberation Serif" w:hAnsi="Liberation Serif" w:cs="Liberation Serif"/>
          <w:sz w:val="24"/>
          <w:szCs w:val="24"/>
          <w:lang w:eastAsia="ru-RU"/>
        </w:rPr>
        <w:t>:</w:t>
      </w:r>
    </w:p>
    <w:p w:rsidR="008B7A41" w:rsidRPr="00AE13E8" w:rsidRDefault="008B7A41" w:rsidP="008B7A41">
      <w:pPr>
        <w:spacing w:after="0" w:line="240" w:lineRule="auto"/>
        <w:ind w:firstLine="708"/>
        <w:contextualSpacing/>
        <w:jc w:val="both"/>
        <w:rPr>
          <w:rFonts w:ascii="Liberation Serif" w:hAnsi="Liberation Serif" w:cs="Liberation Serif"/>
          <w:sz w:val="24"/>
          <w:szCs w:val="28"/>
          <w:lang w:eastAsia="ru-RU"/>
        </w:rPr>
      </w:pPr>
    </w:p>
    <w:p w:rsidR="008B7A41" w:rsidRDefault="008B7A41" w:rsidP="0069500A">
      <w:pPr>
        <w:spacing w:after="0" w:line="240" w:lineRule="auto"/>
        <w:contextualSpacing/>
        <w:jc w:val="center"/>
        <w:rPr>
          <w:rFonts w:ascii="Liberation Serif" w:hAnsi="Liberation Serif" w:cs="Liberation Serif"/>
          <w:sz w:val="24"/>
          <w:szCs w:val="28"/>
          <w:u w:val="single"/>
          <w:lang w:eastAsia="ru-RU"/>
        </w:rPr>
      </w:pPr>
      <w:r w:rsidRPr="0069500A">
        <w:rPr>
          <w:rFonts w:ascii="Liberation Serif" w:hAnsi="Liberation Serif" w:cs="Liberation Serif"/>
          <w:sz w:val="24"/>
          <w:szCs w:val="28"/>
          <w:u w:val="single"/>
          <w:lang w:eastAsia="ru-RU"/>
        </w:rPr>
        <w:t>П</w:t>
      </w:r>
      <w:r w:rsidR="00083D8F" w:rsidRPr="0069500A">
        <w:rPr>
          <w:rFonts w:ascii="Liberation Serif" w:hAnsi="Liberation Serif" w:cs="Liberation Serif"/>
          <w:sz w:val="24"/>
          <w:szCs w:val="28"/>
          <w:u w:val="single"/>
          <w:lang w:eastAsia="ru-RU"/>
        </w:rPr>
        <w:t xml:space="preserve">П </w:t>
      </w:r>
      <w:r w:rsidRPr="0069500A">
        <w:rPr>
          <w:rFonts w:ascii="Liberation Serif" w:hAnsi="Liberation Serif" w:cs="Liberation Serif"/>
          <w:sz w:val="24"/>
          <w:szCs w:val="28"/>
          <w:u w:val="single"/>
          <w:lang w:eastAsia="ru-RU"/>
        </w:rPr>
        <w:t xml:space="preserve">1 </w:t>
      </w:r>
      <w:r w:rsidRPr="0069500A">
        <w:rPr>
          <w:rFonts w:ascii="Liberation Serif" w:hAnsi="Liberation Serif" w:cs="Liberation Serif"/>
          <w:bCs/>
          <w:color w:val="000000"/>
          <w:sz w:val="24"/>
          <w:szCs w:val="28"/>
          <w:u w:val="single"/>
        </w:rPr>
        <w:t>«</w:t>
      </w:r>
      <w:r w:rsidR="00AE13E8" w:rsidRPr="0069500A">
        <w:rPr>
          <w:rFonts w:ascii="Liberation Serif" w:hAnsi="Liberation Serif" w:cs="Liberation Serif"/>
          <w:bCs/>
          <w:color w:val="000000"/>
          <w:sz w:val="24"/>
          <w:szCs w:val="28"/>
          <w:u w:val="single"/>
        </w:rPr>
        <w:t>Программа управления муниципальной собственностью и приватизации муниципального имущества на территории городского округа Верхняя Пышма</w:t>
      </w:r>
      <w:r w:rsidRPr="0069500A">
        <w:rPr>
          <w:rFonts w:ascii="Liberation Serif" w:hAnsi="Liberation Serif" w:cs="Liberation Serif"/>
          <w:bCs/>
          <w:color w:val="000000"/>
          <w:sz w:val="24"/>
          <w:szCs w:val="28"/>
          <w:u w:val="single"/>
        </w:rPr>
        <w:t>»</w:t>
      </w:r>
      <w:r w:rsidRPr="0069500A">
        <w:rPr>
          <w:rFonts w:ascii="Liberation Serif" w:hAnsi="Liberation Serif" w:cs="Liberation Serif"/>
          <w:sz w:val="24"/>
          <w:szCs w:val="28"/>
          <w:u w:val="single"/>
          <w:lang w:eastAsia="ru-RU"/>
        </w:rPr>
        <w:t>:</w:t>
      </w:r>
    </w:p>
    <w:p w:rsidR="0069500A" w:rsidRPr="00F30CFD" w:rsidRDefault="0069500A" w:rsidP="00F30CFD">
      <w:pPr>
        <w:pStyle w:val="a7"/>
        <w:numPr>
          <w:ilvl w:val="0"/>
          <w:numId w:val="1"/>
        </w:numPr>
        <w:tabs>
          <w:tab w:val="left" w:pos="993"/>
        </w:tabs>
        <w:spacing w:after="0" w:line="240" w:lineRule="auto"/>
        <w:ind w:left="0" w:firstLine="709"/>
        <w:jc w:val="both"/>
        <w:rPr>
          <w:rFonts w:ascii="Liberation Serif" w:hAnsi="Liberation Serif"/>
          <w:sz w:val="24"/>
          <w:szCs w:val="24"/>
          <w:lang w:eastAsia="ru-RU"/>
        </w:rPr>
      </w:pPr>
      <w:r w:rsidRPr="00F30CFD">
        <w:rPr>
          <w:rFonts w:ascii="Liberation Serif" w:hAnsi="Liberation Serif"/>
          <w:sz w:val="24"/>
          <w:szCs w:val="24"/>
          <w:lang w:eastAsia="ru-RU"/>
        </w:rPr>
        <w:t xml:space="preserve">проведены </w:t>
      </w:r>
      <w:proofErr w:type="spellStart"/>
      <w:r w:rsidRPr="00F30CFD">
        <w:rPr>
          <w:rFonts w:ascii="Liberation Serif" w:hAnsi="Liberation Serif"/>
          <w:sz w:val="24"/>
          <w:szCs w:val="24"/>
          <w:lang w:eastAsia="ru-RU"/>
        </w:rPr>
        <w:t>инвентаризационно</w:t>
      </w:r>
      <w:proofErr w:type="spellEnd"/>
      <w:r w:rsidRPr="00F30CFD">
        <w:rPr>
          <w:rFonts w:ascii="Liberation Serif" w:hAnsi="Liberation Serif"/>
          <w:sz w:val="24"/>
          <w:szCs w:val="24"/>
          <w:lang w:eastAsia="ru-RU"/>
        </w:rPr>
        <w:t>-технические работы, в результате получены технические паспорта в количестве 25 шт., технические планы 4 шт. и справки об идентификации в отношении 10 объектов недвижимого имущества, находящихся в муниципальной собственности городского округа Верхняя Пышма;</w:t>
      </w:r>
    </w:p>
    <w:p w:rsidR="0069500A" w:rsidRPr="00D127BD" w:rsidRDefault="0069500A" w:rsidP="0069500A">
      <w:pPr>
        <w:pStyle w:val="a7"/>
        <w:numPr>
          <w:ilvl w:val="0"/>
          <w:numId w:val="1"/>
        </w:numPr>
        <w:tabs>
          <w:tab w:val="left" w:pos="851"/>
          <w:tab w:val="left" w:pos="993"/>
        </w:tabs>
        <w:spacing w:after="0" w:line="240" w:lineRule="auto"/>
        <w:ind w:left="0" w:firstLine="709"/>
        <w:jc w:val="both"/>
        <w:rPr>
          <w:rFonts w:ascii="Liberation Serif" w:hAnsi="Liberation Serif"/>
          <w:sz w:val="24"/>
          <w:szCs w:val="24"/>
          <w:lang w:eastAsia="ru-RU"/>
        </w:rPr>
      </w:pPr>
      <w:r w:rsidRPr="00D127BD">
        <w:rPr>
          <w:rFonts w:ascii="Liberation Serif" w:hAnsi="Liberation Serif"/>
          <w:sz w:val="24"/>
          <w:szCs w:val="24"/>
          <w:lang w:eastAsia="ru-RU"/>
        </w:rPr>
        <w:t xml:space="preserve">проведена независимая оценка рыночной стоимости, права аренды, права заключения договора, ежемесячная и ежегодная арендная плата, а также для изъятия для муниципальных нужд по </w:t>
      </w:r>
      <w:r>
        <w:rPr>
          <w:rFonts w:ascii="Liberation Serif" w:hAnsi="Liberation Serif"/>
          <w:sz w:val="24"/>
          <w:szCs w:val="24"/>
          <w:lang w:eastAsia="ru-RU"/>
        </w:rPr>
        <w:t>635</w:t>
      </w:r>
      <w:r w:rsidRPr="00D127BD">
        <w:rPr>
          <w:rFonts w:ascii="Liberation Serif" w:hAnsi="Liberation Serif"/>
          <w:sz w:val="24"/>
          <w:szCs w:val="24"/>
          <w:lang w:eastAsia="ru-RU"/>
        </w:rPr>
        <w:t xml:space="preserve"> объектам муниципальной собственности</w:t>
      </w:r>
      <w:r w:rsidR="00FB36C3">
        <w:rPr>
          <w:rFonts w:ascii="Liberation Serif" w:hAnsi="Liberation Serif"/>
          <w:sz w:val="24"/>
          <w:szCs w:val="24"/>
          <w:lang w:eastAsia="ru-RU"/>
        </w:rPr>
        <w:t>;</w:t>
      </w:r>
    </w:p>
    <w:p w:rsidR="0069500A" w:rsidRPr="00FB36C3" w:rsidRDefault="0069500A" w:rsidP="00FB36C3">
      <w:pPr>
        <w:pStyle w:val="a7"/>
        <w:numPr>
          <w:ilvl w:val="0"/>
          <w:numId w:val="1"/>
        </w:numPr>
        <w:tabs>
          <w:tab w:val="left" w:pos="993"/>
          <w:tab w:val="left" w:pos="1035"/>
        </w:tabs>
        <w:spacing w:after="0" w:line="240" w:lineRule="auto"/>
        <w:ind w:left="0" w:firstLine="709"/>
        <w:contextualSpacing w:val="0"/>
        <w:jc w:val="both"/>
        <w:rPr>
          <w:rFonts w:ascii="Liberation Serif" w:eastAsiaTheme="minorHAnsi" w:hAnsi="Liberation Serif" w:cs="Liberation Serif"/>
          <w:bCs/>
          <w:color w:val="000000"/>
          <w:sz w:val="24"/>
          <w:szCs w:val="24"/>
        </w:rPr>
      </w:pPr>
      <w:r w:rsidRPr="00FB36C3">
        <w:rPr>
          <w:rFonts w:ascii="Liberation Serif" w:hAnsi="Liberation Serif"/>
          <w:sz w:val="24"/>
          <w:szCs w:val="24"/>
          <w:lang w:eastAsia="ru-RU"/>
        </w:rPr>
        <w:t>приобретено 212 объекта недвижимости в муниципальную собственность</w:t>
      </w:r>
      <w:r w:rsidR="00FB36C3" w:rsidRPr="00FB36C3">
        <w:rPr>
          <w:rFonts w:ascii="Liberation Serif" w:hAnsi="Liberation Serif"/>
          <w:sz w:val="24"/>
          <w:szCs w:val="24"/>
          <w:lang w:eastAsia="ru-RU"/>
        </w:rPr>
        <w:t xml:space="preserve"> (изъято для муниципальных нужд</w:t>
      </w:r>
      <w:r w:rsidR="00FB36C3">
        <w:rPr>
          <w:rFonts w:ascii="Liberation Serif" w:hAnsi="Liberation Serif"/>
          <w:sz w:val="24"/>
          <w:szCs w:val="24"/>
          <w:lang w:eastAsia="ru-RU"/>
        </w:rPr>
        <w:t>)</w:t>
      </w:r>
      <w:r w:rsidR="00FB36C3" w:rsidRPr="00FB36C3">
        <w:rPr>
          <w:rFonts w:ascii="Liberation Serif" w:hAnsi="Liberation Serif"/>
          <w:sz w:val="24"/>
          <w:szCs w:val="24"/>
          <w:lang w:eastAsia="ru-RU"/>
        </w:rPr>
        <w:t>;</w:t>
      </w:r>
    </w:p>
    <w:p w:rsidR="0069500A" w:rsidRDefault="00F30CFD" w:rsidP="00FB36C3">
      <w:pPr>
        <w:tabs>
          <w:tab w:val="left" w:pos="1035"/>
        </w:tabs>
        <w:spacing w:after="0" w:line="240" w:lineRule="auto"/>
        <w:ind w:firstLine="709"/>
        <w:contextualSpacing/>
        <w:jc w:val="both"/>
        <w:rPr>
          <w:rFonts w:ascii="Liberation Serif" w:eastAsiaTheme="minorHAnsi" w:hAnsi="Liberation Serif" w:cs="Liberation Serif"/>
          <w:bCs/>
          <w:sz w:val="24"/>
          <w:szCs w:val="24"/>
        </w:rPr>
      </w:pPr>
      <w:r>
        <w:rPr>
          <w:rFonts w:ascii="Liberation Serif" w:eastAsiaTheme="minorHAnsi" w:hAnsi="Liberation Serif" w:cstheme="minorBidi"/>
          <w:bCs/>
          <w:color w:val="000000"/>
          <w:sz w:val="24"/>
          <w:szCs w:val="24"/>
        </w:rPr>
        <w:t xml:space="preserve">4) </w:t>
      </w:r>
      <w:r w:rsidR="0069500A" w:rsidRPr="00E62ECB">
        <w:rPr>
          <w:rFonts w:ascii="Liberation Serif" w:eastAsiaTheme="minorHAnsi" w:hAnsi="Liberation Serif" w:cs="Liberation Serif"/>
          <w:bCs/>
          <w:sz w:val="24"/>
          <w:szCs w:val="24"/>
        </w:rPr>
        <w:t>приобретен</w:t>
      </w:r>
      <w:r>
        <w:rPr>
          <w:rFonts w:ascii="Liberation Serif" w:eastAsiaTheme="minorHAnsi" w:hAnsi="Liberation Serif" w:cs="Liberation Serif"/>
          <w:bCs/>
          <w:sz w:val="24"/>
          <w:szCs w:val="24"/>
        </w:rPr>
        <w:t>а</w:t>
      </w:r>
      <w:r w:rsidR="0069500A" w:rsidRPr="00E62ECB">
        <w:rPr>
          <w:rFonts w:ascii="Liberation Serif" w:eastAsiaTheme="minorHAnsi" w:hAnsi="Liberation Serif" w:cs="Liberation Serif"/>
          <w:bCs/>
          <w:sz w:val="24"/>
          <w:szCs w:val="24"/>
        </w:rPr>
        <w:t xml:space="preserve"> </w:t>
      </w:r>
      <w:r w:rsidR="0069500A" w:rsidRPr="00E62ECB">
        <w:rPr>
          <w:rFonts w:ascii="Liberation Serif" w:eastAsiaTheme="minorHAnsi" w:hAnsi="Liberation Serif" w:cs="Liberation Serif"/>
          <w:bCs/>
          <w:iCs/>
          <w:color w:val="000000"/>
          <w:sz w:val="24"/>
          <w:szCs w:val="24"/>
        </w:rPr>
        <w:t>с рассрочкой платеж</w:t>
      </w:r>
      <w:r>
        <w:rPr>
          <w:rFonts w:ascii="Liberation Serif" w:eastAsiaTheme="minorHAnsi" w:hAnsi="Liberation Serif" w:cs="Liberation Serif"/>
          <w:bCs/>
          <w:iCs/>
          <w:color w:val="000000"/>
          <w:sz w:val="24"/>
          <w:szCs w:val="24"/>
        </w:rPr>
        <w:t>а</w:t>
      </w:r>
      <w:r w:rsidR="0069500A" w:rsidRPr="00E62ECB">
        <w:rPr>
          <w:rFonts w:ascii="Liberation Serif" w:eastAsiaTheme="minorHAnsi" w:hAnsi="Liberation Serif" w:cs="Liberation Serif"/>
          <w:bCs/>
          <w:iCs/>
          <w:color w:val="000000"/>
          <w:sz w:val="24"/>
          <w:szCs w:val="24"/>
        </w:rPr>
        <w:t xml:space="preserve"> в муниципальную собственность акци</w:t>
      </w:r>
      <w:r>
        <w:rPr>
          <w:rFonts w:ascii="Liberation Serif" w:eastAsiaTheme="minorHAnsi" w:hAnsi="Liberation Serif" w:cs="Liberation Serif"/>
          <w:bCs/>
          <w:iCs/>
          <w:color w:val="000000"/>
          <w:sz w:val="24"/>
          <w:szCs w:val="24"/>
        </w:rPr>
        <w:t xml:space="preserve">я </w:t>
      </w:r>
      <w:r w:rsidR="0069500A" w:rsidRPr="00E62ECB">
        <w:rPr>
          <w:rFonts w:ascii="Liberation Serif" w:eastAsiaTheme="minorHAnsi" w:hAnsi="Liberation Serif" w:cs="Liberation Serif"/>
          <w:bCs/>
          <w:iCs/>
          <w:color w:val="000000"/>
          <w:sz w:val="24"/>
          <w:szCs w:val="24"/>
        </w:rPr>
        <w:t>АО</w:t>
      </w:r>
      <w:r>
        <w:rPr>
          <w:rFonts w:ascii="Liberation Serif" w:eastAsiaTheme="minorHAnsi" w:hAnsi="Liberation Serif" w:cs="Liberation Serif"/>
          <w:bCs/>
          <w:iCs/>
          <w:color w:val="000000"/>
          <w:sz w:val="24"/>
          <w:szCs w:val="24"/>
        </w:rPr>
        <w:t xml:space="preserve"> «Автотранспорт» в количестве </w:t>
      </w:r>
      <w:r w:rsidR="0069500A" w:rsidRPr="00E62ECB">
        <w:rPr>
          <w:rFonts w:ascii="Liberation Serif" w:eastAsiaTheme="minorHAnsi" w:hAnsi="Liberation Serif" w:cs="Liberation Serif"/>
          <w:bCs/>
          <w:sz w:val="24"/>
          <w:szCs w:val="24"/>
        </w:rPr>
        <w:t>1 шт</w:t>
      </w:r>
      <w:r w:rsidR="00430E05">
        <w:rPr>
          <w:rFonts w:ascii="Liberation Serif" w:eastAsiaTheme="minorHAnsi" w:hAnsi="Liberation Serif" w:cs="Liberation Serif"/>
          <w:bCs/>
          <w:sz w:val="24"/>
          <w:szCs w:val="24"/>
        </w:rPr>
        <w:t>уки;</w:t>
      </w:r>
    </w:p>
    <w:p w:rsidR="00430E05" w:rsidRDefault="00430E05" w:rsidP="00FB36C3">
      <w:pPr>
        <w:tabs>
          <w:tab w:val="left" w:pos="1035"/>
        </w:tabs>
        <w:spacing w:after="0" w:line="240" w:lineRule="auto"/>
        <w:ind w:firstLine="709"/>
        <w:contextualSpacing/>
        <w:jc w:val="both"/>
        <w:rPr>
          <w:rFonts w:ascii="Liberation Serif" w:eastAsiaTheme="minorHAnsi" w:hAnsi="Liberation Serif" w:cstheme="minorBidi"/>
          <w:sz w:val="24"/>
          <w:szCs w:val="24"/>
        </w:rPr>
      </w:pPr>
      <w:r>
        <w:rPr>
          <w:rFonts w:ascii="Liberation Serif" w:eastAsiaTheme="minorHAnsi" w:hAnsi="Liberation Serif" w:cs="Liberation Serif"/>
          <w:bCs/>
          <w:sz w:val="24"/>
          <w:szCs w:val="24"/>
        </w:rPr>
        <w:t xml:space="preserve">5) </w:t>
      </w:r>
      <w:r w:rsidRPr="00D127BD">
        <w:rPr>
          <w:rFonts w:ascii="Liberation Serif" w:eastAsiaTheme="minorHAnsi" w:hAnsi="Liberation Serif" w:cstheme="minorBidi"/>
          <w:sz w:val="24"/>
          <w:szCs w:val="24"/>
        </w:rPr>
        <w:t>отремонтирован</w:t>
      </w:r>
      <w:r>
        <w:rPr>
          <w:rFonts w:ascii="Liberation Serif" w:eastAsiaTheme="minorHAnsi" w:hAnsi="Liberation Serif" w:cstheme="minorBidi"/>
          <w:sz w:val="24"/>
          <w:szCs w:val="24"/>
        </w:rPr>
        <w:t>о 2</w:t>
      </w:r>
      <w:r w:rsidRPr="00D127BD">
        <w:rPr>
          <w:rFonts w:ascii="Liberation Serif" w:eastAsiaTheme="minorHAnsi" w:hAnsi="Liberation Serif" w:cstheme="minorBidi"/>
          <w:sz w:val="24"/>
          <w:szCs w:val="24"/>
        </w:rPr>
        <w:t xml:space="preserve"> объект</w:t>
      </w:r>
      <w:r>
        <w:rPr>
          <w:rFonts w:ascii="Liberation Serif" w:eastAsiaTheme="minorHAnsi" w:hAnsi="Liberation Serif" w:cstheme="minorBidi"/>
          <w:sz w:val="24"/>
          <w:szCs w:val="24"/>
        </w:rPr>
        <w:t>а муниципальной собственности (исполнитель</w:t>
      </w:r>
      <w:r w:rsidRPr="00430E05">
        <w:rPr>
          <w:rFonts w:ascii="Liberation Serif" w:eastAsiaTheme="minorHAnsi" w:hAnsi="Liberation Serif" w:cstheme="minorBidi"/>
          <w:sz w:val="24"/>
          <w:szCs w:val="24"/>
        </w:rPr>
        <w:t xml:space="preserve"> </w:t>
      </w:r>
      <w:r w:rsidRPr="00D127BD">
        <w:rPr>
          <w:rFonts w:ascii="Liberation Serif" w:eastAsiaTheme="minorHAnsi" w:hAnsi="Liberation Serif" w:cstheme="minorBidi"/>
          <w:sz w:val="24"/>
          <w:szCs w:val="24"/>
        </w:rPr>
        <w:t>МКУ «УКС и ЖКХ</w:t>
      </w:r>
      <w:r>
        <w:rPr>
          <w:rFonts w:ascii="Liberation Serif" w:eastAsiaTheme="minorHAnsi" w:hAnsi="Liberation Serif" w:cstheme="minorBidi"/>
          <w:sz w:val="24"/>
          <w:szCs w:val="24"/>
        </w:rPr>
        <w:t xml:space="preserve"> ГО Верхняя Пышма):</w:t>
      </w:r>
    </w:p>
    <w:p w:rsidR="00430E05" w:rsidRDefault="00430E05" w:rsidP="0069500A">
      <w:pPr>
        <w:tabs>
          <w:tab w:val="left" w:pos="1035"/>
        </w:tabs>
        <w:spacing w:after="0" w:line="240" w:lineRule="auto"/>
        <w:ind w:firstLine="567"/>
        <w:contextualSpacing/>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sidRPr="00D127BD">
        <w:rPr>
          <w:rFonts w:ascii="Liberation Serif" w:eastAsiaTheme="minorHAnsi" w:hAnsi="Liberation Serif" w:cstheme="minorBidi"/>
          <w:sz w:val="24"/>
          <w:szCs w:val="24"/>
        </w:rPr>
        <w:t>помещение бывшего отдела ЗАГС</w:t>
      </w:r>
      <w:r>
        <w:rPr>
          <w:rFonts w:ascii="Liberation Serif" w:eastAsiaTheme="minorHAnsi" w:hAnsi="Liberation Serif" w:cstheme="minorBidi"/>
          <w:sz w:val="24"/>
          <w:szCs w:val="24"/>
        </w:rPr>
        <w:t xml:space="preserve">, </w:t>
      </w:r>
      <w:r w:rsidRPr="00D127BD">
        <w:rPr>
          <w:rFonts w:ascii="Liberation Serif" w:eastAsiaTheme="minorHAnsi" w:hAnsi="Liberation Serif" w:cstheme="minorBidi"/>
          <w:sz w:val="24"/>
          <w:szCs w:val="24"/>
        </w:rPr>
        <w:t>находящегося по адресу: г. Верхняя Пышма, пр.</w:t>
      </w:r>
      <w:r w:rsidR="00AE244E">
        <w:rPr>
          <w:rFonts w:ascii="Liberation Serif" w:eastAsiaTheme="minorHAnsi" w:hAnsi="Liberation Serif" w:cstheme="minorBidi"/>
          <w:sz w:val="24"/>
          <w:szCs w:val="24"/>
        </w:rPr>
        <w:t> </w:t>
      </w:r>
      <w:r w:rsidRPr="00D127BD">
        <w:rPr>
          <w:rFonts w:ascii="Liberation Serif" w:eastAsiaTheme="minorHAnsi" w:hAnsi="Liberation Serif" w:cstheme="minorBidi"/>
          <w:sz w:val="24"/>
          <w:szCs w:val="24"/>
        </w:rPr>
        <w:t>Успенский, д. 101</w:t>
      </w:r>
      <w:r>
        <w:rPr>
          <w:rFonts w:ascii="Liberation Serif" w:eastAsiaTheme="minorHAnsi" w:hAnsi="Liberation Serif" w:cstheme="minorBidi"/>
          <w:sz w:val="24"/>
          <w:szCs w:val="24"/>
        </w:rPr>
        <w:t>;</w:t>
      </w:r>
    </w:p>
    <w:p w:rsidR="00430E05" w:rsidRPr="00E62ECB" w:rsidRDefault="00430E05" w:rsidP="0069500A">
      <w:pPr>
        <w:tabs>
          <w:tab w:val="left" w:pos="1035"/>
        </w:tabs>
        <w:spacing w:after="0" w:line="240" w:lineRule="auto"/>
        <w:ind w:firstLine="567"/>
        <w:contextualSpacing/>
        <w:jc w:val="both"/>
        <w:rPr>
          <w:rFonts w:ascii="Liberation Serif" w:eastAsiaTheme="minorHAnsi" w:hAnsi="Liberation Serif" w:cs="Liberation Serif"/>
          <w:bCs/>
          <w:sz w:val="24"/>
          <w:szCs w:val="24"/>
        </w:rPr>
      </w:pPr>
      <w:r>
        <w:rPr>
          <w:rFonts w:ascii="Liberation Serif" w:eastAsiaTheme="minorHAnsi" w:hAnsi="Liberation Serif" w:cstheme="minorBidi"/>
          <w:sz w:val="24"/>
          <w:szCs w:val="24"/>
        </w:rPr>
        <w:t xml:space="preserve">- помещение, расположенное по адресу: </w:t>
      </w:r>
      <w:r w:rsidRPr="00D127BD">
        <w:rPr>
          <w:rFonts w:ascii="Liberation Serif" w:eastAsiaTheme="minorHAnsi" w:hAnsi="Liberation Serif" w:cstheme="minorBidi"/>
          <w:sz w:val="24"/>
          <w:szCs w:val="24"/>
        </w:rPr>
        <w:t xml:space="preserve">г. Верхняя Пышма, </w:t>
      </w:r>
      <w:proofErr w:type="spellStart"/>
      <w:r w:rsidRPr="00D127BD">
        <w:rPr>
          <w:rFonts w:ascii="Liberation Serif" w:eastAsiaTheme="minorHAnsi" w:hAnsi="Liberation Serif" w:cstheme="minorBidi"/>
          <w:sz w:val="24"/>
          <w:szCs w:val="24"/>
        </w:rPr>
        <w:t>Огнеупорщиков</w:t>
      </w:r>
      <w:proofErr w:type="spellEnd"/>
      <w:r w:rsidRPr="00D127BD">
        <w:rPr>
          <w:rFonts w:ascii="Liberation Serif" w:eastAsiaTheme="minorHAnsi" w:hAnsi="Liberation Serif" w:cstheme="minorBidi"/>
          <w:sz w:val="24"/>
          <w:szCs w:val="24"/>
        </w:rPr>
        <w:t>, д.</w:t>
      </w:r>
      <w:r w:rsidR="00AE244E">
        <w:rPr>
          <w:rFonts w:ascii="Liberation Serif" w:eastAsiaTheme="minorHAnsi" w:hAnsi="Liberation Serif" w:cstheme="minorBidi"/>
          <w:sz w:val="24"/>
          <w:szCs w:val="24"/>
        </w:rPr>
        <w:t> </w:t>
      </w:r>
      <w:r w:rsidRPr="00D127BD">
        <w:rPr>
          <w:rFonts w:ascii="Liberation Serif" w:eastAsiaTheme="minorHAnsi" w:hAnsi="Liberation Serif" w:cstheme="minorBidi"/>
          <w:sz w:val="24"/>
          <w:szCs w:val="24"/>
        </w:rPr>
        <w:t>1</w:t>
      </w:r>
      <w:r>
        <w:rPr>
          <w:rFonts w:ascii="Liberation Serif" w:eastAsiaTheme="minorHAnsi" w:hAnsi="Liberation Serif" w:cstheme="minorBidi"/>
          <w:sz w:val="24"/>
          <w:szCs w:val="24"/>
        </w:rPr>
        <w:t>.</w:t>
      </w:r>
    </w:p>
    <w:p w:rsidR="0069500A" w:rsidRDefault="0069500A" w:rsidP="0069500A">
      <w:pPr>
        <w:spacing w:after="0" w:line="240" w:lineRule="auto"/>
        <w:contextualSpacing/>
        <w:jc w:val="center"/>
        <w:rPr>
          <w:rFonts w:ascii="Liberation Serif" w:hAnsi="Liberation Serif" w:cs="Liberation Serif"/>
          <w:sz w:val="24"/>
          <w:szCs w:val="28"/>
          <w:u w:val="single"/>
          <w:lang w:eastAsia="ru-RU"/>
        </w:rPr>
      </w:pPr>
    </w:p>
    <w:p w:rsidR="00430E05" w:rsidRDefault="00430E05" w:rsidP="0069500A">
      <w:pPr>
        <w:spacing w:after="0" w:line="240" w:lineRule="auto"/>
        <w:contextualSpacing/>
        <w:jc w:val="center"/>
        <w:rPr>
          <w:rFonts w:ascii="Liberation Serif" w:hAnsi="Liberation Serif" w:cs="Liberation Serif"/>
          <w:sz w:val="24"/>
          <w:szCs w:val="28"/>
          <w:u w:val="single"/>
          <w:lang w:eastAsia="ru-RU"/>
        </w:rPr>
      </w:pPr>
      <w:r w:rsidRPr="00430E05">
        <w:rPr>
          <w:rFonts w:ascii="Liberation Serif" w:hAnsi="Liberation Serif" w:cs="Liberation Serif"/>
          <w:sz w:val="24"/>
          <w:szCs w:val="28"/>
          <w:u w:val="single"/>
          <w:lang w:eastAsia="ru-RU"/>
        </w:rPr>
        <w:t>ПП 2 «Обеспечение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2027 года»:</w:t>
      </w:r>
    </w:p>
    <w:p w:rsidR="00430E05" w:rsidRPr="00430E05" w:rsidRDefault="00430E05" w:rsidP="00302D73">
      <w:pPr>
        <w:pStyle w:val="a7"/>
        <w:numPr>
          <w:ilvl w:val="0"/>
          <w:numId w:val="11"/>
        </w:numPr>
        <w:tabs>
          <w:tab w:val="left" w:pos="851"/>
          <w:tab w:val="left" w:pos="1134"/>
        </w:tabs>
        <w:spacing w:after="0" w:line="240" w:lineRule="auto"/>
        <w:ind w:left="0" w:firstLine="709"/>
        <w:jc w:val="both"/>
        <w:rPr>
          <w:rFonts w:ascii="Liberation Serif" w:hAnsi="Liberation Serif"/>
          <w:sz w:val="24"/>
          <w:szCs w:val="24"/>
          <w:lang w:eastAsia="ru-RU"/>
        </w:rPr>
      </w:pPr>
      <w:r w:rsidRPr="00430E05">
        <w:rPr>
          <w:rFonts w:ascii="Liberation Serif" w:hAnsi="Liberation Serif"/>
          <w:sz w:val="24"/>
          <w:szCs w:val="24"/>
          <w:lang w:eastAsia="ru-RU"/>
        </w:rPr>
        <w:t>перечень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w:t>
      </w:r>
      <w:r w:rsidRPr="00430E05">
        <w:rPr>
          <w:rFonts w:ascii="Liberation Serif" w:hAnsi="Liberation Serif" w:cs="Liberation Serif"/>
          <w:sz w:val="24"/>
          <w:szCs w:val="28"/>
          <w:lang w:eastAsia="ru-RU"/>
        </w:rPr>
        <w:t xml:space="preserve"> </w:t>
      </w:r>
      <w:r>
        <w:rPr>
          <w:rFonts w:ascii="Liberation Serif" w:hAnsi="Liberation Serif" w:cs="Liberation Serif"/>
          <w:sz w:val="24"/>
          <w:szCs w:val="28"/>
          <w:lang w:eastAsia="ru-RU"/>
        </w:rPr>
        <w:t>изменен и дополнен</w:t>
      </w:r>
      <w:r w:rsidRPr="00FB53B6">
        <w:rPr>
          <w:rFonts w:ascii="Liberation Serif" w:hAnsi="Liberation Serif" w:cs="Liberation Serif"/>
          <w:sz w:val="24"/>
          <w:szCs w:val="28"/>
          <w:lang w:eastAsia="ru-RU"/>
        </w:rPr>
        <w:t>, количество объектов</w:t>
      </w:r>
      <w:r>
        <w:rPr>
          <w:rFonts w:ascii="Liberation Serif" w:hAnsi="Liberation Serif" w:cs="Liberation Serif"/>
          <w:sz w:val="24"/>
          <w:szCs w:val="28"/>
          <w:lang w:eastAsia="ru-RU"/>
        </w:rPr>
        <w:t xml:space="preserve"> </w:t>
      </w:r>
      <w:r w:rsidRPr="00430E05">
        <w:rPr>
          <w:rFonts w:ascii="Liberation Serif" w:hAnsi="Liberation Serif"/>
          <w:sz w:val="24"/>
          <w:szCs w:val="24"/>
          <w:lang w:eastAsia="ru-RU"/>
        </w:rPr>
        <w:t xml:space="preserve">в перечне на 01 января 2025 года </w:t>
      </w:r>
      <w:r>
        <w:rPr>
          <w:rFonts w:ascii="Liberation Serif" w:hAnsi="Liberation Serif"/>
          <w:sz w:val="24"/>
          <w:szCs w:val="24"/>
          <w:lang w:eastAsia="ru-RU"/>
        </w:rPr>
        <w:t xml:space="preserve">составило </w:t>
      </w:r>
      <w:r w:rsidRPr="00430E05">
        <w:rPr>
          <w:rFonts w:ascii="Liberation Serif" w:hAnsi="Liberation Serif"/>
          <w:sz w:val="24"/>
          <w:szCs w:val="24"/>
          <w:lang w:eastAsia="ru-RU"/>
        </w:rPr>
        <w:t>80 объектов;</w:t>
      </w:r>
    </w:p>
    <w:p w:rsidR="00430E05" w:rsidRPr="00D127BD" w:rsidRDefault="00430E05" w:rsidP="00302D73">
      <w:pPr>
        <w:pStyle w:val="a7"/>
        <w:numPr>
          <w:ilvl w:val="0"/>
          <w:numId w:val="11"/>
        </w:numPr>
        <w:tabs>
          <w:tab w:val="left" w:pos="851"/>
          <w:tab w:val="left" w:pos="1134"/>
        </w:tabs>
        <w:spacing w:after="0" w:line="240" w:lineRule="auto"/>
        <w:ind w:left="0" w:firstLine="709"/>
        <w:jc w:val="both"/>
        <w:rPr>
          <w:rFonts w:ascii="Liberation Serif" w:hAnsi="Liberation Serif"/>
          <w:sz w:val="24"/>
          <w:szCs w:val="24"/>
          <w:lang w:eastAsia="ru-RU"/>
        </w:rPr>
      </w:pPr>
      <w:r w:rsidRPr="00D127BD">
        <w:rPr>
          <w:rFonts w:ascii="Liberation Serif" w:hAnsi="Liberation Serif"/>
          <w:sz w:val="24"/>
          <w:szCs w:val="24"/>
          <w:lang w:eastAsia="ru-RU"/>
        </w:rPr>
        <w:t xml:space="preserve">доля обращений граждан и юридических лиц, рассмотренных в срок, к общему числу обращений, поступивших в комитет по управлению имуществом администрации городского округа Верхняя Пышма в отчетном периоде составило </w:t>
      </w:r>
      <w:r>
        <w:rPr>
          <w:rFonts w:ascii="Liberation Serif" w:hAnsi="Liberation Serif"/>
          <w:sz w:val="24"/>
          <w:szCs w:val="24"/>
          <w:lang w:eastAsia="ru-RU"/>
        </w:rPr>
        <w:t>99</w:t>
      </w:r>
      <w:r w:rsidRPr="00D127BD">
        <w:rPr>
          <w:rFonts w:ascii="Liberation Serif" w:hAnsi="Liberation Serif"/>
          <w:sz w:val="24"/>
          <w:szCs w:val="24"/>
          <w:lang w:eastAsia="ru-RU"/>
        </w:rPr>
        <w:t>,</w:t>
      </w:r>
      <w:r>
        <w:rPr>
          <w:rFonts w:ascii="Liberation Serif" w:hAnsi="Liberation Serif"/>
          <w:sz w:val="24"/>
          <w:szCs w:val="24"/>
          <w:lang w:eastAsia="ru-RU"/>
        </w:rPr>
        <w:t>8</w:t>
      </w:r>
      <w:r w:rsidRPr="00D127BD">
        <w:rPr>
          <w:rFonts w:ascii="Liberation Serif" w:hAnsi="Liberation Serif"/>
          <w:sz w:val="24"/>
          <w:szCs w:val="24"/>
          <w:lang w:eastAsia="ru-RU"/>
        </w:rPr>
        <w:t>%;</w:t>
      </w:r>
    </w:p>
    <w:p w:rsidR="00430E05" w:rsidRPr="00D127BD" w:rsidRDefault="00430E05" w:rsidP="00302D73">
      <w:pPr>
        <w:pStyle w:val="a7"/>
        <w:numPr>
          <w:ilvl w:val="0"/>
          <w:numId w:val="11"/>
        </w:numPr>
        <w:tabs>
          <w:tab w:val="left" w:pos="851"/>
          <w:tab w:val="left" w:pos="1134"/>
        </w:tabs>
        <w:spacing w:after="0" w:line="240" w:lineRule="auto"/>
        <w:ind w:left="0" w:firstLine="709"/>
        <w:jc w:val="both"/>
        <w:rPr>
          <w:rFonts w:ascii="Liberation Serif" w:hAnsi="Liberation Serif"/>
          <w:sz w:val="24"/>
          <w:szCs w:val="24"/>
          <w:lang w:eastAsia="ru-RU"/>
        </w:rPr>
      </w:pPr>
      <w:r w:rsidRPr="00D127BD">
        <w:rPr>
          <w:rFonts w:ascii="Liberation Serif" w:hAnsi="Liberation Serif"/>
          <w:sz w:val="24"/>
          <w:szCs w:val="24"/>
          <w:lang w:eastAsia="ru-RU"/>
        </w:rPr>
        <w:lastRenderedPageBreak/>
        <w:t>проведены мероприятия по обслуживанию и сохранности муниципального имущества (том числе по коммунальным затратам) по 7 объек</w:t>
      </w:r>
      <w:r w:rsidR="004B53F0">
        <w:rPr>
          <w:rFonts w:ascii="Liberation Serif" w:hAnsi="Liberation Serif"/>
          <w:sz w:val="24"/>
          <w:szCs w:val="24"/>
          <w:lang w:eastAsia="ru-RU"/>
        </w:rPr>
        <w:t>там муниципальной собственности.</w:t>
      </w:r>
    </w:p>
    <w:p w:rsidR="00430E05" w:rsidRDefault="00430E05" w:rsidP="000A07E3">
      <w:pPr>
        <w:pStyle w:val="a7"/>
        <w:tabs>
          <w:tab w:val="left" w:pos="851"/>
          <w:tab w:val="left" w:pos="1035"/>
        </w:tabs>
        <w:spacing w:after="0" w:line="240" w:lineRule="auto"/>
        <w:ind w:left="0" w:firstLine="567"/>
        <w:jc w:val="both"/>
        <w:rPr>
          <w:rFonts w:ascii="Liberation Serif" w:hAnsi="Liberation Serif" w:cs="Liberation Serif"/>
          <w:bCs/>
          <w:sz w:val="24"/>
          <w:szCs w:val="24"/>
        </w:rPr>
      </w:pPr>
    </w:p>
    <w:p w:rsidR="002C6580" w:rsidRPr="008D48D0" w:rsidRDefault="002C6580" w:rsidP="000A07E3">
      <w:pPr>
        <w:tabs>
          <w:tab w:val="left" w:pos="851"/>
          <w:tab w:val="left" w:leader="underscore" w:pos="9639"/>
        </w:tabs>
        <w:spacing w:after="0" w:line="240" w:lineRule="auto"/>
        <w:ind w:firstLine="567"/>
        <w:jc w:val="both"/>
        <w:rPr>
          <w:rFonts w:ascii="Liberation Serif" w:eastAsia="Calibri" w:hAnsi="Liberation Serif" w:cs="Liberation Serif"/>
          <w:bCs/>
          <w:color w:val="000000"/>
          <w:sz w:val="24"/>
          <w:szCs w:val="24"/>
        </w:rPr>
      </w:pPr>
      <w:r w:rsidRPr="008D48D0">
        <w:rPr>
          <w:rFonts w:ascii="Liberation Serif" w:hAnsi="Liberation Serif" w:cs="Liberation Serif"/>
          <w:sz w:val="24"/>
          <w:szCs w:val="24"/>
        </w:rPr>
        <w:t>В 202</w:t>
      </w:r>
      <w:r w:rsidR="004B53F0">
        <w:rPr>
          <w:rFonts w:ascii="Liberation Serif" w:hAnsi="Liberation Serif" w:cs="Liberation Serif"/>
          <w:sz w:val="24"/>
          <w:szCs w:val="24"/>
        </w:rPr>
        <w:t>5</w:t>
      </w:r>
      <w:r w:rsidRPr="008D48D0">
        <w:rPr>
          <w:rFonts w:ascii="Liberation Serif" w:hAnsi="Liberation Serif" w:cs="Liberation Serif"/>
          <w:sz w:val="24"/>
          <w:szCs w:val="24"/>
        </w:rPr>
        <w:t xml:space="preserve"> году реализация муниципальной программы </w:t>
      </w:r>
      <w:r w:rsidRPr="008D48D0">
        <w:rPr>
          <w:rFonts w:ascii="Liberation Serif" w:eastAsia="Calibri" w:hAnsi="Liberation Serif" w:cs="Liberation Serif"/>
          <w:bCs/>
          <w:color w:val="000000"/>
          <w:sz w:val="24"/>
          <w:szCs w:val="24"/>
        </w:rPr>
        <w:t>будет продолжена.</w:t>
      </w:r>
    </w:p>
    <w:p w:rsidR="002C6580" w:rsidRDefault="002C6580" w:rsidP="004B53F0">
      <w:pPr>
        <w:spacing w:after="0" w:line="240" w:lineRule="auto"/>
        <w:rPr>
          <w:rFonts w:ascii="Liberation Serif" w:hAnsi="Liberation Serif" w:cs="Liberation Serif"/>
          <w:sz w:val="24"/>
          <w:szCs w:val="28"/>
        </w:rPr>
      </w:pPr>
    </w:p>
    <w:p w:rsidR="008D48D0" w:rsidRPr="00246A4C" w:rsidRDefault="008D48D0" w:rsidP="00D1674A">
      <w:pPr>
        <w:tabs>
          <w:tab w:val="left" w:pos="284"/>
        </w:tabs>
        <w:spacing w:after="0" w:line="240" w:lineRule="auto"/>
        <w:jc w:val="center"/>
        <w:rPr>
          <w:rFonts w:ascii="Liberation Serif" w:hAnsi="Liberation Serif" w:cs="Liberation Serif"/>
          <w:b/>
          <w:sz w:val="24"/>
          <w:szCs w:val="24"/>
        </w:rPr>
      </w:pPr>
      <w:r w:rsidRPr="00267FFC">
        <w:rPr>
          <w:rFonts w:ascii="Liberation Serif" w:hAnsi="Liberation Serif" w:cs="Liberation Serif"/>
          <w:b/>
          <w:sz w:val="24"/>
          <w:szCs w:val="24"/>
        </w:rPr>
        <w:t>3. Муниципальная программа «Управление муниципальными финансами городского округа Верхняя Пышма до 2027 года»</w:t>
      </w:r>
    </w:p>
    <w:p w:rsidR="008D48D0" w:rsidRDefault="008D48D0" w:rsidP="00D1674A">
      <w:pPr>
        <w:spacing w:after="0" w:line="240" w:lineRule="auto"/>
        <w:ind w:firstLine="708"/>
        <w:contextualSpacing/>
        <w:jc w:val="both"/>
        <w:rPr>
          <w:rFonts w:ascii="Liberation Serif" w:hAnsi="Liberation Serif"/>
          <w:sz w:val="24"/>
          <w:szCs w:val="24"/>
        </w:rPr>
      </w:pPr>
    </w:p>
    <w:p w:rsidR="008D48D0" w:rsidRDefault="008D48D0" w:rsidP="00D1674A">
      <w:pPr>
        <w:spacing w:after="0" w:line="240" w:lineRule="auto"/>
        <w:ind w:firstLine="708"/>
        <w:contextualSpacing/>
        <w:jc w:val="both"/>
        <w:rPr>
          <w:rFonts w:ascii="Liberation Serif" w:hAnsi="Liberation Serif"/>
          <w:sz w:val="24"/>
          <w:szCs w:val="24"/>
        </w:rPr>
      </w:pPr>
      <w:r w:rsidRPr="008D48D0">
        <w:rPr>
          <w:rFonts w:ascii="Liberation Serif" w:hAnsi="Liberation Serif"/>
          <w:sz w:val="24"/>
          <w:szCs w:val="24"/>
        </w:rPr>
        <w:t xml:space="preserve">Ответственный исполнитель </w:t>
      </w:r>
      <w:r w:rsidR="00C7294F">
        <w:rPr>
          <w:rFonts w:ascii="Liberation Serif" w:hAnsi="Liberation Serif"/>
          <w:sz w:val="24"/>
          <w:szCs w:val="24"/>
        </w:rPr>
        <w:t>П</w:t>
      </w:r>
      <w:r w:rsidRPr="008D48D0">
        <w:rPr>
          <w:rFonts w:ascii="Liberation Serif" w:hAnsi="Liberation Serif"/>
          <w:sz w:val="24"/>
          <w:szCs w:val="24"/>
        </w:rPr>
        <w:t xml:space="preserve">рограммы – </w:t>
      </w:r>
      <w:r w:rsidR="00D73680">
        <w:rPr>
          <w:rFonts w:ascii="Liberation Serif" w:hAnsi="Liberation Serif"/>
          <w:sz w:val="24"/>
          <w:szCs w:val="24"/>
        </w:rPr>
        <w:t>Ф</w:t>
      </w:r>
      <w:r w:rsidRPr="008D48D0">
        <w:rPr>
          <w:rFonts w:ascii="Liberation Serif" w:hAnsi="Liberation Serif"/>
          <w:sz w:val="24"/>
          <w:szCs w:val="24"/>
        </w:rPr>
        <w:t xml:space="preserve">инансовое управление администрации городского округа Верхняя Пышма. </w:t>
      </w:r>
    </w:p>
    <w:p w:rsidR="0038143A" w:rsidRPr="000474F9" w:rsidRDefault="0038143A" w:rsidP="0038143A">
      <w:pPr>
        <w:spacing w:after="0" w:line="240" w:lineRule="auto"/>
        <w:ind w:firstLine="708"/>
        <w:contextualSpacing/>
        <w:jc w:val="both"/>
        <w:rPr>
          <w:rFonts w:ascii="Liberation Serif" w:hAnsi="Liberation Serif" w:cs="Liberation Serif"/>
          <w:sz w:val="24"/>
          <w:szCs w:val="28"/>
        </w:rPr>
      </w:pPr>
      <w:r w:rsidRPr="000474F9">
        <w:rPr>
          <w:rFonts w:ascii="Liberation Serif" w:hAnsi="Liberation Serif" w:cs="Liberation Serif"/>
          <w:sz w:val="24"/>
          <w:szCs w:val="28"/>
        </w:rPr>
        <w:t xml:space="preserve">На реализацию мероприятий Программы в 2024 году в бюджете городского округа Верхняя Пышма предусмотрены средства в размере </w:t>
      </w:r>
      <w:r>
        <w:rPr>
          <w:rFonts w:ascii="Liberation Serif" w:hAnsi="Liberation Serif"/>
          <w:sz w:val="24"/>
          <w:szCs w:val="24"/>
        </w:rPr>
        <w:t>29 225,9</w:t>
      </w:r>
      <w:r w:rsidRPr="008D48D0">
        <w:rPr>
          <w:rFonts w:ascii="Liberation Serif" w:hAnsi="Liberation Serif"/>
          <w:sz w:val="24"/>
          <w:szCs w:val="24"/>
        </w:rPr>
        <w:t xml:space="preserve"> </w:t>
      </w:r>
      <w:r w:rsidRPr="000474F9">
        <w:rPr>
          <w:rFonts w:ascii="Liberation Serif" w:hAnsi="Liberation Serif" w:cs="Liberation Serif"/>
          <w:sz w:val="24"/>
          <w:szCs w:val="28"/>
        </w:rPr>
        <w:t>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 xml:space="preserve">, в том числе </w:t>
      </w:r>
      <w:r>
        <w:rPr>
          <w:rFonts w:ascii="Liberation Serif" w:hAnsi="Liberation Serif" w:cs="Liberation Serif"/>
          <w:sz w:val="24"/>
          <w:szCs w:val="28"/>
        </w:rPr>
        <w:t xml:space="preserve">средства местного бюджета – </w:t>
      </w:r>
      <w:r>
        <w:rPr>
          <w:rFonts w:ascii="Liberation Serif" w:hAnsi="Liberation Serif"/>
          <w:sz w:val="24"/>
          <w:szCs w:val="24"/>
        </w:rPr>
        <w:t>29 225,9</w:t>
      </w:r>
      <w:r w:rsidRPr="008D48D0">
        <w:rPr>
          <w:rFonts w:ascii="Liberation Serif" w:hAnsi="Liberation Serif"/>
          <w:sz w:val="24"/>
          <w:szCs w:val="24"/>
        </w:rPr>
        <w:t xml:space="preserve"> </w:t>
      </w:r>
      <w:r w:rsidRPr="000474F9">
        <w:rPr>
          <w:rFonts w:ascii="Liberation Serif" w:hAnsi="Liberation Serif" w:cs="Liberation Serif"/>
          <w:sz w:val="24"/>
          <w:szCs w:val="28"/>
        </w:rPr>
        <w:t>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w:t>
      </w:r>
    </w:p>
    <w:p w:rsidR="0038143A" w:rsidRPr="008B7A41" w:rsidRDefault="0038143A" w:rsidP="0038143A">
      <w:pPr>
        <w:spacing w:after="0" w:line="240" w:lineRule="auto"/>
        <w:ind w:firstLine="708"/>
        <w:contextualSpacing/>
        <w:jc w:val="both"/>
        <w:rPr>
          <w:rFonts w:ascii="Liberation Serif" w:hAnsi="Liberation Serif" w:cs="Liberation Serif"/>
          <w:sz w:val="24"/>
          <w:szCs w:val="28"/>
        </w:rPr>
      </w:pPr>
      <w:r>
        <w:rPr>
          <w:rFonts w:ascii="Liberation Serif" w:hAnsi="Liberation Serif" w:cs="Liberation Serif"/>
          <w:sz w:val="24"/>
          <w:szCs w:val="28"/>
        </w:rPr>
        <w:t>В 2024 году</w:t>
      </w:r>
      <w:r w:rsidRPr="000474F9">
        <w:rPr>
          <w:rFonts w:ascii="Liberation Serif" w:hAnsi="Liberation Serif" w:cs="Liberation Serif"/>
          <w:sz w:val="24"/>
          <w:szCs w:val="28"/>
        </w:rPr>
        <w:t xml:space="preserve"> освоены средства в размере </w:t>
      </w:r>
      <w:r>
        <w:rPr>
          <w:rFonts w:ascii="Liberation Serif" w:hAnsi="Liberation Serif"/>
          <w:sz w:val="24"/>
          <w:szCs w:val="24"/>
        </w:rPr>
        <w:t>29 219,0</w:t>
      </w:r>
      <w:r w:rsidRPr="008D48D0">
        <w:rPr>
          <w:rFonts w:ascii="Liberation Serif" w:hAnsi="Liberation Serif"/>
          <w:sz w:val="24"/>
          <w:szCs w:val="24"/>
        </w:rPr>
        <w:t xml:space="preserve"> </w:t>
      </w:r>
      <w:r w:rsidRPr="000474F9">
        <w:rPr>
          <w:rFonts w:ascii="Liberation Serif" w:hAnsi="Liberation Serif" w:cs="Liberation Serif"/>
          <w:sz w:val="24"/>
          <w:szCs w:val="28"/>
        </w:rPr>
        <w:t>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 xml:space="preserve"> или </w:t>
      </w:r>
      <w:r w:rsidRPr="008D48D0">
        <w:rPr>
          <w:rFonts w:ascii="Liberation Serif" w:hAnsi="Liberation Serif"/>
          <w:sz w:val="24"/>
          <w:szCs w:val="24"/>
        </w:rPr>
        <w:t>99,</w:t>
      </w:r>
      <w:r>
        <w:rPr>
          <w:rFonts w:ascii="Liberation Serif" w:hAnsi="Liberation Serif"/>
          <w:sz w:val="24"/>
          <w:szCs w:val="24"/>
        </w:rPr>
        <w:t>9 %</w:t>
      </w:r>
      <w:r w:rsidRPr="008D48D0">
        <w:rPr>
          <w:rFonts w:ascii="Liberation Serif" w:hAnsi="Liberation Serif"/>
          <w:sz w:val="24"/>
          <w:szCs w:val="24"/>
        </w:rPr>
        <w:t xml:space="preserve"> </w:t>
      </w:r>
      <w:r w:rsidRPr="000474F9">
        <w:rPr>
          <w:rFonts w:ascii="Liberation Serif" w:hAnsi="Liberation Serif" w:cs="Liberation Serif"/>
          <w:sz w:val="24"/>
          <w:szCs w:val="28"/>
        </w:rPr>
        <w:t xml:space="preserve">от запланированных средств, в том числе средства местного бюджета – </w:t>
      </w:r>
      <w:r>
        <w:rPr>
          <w:rFonts w:ascii="Liberation Serif" w:hAnsi="Liberation Serif"/>
          <w:sz w:val="24"/>
          <w:szCs w:val="24"/>
        </w:rPr>
        <w:t>29 219,0</w:t>
      </w:r>
      <w:r w:rsidRPr="008D48D0">
        <w:rPr>
          <w:rFonts w:ascii="Liberation Serif" w:hAnsi="Liberation Serif"/>
          <w:sz w:val="24"/>
          <w:szCs w:val="24"/>
        </w:rPr>
        <w:t xml:space="preserve"> </w:t>
      </w:r>
      <w:r w:rsidRPr="000474F9">
        <w:rPr>
          <w:rFonts w:ascii="Liberation Serif" w:hAnsi="Liberation Serif" w:cs="Liberation Serif"/>
          <w:sz w:val="24"/>
          <w:szCs w:val="28"/>
        </w:rPr>
        <w:t>тыс</w:t>
      </w:r>
      <w:r>
        <w:rPr>
          <w:rFonts w:ascii="Liberation Serif" w:hAnsi="Liberation Serif" w:cs="Liberation Serif"/>
          <w:sz w:val="24"/>
          <w:szCs w:val="28"/>
        </w:rPr>
        <w:t>ячи</w:t>
      </w:r>
      <w:r w:rsidRPr="000474F9">
        <w:rPr>
          <w:rFonts w:ascii="Liberation Serif" w:hAnsi="Liberation Serif" w:cs="Liberation Serif"/>
          <w:sz w:val="24"/>
          <w:szCs w:val="28"/>
        </w:rPr>
        <w:t xml:space="preserve"> руб</w:t>
      </w:r>
      <w:r>
        <w:rPr>
          <w:rFonts w:ascii="Liberation Serif" w:hAnsi="Liberation Serif" w:cs="Liberation Serif"/>
          <w:sz w:val="24"/>
          <w:szCs w:val="28"/>
        </w:rPr>
        <w:t>лей</w:t>
      </w:r>
      <w:r w:rsidRPr="000474F9">
        <w:rPr>
          <w:rFonts w:ascii="Liberation Serif" w:hAnsi="Liberation Serif" w:cs="Liberation Serif"/>
          <w:sz w:val="24"/>
          <w:szCs w:val="28"/>
        </w:rPr>
        <w:t xml:space="preserve"> или </w:t>
      </w:r>
      <w:r w:rsidRPr="008D48D0">
        <w:rPr>
          <w:rFonts w:ascii="Liberation Serif" w:hAnsi="Liberation Serif"/>
          <w:sz w:val="24"/>
          <w:szCs w:val="24"/>
        </w:rPr>
        <w:t>99,</w:t>
      </w:r>
      <w:r>
        <w:rPr>
          <w:rFonts w:ascii="Liberation Serif" w:hAnsi="Liberation Serif"/>
          <w:sz w:val="24"/>
          <w:szCs w:val="24"/>
        </w:rPr>
        <w:t>9 %</w:t>
      </w:r>
      <w:r w:rsidRPr="008D48D0">
        <w:rPr>
          <w:rFonts w:ascii="Liberation Serif" w:hAnsi="Liberation Serif"/>
          <w:sz w:val="24"/>
          <w:szCs w:val="24"/>
        </w:rPr>
        <w:t xml:space="preserve"> </w:t>
      </w:r>
      <w:r w:rsidRPr="000474F9">
        <w:rPr>
          <w:rFonts w:ascii="Liberation Serif" w:hAnsi="Liberation Serif" w:cs="Liberation Serif"/>
          <w:sz w:val="24"/>
          <w:szCs w:val="28"/>
        </w:rPr>
        <w:t xml:space="preserve">от плана. </w:t>
      </w:r>
    </w:p>
    <w:p w:rsidR="00C7294F" w:rsidRDefault="008D48D0" w:rsidP="008D48D0">
      <w:pPr>
        <w:spacing w:after="0" w:line="240" w:lineRule="auto"/>
        <w:ind w:firstLine="708"/>
        <w:contextualSpacing/>
        <w:jc w:val="both"/>
        <w:rPr>
          <w:rFonts w:ascii="Liberation Serif" w:hAnsi="Liberation Serif"/>
          <w:sz w:val="24"/>
          <w:szCs w:val="24"/>
        </w:rPr>
      </w:pPr>
      <w:r w:rsidRPr="008D48D0">
        <w:rPr>
          <w:rFonts w:ascii="Liberation Serif" w:hAnsi="Liberation Serif"/>
          <w:sz w:val="24"/>
          <w:szCs w:val="24"/>
        </w:rPr>
        <w:t>Программа включает 2 подпрограммы</w:t>
      </w:r>
      <w:r w:rsidR="00C7294F">
        <w:rPr>
          <w:rFonts w:ascii="Liberation Serif" w:hAnsi="Liberation Serif"/>
          <w:sz w:val="24"/>
          <w:szCs w:val="24"/>
        </w:rPr>
        <w:t>.</w:t>
      </w:r>
    </w:p>
    <w:p w:rsidR="00C7294F" w:rsidRDefault="00C7294F" w:rsidP="00C7294F">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В таблице </w:t>
      </w:r>
      <w:r w:rsidR="00B364F0">
        <w:rPr>
          <w:rFonts w:ascii="Liberation Serif" w:hAnsi="Liberation Serif" w:cs="Liberation Serif"/>
          <w:sz w:val="24"/>
          <w:szCs w:val="24"/>
        </w:rPr>
        <w:t>5</w:t>
      </w:r>
      <w:r w:rsidRPr="00083D8F">
        <w:rPr>
          <w:rFonts w:ascii="Liberation Serif" w:hAnsi="Liberation Serif" w:cs="Liberation Serif"/>
          <w:sz w:val="24"/>
          <w:szCs w:val="24"/>
        </w:rPr>
        <w:t xml:space="preserve"> представлены сведения о финансировании Программы в разрезе подпрограмм (далее – ПП).</w:t>
      </w:r>
    </w:p>
    <w:p w:rsidR="008D48D0" w:rsidRPr="00B364F0" w:rsidRDefault="008D48D0" w:rsidP="008D48D0">
      <w:pPr>
        <w:spacing w:after="0" w:line="240" w:lineRule="auto"/>
        <w:ind w:firstLine="708"/>
        <w:contextualSpacing/>
        <w:jc w:val="right"/>
        <w:rPr>
          <w:rFonts w:ascii="Liberation Serif" w:hAnsi="Liberation Serif"/>
          <w:i/>
          <w:sz w:val="24"/>
          <w:szCs w:val="24"/>
        </w:rPr>
      </w:pPr>
      <w:r w:rsidRPr="00B364F0">
        <w:rPr>
          <w:rFonts w:ascii="Liberation Serif" w:hAnsi="Liberation Serif"/>
          <w:i/>
          <w:sz w:val="24"/>
          <w:szCs w:val="24"/>
        </w:rPr>
        <w:t>Таблица</w:t>
      </w:r>
      <w:r w:rsidR="00B364F0" w:rsidRPr="00B364F0">
        <w:rPr>
          <w:rFonts w:ascii="Liberation Serif" w:hAnsi="Liberation Serif"/>
          <w:i/>
          <w:sz w:val="24"/>
          <w:szCs w:val="24"/>
        </w:rPr>
        <w:t xml:space="preserve"> № 5</w:t>
      </w:r>
    </w:p>
    <w:p w:rsidR="008D48D0" w:rsidRPr="008D48D0" w:rsidRDefault="008D48D0" w:rsidP="008D48D0">
      <w:pPr>
        <w:spacing w:after="0" w:line="240" w:lineRule="auto"/>
        <w:contextualSpacing/>
        <w:jc w:val="center"/>
        <w:rPr>
          <w:rFonts w:ascii="Liberation Serif" w:hAnsi="Liberation Serif"/>
          <w:sz w:val="24"/>
          <w:szCs w:val="24"/>
        </w:rPr>
      </w:pPr>
      <w:r w:rsidRPr="008D48D0">
        <w:rPr>
          <w:rFonts w:ascii="Liberation Serif" w:hAnsi="Liberation Serif"/>
          <w:sz w:val="24"/>
          <w:szCs w:val="24"/>
        </w:rPr>
        <w:t>Сведения о финансировании муниципальной программы «Управление муниципальными финансами городского округа Верхняя Пышма до 202</w:t>
      </w:r>
      <w:r>
        <w:rPr>
          <w:rFonts w:ascii="Liberation Serif" w:hAnsi="Liberation Serif"/>
          <w:sz w:val="24"/>
          <w:szCs w:val="24"/>
        </w:rPr>
        <w:t>7</w:t>
      </w:r>
      <w:r w:rsidRPr="008D48D0">
        <w:rPr>
          <w:rFonts w:ascii="Liberation Serif" w:hAnsi="Liberation Serif"/>
          <w:sz w:val="24"/>
          <w:szCs w:val="24"/>
        </w:rPr>
        <w:t xml:space="preserve"> года»</w:t>
      </w:r>
    </w:p>
    <w:tbl>
      <w:tblPr>
        <w:tblStyle w:val="2"/>
        <w:tblW w:w="5000" w:type="pct"/>
        <w:tblLook w:val="04A0" w:firstRow="1" w:lastRow="0" w:firstColumn="1" w:lastColumn="0" w:noHBand="0" w:noVBand="1"/>
      </w:tblPr>
      <w:tblGrid>
        <w:gridCol w:w="776"/>
        <w:gridCol w:w="3771"/>
        <w:gridCol w:w="2229"/>
        <w:gridCol w:w="952"/>
        <w:gridCol w:w="1095"/>
        <w:gridCol w:w="1232"/>
      </w:tblGrid>
      <w:tr w:rsidR="008D48D0" w:rsidRPr="008D48D0" w:rsidTr="00246A4C">
        <w:trPr>
          <w:tblHeader/>
        </w:trPr>
        <w:tc>
          <w:tcPr>
            <w:tcW w:w="288" w:type="pct"/>
            <w:vMerge w:val="restart"/>
            <w:tcBorders>
              <w:top w:val="single" w:sz="4" w:space="0" w:color="auto"/>
              <w:left w:val="single" w:sz="4" w:space="0" w:color="auto"/>
              <w:bottom w:val="single" w:sz="4" w:space="0" w:color="auto"/>
              <w:right w:val="single" w:sz="4" w:space="0" w:color="auto"/>
            </w:tcBorders>
          </w:tcPr>
          <w:p w:rsidR="008D48D0" w:rsidRPr="008D48D0" w:rsidRDefault="00BF62B5" w:rsidP="00335A29">
            <w:pPr>
              <w:contextualSpacing/>
              <w:jc w:val="center"/>
              <w:rPr>
                <w:rFonts w:ascii="Liberation Serif" w:hAnsi="Liberation Serif"/>
                <w:sz w:val="20"/>
                <w:szCs w:val="28"/>
              </w:rPr>
            </w:pPr>
            <w:r>
              <w:rPr>
                <w:rFonts w:ascii="Liberation Serif" w:hAnsi="Liberation Serif"/>
                <w:sz w:val="20"/>
                <w:szCs w:val="28"/>
              </w:rPr>
              <w:t xml:space="preserve">Номер </w:t>
            </w:r>
            <w:r w:rsidR="00335A29">
              <w:rPr>
                <w:rFonts w:ascii="Liberation Serif" w:hAnsi="Liberation Serif"/>
                <w:sz w:val="20"/>
                <w:szCs w:val="28"/>
              </w:rPr>
              <w:t>ПП</w:t>
            </w:r>
          </w:p>
        </w:tc>
        <w:tc>
          <w:tcPr>
            <w:tcW w:w="1895" w:type="pct"/>
            <w:vMerge w:val="restart"/>
            <w:tcBorders>
              <w:top w:val="single" w:sz="4" w:space="0" w:color="auto"/>
              <w:left w:val="single" w:sz="4" w:space="0" w:color="auto"/>
              <w:bottom w:val="single" w:sz="4" w:space="0" w:color="auto"/>
              <w:right w:val="single" w:sz="4" w:space="0" w:color="auto"/>
            </w:tcBorders>
          </w:tcPr>
          <w:p w:rsidR="008D48D0" w:rsidRPr="008D48D0" w:rsidRDefault="008D48D0" w:rsidP="009E7EB4">
            <w:pPr>
              <w:contextualSpacing/>
              <w:jc w:val="center"/>
              <w:rPr>
                <w:rFonts w:ascii="Liberation Serif" w:hAnsi="Liberation Serif"/>
                <w:sz w:val="20"/>
                <w:szCs w:val="28"/>
              </w:rPr>
            </w:pPr>
            <w:r w:rsidRPr="008D48D0">
              <w:rPr>
                <w:rFonts w:ascii="Liberation Serif" w:hAnsi="Liberation Serif"/>
                <w:sz w:val="20"/>
                <w:szCs w:val="28"/>
              </w:rPr>
              <w:t xml:space="preserve">Наименование </w:t>
            </w:r>
            <w:r w:rsidR="009E7EB4">
              <w:rPr>
                <w:rFonts w:ascii="Liberation Serif" w:hAnsi="Liberation Serif"/>
                <w:sz w:val="20"/>
                <w:szCs w:val="28"/>
              </w:rPr>
              <w:t>ПП</w:t>
            </w:r>
            <w:r w:rsidRPr="008D48D0">
              <w:rPr>
                <w:rFonts w:ascii="Liberation Serif" w:hAnsi="Liberation Serif"/>
                <w:sz w:val="20"/>
                <w:szCs w:val="28"/>
              </w:rPr>
              <w:t xml:space="preserve"> </w:t>
            </w:r>
          </w:p>
        </w:tc>
        <w:tc>
          <w:tcPr>
            <w:tcW w:w="1128" w:type="pct"/>
            <w:vMerge w:val="restart"/>
            <w:tcBorders>
              <w:top w:val="single" w:sz="4" w:space="0" w:color="auto"/>
              <w:left w:val="single" w:sz="4" w:space="0" w:color="auto"/>
              <w:bottom w:val="single" w:sz="4" w:space="0" w:color="auto"/>
              <w:right w:val="single" w:sz="4" w:space="0" w:color="auto"/>
            </w:tcBorders>
          </w:tcPr>
          <w:p w:rsidR="008D48D0" w:rsidRPr="008D48D0" w:rsidRDefault="008D48D0" w:rsidP="00246A4C">
            <w:pPr>
              <w:contextualSpacing/>
              <w:jc w:val="center"/>
              <w:rPr>
                <w:rFonts w:ascii="Liberation Serif" w:hAnsi="Liberation Serif"/>
                <w:sz w:val="20"/>
                <w:szCs w:val="28"/>
              </w:rPr>
            </w:pPr>
            <w:r w:rsidRPr="008D48D0">
              <w:rPr>
                <w:rFonts w:ascii="Liberation Serif" w:hAnsi="Liberation Serif"/>
                <w:sz w:val="20"/>
                <w:szCs w:val="28"/>
              </w:rPr>
              <w:t>Источники ресурсного</w:t>
            </w:r>
            <w:r w:rsidR="00246A4C">
              <w:rPr>
                <w:rFonts w:ascii="Liberation Serif" w:hAnsi="Liberation Serif"/>
                <w:sz w:val="20"/>
                <w:szCs w:val="28"/>
              </w:rPr>
              <w:t xml:space="preserve"> </w:t>
            </w:r>
            <w:r w:rsidRPr="008D48D0">
              <w:rPr>
                <w:rFonts w:ascii="Liberation Serif" w:hAnsi="Liberation Serif"/>
                <w:sz w:val="20"/>
                <w:szCs w:val="28"/>
              </w:rPr>
              <w:t>обеспечения</w:t>
            </w:r>
          </w:p>
        </w:tc>
        <w:tc>
          <w:tcPr>
            <w:tcW w:w="1057" w:type="pct"/>
            <w:gridSpan w:val="2"/>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Расходы, тыс. руб.</w:t>
            </w:r>
          </w:p>
        </w:tc>
        <w:tc>
          <w:tcPr>
            <w:tcW w:w="632" w:type="pct"/>
            <w:vMerge w:val="restart"/>
            <w:tcBorders>
              <w:top w:val="single" w:sz="4" w:space="0" w:color="auto"/>
              <w:left w:val="single" w:sz="4" w:space="0" w:color="auto"/>
              <w:bottom w:val="single" w:sz="4" w:space="0" w:color="auto"/>
              <w:right w:val="single" w:sz="4" w:space="0" w:color="auto"/>
            </w:tcBorders>
          </w:tcPr>
          <w:p w:rsidR="008D48D0" w:rsidRPr="008D48D0" w:rsidRDefault="00246A4C" w:rsidP="008D48D0">
            <w:pPr>
              <w:contextualSpacing/>
              <w:jc w:val="center"/>
              <w:rPr>
                <w:rFonts w:ascii="Liberation Serif" w:hAnsi="Liberation Serif"/>
                <w:sz w:val="20"/>
                <w:szCs w:val="28"/>
              </w:rPr>
            </w:pPr>
            <w:r>
              <w:rPr>
                <w:rFonts w:ascii="Liberation Serif" w:hAnsi="Liberation Serif" w:cs="Liberation Serif"/>
                <w:sz w:val="20"/>
                <w:szCs w:val="20"/>
              </w:rPr>
              <w:t>Процент исполнения</w:t>
            </w:r>
          </w:p>
        </w:tc>
      </w:tr>
      <w:tr w:rsidR="00D73680" w:rsidRPr="008D48D0" w:rsidTr="00246A4C">
        <w:trPr>
          <w:tblHeader/>
        </w:trPr>
        <w:tc>
          <w:tcPr>
            <w:tcW w:w="288" w:type="pct"/>
            <w:vMerge/>
            <w:tcBorders>
              <w:left w:val="single" w:sz="4" w:space="0" w:color="auto"/>
              <w:bottom w:val="single" w:sz="4" w:space="0" w:color="auto"/>
              <w:right w:val="single" w:sz="4" w:space="0" w:color="auto"/>
            </w:tcBorders>
          </w:tcPr>
          <w:p w:rsidR="008D48D0" w:rsidRPr="008D48D0" w:rsidRDefault="008D48D0" w:rsidP="008D48D0">
            <w:pPr>
              <w:contextualSpacing/>
              <w:jc w:val="both"/>
              <w:rPr>
                <w:rFonts w:ascii="Liberation Serif" w:hAnsi="Liberation Serif"/>
                <w:sz w:val="20"/>
                <w:szCs w:val="28"/>
              </w:rPr>
            </w:pPr>
          </w:p>
        </w:tc>
        <w:tc>
          <w:tcPr>
            <w:tcW w:w="1895" w:type="pct"/>
            <w:vMerge/>
            <w:tcBorders>
              <w:left w:val="single" w:sz="4" w:space="0" w:color="auto"/>
              <w:bottom w:val="single" w:sz="4" w:space="0" w:color="auto"/>
              <w:right w:val="single" w:sz="4" w:space="0" w:color="auto"/>
            </w:tcBorders>
          </w:tcPr>
          <w:p w:rsidR="008D48D0" w:rsidRPr="008D48D0" w:rsidRDefault="008D48D0" w:rsidP="008D48D0">
            <w:pPr>
              <w:contextualSpacing/>
              <w:jc w:val="both"/>
              <w:rPr>
                <w:rFonts w:ascii="Liberation Serif" w:hAnsi="Liberation Serif"/>
                <w:sz w:val="20"/>
                <w:szCs w:val="28"/>
              </w:rPr>
            </w:pPr>
          </w:p>
        </w:tc>
        <w:tc>
          <w:tcPr>
            <w:tcW w:w="1128" w:type="pct"/>
            <w:vMerge/>
            <w:tcBorders>
              <w:left w:val="single" w:sz="4" w:space="0" w:color="auto"/>
              <w:bottom w:val="single" w:sz="4" w:space="0" w:color="auto"/>
              <w:right w:val="single" w:sz="4" w:space="0" w:color="auto"/>
            </w:tcBorders>
          </w:tcPr>
          <w:p w:rsidR="008D48D0" w:rsidRPr="008D48D0" w:rsidRDefault="008D48D0" w:rsidP="008D48D0">
            <w:pPr>
              <w:contextualSpacing/>
              <w:jc w:val="both"/>
              <w:rPr>
                <w:rFonts w:ascii="Liberation Serif" w:hAnsi="Liberation Serif"/>
                <w:sz w:val="20"/>
                <w:szCs w:val="28"/>
              </w:rPr>
            </w:pPr>
          </w:p>
        </w:tc>
        <w:tc>
          <w:tcPr>
            <w:tcW w:w="493" w:type="pc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План</w:t>
            </w:r>
          </w:p>
        </w:tc>
        <w:tc>
          <w:tcPr>
            <w:tcW w:w="564" w:type="pct"/>
            <w:tcBorders>
              <w:top w:val="single" w:sz="4" w:space="0" w:color="auto"/>
              <w:left w:val="single" w:sz="4" w:space="0" w:color="auto"/>
              <w:bottom w:val="single" w:sz="4" w:space="0" w:color="auto"/>
              <w:right w:val="single" w:sz="4" w:space="0" w:color="auto"/>
            </w:tcBorders>
          </w:tcPr>
          <w:p w:rsidR="008D48D0" w:rsidRPr="008D48D0" w:rsidRDefault="00246A4C" w:rsidP="008D48D0">
            <w:pPr>
              <w:contextualSpacing/>
              <w:jc w:val="center"/>
              <w:rPr>
                <w:rFonts w:ascii="Liberation Serif" w:hAnsi="Liberation Serif"/>
                <w:sz w:val="20"/>
                <w:szCs w:val="28"/>
              </w:rPr>
            </w:pPr>
            <w:r>
              <w:rPr>
                <w:rFonts w:ascii="Liberation Serif" w:hAnsi="Liberation Serif"/>
                <w:sz w:val="20"/>
                <w:szCs w:val="28"/>
              </w:rPr>
              <w:t>Факт</w:t>
            </w:r>
          </w:p>
        </w:tc>
        <w:tc>
          <w:tcPr>
            <w:tcW w:w="632" w:type="pct"/>
            <w:vMerge/>
            <w:tcBorders>
              <w:left w:val="single" w:sz="4" w:space="0" w:color="auto"/>
              <w:bottom w:val="single" w:sz="4" w:space="0" w:color="auto"/>
              <w:right w:val="single" w:sz="4" w:space="0" w:color="auto"/>
            </w:tcBorders>
          </w:tcPr>
          <w:p w:rsidR="008D48D0" w:rsidRPr="008D48D0" w:rsidRDefault="008D48D0" w:rsidP="008D48D0">
            <w:pPr>
              <w:contextualSpacing/>
              <w:jc w:val="both"/>
              <w:rPr>
                <w:rFonts w:ascii="Liberation Serif" w:hAnsi="Liberation Serif"/>
                <w:sz w:val="20"/>
                <w:szCs w:val="28"/>
              </w:rPr>
            </w:pPr>
          </w:p>
        </w:tc>
      </w:tr>
      <w:tr w:rsidR="00D73680" w:rsidRPr="008D48D0" w:rsidTr="00246A4C">
        <w:tc>
          <w:tcPr>
            <w:tcW w:w="288" w:type="pc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1</w:t>
            </w:r>
          </w:p>
        </w:tc>
        <w:tc>
          <w:tcPr>
            <w:tcW w:w="1895" w:type="pc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2</w:t>
            </w:r>
          </w:p>
        </w:tc>
        <w:tc>
          <w:tcPr>
            <w:tcW w:w="1128" w:type="pc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3</w:t>
            </w:r>
          </w:p>
        </w:tc>
        <w:tc>
          <w:tcPr>
            <w:tcW w:w="493" w:type="pc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4</w:t>
            </w:r>
          </w:p>
        </w:tc>
        <w:tc>
          <w:tcPr>
            <w:tcW w:w="564" w:type="pct"/>
            <w:tcBorders>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5</w:t>
            </w:r>
          </w:p>
        </w:tc>
        <w:tc>
          <w:tcPr>
            <w:tcW w:w="632" w:type="pc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6=5/4</w:t>
            </w:r>
          </w:p>
        </w:tc>
      </w:tr>
      <w:tr w:rsidR="00335A29" w:rsidRPr="008D48D0" w:rsidTr="00246A4C">
        <w:tc>
          <w:tcPr>
            <w:tcW w:w="2183" w:type="pct"/>
            <w:gridSpan w:val="2"/>
            <w:vMerge w:val="restart"/>
            <w:tcBorders>
              <w:top w:val="single" w:sz="4" w:space="0" w:color="auto"/>
              <w:left w:val="single" w:sz="4" w:space="0" w:color="auto"/>
              <w:right w:val="single" w:sz="4" w:space="0" w:color="auto"/>
            </w:tcBorders>
          </w:tcPr>
          <w:p w:rsidR="00335A29" w:rsidRPr="008D48D0" w:rsidRDefault="00335A29" w:rsidP="00335A29">
            <w:pPr>
              <w:contextualSpacing/>
              <w:jc w:val="center"/>
              <w:rPr>
                <w:rFonts w:ascii="Liberation Serif" w:hAnsi="Liberation Serif"/>
                <w:sz w:val="20"/>
                <w:szCs w:val="28"/>
              </w:rPr>
            </w:pPr>
            <w:r w:rsidRPr="007A625D">
              <w:rPr>
                <w:rFonts w:ascii="Liberation Serif" w:eastAsiaTheme="minorHAnsi" w:hAnsi="Liberation Serif" w:cs="Liberation Serif"/>
                <w:b/>
                <w:sz w:val="20"/>
                <w:szCs w:val="20"/>
              </w:rPr>
              <w:t>ИТОГО по Программе:</w:t>
            </w:r>
          </w:p>
        </w:tc>
        <w:tc>
          <w:tcPr>
            <w:tcW w:w="1128" w:type="pct"/>
            <w:tcBorders>
              <w:top w:val="single" w:sz="4" w:space="0" w:color="auto"/>
              <w:left w:val="single" w:sz="4" w:space="0" w:color="auto"/>
              <w:bottom w:val="single" w:sz="4" w:space="0" w:color="auto"/>
              <w:right w:val="single" w:sz="4" w:space="0" w:color="auto"/>
            </w:tcBorders>
          </w:tcPr>
          <w:p w:rsidR="00335A29" w:rsidRPr="008D48D0" w:rsidRDefault="00335A29" w:rsidP="00246A4C">
            <w:pPr>
              <w:contextualSpacing/>
              <w:jc w:val="right"/>
              <w:rPr>
                <w:rFonts w:ascii="Liberation Serif" w:hAnsi="Liberation Serif"/>
                <w:b/>
                <w:sz w:val="20"/>
                <w:szCs w:val="28"/>
              </w:rPr>
            </w:pPr>
            <w:r w:rsidRPr="008D48D0">
              <w:rPr>
                <w:rFonts w:ascii="Liberation Serif" w:hAnsi="Liberation Serif"/>
                <w:b/>
                <w:sz w:val="20"/>
                <w:szCs w:val="28"/>
              </w:rPr>
              <w:t>всего, из них:</w:t>
            </w:r>
          </w:p>
        </w:tc>
        <w:tc>
          <w:tcPr>
            <w:tcW w:w="493" w:type="pct"/>
            <w:tcBorders>
              <w:top w:val="single" w:sz="4" w:space="0" w:color="auto"/>
              <w:left w:val="single" w:sz="4" w:space="0" w:color="auto"/>
              <w:bottom w:val="single" w:sz="4" w:space="0" w:color="auto"/>
              <w:right w:val="single" w:sz="4" w:space="0" w:color="auto"/>
            </w:tcBorders>
          </w:tcPr>
          <w:p w:rsidR="00335A29" w:rsidRPr="008D48D0" w:rsidRDefault="00267FFC" w:rsidP="00335A29">
            <w:pPr>
              <w:contextualSpacing/>
              <w:jc w:val="right"/>
              <w:rPr>
                <w:rFonts w:ascii="Liberation Serif" w:hAnsi="Liberation Serif" w:cs="Liberation Serif"/>
                <w:b/>
                <w:sz w:val="20"/>
                <w:szCs w:val="20"/>
              </w:rPr>
            </w:pPr>
            <w:r>
              <w:rPr>
                <w:rFonts w:ascii="Liberation Serif" w:hAnsi="Liberation Serif" w:cs="Liberation Serif"/>
                <w:b/>
                <w:sz w:val="20"/>
                <w:szCs w:val="20"/>
              </w:rPr>
              <w:t>29 225,9</w:t>
            </w:r>
          </w:p>
        </w:tc>
        <w:tc>
          <w:tcPr>
            <w:tcW w:w="564" w:type="pct"/>
            <w:tcBorders>
              <w:top w:val="single" w:sz="4" w:space="0" w:color="auto"/>
              <w:left w:val="single" w:sz="4" w:space="0" w:color="auto"/>
              <w:bottom w:val="single" w:sz="4" w:space="0" w:color="auto"/>
              <w:right w:val="single" w:sz="4" w:space="0" w:color="auto"/>
            </w:tcBorders>
          </w:tcPr>
          <w:p w:rsidR="00335A29" w:rsidRPr="008D48D0" w:rsidRDefault="00267FFC" w:rsidP="00335A29">
            <w:pPr>
              <w:contextualSpacing/>
              <w:jc w:val="right"/>
              <w:rPr>
                <w:rFonts w:ascii="Liberation Serif" w:hAnsi="Liberation Serif" w:cs="Liberation Serif"/>
                <w:b/>
                <w:sz w:val="20"/>
                <w:szCs w:val="20"/>
              </w:rPr>
            </w:pPr>
            <w:r>
              <w:rPr>
                <w:rFonts w:ascii="Liberation Serif" w:hAnsi="Liberation Serif" w:cs="Liberation Serif"/>
                <w:b/>
                <w:sz w:val="20"/>
                <w:szCs w:val="20"/>
              </w:rPr>
              <w:t>29 219,0</w:t>
            </w:r>
          </w:p>
        </w:tc>
        <w:tc>
          <w:tcPr>
            <w:tcW w:w="632" w:type="pct"/>
            <w:tcBorders>
              <w:top w:val="single" w:sz="4" w:space="0" w:color="auto"/>
              <w:left w:val="single" w:sz="4" w:space="0" w:color="auto"/>
              <w:bottom w:val="single" w:sz="4" w:space="0" w:color="auto"/>
              <w:right w:val="single" w:sz="4" w:space="0" w:color="auto"/>
            </w:tcBorders>
          </w:tcPr>
          <w:p w:rsidR="00335A29" w:rsidRPr="008D48D0" w:rsidRDefault="00335A29" w:rsidP="00267FFC">
            <w:pPr>
              <w:contextualSpacing/>
              <w:jc w:val="right"/>
              <w:rPr>
                <w:rFonts w:ascii="Liberation Serif" w:hAnsi="Liberation Serif" w:cs="Liberation Serif"/>
                <w:b/>
                <w:sz w:val="20"/>
                <w:szCs w:val="20"/>
              </w:rPr>
            </w:pPr>
            <w:r w:rsidRPr="008D48D0">
              <w:rPr>
                <w:rFonts w:ascii="Liberation Serif" w:hAnsi="Liberation Serif" w:cs="Liberation Serif"/>
                <w:b/>
                <w:sz w:val="20"/>
                <w:szCs w:val="20"/>
              </w:rPr>
              <w:t>99,</w:t>
            </w:r>
            <w:r w:rsidR="00267FFC">
              <w:rPr>
                <w:rFonts w:ascii="Liberation Serif" w:hAnsi="Liberation Serif" w:cs="Liberation Serif"/>
                <w:b/>
                <w:sz w:val="20"/>
                <w:szCs w:val="20"/>
              </w:rPr>
              <w:t>9</w:t>
            </w:r>
          </w:p>
        </w:tc>
      </w:tr>
      <w:tr w:rsidR="00335A29" w:rsidRPr="008D48D0" w:rsidTr="00246A4C">
        <w:tc>
          <w:tcPr>
            <w:tcW w:w="2183" w:type="pct"/>
            <w:gridSpan w:val="2"/>
            <w:vMerge/>
            <w:tcBorders>
              <w:left w:val="single" w:sz="4" w:space="0" w:color="auto"/>
              <w:bottom w:val="single" w:sz="4" w:space="0" w:color="auto"/>
              <w:right w:val="single" w:sz="4" w:space="0" w:color="auto"/>
            </w:tcBorders>
          </w:tcPr>
          <w:p w:rsidR="00335A29" w:rsidRPr="008D48D0" w:rsidRDefault="00335A29" w:rsidP="00335A29">
            <w:pPr>
              <w:contextualSpacing/>
              <w:jc w:val="center"/>
              <w:rPr>
                <w:rFonts w:ascii="Liberation Serif" w:hAnsi="Liberation Serif"/>
                <w:sz w:val="20"/>
                <w:szCs w:val="28"/>
              </w:rPr>
            </w:pPr>
          </w:p>
        </w:tc>
        <w:tc>
          <w:tcPr>
            <w:tcW w:w="1128" w:type="pct"/>
            <w:tcBorders>
              <w:top w:val="single" w:sz="4" w:space="0" w:color="auto"/>
              <w:left w:val="single" w:sz="4" w:space="0" w:color="auto"/>
              <w:bottom w:val="single" w:sz="4" w:space="0" w:color="auto"/>
              <w:right w:val="single" w:sz="4" w:space="0" w:color="auto"/>
            </w:tcBorders>
          </w:tcPr>
          <w:p w:rsidR="00335A29" w:rsidRPr="008D48D0" w:rsidRDefault="00335A29" w:rsidP="00246A4C">
            <w:pPr>
              <w:contextualSpacing/>
              <w:jc w:val="right"/>
              <w:rPr>
                <w:rFonts w:ascii="Liberation Serif" w:hAnsi="Liberation Serif"/>
                <w:sz w:val="20"/>
                <w:szCs w:val="28"/>
              </w:rPr>
            </w:pPr>
            <w:r w:rsidRPr="008D48D0">
              <w:rPr>
                <w:rFonts w:ascii="Liberation Serif" w:hAnsi="Liberation Serif"/>
                <w:sz w:val="20"/>
                <w:szCs w:val="28"/>
              </w:rPr>
              <w:t>местный бюджет</w:t>
            </w:r>
          </w:p>
        </w:tc>
        <w:tc>
          <w:tcPr>
            <w:tcW w:w="493" w:type="pct"/>
            <w:tcBorders>
              <w:top w:val="single" w:sz="4" w:space="0" w:color="auto"/>
              <w:left w:val="single" w:sz="4" w:space="0" w:color="auto"/>
              <w:bottom w:val="single" w:sz="4" w:space="0" w:color="auto"/>
              <w:right w:val="single" w:sz="4" w:space="0" w:color="auto"/>
            </w:tcBorders>
          </w:tcPr>
          <w:p w:rsidR="00335A29" w:rsidRPr="008D48D0" w:rsidRDefault="00267FFC" w:rsidP="00335A29">
            <w:pPr>
              <w:contextualSpacing/>
              <w:jc w:val="right"/>
              <w:rPr>
                <w:rFonts w:ascii="Liberation Serif" w:hAnsi="Liberation Serif" w:cs="Liberation Serif"/>
                <w:sz w:val="20"/>
                <w:szCs w:val="20"/>
              </w:rPr>
            </w:pPr>
            <w:r>
              <w:rPr>
                <w:rFonts w:ascii="Liberation Serif" w:hAnsi="Liberation Serif" w:cs="Liberation Serif"/>
                <w:sz w:val="20"/>
                <w:szCs w:val="20"/>
              </w:rPr>
              <w:t>29 225,9</w:t>
            </w:r>
          </w:p>
        </w:tc>
        <w:tc>
          <w:tcPr>
            <w:tcW w:w="564" w:type="pct"/>
            <w:tcBorders>
              <w:top w:val="single" w:sz="4" w:space="0" w:color="auto"/>
              <w:left w:val="single" w:sz="4" w:space="0" w:color="auto"/>
              <w:bottom w:val="single" w:sz="4" w:space="0" w:color="auto"/>
              <w:right w:val="single" w:sz="4" w:space="0" w:color="auto"/>
            </w:tcBorders>
          </w:tcPr>
          <w:p w:rsidR="00335A29" w:rsidRPr="008D48D0" w:rsidRDefault="00267FFC" w:rsidP="00335A29">
            <w:pPr>
              <w:contextualSpacing/>
              <w:jc w:val="right"/>
              <w:rPr>
                <w:rFonts w:ascii="Liberation Serif" w:hAnsi="Liberation Serif" w:cs="Liberation Serif"/>
                <w:sz w:val="20"/>
                <w:szCs w:val="20"/>
              </w:rPr>
            </w:pPr>
            <w:r>
              <w:rPr>
                <w:rFonts w:ascii="Liberation Serif" w:hAnsi="Liberation Serif" w:cs="Liberation Serif"/>
                <w:sz w:val="20"/>
                <w:szCs w:val="20"/>
              </w:rPr>
              <w:t>29 219,0</w:t>
            </w:r>
          </w:p>
        </w:tc>
        <w:tc>
          <w:tcPr>
            <w:tcW w:w="632" w:type="pct"/>
            <w:tcBorders>
              <w:top w:val="single" w:sz="4" w:space="0" w:color="auto"/>
              <w:left w:val="single" w:sz="4" w:space="0" w:color="auto"/>
              <w:bottom w:val="single" w:sz="4" w:space="0" w:color="auto"/>
              <w:right w:val="single" w:sz="4" w:space="0" w:color="auto"/>
            </w:tcBorders>
          </w:tcPr>
          <w:p w:rsidR="00335A29" w:rsidRPr="008D48D0" w:rsidRDefault="00335A29" w:rsidP="00267FFC">
            <w:pPr>
              <w:contextualSpacing/>
              <w:jc w:val="right"/>
              <w:rPr>
                <w:rFonts w:ascii="Liberation Serif" w:hAnsi="Liberation Serif" w:cs="Liberation Serif"/>
                <w:sz w:val="20"/>
                <w:szCs w:val="20"/>
              </w:rPr>
            </w:pPr>
            <w:r w:rsidRPr="008D48D0">
              <w:rPr>
                <w:rFonts w:ascii="Liberation Serif" w:hAnsi="Liberation Serif" w:cs="Liberation Serif"/>
                <w:sz w:val="20"/>
                <w:szCs w:val="20"/>
              </w:rPr>
              <w:t>99,</w:t>
            </w:r>
            <w:r w:rsidR="00267FFC">
              <w:rPr>
                <w:rFonts w:ascii="Liberation Serif" w:hAnsi="Liberation Serif" w:cs="Liberation Serif"/>
                <w:sz w:val="20"/>
                <w:szCs w:val="20"/>
              </w:rPr>
              <w:t>9</w:t>
            </w:r>
          </w:p>
        </w:tc>
      </w:tr>
      <w:tr w:rsidR="008D48D0" w:rsidRPr="008D48D0" w:rsidTr="00BC4138">
        <w:trPr>
          <w:trHeight w:val="525"/>
        </w:trPr>
        <w:tc>
          <w:tcPr>
            <w:tcW w:w="288" w:type="pc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1</w:t>
            </w:r>
          </w:p>
        </w:tc>
        <w:tc>
          <w:tcPr>
            <w:tcW w:w="1895" w:type="pc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rPr>
                <w:rFonts w:ascii="Liberation Serif" w:hAnsi="Liberation Serif"/>
                <w:sz w:val="20"/>
                <w:szCs w:val="28"/>
              </w:rPr>
            </w:pPr>
            <w:r w:rsidRPr="008D48D0">
              <w:rPr>
                <w:rFonts w:ascii="Liberation Serif" w:hAnsi="Liberation Serif"/>
                <w:sz w:val="20"/>
                <w:szCs w:val="28"/>
              </w:rPr>
              <w:t>Управление бюджетным пр</w:t>
            </w:r>
            <w:r w:rsidR="002223C4">
              <w:rPr>
                <w:rFonts w:ascii="Liberation Serif" w:hAnsi="Liberation Serif"/>
                <w:sz w:val="20"/>
                <w:szCs w:val="28"/>
              </w:rPr>
              <w:t>оцессом и его совершенствование</w:t>
            </w:r>
          </w:p>
        </w:tc>
        <w:tc>
          <w:tcPr>
            <w:tcW w:w="2817" w:type="pct"/>
            <w:gridSpan w:val="4"/>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Бюджетные ассигнования не выделены</w:t>
            </w:r>
          </w:p>
        </w:tc>
      </w:tr>
      <w:tr w:rsidR="00D73680" w:rsidRPr="008D48D0" w:rsidTr="00246A4C">
        <w:trPr>
          <w:trHeight w:val="504"/>
        </w:trPr>
        <w:tc>
          <w:tcPr>
            <w:tcW w:w="288" w:type="pct"/>
            <w:vMerge w:val="restar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r w:rsidRPr="008D48D0">
              <w:rPr>
                <w:rFonts w:ascii="Liberation Serif" w:hAnsi="Liberation Serif"/>
                <w:sz w:val="20"/>
                <w:szCs w:val="28"/>
              </w:rPr>
              <w:t>2</w:t>
            </w:r>
          </w:p>
        </w:tc>
        <w:tc>
          <w:tcPr>
            <w:tcW w:w="1895" w:type="pct"/>
            <w:vMerge w:val="restart"/>
            <w:tcBorders>
              <w:top w:val="single" w:sz="4" w:space="0" w:color="auto"/>
              <w:left w:val="single" w:sz="4" w:space="0" w:color="auto"/>
              <w:bottom w:val="single" w:sz="4" w:space="0" w:color="auto"/>
              <w:right w:val="single" w:sz="4" w:space="0" w:color="auto"/>
            </w:tcBorders>
          </w:tcPr>
          <w:p w:rsidR="008D48D0" w:rsidRPr="008D48D0" w:rsidRDefault="008D48D0" w:rsidP="008D48D0">
            <w:pPr>
              <w:contextualSpacing/>
              <w:rPr>
                <w:rFonts w:ascii="Liberation Serif" w:hAnsi="Liberation Serif"/>
                <w:sz w:val="20"/>
                <w:szCs w:val="28"/>
              </w:rPr>
            </w:pPr>
            <w:r w:rsidRPr="008D48D0">
              <w:rPr>
                <w:rFonts w:ascii="Liberation Serif" w:hAnsi="Liberation Serif"/>
                <w:sz w:val="20"/>
                <w:szCs w:val="28"/>
              </w:rPr>
              <w:t xml:space="preserve">Обеспечение реализации муниципальной программы городского округа Верхняя Пышма «Управление муниципальными финансами </w:t>
            </w:r>
            <w:r w:rsidR="002223C4">
              <w:rPr>
                <w:rFonts w:ascii="Liberation Serif" w:hAnsi="Liberation Serif"/>
                <w:sz w:val="20"/>
                <w:szCs w:val="28"/>
              </w:rPr>
              <w:t xml:space="preserve">городского округа Верхняя </w:t>
            </w:r>
            <w:r w:rsidRPr="008D48D0">
              <w:rPr>
                <w:rFonts w:ascii="Liberation Serif" w:hAnsi="Liberation Serif"/>
                <w:sz w:val="20"/>
                <w:szCs w:val="28"/>
              </w:rPr>
              <w:t>Пышма до 202</w:t>
            </w:r>
            <w:r>
              <w:rPr>
                <w:rFonts w:ascii="Liberation Serif" w:hAnsi="Liberation Serif"/>
                <w:sz w:val="20"/>
                <w:szCs w:val="28"/>
              </w:rPr>
              <w:t>7</w:t>
            </w:r>
            <w:r w:rsidRPr="008D48D0">
              <w:rPr>
                <w:rFonts w:ascii="Liberation Serif" w:hAnsi="Liberation Serif"/>
                <w:sz w:val="20"/>
                <w:szCs w:val="28"/>
              </w:rPr>
              <w:t xml:space="preserve"> года»</w:t>
            </w:r>
          </w:p>
        </w:tc>
        <w:tc>
          <w:tcPr>
            <w:tcW w:w="1128" w:type="pct"/>
            <w:tcBorders>
              <w:top w:val="single" w:sz="4" w:space="0" w:color="auto"/>
              <w:left w:val="single" w:sz="4" w:space="0" w:color="auto"/>
              <w:bottom w:val="single" w:sz="4" w:space="0" w:color="auto"/>
              <w:right w:val="single" w:sz="4" w:space="0" w:color="auto"/>
            </w:tcBorders>
          </w:tcPr>
          <w:p w:rsidR="008D48D0" w:rsidRPr="008D48D0" w:rsidRDefault="008D48D0" w:rsidP="00246A4C">
            <w:pPr>
              <w:contextualSpacing/>
              <w:jc w:val="right"/>
              <w:rPr>
                <w:rFonts w:ascii="Liberation Serif" w:hAnsi="Liberation Serif"/>
                <w:b/>
                <w:sz w:val="20"/>
                <w:szCs w:val="28"/>
              </w:rPr>
            </w:pPr>
            <w:r w:rsidRPr="008D48D0">
              <w:rPr>
                <w:rFonts w:ascii="Liberation Serif" w:hAnsi="Liberation Serif"/>
                <w:b/>
                <w:sz w:val="20"/>
                <w:szCs w:val="28"/>
              </w:rPr>
              <w:t>всего, из них:</w:t>
            </w:r>
          </w:p>
        </w:tc>
        <w:tc>
          <w:tcPr>
            <w:tcW w:w="493" w:type="pct"/>
            <w:tcBorders>
              <w:top w:val="single" w:sz="4" w:space="0" w:color="auto"/>
              <w:left w:val="single" w:sz="4" w:space="0" w:color="auto"/>
              <w:bottom w:val="single" w:sz="4" w:space="0" w:color="auto"/>
              <w:right w:val="single" w:sz="4" w:space="0" w:color="auto"/>
            </w:tcBorders>
          </w:tcPr>
          <w:p w:rsidR="008D48D0" w:rsidRPr="008D48D0" w:rsidRDefault="00267FFC" w:rsidP="008D48D0">
            <w:pPr>
              <w:contextualSpacing/>
              <w:jc w:val="right"/>
              <w:rPr>
                <w:rFonts w:ascii="Liberation Serif" w:hAnsi="Liberation Serif" w:cs="Liberation Serif"/>
                <w:b/>
                <w:sz w:val="20"/>
                <w:szCs w:val="20"/>
              </w:rPr>
            </w:pPr>
            <w:r>
              <w:rPr>
                <w:rFonts w:ascii="Liberation Serif" w:hAnsi="Liberation Serif" w:cs="Liberation Serif"/>
                <w:b/>
                <w:sz w:val="20"/>
                <w:szCs w:val="20"/>
              </w:rPr>
              <w:t>29 225,9</w:t>
            </w:r>
          </w:p>
        </w:tc>
        <w:tc>
          <w:tcPr>
            <w:tcW w:w="564" w:type="pct"/>
            <w:tcBorders>
              <w:top w:val="single" w:sz="4" w:space="0" w:color="auto"/>
              <w:left w:val="single" w:sz="4" w:space="0" w:color="auto"/>
              <w:bottom w:val="single" w:sz="4" w:space="0" w:color="auto"/>
              <w:right w:val="single" w:sz="4" w:space="0" w:color="auto"/>
            </w:tcBorders>
          </w:tcPr>
          <w:p w:rsidR="008D48D0" w:rsidRPr="008D48D0" w:rsidRDefault="00267FFC" w:rsidP="008D48D0">
            <w:pPr>
              <w:contextualSpacing/>
              <w:jc w:val="right"/>
              <w:rPr>
                <w:rFonts w:ascii="Liberation Serif" w:hAnsi="Liberation Serif" w:cs="Liberation Serif"/>
                <w:b/>
                <w:sz w:val="20"/>
                <w:szCs w:val="20"/>
              </w:rPr>
            </w:pPr>
            <w:r>
              <w:rPr>
                <w:rFonts w:ascii="Liberation Serif" w:hAnsi="Liberation Serif" w:cs="Liberation Serif"/>
                <w:b/>
                <w:sz w:val="20"/>
                <w:szCs w:val="20"/>
              </w:rPr>
              <w:t>29 219,0</w:t>
            </w:r>
          </w:p>
        </w:tc>
        <w:tc>
          <w:tcPr>
            <w:tcW w:w="632" w:type="pct"/>
            <w:tcBorders>
              <w:top w:val="single" w:sz="4" w:space="0" w:color="auto"/>
              <w:left w:val="single" w:sz="4" w:space="0" w:color="auto"/>
              <w:bottom w:val="single" w:sz="4" w:space="0" w:color="auto"/>
              <w:right w:val="single" w:sz="4" w:space="0" w:color="auto"/>
            </w:tcBorders>
          </w:tcPr>
          <w:p w:rsidR="008D48D0" w:rsidRPr="008D48D0" w:rsidRDefault="008D48D0" w:rsidP="00267FFC">
            <w:pPr>
              <w:contextualSpacing/>
              <w:jc w:val="right"/>
              <w:rPr>
                <w:rFonts w:ascii="Liberation Serif" w:hAnsi="Liberation Serif" w:cs="Liberation Serif"/>
                <w:b/>
                <w:sz w:val="20"/>
                <w:szCs w:val="20"/>
              </w:rPr>
            </w:pPr>
            <w:r w:rsidRPr="008D48D0">
              <w:rPr>
                <w:rFonts w:ascii="Liberation Serif" w:hAnsi="Liberation Serif" w:cs="Liberation Serif"/>
                <w:b/>
                <w:sz w:val="20"/>
                <w:szCs w:val="20"/>
              </w:rPr>
              <w:t>99,</w:t>
            </w:r>
            <w:r w:rsidR="00267FFC">
              <w:rPr>
                <w:rFonts w:ascii="Liberation Serif" w:hAnsi="Liberation Serif" w:cs="Liberation Serif"/>
                <w:b/>
                <w:sz w:val="20"/>
                <w:szCs w:val="20"/>
              </w:rPr>
              <w:t>9</w:t>
            </w:r>
          </w:p>
        </w:tc>
      </w:tr>
      <w:tr w:rsidR="008D48D0" w:rsidRPr="008D48D0" w:rsidTr="00246A4C">
        <w:tc>
          <w:tcPr>
            <w:tcW w:w="288" w:type="pct"/>
            <w:vMerge/>
            <w:tcBorders>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p>
        </w:tc>
        <w:tc>
          <w:tcPr>
            <w:tcW w:w="1895" w:type="pct"/>
            <w:vMerge/>
            <w:tcBorders>
              <w:left w:val="single" w:sz="4" w:space="0" w:color="auto"/>
              <w:bottom w:val="single" w:sz="4" w:space="0" w:color="auto"/>
              <w:right w:val="single" w:sz="4" w:space="0" w:color="auto"/>
            </w:tcBorders>
          </w:tcPr>
          <w:p w:rsidR="008D48D0" w:rsidRPr="008D48D0" w:rsidRDefault="008D48D0" w:rsidP="008D48D0">
            <w:pPr>
              <w:contextualSpacing/>
              <w:jc w:val="center"/>
              <w:rPr>
                <w:rFonts w:ascii="Liberation Serif" w:hAnsi="Liberation Serif"/>
                <w:sz w:val="20"/>
                <w:szCs w:val="28"/>
              </w:rPr>
            </w:pPr>
          </w:p>
        </w:tc>
        <w:tc>
          <w:tcPr>
            <w:tcW w:w="1128" w:type="pct"/>
            <w:tcBorders>
              <w:top w:val="single" w:sz="4" w:space="0" w:color="auto"/>
              <w:left w:val="single" w:sz="4" w:space="0" w:color="auto"/>
              <w:bottom w:val="single" w:sz="4" w:space="0" w:color="auto"/>
              <w:right w:val="single" w:sz="4" w:space="0" w:color="auto"/>
            </w:tcBorders>
          </w:tcPr>
          <w:p w:rsidR="008D48D0" w:rsidRPr="008D48D0" w:rsidRDefault="008D48D0" w:rsidP="00246A4C">
            <w:pPr>
              <w:contextualSpacing/>
              <w:jc w:val="right"/>
              <w:rPr>
                <w:rFonts w:ascii="Liberation Serif" w:hAnsi="Liberation Serif"/>
                <w:sz w:val="20"/>
                <w:szCs w:val="28"/>
              </w:rPr>
            </w:pPr>
            <w:r w:rsidRPr="008D48D0">
              <w:rPr>
                <w:rFonts w:ascii="Liberation Serif" w:hAnsi="Liberation Serif"/>
                <w:sz w:val="20"/>
                <w:szCs w:val="28"/>
              </w:rPr>
              <w:t>местный бюджет</w:t>
            </w:r>
          </w:p>
        </w:tc>
        <w:tc>
          <w:tcPr>
            <w:tcW w:w="493" w:type="pct"/>
            <w:tcBorders>
              <w:top w:val="single" w:sz="4" w:space="0" w:color="auto"/>
              <w:left w:val="single" w:sz="4" w:space="0" w:color="auto"/>
              <w:bottom w:val="single" w:sz="4" w:space="0" w:color="auto"/>
              <w:right w:val="single" w:sz="4" w:space="0" w:color="auto"/>
            </w:tcBorders>
          </w:tcPr>
          <w:p w:rsidR="008D48D0" w:rsidRPr="008D48D0" w:rsidRDefault="00267FFC" w:rsidP="008D48D0">
            <w:pPr>
              <w:contextualSpacing/>
              <w:jc w:val="right"/>
              <w:rPr>
                <w:rFonts w:ascii="Liberation Serif" w:hAnsi="Liberation Serif" w:cs="Liberation Serif"/>
                <w:sz w:val="20"/>
                <w:szCs w:val="20"/>
              </w:rPr>
            </w:pPr>
            <w:r>
              <w:rPr>
                <w:rFonts w:ascii="Liberation Serif" w:hAnsi="Liberation Serif" w:cs="Liberation Serif"/>
                <w:sz w:val="20"/>
                <w:szCs w:val="20"/>
              </w:rPr>
              <w:t>29 225,9</w:t>
            </w:r>
          </w:p>
        </w:tc>
        <w:tc>
          <w:tcPr>
            <w:tcW w:w="564" w:type="pct"/>
            <w:tcBorders>
              <w:top w:val="single" w:sz="4" w:space="0" w:color="auto"/>
              <w:left w:val="single" w:sz="4" w:space="0" w:color="auto"/>
              <w:bottom w:val="single" w:sz="4" w:space="0" w:color="auto"/>
              <w:right w:val="single" w:sz="4" w:space="0" w:color="auto"/>
            </w:tcBorders>
          </w:tcPr>
          <w:p w:rsidR="008D48D0" w:rsidRPr="008D48D0" w:rsidRDefault="00267FFC" w:rsidP="008D48D0">
            <w:pPr>
              <w:contextualSpacing/>
              <w:jc w:val="right"/>
              <w:rPr>
                <w:rFonts w:ascii="Liberation Serif" w:hAnsi="Liberation Serif" w:cs="Liberation Serif"/>
                <w:sz w:val="20"/>
                <w:szCs w:val="20"/>
              </w:rPr>
            </w:pPr>
            <w:r>
              <w:rPr>
                <w:rFonts w:ascii="Liberation Serif" w:hAnsi="Liberation Serif" w:cs="Liberation Serif"/>
                <w:sz w:val="20"/>
                <w:szCs w:val="20"/>
              </w:rPr>
              <w:t>29 219,0</w:t>
            </w:r>
          </w:p>
        </w:tc>
        <w:tc>
          <w:tcPr>
            <w:tcW w:w="632" w:type="pct"/>
            <w:tcBorders>
              <w:top w:val="single" w:sz="4" w:space="0" w:color="auto"/>
              <w:left w:val="single" w:sz="4" w:space="0" w:color="auto"/>
              <w:bottom w:val="single" w:sz="4" w:space="0" w:color="auto"/>
              <w:right w:val="single" w:sz="4" w:space="0" w:color="auto"/>
            </w:tcBorders>
          </w:tcPr>
          <w:p w:rsidR="008D48D0" w:rsidRPr="008D48D0" w:rsidRDefault="008D48D0" w:rsidP="00267FFC">
            <w:pPr>
              <w:contextualSpacing/>
              <w:jc w:val="right"/>
              <w:rPr>
                <w:rFonts w:ascii="Liberation Serif" w:hAnsi="Liberation Serif" w:cs="Liberation Serif"/>
                <w:sz w:val="20"/>
                <w:szCs w:val="20"/>
              </w:rPr>
            </w:pPr>
            <w:r w:rsidRPr="008D48D0">
              <w:rPr>
                <w:rFonts w:ascii="Liberation Serif" w:hAnsi="Liberation Serif" w:cs="Liberation Serif"/>
                <w:sz w:val="20"/>
                <w:szCs w:val="20"/>
              </w:rPr>
              <w:t>99,</w:t>
            </w:r>
            <w:r w:rsidR="00267FFC">
              <w:rPr>
                <w:rFonts w:ascii="Liberation Serif" w:hAnsi="Liberation Serif" w:cs="Liberation Serif"/>
                <w:sz w:val="20"/>
                <w:szCs w:val="20"/>
              </w:rPr>
              <w:t>9</w:t>
            </w:r>
          </w:p>
        </w:tc>
      </w:tr>
    </w:tbl>
    <w:p w:rsidR="008D48D0" w:rsidRPr="008D48D0" w:rsidRDefault="008D48D0" w:rsidP="008D48D0">
      <w:pPr>
        <w:autoSpaceDE w:val="0"/>
        <w:autoSpaceDN w:val="0"/>
        <w:adjustRightInd w:val="0"/>
        <w:spacing w:after="0" w:line="240" w:lineRule="auto"/>
        <w:contextualSpacing/>
        <w:rPr>
          <w:rFonts w:ascii="Liberation Serif" w:hAnsi="Liberation Serif" w:cs="Liberation Serif"/>
          <w:b/>
          <w:bCs/>
          <w:sz w:val="24"/>
          <w:szCs w:val="24"/>
          <w:lang w:eastAsia="ru-RU"/>
        </w:rPr>
      </w:pPr>
    </w:p>
    <w:p w:rsidR="00CD301E" w:rsidRPr="00083D8F" w:rsidRDefault="00CD301E" w:rsidP="00CD301E">
      <w:pPr>
        <w:spacing w:after="0" w:line="240" w:lineRule="auto"/>
        <w:contextualSpacing/>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По итогам</w:t>
      </w:r>
      <w:r w:rsidRPr="00083D8F">
        <w:rPr>
          <w:rFonts w:ascii="Liberation Serif" w:hAnsi="Liberation Serif" w:cs="Liberation Serif"/>
          <w:sz w:val="24"/>
          <w:szCs w:val="24"/>
          <w:lang w:eastAsia="ru-RU"/>
        </w:rPr>
        <w:t xml:space="preserve"> реализации мероприятий Программы в 202</w:t>
      </w:r>
      <w:r w:rsidR="00267FFC">
        <w:rPr>
          <w:rFonts w:ascii="Liberation Serif" w:hAnsi="Liberation Serif" w:cs="Liberation Serif"/>
          <w:sz w:val="24"/>
          <w:szCs w:val="24"/>
          <w:lang w:eastAsia="ru-RU"/>
        </w:rPr>
        <w:t>4</w:t>
      </w:r>
      <w:r w:rsidRPr="00083D8F">
        <w:rPr>
          <w:rFonts w:ascii="Liberation Serif" w:hAnsi="Liberation Serif" w:cs="Liberation Serif"/>
          <w:sz w:val="24"/>
          <w:szCs w:val="24"/>
          <w:lang w:eastAsia="ru-RU"/>
        </w:rPr>
        <w:t xml:space="preserve"> году достигнуты следующие </w:t>
      </w:r>
      <w:r>
        <w:rPr>
          <w:rFonts w:ascii="Liberation Serif" w:hAnsi="Liberation Serif" w:cs="Liberation Serif"/>
          <w:sz w:val="24"/>
          <w:szCs w:val="24"/>
          <w:lang w:eastAsia="ru-RU"/>
        </w:rPr>
        <w:t>результаты</w:t>
      </w:r>
      <w:r w:rsidRPr="00083D8F">
        <w:rPr>
          <w:rFonts w:ascii="Liberation Serif" w:hAnsi="Liberation Serif" w:cs="Liberation Serif"/>
          <w:sz w:val="24"/>
          <w:szCs w:val="24"/>
          <w:lang w:eastAsia="ru-RU"/>
        </w:rPr>
        <w:t>:</w:t>
      </w:r>
    </w:p>
    <w:p w:rsidR="008D48D0" w:rsidRPr="008D48D0" w:rsidRDefault="008D48D0" w:rsidP="008D48D0">
      <w:pPr>
        <w:spacing w:after="0" w:line="240" w:lineRule="auto"/>
        <w:ind w:firstLine="708"/>
        <w:contextualSpacing/>
        <w:jc w:val="both"/>
        <w:rPr>
          <w:rFonts w:ascii="Liberation Serif" w:hAnsi="Liberation Serif"/>
          <w:sz w:val="24"/>
          <w:szCs w:val="28"/>
          <w:lang w:eastAsia="ru-RU"/>
        </w:rPr>
      </w:pPr>
    </w:p>
    <w:p w:rsidR="008D48D0" w:rsidRPr="00A87FDD" w:rsidRDefault="008D48D0" w:rsidP="00A87FDD">
      <w:pPr>
        <w:tabs>
          <w:tab w:val="left" w:pos="284"/>
        </w:tabs>
        <w:spacing w:after="0" w:line="240" w:lineRule="auto"/>
        <w:jc w:val="center"/>
        <w:rPr>
          <w:rFonts w:ascii="Liberation Serif" w:hAnsi="Liberation Serif" w:cs="Liberation Serif"/>
          <w:sz w:val="24"/>
          <w:szCs w:val="24"/>
          <w:u w:val="single"/>
        </w:rPr>
      </w:pPr>
      <w:r w:rsidRPr="00A87FDD">
        <w:rPr>
          <w:rFonts w:ascii="Liberation Serif" w:hAnsi="Liberation Serif" w:cs="Liberation Serif"/>
          <w:sz w:val="24"/>
          <w:szCs w:val="24"/>
          <w:u w:val="single"/>
        </w:rPr>
        <w:t>П</w:t>
      </w:r>
      <w:r w:rsidR="00083D8F" w:rsidRPr="00A87FDD">
        <w:rPr>
          <w:rFonts w:ascii="Liberation Serif" w:hAnsi="Liberation Serif" w:cs="Liberation Serif"/>
          <w:sz w:val="24"/>
          <w:szCs w:val="24"/>
          <w:u w:val="single"/>
        </w:rPr>
        <w:t>П</w:t>
      </w:r>
      <w:r w:rsidRPr="00A87FDD">
        <w:rPr>
          <w:rFonts w:ascii="Liberation Serif" w:hAnsi="Liberation Serif" w:cs="Liberation Serif"/>
          <w:sz w:val="24"/>
          <w:szCs w:val="24"/>
          <w:u w:val="single"/>
        </w:rPr>
        <w:t xml:space="preserve"> 2</w:t>
      </w:r>
      <w:r w:rsidRPr="00A87FDD">
        <w:rPr>
          <w:rFonts w:ascii="Liberation Serif" w:hAnsi="Liberation Serif" w:cs="Liberation Serif"/>
          <w:b/>
          <w:sz w:val="24"/>
          <w:szCs w:val="24"/>
          <w:u w:val="single"/>
        </w:rPr>
        <w:t xml:space="preserve"> </w:t>
      </w:r>
      <w:r w:rsidRPr="00A87FDD">
        <w:rPr>
          <w:rFonts w:ascii="Liberation Serif" w:hAnsi="Liberation Serif" w:cs="Liberation Serif"/>
          <w:sz w:val="24"/>
          <w:szCs w:val="24"/>
          <w:u w:val="single"/>
        </w:rPr>
        <w:t>«Обеспечение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p w:rsidR="008D48D0" w:rsidRPr="00A72B0A" w:rsidRDefault="00A72B0A" w:rsidP="00302D73">
      <w:pPr>
        <w:pStyle w:val="a7"/>
        <w:numPr>
          <w:ilvl w:val="0"/>
          <w:numId w:val="2"/>
        </w:numPr>
        <w:tabs>
          <w:tab w:val="left" w:pos="284"/>
          <w:tab w:val="left" w:pos="993"/>
        </w:tabs>
        <w:spacing w:after="0" w:line="240" w:lineRule="auto"/>
        <w:ind w:left="0" w:firstLine="709"/>
        <w:jc w:val="both"/>
        <w:rPr>
          <w:rFonts w:ascii="Liberation Serif" w:hAnsi="Liberation Serif" w:cs="Liberation Serif"/>
          <w:sz w:val="24"/>
          <w:szCs w:val="24"/>
        </w:rPr>
      </w:pPr>
      <w:r>
        <w:rPr>
          <w:rFonts w:ascii="Liberation Serif" w:eastAsia="Calibri" w:hAnsi="Liberation Serif" w:cs="Liberation Serif"/>
          <w:bCs/>
          <w:color w:val="000000"/>
          <w:sz w:val="24"/>
          <w:szCs w:val="24"/>
        </w:rPr>
        <w:t>в</w:t>
      </w:r>
      <w:r w:rsidR="008D48D0">
        <w:rPr>
          <w:rFonts w:ascii="Liberation Serif" w:eastAsia="Calibri" w:hAnsi="Liberation Serif" w:cs="Liberation Serif"/>
          <w:bCs/>
          <w:color w:val="000000"/>
          <w:sz w:val="24"/>
          <w:szCs w:val="24"/>
        </w:rPr>
        <w:t xml:space="preserve"> рамках создания и технологического сопровождения информационно-коммуникационной инфраструктуры</w:t>
      </w:r>
      <w:r w:rsidR="00D77C68">
        <w:rPr>
          <w:rFonts w:ascii="Liberation Serif" w:eastAsia="Calibri" w:hAnsi="Liberation Serif" w:cs="Liberation Serif"/>
          <w:bCs/>
          <w:color w:val="000000"/>
          <w:sz w:val="24"/>
          <w:szCs w:val="24"/>
        </w:rPr>
        <w:t xml:space="preserve"> </w:t>
      </w:r>
      <w:r w:rsidR="008D48D0" w:rsidRPr="008D48D0">
        <w:rPr>
          <w:rFonts w:ascii="Liberation Serif" w:eastAsia="Calibri" w:hAnsi="Liberation Serif" w:cs="Liberation Serif"/>
          <w:bCs/>
          <w:color w:val="000000"/>
          <w:sz w:val="24"/>
          <w:szCs w:val="24"/>
        </w:rPr>
        <w:t>приобретен</w:t>
      </w:r>
      <w:r w:rsidR="008D48D0">
        <w:rPr>
          <w:rFonts w:ascii="Liberation Serif" w:eastAsia="Calibri" w:hAnsi="Liberation Serif" w:cs="Liberation Serif"/>
          <w:bCs/>
          <w:color w:val="000000"/>
          <w:sz w:val="24"/>
          <w:szCs w:val="24"/>
        </w:rPr>
        <w:t>ы</w:t>
      </w:r>
      <w:r w:rsidR="008D48D0" w:rsidRPr="008D48D0">
        <w:rPr>
          <w:rFonts w:ascii="Liberation Serif" w:eastAsia="Calibri" w:hAnsi="Liberation Serif" w:cs="Liberation Serif"/>
          <w:bCs/>
          <w:color w:val="000000"/>
          <w:sz w:val="24"/>
          <w:szCs w:val="24"/>
        </w:rPr>
        <w:t xml:space="preserve"> лицензии: справочная система Консультант Плюс доступ 50 чел</w:t>
      </w:r>
      <w:r w:rsidR="00267FFC">
        <w:rPr>
          <w:rFonts w:ascii="Liberation Serif" w:eastAsia="Calibri" w:hAnsi="Liberation Serif" w:cs="Liberation Serif"/>
          <w:bCs/>
          <w:color w:val="000000"/>
          <w:sz w:val="24"/>
          <w:szCs w:val="24"/>
        </w:rPr>
        <w:t>овек</w:t>
      </w:r>
      <w:r w:rsidR="008D48D0" w:rsidRPr="008D48D0">
        <w:rPr>
          <w:rFonts w:ascii="Liberation Serif" w:eastAsia="Calibri" w:hAnsi="Liberation Serif" w:cs="Liberation Serif"/>
          <w:bCs/>
          <w:color w:val="000000"/>
          <w:sz w:val="24"/>
          <w:szCs w:val="24"/>
        </w:rPr>
        <w:t>; «Бюджет – Смарт» - 44 клиентских лицензий; «Свод-Смарт» - 60</w:t>
      </w:r>
      <w:r w:rsidR="00267FFC">
        <w:rPr>
          <w:rFonts w:ascii="Liberation Serif" w:eastAsia="Calibri" w:hAnsi="Liberation Serif" w:cs="Liberation Serif"/>
          <w:bCs/>
          <w:color w:val="000000"/>
          <w:sz w:val="24"/>
          <w:szCs w:val="24"/>
        </w:rPr>
        <w:t> </w:t>
      </w:r>
      <w:r w:rsidR="008D48D0" w:rsidRPr="008D48D0">
        <w:rPr>
          <w:rFonts w:ascii="Liberation Serif" w:eastAsia="Calibri" w:hAnsi="Liberation Serif" w:cs="Liberation Serif"/>
          <w:bCs/>
          <w:color w:val="000000"/>
          <w:sz w:val="24"/>
          <w:szCs w:val="24"/>
        </w:rPr>
        <w:t>клиентских лицензий; подсистема «Плательщики и уплаченные доходы» - 2 лицензии; «Региональная система учета государственных и муниципальных платежей» - 1 лицензия; система «Контур Экстерн» - 1</w:t>
      </w:r>
      <w:r w:rsidR="00267FFC">
        <w:rPr>
          <w:rFonts w:ascii="Liberation Serif" w:eastAsia="Calibri" w:hAnsi="Liberation Serif" w:cs="Liberation Serif"/>
          <w:bCs/>
          <w:color w:val="000000"/>
          <w:sz w:val="24"/>
          <w:szCs w:val="24"/>
        </w:rPr>
        <w:t> </w:t>
      </w:r>
      <w:r w:rsidR="008D48D0" w:rsidRPr="008D48D0">
        <w:rPr>
          <w:rFonts w:ascii="Liberation Serif" w:eastAsia="Calibri" w:hAnsi="Liberation Serif" w:cs="Liberation Serif"/>
          <w:bCs/>
          <w:color w:val="000000"/>
          <w:sz w:val="24"/>
          <w:szCs w:val="24"/>
        </w:rPr>
        <w:t xml:space="preserve">лицензия; </w:t>
      </w:r>
      <w:r w:rsidR="00FB53B6">
        <w:rPr>
          <w:rFonts w:ascii="Liberation Serif" w:eastAsia="Calibri" w:hAnsi="Liberation Serif" w:cs="Liberation Serif"/>
          <w:bCs/>
          <w:color w:val="000000"/>
          <w:sz w:val="24"/>
          <w:szCs w:val="24"/>
        </w:rPr>
        <w:t>«</w:t>
      </w:r>
      <w:r w:rsidR="008D48D0" w:rsidRPr="008D48D0">
        <w:rPr>
          <w:rFonts w:ascii="Liberation Serif" w:eastAsia="Calibri" w:hAnsi="Liberation Serif" w:cs="Liberation Serif"/>
          <w:bCs/>
          <w:color w:val="000000"/>
          <w:sz w:val="24"/>
          <w:szCs w:val="24"/>
        </w:rPr>
        <w:t>1С: Бухгалтерия</w:t>
      </w:r>
      <w:r w:rsidR="00FB53B6">
        <w:rPr>
          <w:rFonts w:ascii="Liberation Serif" w:eastAsia="Calibri" w:hAnsi="Liberation Serif" w:cs="Liberation Serif"/>
          <w:bCs/>
          <w:color w:val="000000"/>
          <w:sz w:val="24"/>
          <w:szCs w:val="24"/>
        </w:rPr>
        <w:t>»</w:t>
      </w:r>
      <w:r w:rsidR="008D48D0" w:rsidRPr="008D48D0">
        <w:rPr>
          <w:rFonts w:ascii="Liberation Serif" w:eastAsia="Calibri" w:hAnsi="Liberation Serif" w:cs="Liberation Serif"/>
          <w:bCs/>
          <w:color w:val="000000"/>
          <w:sz w:val="24"/>
          <w:szCs w:val="24"/>
        </w:rPr>
        <w:t xml:space="preserve"> - 1 лицензия; «Касперский» - </w:t>
      </w:r>
      <w:r w:rsidR="00267FFC">
        <w:rPr>
          <w:rFonts w:ascii="Liberation Serif" w:eastAsia="Calibri" w:hAnsi="Liberation Serif" w:cs="Liberation Serif"/>
          <w:bCs/>
          <w:color w:val="000000"/>
          <w:sz w:val="24"/>
          <w:szCs w:val="24"/>
        </w:rPr>
        <w:t>3</w:t>
      </w:r>
      <w:r w:rsidR="008D48D0" w:rsidRPr="008D48D0">
        <w:rPr>
          <w:rFonts w:ascii="Liberation Serif" w:eastAsia="Calibri" w:hAnsi="Liberation Serif" w:cs="Liberation Serif"/>
          <w:bCs/>
          <w:color w:val="000000"/>
          <w:sz w:val="24"/>
          <w:szCs w:val="24"/>
        </w:rPr>
        <w:t>0 лицензий; «Контур - Зарплата» - 1</w:t>
      </w:r>
      <w:r w:rsidR="00267FFC">
        <w:rPr>
          <w:rFonts w:ascii="Liberation Serif" w:eastAsia="Calibri" w:hAnsi="Liberation Serif" w:cs="Liberation Serif"/>
          <w:bCs/>
          <w:color w:val="000000"/>
          <w:sz w:val="24"/>
          <w:szCs w:val="24"/>
        </w:rPr>
        <w:t> </w:t>
      </w:r>
      <w:r w:rsidR="008D48D0" w:rsidRPr="008D48D0">
        <w:rPr>
          <w:rFonts w:ascii="Liberation Serif" w:eastAsia="Calibri" w:hAnsi="Liberation Serif" w:cs="Liberation Serif"/>
          <w:bCs/>
          <w:color w:val="000000"/>
          <w:sz w:val="24"/>
          <w:szCs w:val="24"/>
        </w:rPr>
        <w:t xml:space="preserve">лицензия). </w:t>
      </w:r>
    </w:p>
    <w:p w:rsidR="008D48D0" w:rsidRPr="00267FFC" w:rsidRDefault="008D48D0" w:rsidP="00302D73">
      <w:pPr>
        <w:pStyle w:val="a7"/>
        <w:numPr>
          <w:ilvl w:val="0"/>
          <w:numId w:val="2"/>
        </w:numPr>
        <w:tabs>
          <w:tab w:val="left" w:pos="284"/>
          <w:tab w:val="left" w:pos="993"/>
        </w:tabs>
        <w:spacing w:after="0" w:line="240" w:lineRule="auto"/>
        <w:ind w:left="0" w:firstLine="709"/>
        <w:jc w:val="both"/>
        <w:rPr>
          <w:rFonts w:ascii="Liberation Serif" w:hAnsi="Liberation Serif" w:cs="Liberation Serif"/>
          <w:sz w:val="24"/>
          <w:szCs w:val="24"/>
        </w:rPr>
      </w:pPr>
      <w:r w:rsidRPr="00A72B0A">
        <w:rPr>
          <w:rFonts w:ascii="Liberation Serif" w:eastAsia="Calibri" w:hAnsi="Liberation Serif" w:cs="Liberation Serif"/>
          <w:bCs/>
          <w:color w:val="000000"/>
          <w:sz w:val="24"/>
          <w:szCs w:val="24"/>
        </w:rPr>
        <w:t>приобретен</w:t>
      </w:r>
      <w:r w:rsidR="00A72B0A" w:rsidRPr="00A72B0A">
        <w:rPr>
          <w:rFonts w:ascii="Liberation Serif" w:eastAsia="Calibri" w:hAnsi="Liberation Serif" w:cs="Liberation Serif"/>
          <w:bCs/>
          <w:color w:val="000000"/>
          <w:sz w:val="24"/>
          <w:szCs w:val="24"/>
        </w:rPr>
        <w:t>ы</w:t>
      </w:r>
      <w:r w:rsidRPr="00A72B0A">
        <w:rPr>
          <w:rFonts w:ascii="Liberation Serif" w:eastAsia="Calibri" w:hAnsi="Liberation Serif" w:cs="Liberation Serif"/>
          <w:bCs/>
          <w:color w:val="000000"/>
          <w:sz w:val="24"/>
          <w:szCs w:val="24"/>
        </w:rPr>
        <w:t xml:space="preserve"> периодически</w:t>
      </w:r>
      <w:r w:rsidR="00BC4138">
        <w:rPr>
          <w:rFonts w:ascii="Liberation Serif" w:eastAsia="Calibri" w:hAnsi="Liberation Serif" w:cs="Liberation Serif"/>
          <w:bCs/>
          <w:color w:val="000000"/>
          <w:sz w:val="24"/>
          <w:szCs w:val="24"/>
        </w:rPr>
        <w:t>е</w:t>
      </w:r>
      <w:r w:rsidRPr="00A72B0A">
        <w:rPr>
          <w:rFonts w:ascii="Liberation Serif" w:eastAsia="Calibri" w:hAnsi="Liberation Serif" w:cs="Liberation Serif"/>
          <w:bCs/>
          <w:color w:val="000000"/>
          <w:sz w:val="24"/>
          <w:szCs w:val="24"/>
        </w:rPr>
        <w:t xml:space="preserve"> печатны</w:t>
      </w:r>
      <w:r w:rsidR="00BC4138">
        <w:rPr>
          <w:rFonts w:ascii="Liberation Serif" w:eastAsia="Calibri" w:hAnsi="Liberation Serif" w:cs="Liberation Serif"/>
          <w:bCs/>
          <w:color w:val="000000"/>
          <w:sz w:val="24"/>
          <w:szCs w:val="24"/>
        </w:rPr>
        <w:t>е</w:t>
      </w:r>
      <w:r w:rsidRPr="00A72B0A">
        <w:rPr>
          <w:rFonts w:ascii="Liberation Serif" w:eastAsia="Calibri" w:hAnsi="Liberation Serif" w:cs="Liberation Serif"/>
          <w:bCs/>
          <w:color w:val="000000"/>
          <w:sz w:val="24"/>
          <w:szCs w:val="24"/>
        </w:rPr>
        <w:t xml:space="preserve"> издани</w:t>
      </w:r>
      <w:r w:rsidR="00BC4138">
        <w:rPr>
          <w:rFonts w:ascii="Liberation Serif" w:eastAsia="Calibri" w:hAnsi="Liberation Serif" w:cs="Liberation Serif"/>
          <w:bCs/>
          <w:color w:val="000000"/>
          <w:sz w:val="24"/>
          <w:szCs w:val="24"/>
        </w:rPr>
        <w:t>я</w:t>
      </w:r>
      <w:r w:rsidRPr="00A72B0A">
        <w:rPr>
          <w:rFonts w:ascii="Liberation Serif" w:eastAsia="Calibri" w:hAnsi="Liberation Serif" w:cs="Liberation Serif"/>
          <w:bCs/>
          <w:color w:val="000000"/>
          <w:sz w:val="24"/>
          <w:szCs w:val="24"/>
        </w:rPr>
        <w:t xml:space="preserve">: </w:t>
      </w:r>
      <w:r w:rsidR="00BC4138">
        <w:rPr>
          <w:rFonts w:ascii="Liberation Serif" w:eastAsia="Calibri" w:hAnsi="Liberation Serif" w:cs="Liberation Serif"/>
          <w:bCs/>
          <w:color w:val="000000"/>
          <w:sz w:val="24"/>
          <w:szCs w:val="24"/>
        </w:rPr>
        <w:t>1 вид газет</w:t>
      </w:r>
      <w:r w:rsidRPr="00A72B0A">
        <w:rPr>
          <w:rFonts w:ascii="Liberation Serif" w:eastAsia="Calibri" w:hAnsi="Liberation Serif" w:cs="Liberation Serif"/>
          <w:bCs/>
          <w:color w:val="000000"/>
          <w:sz w:val="24"/>
          <w:szCs w:val="24"/>
        </w:rPr>
        <w:t xml:space="preserve">ы </w:t>
      </w:r>
      <w:r w:rsidR="00BC4138">
        <w:rPr>
          <w:rFonts w:ascii="Liberation Serif" w:eastAsia="Calibri" w:hAnsi="Liberation Serif" w:cs="Liberation Serif"/>
          <w:bCs/>
          <w:color w:val="000000"/>
          <w:sz w:val="24"/>
          <w:szCs w:val="24"/>
        </w:rPr>
        <w:t>и 4 вида</w:t>
      </w:r>
      <w:r w:rsidRPr="00A72B0A">
        <w:rPr>
          <w:rFonts w:ascii="Liberation Serif" w:eastAsia="Calibri" w:hAnsi="Liberation Serif" w:cs="Liberation Serif"/>
          <w:bCs/>
          <w:color w:val="000000"/>
          <w:sz w:val="24"/>
          <w:szCs w:val="24"/>
        </w:rPr>
        <w:t xml:space="preserve"> ж</w:t>
      </w:r>
      <w:r w:rsidR="00A72B0A">
        <w:rPr>
          <w:rFonts w:ascii="Liberation Serif" w:eastAsia="Calibri" w:hAnsi="Liberation Serif" w:cs="Liberation Serif"/>
          <w:bCs/>
          <w:color w:val="000000"/>
          <w:sz w:val="24"/>
          <w:szCs w:val="24"/>
        </w:rPr>
        <w:t>урнал</w:t>
      </w:r>
      <w:r w:rsidR="00BC4138">
        <w:rPr>
          <w:rFonts w:ascii="Liberation Serif" w:eastAsia="Calibri" w:hAnsi="Liberation Serif" w:cs="Liberation Serif"/>
          <w:bCs/>
          <w:color w:val="000000"/>
          <w:sz w:val="24"/>
          <w:szCs w:val="24"/>
        </w:rPr>
        <w:t>ов;</w:t>
      </w:r>
    </w:p>
    <w:p w:rsidR="00A72B0A" w:rsidRPr="00A72B0A" w:rsidRDefault="00A72B0A" w:rsidP="00302D73">
      <w:pPr>
        <w:pStyle w:val="a7"/>
        <w:numPr>
          <w:ilvl w:val="0"/>
          <w:numId w:val="2"/>
        </w:numPr>
        <w:tabs>
          <w:tab w:val="left" w:pos="284"/>
          <w:tab w:val="left" w:pos="993"/>
        </w:tabs>
        <w:spacing w:after="0" w:line="240" w:lineRule="auto"/>
        <w:ind w:left="0" w:firstLine="709"/>
        <w:jc w:val="both"/>
        <w:rPr>
          <w:rFonts w:ascii="Liberation Serif" w:hAnsi="Liberation Serif" w:cs="Liberation Serif"/>
          <w:color w:val="000000"/>
          <w:sz w:val="24"/>
          <w:szCs w:val="24"/>
        </w:rPr>
      </w:pPr>
      <w:r w:rsidRPr="00A72B0A">
        <w:rPr>
          <w:rFonts w:ascii="Liberation Serif" w:hAnsi="Liberation Serif" w:cs="Liberation Serif"/>
          <w:color w:val="000000"/>
          <w:sz w:val="24"/>
          <w:szCs w:val="24"/>
        </w:rPr>
        <w:t>в связи с увеличением налогооблагаемой базы по крупнейшим налогоплательщикам и поступлением платежей от продажи имущества увеличены налоговые и неналоговые доходы бюджета городского округа Верхняя Пышма за 202</w:t>
      </w:r>
      <w:r w:rsidR="00986E95">
        <w:rPr>
          <w:rFonts w:ascii="Liberation Serif" w:hAnsi="Liberation Serif" w:cs="Liberation Serif"/>
          <w:color w:val="000000"/>
          <w:sz w:val="24"/>
          <w:szCs w:val="24"/>
        </w:rPr>
        <w:t>4</w:t>
      </w:r>
      <w:r w:rsidRPr="00A72B0A">
        <w:rPr>
          <w:rFonts w:ascii="Liberation Serif" w:hAnsi="Liberation Serif" w:cs="Liberation Serif"/>
          <w:color w:val="000000"/>
          <w:sz w:val="24"/>
          <w:szCs w:val="24"/>
        </w:rPr>
        <w:t xml:space="preserve"> год, рост к уровню 202</w:t>
      </w:r>
      <w:r w:rsidR="00986E95">
        <w:rPr>
          <w:rFonts w:ascii="Liberation Serif" w:hAnsi="Liberation Serif" w:cs="Liberation Serif"/>
          <w:color w:val="000000"/>
          <w:sz w:val="24"/>
          <w:szCs w:val="24"/>
        </w:rPr>
        <w:t>3</w:t>
      </w:r>
      <w:r w:rsidRPr="00A72B0A">
        <w:rPr>
          <w:rFonts w:ascii="Liberation Serif" w:hAnsi="Liberation Serif" w:cs="Liberation Serif"/>
          <w:color w:val="000000"/>
          <w:sz w:val="24"/>
          <w:szCs w:val="24"/>
        </w:rPr>
        <w:t xml:space="preserve"> года составил </w:t>
      </w:r>
      <w:r w:rsidR="00986E95">
        <w:rPr>
          <w:rFonts w:ascii="Liberation Serif" w:hAnsi="Liberation Serif" w:cs="Liberation Serif"/>
          <w:color w:val="000000"/>
          <w:sz w:val="24"/>
          <w:szCs w:val="24"/>
        </w:rPr>
        <w:t>26,2</w:t>
      </w:r>
      <w:r w:rsidRPr="00A72B0A">
        <w:rPr>
          <w:rFonts w:ascii="Liberation Serif" w:hAnsi="Liberation Serif" w:cs="Liberation Serif"/>
          <w:color w:val="000000"/>
          <w:sz w:val="24"/>
          <w:szCs w:val="24"/>
        </w:rPr>
        <w:t>%</w:t>
      </w:r>
      <w:r w:rsidR="00D73680">
        <w:rPr>
          <w:rFonts w:ascii="Liberation Serif" w:hAnsi="Liberation Serif" w:cs="Liberation Serif"/>
          <w:color w:val="000000"/>
          <w:sz w:val="24"/>
          <w:szCs w:val="24"/>
        </w:rPr>
        <w:t>;</w:t>
      </w:r>
    </w:p>
    <w:p w:rsidR="006C1A63" w:rsidRPr="00D73680" w:rsidRDefault="00986E95" w:rsidP="00302D73">
      <w:pPr>
        <w:pStyle w:val="a7"/>
        <w:numPr>
          <w:ilvl w:val="0"/>
          <w:numId w:val="2"/>
        </w:numPr>
        <w:tabs>
          <w:tab w:val="left" w:pos="284"/>
          <w:tab w:val="left" w:pos="993"/>
        </w:tabs>
        <w:spacing w:after="0" w:line="240" w:lineRule="auto"/>
        <w:ind w:left="0" w:firstLine="709"/>
        <w:jc w:val="both"/>
        <w:rPr>
          <w:rFonts w:ascii="Liberation Serif" w:hAnsi="Liberation Serif" w:cs="Liberation Serif"/>
          <w:color w:val="000000"/>
          <w:sz w:val="24"/>
          <w:szCs w:val="24"/>
        </w:rPr>
      </w:pPr>
      <w:r>
        <w:rPr>
          <w:rFonts w:ascii="Liberation Serif" w:eastAsia="Calibri" w:hAnsi="Liberation Serif" w:cs="Liberation Serif"/>
          <w:bCs/>
          <w:color w:val="000000"/>
          <w:sz w:val="24"/>
          <w:szCs w:val="24"/>
        </w:rPr>
        <w:t>исполнено 69</w:t>
      </w:r>
      <w:r w:rsidR="00D73680" w:rsidRPr="008D48D0">
        <w:rPr>
          <w:rFonts w:ascii="Liberation Serif" w:eastAsia="Calibri" w:hAnsi="Liberation Serif" w:cs="Liberation Serif"/>
          <w:bCs/>
          <w:color w:val="000000"/>
          <w:sz w:val="24"/>
          <w:szCs w:val="24"/>
        </w:rPr>
        <w:t xml:space="preserve"> судебны</w:t>
      </w:r>
      <w:r>
        <w:rPr>
          <w:rFonts w:ascii="Liberation Serif" w:eastAsia="Calibri" w:hAnsi="Liberation Serif" w:cs="Liberation Serif"/>
          <w:bCs/>
          <w:color w:val="000000"/>
          <w:sz w:val="24"/>
          <w:szCs w:val="24"/>
        </w:rPr>
        <w:t>х</w:t>
      </w:r>
      <w:r w:rsidR="00D73680" w:rsidRPr="008D48D0">
        <w:rPr>
          <w:rFonts w:ascii="Liberation Serif" w:eastAsia="Calibri" w:hAnsi="Liberation Serif" w:cs="Liberation Serif"/>
          <w:bCs/>
          <w:color w:val="000000"/>
          <w:sz w:val="24"/>
          <w:szCs w:val="24"/>
        </w:rPr>
        <w:t xml:space="preserve"> акт</w:t>
      </w:r>
      <w:r>
        <w:rPr>
          <w:rFonts w:ascii="Liberation Serif" w:eastAsia="Calibri" w:hAnsi="Liberation Serif" w:cs="Liberation Serif"/>
          <w:bCs/>
          <w:color w:val="000000"/>
          <w:sz w:val="24"/>
          <w:szCs w:val="24"/>
        </w:rPr>
        <w:t>ов</w:t>
      </w:r>
      <w:r w:rsidR="00D73680" w:rsidRPr="008D48D0">
        <w:rPr>
          <w:rFonts w:ascii="Liberation Serif" w:eastAsia="Calibri" w:hAnsi="Liberation Serif" w:cs="Liberation Serif"/>
          <w:bCs/>
          <w:color w:val="000000"/>
          <w:sz w:val="24"/>
          <w:szCs w:val="24"/>
        </w:rPr>
        <w:t xml:space="preserve"> по искам к городскому округу Верхняя Пышма о возмещении вреда, причиненного гражданину или юридическому лицу в результате незаконных действий (бездействия) государственных органов Свердловской области, либо должностных лиц этих органов, а также иных судебных актов о взыскании денежных средств с казны городского округа Верхняя Пышма</w:t>
      </w:r>
      <w:r w:rsidR="00D73680">
        <w:rPr>
          <w:rFonts w:ascii="Liberation Serif" w:eastAsia="Calibri" w:hAnsi="Liberation Serif" w:cs="Liberation Serif"/>
          <w:bCs/>
          <w:color w:val="000000"/>
          <w:sz w:val="24"/>
          <w:szCs w:val="24"/>
        </w:rPr>
        <w:t>;</w:t>
      </w:r>
    </w:p>
    <w:p w:rsidR="00D73680" w:rsidRPr="00D73680" w:rsidRDefault="00D73680" w:rsidP="00302D73">
      <w:pPr>
        <w:pStyle w:val="a7"/>
        <w:numPr>
          <w:ilvl w:val="0"/>
          <w:numId w:val="2"/>
        </w:numPr>
        <w:tabs>
          <w:tab w:val="left" w:pos="284"/>
          <w:tab w:val="left" w:pos="993"/>
        </w:tabs>
        <w:spacing w:after="0" w:line="240" w:lineRule="auto"/>
        <w:ind w:left="0" w:firstLine="709"/>
        <w:jc w:val="both"/>
        <w:rPr>
          <w:rFonts w:ascii="Liberation Serif" w:hAnsi="Liberation Serif" w:cs="Liberation Serif"/>
          <w:color w:val="000000"/>
          <w:sz w:val="24"/>
          <w:szCs w:val="24"/>
        </w:rPr>
      </w:pPr>
      <w:r>
        <w:rPr>
          <w:rFonts w:ascii="Liberation Serif" w:eastAsia="Calibri" w:hAnsi="Liberation Serif" w:cs="Liberation Serif"/>
          <w:bCs/>
          <w:color w:val="000000"/>
          <w:sz w:val="24"/>
          <w:szCs w:val="24"/>
        </w:rPr>
        <w:lastRenderedPageBreak/>
        <w:t>с</w:t>
      </w:r>
      <w:r w:rsidRPr="008D48D0">
        <w:rPr>
          <w:rFonts w:ascii="Liberation Serif" w:eastAsia="Calibri" w:hAnsi="Liberation Serif" w:cs="Liberation Serif"/>
          <w:bCs/>
          <w:color w:val="000000"/>
          <w:sz w:val="24"/>
          <w:szCs w:val="24"/>
        </w:rPr>
        <w:t xml:space="preserve"> целью организации внутреннего финансового контроля </w:t>
      </w:r>
      <w:r>
        <w:rPr>
          <w:rFonts w:ascii="Liberation Serif" w:eastAsia="Calibri" w:hAnsi="Liberation Serif" w:cs="Liberation Serif"/>
          <w:bCs/>
          <w:color w:val="000000"/>
          <w:sz w:val="24"/>
          <w:szCs w:val="24"/>
        </w:rPr>
        <w:t xml:space="preserve">Финансовым управлением </w:t>
      </w:r>
      <w:r w:rsidRPr="008D48D0">
        <w:rPr>
          <w:rFonts w:ascii="Liberation Serif" w:hAnsi="Liberation Serif" w:cs="Liberation Serif"/>
          <w:color w:val="000000"/>
          <w:sz w:val="24"/>
          <w:szCs w:val="24"/>
        </w:rPr>
        <w:t>проведено 10 плановых проверок</w:t>
      </w:r>
      <w:r>
        <w:rPr>
          <w:rFonts w:ascii="Liberation Serif" w:hAnsi="Liberation Serif" w:cs="Liberation Serif"/>
          <w:color w:val="000000"/>
          <w:sz w:val="24"/>
          <w:szCs w:val="24"/>
        </w:rPr>
        <w:t xml:space="preserve"> в финансово-бюджетной сфере</w:t>
      </w:r>
      <w:r w:rsidR="00DD3BFB">
        <w:rPr>
          <w:rFonts w:ascii="Liberation Serif" w:hAnsi="Liberation Serif" w:cs="Liberation Serif"/>
          <w:color w:val="000000"/>
          <w:sz w:val="24"/>
          <w:szCs w:val="24"/>
        </w:rPr>
        <w:t>,</w:t>
      </w:r>
      <w:r>
        <w:rPr>
          <w:rFonts w:ascii="Liberation Serif" w:hAnsi="Liberation Serif" w:cs="Liberation Serif"/>
          <w:color w:val="000000"/>
          <w:sz w:val="24"/>
          <w:szCs w:val="24"/>
        </w:rPr>
        <w:t xml:space="preserve"> по результатам которых </w:t>
      </w:r>
      <w:r w:rsidRPr="008D48D0">
        <w:rPr>
          <w:rFonts w:ascii="Liberation Serif" w:hAnsi="Liberation Serif" w:cs="Liberation Serif"/>
          <w:sz w:val="24"/>
          <w:szCs w:val="24"/>
        </w:rPr>
        <w:t xml:space="preserve">учреждениям выдано </w:t>
      </w:r>
      <w:r w:rsidR="00986E95">
        <w:rPr>
          <w:rFonts w:ascii="Liberation Serif" w:hAnsi="Liberation Serif" w:cs="Liberation Serif"/>
          <w:sz w:val="24"/>
          <w:szCs w:val="24"/>
        </w:rPr>
        <w:t>7</w:t>
      </w:r>
      <w:r w:rsidRPr="008D48D0">
        <w:rPr>
          <w:rFonts w:ascii="Liberation Serif" w:hAnsi="Liberation Serif" w:cs="Liberation Serif"/>
          <w:sz w:val="24"/>
          <w:szCs w:val="24"/>
        </w:rPr>
        <w:t xml:space="preserve"> представлений. Выданные представления исполнены учреждениями в установленный срок и в полном объеме</w:t>
      </w:r>
      <w:r>
        <w:rPr>
          <w:rFonts w:ascii="Liberation Serif" w:hAnsi="Liberation Serif" w:cs="Liberation Serif"/>
          <w:sz w:val="24"/>
          <w:szCs w:val="24"/>
        </w:rPr>
        <w:t>;</w:t>
      </w:r>
    </w:p>
    <w:p w:rsidR="00D73680" w:rsidRPr="00DD3BFB" w:rsidRDefault="00D73680" w:rsidP="00302D73">
      <w:pPr>
        <w:pStyle w:val="a7"/>
        <w:numPr>
          <w:ilvl w:val="0"/>
          <w:numId w:val="2"/>
        </w:numPr>
        <w:tabs>
          <w:tab w:val="left" w:pos="284"/>
          <w:tab w:val="left" w:pos="993"/>
        </w:tabs>
        <w:spacing w:after="0" w:line="240" w:lineRule="auto"/>
        <w:ind w:left="0" w:firstLine="709"/>
        <w:jc w:val="both"/>
        <w:rPr>
          <w:rFonts w:ascii="Liberation Serif" w:hAnsi="Liberation Serif" w:cs="Liberation Serif"/>
          <w:color w:val="000000"/>
          <w:sz w:val="24"/>
          <w:szCs w:val="24"/>
        </w:rPr>
      </w:pPr>
      <w:r>
        <w:rPr>
          <w:rFonts w:ascii="Liberation Serif" w:eastAsia="Calibri" w:hAnsi="Liberation Serif" w:cs="Liberation Serif"/>
          <w:bCs/>
          <w:color w:val="000000"/>
          <w:sz w:val="24"/>
          <w:szCs w:val="24"/>
        </w:rPr>
        <w:t>с</w:t>
      </w:r>
      <w:r w:rsidRPr="008D48D0">
        <w:rPr>
          <w:rFonts w:ascii="Liberation Serif" w:eastAsia="Calibri" w:hAnsi="Liberation Serif" w:cs="Liberation Serif"/>
          <w:bCs/>
          <w:color w:val="000000"/>
          <w:sz w:val="24"/>
          <w:szCs w:val="24"/>
        </w:rPr>
        <w:t xml:space="preserve"> целью организации контрольной деятельности в сфере закупок товаров, работ, услуг Финансовым управлением</w:t>
      </w:r>
      <w:r w:rsidRPr="00D73680">
        <w:rPr>
          <w:rFonts w:ascii="Liberation Serif" w:hAnsi="Liberation Serif" w:cs="Liberation Serif"/>
          <w:color w:val="000000"/>
          <w:sz w:val="24"/>
          <w:szCs w:val="24"/>
        </w:rPr>
        <w:t xml:space="preserve"> </w:t>
      </w:r>
      <w:r w:rsidRPr="008D48D0">
        <w:rPr>
          <w:rFonts w:ascii="Liberation Serif" w:hAnsi="Liberation Serif" w:cs="Liberation Serif"/>
          <w:color w:val="000000"/>
          <w:sz w:val="24"/>
          <w:szCs w:val="24"/>
        </w:rPr>
        <w:t>проведено 8 плановых проверок</w:t>
      </w:r>
      <w:r w:rsidR="00DD3BFB">
        <w:rPr>
          <w:rFonts w:ascii="Liberation Serif" w:hAnsi="Liberation Serif" w:cs="Liberation Serif"/>
          <w:color w:val="000000"/>
          <w:sz w:val="24"/>
          <w:szCs w:val="24"/>
        </w:rPr>
        <w:t xml:space="preserve">, по результатам которых </w:t>
      </w:r>
      <w:r w:rsidR="00986E95">
        <w:rPr>
          <w:rFonts w:ascii="Liberation Serif" w:hAnsi="Liberation Serif" w:cs="Liberation Serif"/>
          <w:sz w:val="24"/>
          <w:szCs w:val="24"/>
        </w:rPr>
        <w:t>заказчикам выдано 8</w:t>
      </w:r>
      <w:r w:rsidR="00DD3BFB" w:rsidRPr="008D48D0">
        <w:rPr>
          <w:rFonts w:ascii="Liberation Serif" w:hAnsi="Liberation Serif" w:cs="Liberation Serif"/>
          <w:sz w:val="24"/>
          <w:szCs w:val="24"/>
        </w:rPr>
        <w:t xml:space="preserve"> предписаний об устранении нарушений законодательства о контрактной системе. Выданные предписания исполнены заказчиками в установленный срок и</w:t>
      </w:r>
      <w:r w:rsidR="00DD3BFB">
        <w:rPr>
          <w:rFonts w:ascii="Liberation Serif" w:hAnsi="Liberation Serif" w:cs="Liberation Serif"/>
          <w:sz w:val="24"/>
          <w:szCs w:val="24"/>
        </w:rPr>
        <w:t xml:space="preserve"> в полном объеме;</w:t>
      </w:r>
    </w:p>
    <w:p w:rsidR="00DD3BFB" w:rsidRPr="00DD3BFB" w:rsidRDefault="00DD3BFB" w:rsidP="00302D73">
      <w:pPr>
        <w:pStyle w:val="a7"/>
        <w:numPr>
          <w:ilvl w:val="0"/>
          <w:numId w:val="2"/>
        </w:numPr>
        <w:tabs>
          <w:tab w:val="left" w:pos="284"/>
          <w:tab w:val="left" w:pos="993"/>
        </w:tabs>
        <w:spacing w:after="0" w:line="240" w:lineRule="auto"/>
        <w:ind w:left="0" w:firstLine="709"/>
        <w:jc w:val="both"/>
        <w:rPr>
          <w:rFonts w:ascii="Liberation Serif" w:eastAsia="Calibri" w:hAnsi="Liberation Serif" w:cs="Liberation Serif"/>
          <w:bCs/>
          <w:color w:val="000000"/>
          <w:sz w:val="24"/>
          <w:szCs w:val="24"/>
        </w:rPr>
      </w:pPr>
      <w:r w:rsidRPr="00DD3BFB">
        <w:rPr>
          <w:rFonts w:ascii="Liberation Serif" w:hAnsi="Liberation Serif" w:cs="Liberation Serif"/>
          <w:color w:val="000000"/>
          <w:sz w:val="24"/>
          <w:szCs w:val="24"/>
        </w:rPr>
        <w:t xml:space="preserve">осуществлен </w:t>
      </w:r>
      <w:r w:rsidRPr="00DD3BFB">
        <w:rPr>
          <w:rFonts w:ascii="Liberation Serif" w:eastAsia="Calibri" w:hAnsi="Liberation Serif" w:cs="Liberation Serif"/>
          <w:bCs/>
          <w:color w:val="000000"/>
          <w:sz w:val="24"/>
          <w:szCs w:val="24"/>
        </w:rPr>
        <w:t>предварительный казначейский контроль в сфере закупок товаров, работ и услуг по 4 </w:t>
      </w:r>
      <w:r w:rsidR="00986E95">
        <w:rPr>
          <w:rFonts w:ascii="Liberation Serif" w:eastAsia="Calibri" w:hAnsi="Liberation Serif" w:cs="Liberation Serif"/>
          <w:bCs/>
          <w:color w:val="000000"/>
          <w:sz w:val="24"/>
          <w:szCs w:val="24"/>
        </w:rPr>
        <w:t>520</w:t>
      </w:r>
      <w:r w:rsidRPr="00DD3BFB">
        <w:rPr>
          <w:rFonts w:ascii="Liberation Serif" w:eastAsia="Calibri" w:hAnsi="Liberation Serif" w:cs="Liberation Serif"/>
          <w:bCs/>
          <w:color w:val="000000"/>
          <w:sz w:val="24"/>
          <w:szCs w:val="24"/>
        </w:rPr>
        <w:t xml:space="preserve"> объект</w:t>
      </w:r>
      <w:r w:rsidR="00986E95">
        <w:rPr>
          <w:rFonts w:ascii="Liberation Serif" w:eastAsia="Calibri" w:hAnsi="Liberation Serif" w:cs="Liberation Serif"/>
          <w:bCs/>
          <w:color w:val="000000"/>
          <w:sz w:val="24"/>
          <w:szCs w:val="24"/>
        </w:rPr>
        <w:t>ам</w:t>
      </w:r>
      <w:r w:rsidRPr="00DD3BFB">
        <w:rPr>
          <w:rFonts w:ascii="Liberation Serif" w:eastAsia="Calibri" w:hAnsi="Liberation Serif" w:cs="Liberation Serif"/>
          <w:bCs/>
          <w:color w:val="000000"/>
          <w:sz w:val="24"/>
          <w:szCs w:val="24"/>
        </w:rPr>
        <w:t xml:space="preserve"> контроля, в том числе: </w:t>
      </w:r>
    </w:p>
    <w:p w:rsidR="00DD3BFB" w:rsidRPr="008D48D0" w:rsidRDefault="00DD3BFB" w:rsidP="00267FFC">
      <w:pPr>
        <w:tabs>
          <w:tab w:val="left" w:pos="284"/>
          <w:tab w:val="left" w:pos="993"/>
        </w:tabs>
        <w:spacing w:after="0" w:line="240" w:lineRule="auto"/>
        <w:ind w:firstLine="709"/>
        <w:jc w:val="both"/>
        <w:rPr>
          <w:rFonts w:ascii="Liberation Serif" w:eastAsia="Calibri" w:hAnsi="Liberation Serif" w:cs="Liberation Serif"/>
          <w:bCs/>
          <w:color w:val="000000"/>
          <w:sz w:val="24"/>
          <w:szCs w:val="24"/>
        </w:rPr>
      </w:pPr>
      <w:r>
        <w:rPr>
          <w:rFonts w:ascii="Liberation Serif" w:eastAsia="Calibri" w:hAnsi="Liberation Serif" w:cs="Liberation Serif"/>
          <w:bCs/>
          <w:color w:val="000000"/>
          <w:sz w:val="24"/>
          <w:szCs w:val="24"/>
        </w:rPr>
        <w:t xml:space="preserve">- </w:t>
      </w:r>
      <w:r w:rsidRPr="008D48D0">
        <w:rPr>
          <w:rFonts w:ascii="Liberation Serif" w:eastAsia="Calibri" w:hAnsi="Liberation Serif" w:cs="Liberation Serif"/>
          <w:bCs/>
          <w:color w:val="000000"/>
          <w:sz w:val="24"/>
          <w:szCs w:val="24"/>
        </w:rPr>
        <w:t xml:space="preserve">планов-графиков закупок - </w:t>
      </w:r>
      <w:r w:rsidR="00986E95">
        <w:rPr>
          <w:rFonts w:ascii="Liberation Serif" w:eastAsia="Calibri" w:hAnsi="Liberation Serif" w:cs="Liberation Serif"/>
          <w:bCs/>
          <w:color w:val="000000"/>
          <w:sz w:val="24"/>
          <w:szCs w:val="24"/>
        </w:rPr>
        <w:t>717</w:t>
      </w:r>
      <w:r w:rsidRPr="008D48D0">
        <w:rPr>
          <w:rFonts w:ascii="Liberation Serif" w:eastAsia="Calibri" w:hAnsi="Liberation Serif" w:cs="Liberation Serif"/>
          <w:bCs/>
          <w:color w:val="000000"/>
          <w:sz w:val="24"/>
          <w:szCs w:val="24"/>
        </w:rPr>
        <w:t xml:space="preserve">; </w:t>
      </w:r>
    </w:p>
    <w:p w:rsidR="00DD3BFB" w:rsidRPr="008D48D0" w:rsidRDefault="00DD3BFB" w:rsidP="00267FFC">
      <w:pPr>
        <w:tabs>
          <w:tab w:val="left" w:pos="284"/>
          <w:tab w:val="left" w:pos="993"/>
        </w:tabs>
        <w:spacing w:after="0" w:line="240" w:lineRule="auto"/>
        <w:ind w:firstLine="709"/>
        <w:jc w:val="both"/>
        <w:rPr>
          <w:rFonts w:ascii="Liberation Serif" w:eastAsia="Calibri" w:hAnsi="Liberation Serif" w:cs="Liberation Serif"/>
          <w:bCs/>
          <w:color w:val="000000"/>
          <w:sz w:val="24"/>
          <w:szCs w:val="24"/>
        </w:rPr>
      </w:pPr>
      <w:r>
        <w:rPr>
          <w:rFonts w:ascii="Liberation Serif" w:eastAsia="Calibri" w:hAnsi="Liberation Serif" w:cs="Liberation Serif"/>
          <w:bCs/>
          <w:color w:val="000000"/>
          <w:sz w:val="24"/>
          <w:szCs w:val="24"/>
        </w:rPr>
        <w:t xml:space="preserve">- </w:t>
      </w:r>
      <w:r w:rsidRPr="008D48D0">
        <w:rPr>
          <w:rFonts w:ascii="Liberation Serif" w:eastAsia="Calibri" w:hAnsi="Liberation Serif" w:cs="Liberation Serif"/>
          <w:bCs/>
          <w:color w:val="000000"/>
          <w:sz w:val="24"/>
          <w:szCs w:val="24"/>
        </w:rPr>
        <w:t>и</w:t>
      </w:r>
      <w:r>
        <w:rPr>
          <w:rFonts w:ascii="Liberation Serif" w:eastAsia="Calibri" w:hAnsi="Liberation Serif" w:cs="Liberation Serif"/>
          <w:bCs/>
          <w:color w:val="000000"/>
          <w:sz w:val="24"/>
          <w:szCs w:val="24"/>
        </w:rPr>
        <w:t xml:space="preserve">нформации о контрактах – </w:t>
      </w:r>
      <w:r w:rsidR="00986E95">
        <w:rPr>
          <w:rFonts w:ascii="Liberation Serif" w:eastAsia="Calibri" w:hAnsi="Liberation Serif" w:cs="Liberation Serif"/>
          <w:bCs/>
          <w:color w:val="000000"/>
          <w:sz w:val="24"/>
          <w:szCs w:val="24"/>
        </w:rPr>
        <w:t>3 803</w:t>
      </w:r>
      <w:r>
        <w:rPr>
          <w:rFonts w:ascii="Liberation Serif" w:eastAsia="Calibri" w:hAnsi="Liberation Serif" w:cs="Liberation Serif"/>
          <w:bCs/>
          <w:color w:val="000000"/>
          <w:sz w:val="24"/>
          <w:szCs w:val="24"/>
        </w:rPr>
        <w:t>.</w:t>
      </w:r>
    </w:p>
    <w:p w:rsidR="008D48D0" w:rsidRPr="00986E95" w:rsidRDefault="008D48D0" w:rsidP="008D48D0">
      <w:pPr>
        <w:tabs>
          <w:tab w:val="left" w:pos="284"/>
        </w:tabs>
        <w:spacing w:after="0" w:line="240" w:lineRule="auto"/>
        <w:ind w:firstLine="709"/>
        <w:jc w:val="both"/>
        <w:rPr>
          <w:rFonts w:ascii="Liberation Serif" w:eastAsia="Calibri" w:hAnsi="Liberation Serif" w:cs="Liberation Serif"/>
          <w:bCs/>
          <w:color w:val="000000"/>
          <w:sz w:val="24"/>
          <w:szCs w:val="24"/>
        </w:rPr>
      </w:pPr>
    </w:p>
    <w:p w:rsidR="008D48D0" w:rsidRDefault="008D48D0" w:rsidP="008D48D0">
      <w:pPr>
        <w:tabs>
          <w:tab w:val="left" w:leader="underscore" w:pos="9639"/>
        </w:tabs>
        <w:spacing w:after="0" w:line="240" w:lineRule="auto"/>
        <w:ind w:firstLine="709"/>
        <w:jc w:val="both"/>
        <w:rPr>
          <w:rFonts w:ascii="Liberation Serif" w:eastAsia="Calibri" w:hAnsi="Liberation Serif" w:cs="Liberation Serif"/>
          <w:bCs/>
          <w:color w:val="000000"/>
          <w:sz w:val="24"/>
          <w:szCs w:val="24"/>
        </w:rPr>
      </w:pPr>
      <w:r w:rsidRPr="008D48D0">
        <w:rPr>
          <w:rFonts w:ascii="Liberation Serif" w:hAnsi="Liberation Serif" w:cs="Liberation Serif"/>
          <w:sz w:val="24"/>
          <w:szCs w:val="24"/>
        </w:rPr>
        <w:t>В 202</w:t>
      </w:r>
      <w:r w:rsidR="00267FFC">
        <w:rPr>
          <w:rFonts w:ascii="Liberation Serif" w:hAnsi="Liberation Serif" w:cs="Liberation Serif"/>
          <w:sz w:val="24"/>
          <w:szCs w:val="24"/>
        </w:rPr>
        <w:t>5</w:t>
      </w:r>
      <w:r w:rsidRPr="008D48D0">
        <w:rPr>
          <w:rFonts w:ascii="Liberation Serif" w:hAnsi="Liberation Serif" w:cs="Liberation Serif"/>
          <w:sz w:val="24"/>
          <w:szCs w:val="24"/>
        </w:rPr>
        <w:t xml:space="preserve"> году реализация муниципальной программы </w:t>
      </w:r>
      <w:r w:rsidRPr="008D48D0">
        <w:rPr>
          <w:rFonts w:ascii="Liberation Serif" w:eastAsia="Calibri" w:hAnsi="Liberation Serif" w:cs="Liberation Serif"/>
          <w:bCs/>
          <w:color w:val="000000"/>
          <w:sz w:val="24"/>
          <w:szCs w:val="24"/>
        </w:rPr>
        <w:t>будет продолжена.</w:t>
      </w:r>
    </w:p>
    <w:p w:rsidR="005F6061" w:rsidRDefault="005F6061" w:rsidP="008D48D0">
      <w:pPr>
        <w:tabs>
          <w:tab w:val="left" w:leader="underscore" w:pos="9639"/>
        </w:tabs>
        <w:spacing w:after="0" w:line="240" w:lineRule="auto"/>
        <w:ind w:firstLine="709"/>
        <w:jc w:val="both"/>
        <w:rPr>
          <w:rFonts w:ascii="Liberation Serif" w:eastAsia="Calibri" w:hAnsi="Liberation Serif" w:cs="Liberation Serif"/>
          <w:bCs/>
          <w:color w:val="000000"/>
          <w:sz w:val="24"/>
          <w:szCs w:val="24"/>
        </w:rPr>
      </w:pPr>
    </w:p>
    <w:p w:rsidR="005F6061" w:rsidRPr="002A0938" w:rsidRDefault="005F6061" w:rsidP="00784B6B">
      <w:pPr>
        <w:autoSpaceDE w:val="0"/>
        <w:autoSpaceDN w:val="0"/>
        <w:adjustRightInd w:val="0"/>
        <w:spacing w:after="0" w:line="240" w:lineRule="auto"/>
        <w:jc w:val="center"/>
        <w:rPr>
          <w:rFonts w:ascii="Liberation Serif" w:hAnsi="Liberation Serif"/>
          <w:b/>
          <w:sz w:val="24"/>
          <w:szCs w:val="28"/>
          <w:lang w:eastAsia="ru-RU"/>
        </w:rPr>
      </w:pPr>
      <w:r w:rsidRPr="00D565A2">
        <w:rPr>
          <w:rFonts w:ascii="Liberation Serif" w:hAnsi="Liberation Serif"/>
          <w:b/>
          <w:sz w:val="24"/>
          <w:szCs w:val="28"/>
          <w:lang w:eastAsia="ru-RU"/>
        </w:rPr>
        <w:t>4. Муниципальная программа</w:t>
      </w:r>
      <w:r w:rsidRPr="005F6061">
        <w:rPr>
          <w:rFonts w:ascii="Liberation Serif" w:hAnsi="Liberation Serif"/>
          <w:b/>
          <w:sz w:val="24"/>
          <w:szCs w:val="28"/>
          <w:lang w:eastAsia="ru-RU"/>
        </w:rPr>
        <w:t xml:space="preserve">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w:t>
      </w:r>
      <w:r w:rsidRPr="002A0938">
        <w:rPr>
          <w:rFonts w:ascii="Liberation Serif" w:hAnsi="Liberation Serif"/>
          <w:b/>
          <w:sz w:val="24"/>
          <w:szCs w:val="28"/>
          <w:lang w:eastAsia="ru-RU"/>
        </w:rPr>
        <w:t>Верхняя Пышма до 2027 года»</w:t>
      </w:r>
    </w:p>
    <w:p w:rsidR="005F6061" w:rsidRPr="002A0938" w:rsidRDefault="005F6061" w:rsidP="00784B6B">
      <w:pPr>
        <w:autoSpaceDE w:val="0"/>
        <w:autoSpaceDN w:val="0"/>
        <w:adjustRightInd w:val="0"/>
        <w:spacing w:after="0" w:line="240" w:lineRule="auto"/>
        <w:ind w:firstLine="708"/>
        <w:contextualSpacing/>
        <w:jc w:val="center"/>
        <w:rPr>
          <w:rFonts w:ascii="Liberation Serif" w:hAnsi="Liberation Serif"/>
          <w:sz w:val="24"/>
          <w:szCs w:val="28"/>
          <w:lang w:eastAsia="ru-RU"/>
        </w:rPr>
      </w:pPr>
    </w:p>
    <w:p w:rsidR="005F6061" w:rsidRDefault="005F6061" w:rsidP="00B604A6">
      <w:pPr>
        <w:pStyle w:val="a7"/>
        <w:widowControl w:val="0"/>
        <w:shd w:val="clear" w:color="auto" w:fill="FFFFFF" w:themeFill="background1"/>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sidRPr="002A0938">
        <w:rPr>
          <w:rFonts w:ascii="Liberation Serif" w:eastAsiaTheme="minorHAnsi" w:hAnsi="Liberation Serif" w:cs="Liberation Serif"/>
          <w:bCs/>
          <w:sz w:val="24"/>
          <w:szCs w:val="24"/>
        </w:rPr>
        <w:t>Ответственный исполнитель муниципальной программы – муниципальное казенное учреждение «</w:t>
      </w:r>
      <w:r w:rsidR="00986E95">
        <w:rPr>
          <w:rFonts w:ascii="Liberation Serif" w:eastAsiaTheme="minorHAnsi" w:hAnsi="Liberation Serif" w:cs="Liberation Serif"/>
          <w:bCs/>
          <w:sz w:val="24"/>
          <w:szCs w:val="24"/>
        </w:rPr>
        <w:t>Управление капитального строительства и</w:t>
      </w:r>
      <w:r w:rsidRPr="002A0938">
        <w:rPr>
          <w:rFonts w:ascii="Liberation Serif" w:eastAsiaTheme="minorHAnsi" w:hAnsi="Liberation Serif" w:cs="Liberation Serif"/>
          <w:bCs/>
          <w:sz w:val="24"/>
          <w:szCs w:val="24"/>
        </w:rPr>
        <w:t xml:space="preserve"> жилищно-коммунального хозяйства </w:t>
      </w:r>
      <w:r w:rsidRPr="005F6061">
        <w:rPr>
          <w:rFonts w:ascii="Liberation Serif" w:eastAsiaTheme="minorHAnsi" w:hAnsi="Liberation Serif" w:cs="Liberation Serif"/>
          <w:bCs/>
          <w:color w:val="000000" w:themeColor="text1"/>
          <w:sz w:val="24"/>
          <w:szCs w:val="24"/>
        </w:rPr>
        <w:t xml:space="preserve">городского округа Верхняя Пышма». </w:t>
      </w:r>
    </w:p>
    <w:p w:rsidR="005F6061" w:rsidRPr="008D7FF8" w:rsidRDefault="005F6061" w:rsidP="005F6061">
      <w:pPr>
        <w:pStyle w:val="a7"/>
        <w:widowControl w:val="0"/>
        <w:autoSpaceDE w:val="0"/>
        <w:autoSpaceDN w:val="0"/>
        <w:adjustRightInd w:val="0"/>
        <w:spacing w:after="0" w:line="240" w:lineRule="auto"/>
        <w:ind w:left="0" w:firstLine="709"/>
        <w:jc w:val="both"/>
        <w:rPr>
          <w:rFonts w:ascii="Liberation Serif" w:eastAsiaTheme="minorHAnsi" w:hAnsi="Liberation Serif" w:cs="Liberation Serif"/>
          <w:bCs/>
          <w:sz w:val="24"/>
          <w:szCs w:val="24"/>
        </w:rPr>
      </w:pPr>
      <w:r w:rsidRPr="005F6061">
        <w:rPr>
          <w:rFonts w:ascii="Liberation Serif" w:eastAsiaTheme="minorHAnsi" w:hAnsi="Liberation Serif" w:cs="Liberation Serif"/>
          <w:bCs/>
          <w:color w:val="000000" w:themeColor="text1"/>
          <w:sz w:val="24"/>
          <w:szCs w:val="24"/>
        </w:rPr>
        <w:t>На реализацию мероприятий Программы в 202</w:t>
      </w:r>
      <w:r w:rsidR="007046D9">
        <w:rPr>
          <w:rFonts w:ascii="Liberation Serif" w:eastAsiaTheme="minorHAnsi" w:hAnsi="Liberation Serif" w:cs="Liberation Serif"/>
          <w:bCs/>
          <w:color w:val="000000" w:themeColor="text1"/>
          <w:sz w:val="24"/>
          <w:szCs w:val="24"/>
        </w:rPr>
        <w:t>4</w:t>
      </w:r>
      <w:r w:rsidRPr="005F6061">
        <w:rPr>
          <w:rFonts w:ascii="Liberation Serif" w:eastAsiaTheme="minorHAnsi" w:hAnsi="Liberation Serif" w:cs="Liberation Serif"/>
          <w:bCs/>
          <w:color w:val="000000" w:themeColor="text1"/>
          <w:sz w:val="24"/>
          <w:szCs w:val="24"/>
        </w:rPr>
        <w:t xml:space="preserve"> году в бюджете городского округа Верхняя Пышма предусмотрены средства в размере </w:t>
      </w:r>
      <w:r w:rsidR="00D565A2">
        <w:rPr>
          <w:rFonts w:ascii="Liberation Serif" w:eastAsiaTheme="minorHAnsi" w:hAnsi="Liberation Serif" w:cs="Liberation Serif"/>
          <w:bCs/>
          <w:color w:val="000000" w:themeColor="text1"/>
          <w:sz w:val="24"/>
          <w:szCs w:val="24"/>
        </w:rPr>
        <w:t>931 541,</w:t>
      </w:r>
      <w:r w:rsidR="007154CE">
        <w:rPr>
          <w:rFonts w:ascii="Liberation Serif" w:eastAsiaTheme="minorHAnsi" w:hAnsi="Liberation Serif" w:cs="Liberation Serif"/>
          <w:bCs/>
          <w:color w:val="000000" w:themeColor="text1"/>
          <w:sz w:val="24"/>
          <w:szCs w:val="24"/>
        </w:rPr>
        <w:t>6</w:t>
      </w:r>
      <w:r w:rsidRPr="005F6061">
        <w:rPr>
          <w:rFonts w:ascii="Liberation Serif" w:eastAsiaTheme="minorHAnsi" w:hAnsi="Liberation Serif" w:cs="Liberation Serif"/>
          <w:bCs/>
          <w:color w:val="000000" w:themeColor="text1"/>
          <w:sz w:val="24"/>
          <w:szCs w:val="24"/>
        </w:rPr>
        <w:t xml:space="preserve"> тысяч</w:t>
      </w:r>
      <w:r w:rsidR="0053795A">
        <w:rPr>
          <w:rFonts w:ascii="Liberation Serif" w:eastAsiaTheme="minorHAnsi" w:hAnsi="Liberation Serif" w:cs="Liberation Serif"/>
          <w:bCs/>
          <w:color w:val="000000" w:themeColor="text1"/>
          <w:sz w:val="24"/>
          <w:szCs w:val="24"/>
        </w:rPr>
        <w:t>и</w:t>
      </w:r>
      <w:r w:rsidRPr="005F6061">
        <w:rPr>
          <w:rFonts w:ascii="Liberation Serif" w:eastAsiaTheme="minorHAnsi" w:hAnsi="Liberation Serif" w:cs="Liberation Serif"/>
          <w:bCs/>
          <w:color w:val="000000" w:themeColor="text1"/>
          <w:sz w:val="24"/>
          <w:szCs w:val="24"/>
        </w:rPr>
        <w:t xml:space="preserve"> рублей, в том числе средства областного бюджета – </w:t>
      </w:r>
      <w:r w:rsidR="00214091">
        <w:rPr>
          <w:rFonts w:ascii="Liberation Serif" w:eastAsiaTheme="minorHAnsi" w:hAnsi="Liberation Serif" w:cs="Liberation Serif"/>
          <w:bCs/>
          <w:color w:val="000000" w:themeColor="text1"/>
          <w:sz w:val="24"/>
          <w:szCs w:val="24"/>
        </w:rPr>
        <w:t>2</w:t>
      </w:r>
      <w:r w:rsidR="00D565A2">
        <w:rPr>
          <w:rFonts w:ascii="Liberation Serif" w:eastAsiaTheme="minorHAnsi" w:hAnsi="Liberation Serif" w:cs="Liberation Serif"/>
          <w:bCs/>
          <w:color w:val="000000" w:themeColor="text1"/>
          <w:sz w:val="24"/>
          <w:szCs w:val="24"/>
        </w:rPr>
        <w:t> 508,4</w:t>
      </w:r>
      <w:r w:rsidRPr="005F6061">
        <w:rPr>
          <w:rFonts w:ascii="Liberation Serif" w:eastAsiaTheme="minorHAnsi" w:hAnsi="Liberation Serif" w:cs="Liberation Serif"/>
          <w:bCs/>
          <w:color w:val="000000" w:themeColor="text1"/>
          <w:sz w:val="24"/>
          <w:szCs w:val="24"/>
        </w:rPr>
        <w:t xml:space="preserve"> тысячи рублей, местного бюджета – </w:t>
      </w:r>
      <w:r w:rsidR="00D565A2">
        <w:rPr>
          <w:rFonts w:ascii="Liberation Serif" w:eastAsiaTheme="minorHAnsi" w:hAnsi="Liberation Serif" w:cs="Liberation Serif"/>
          <w:bCs/>
          <w:color w:val="000000" w:themeColor="text1"/>
          <w:sz w:val="24"/>
          <w:szCs w:val="24"/>
        </w:rPr>
        <w:t>917 106,</w:t>
      </w:r>
      <w:r w:rsidR="007154CE">
        <w:rPr>
          <w:rFonts w:ascii="Liberation Serif" w:eastAsiaTheme="minorHAnsi" w:hAnsi="Liberation Serif" w:cs="Liberation Serif"/>
          <w:bCs/>
          <w:color w:val="000000" w:themeColor="text1"/>
          <w:sz w:val="24"/>
          <w:szCs w:val="24"/>
        </w:rPr>
        <w:t>2</w:t>
      </w:r>
      <w:r w:rsidRPr="005F6061">
        <w:rPr>
          <w:rFonts w:ascii="Liberation Serif" w:eastAsiaTheme="minorHAnsi" w:hAnsi="Liberation Serif" w:cs="Liberation Serif"/>
          <w:bCs/>
          <w:color w:val="000000" w:themeColor="text1"/>
          <w:sz w:val="24"/>
          <w:szCs w:val="24"/>
        </w:rPr>
        <w:t xml:space="preserve"> тысяч</w:t>
      </w:r>
      <w:r w:rsidR="0053795A">
        <w:rPr>
          <w:rFonts w:ascii="Liberation Serif" w:eastAsiaTheme="minorHAnsi" w:hAnsi="Liberation Serif" w:cs="Liberation Serif"/>
          <w:bCs/>
          <w:color w:val="000000" w:themeColor="text1"/>
          <w:sz w:val="24"/>
          <w:szCs w:val="24"/>
        </w:rPr>
        <w:t>и</w:t>
      </w:r>
      <w:r w:rsidRPr="005F6061">
        <w:rPr>
          <w:rFonts w:ascii="Liberation Serif" w:eastAsiaTheme="minorHAnsi" w:hAnsi="Liberation Serif" w:cs="Liberation Serif"/>
          <w:bCs/>
          <w:color w:val="000000" w:themeColor="text1"/>
          <w:sz w:val="24"/>
          <w:szCs w:val="24"/>
        </w:rPr>
        <w:t xml:space="preserve"> рублей, средст</w:t>
      </w:r>
      <w:r>
        <w:rPr>
          <w:rFonts w:ascii="Liberation Serif" w:eastAsiaTheme="minorHAnsi" w:hAnsi="Liberation Serif" w:cs="Liberation Serif"/>
          <w:bCs/>
          <w:color w:val="000000" w:themeColor="text1"/>
          <w:sz w:val="24"/>
          <w:szCs w:val="24"/>
        </w:rPr>
        <w:t>ва внебюджетных источников – 11 </w:t>
      </w:r>
      <w:r w:rsidRPr="005F6061">
        <w:rPr>
          <w:rFonts w:ascii="Liberation Serif" w:eastAsiaTheme="minorHAnsi" w:hAnsi="Liberation Serif" w:cs="Liberation Serif"/>
          <w:bCs/>
          <w:color w:val="000000" w:themeColor="text1"/>
          <w:sz w:val="24"/>
          <w:szCs w:val="24"/>
        </w:rPr>
        <w:t>927</w:t>
      </w:r>
      <w:r>
        <w:rPr>
          <w:rFonts w:ascii="Liberation Serif" w:eastAsiaTheme="minorHAnsi" w:hAnsi="Liberation Serif" w:cs="Liberation Serif"/>
          <w:bCs/>
          <w:color w:val="000000" w:themeColor="text1"/>
          <w:sz w:val="24"/>
          <w:szCs w:val="24"/>
        </w:rPr>
        <w:t>,</w:t>
      </w:r>
      <w:r w:rsidR="0053795A">
        <w:rPr>
          <w:rFonts w:ascii="Liberation Serif" w:eastAsiaTheme="minorHAnsi" w:hAnsi="Liberation Serif" w:cs="Liberation Serif"/>
          <w:bCs/>
          <w:color w:val="000000" w:themeColor="text1"/>
          <w:sz w:val="24"/>
          <w:szCs w:val="24"/>
        </w:rPr>
        <w:t>0</w:t>
      </w:r>
      <w:r w:rsidRPr="005F6061">
        <w:rPr>
          <w:rFonts w:ascii="Liberation Serif" w:eastAsiaTheme="minorHAnsi" w:hAnsi="Liberation Serif" w:cs="Liberation Serif"/>
          <w:bCs/>
          <w:color w:val="000000" w:themeColor="text1"/>
          <w:sz w:val="24"/>
          <w:szCs w:val="24"/>
        </w:rPr>
        <w:t xml:space="preserve"> тысяч</w:t>
      </w:r>
      <w:r w:rsidR="0053795A">
        <w:rPr>
          <w:rFonts w:ascii="Liberation Serif" w:eastAsiaTheme="minorHAnsi" w:hAnsi="Liberation Serif" w:cs="Liberation Serif"/>
          <w:bCs/>
          <w:color w:val="000000" w:themeColor="text1"/>
          <w:sz w:val="24"/>
          <w:szCs w:val="24"/>
        </w:rPr>
        <w:t>и</w:t>
      </w:r>
      <w:r w:rsidRPr="005F6061">
        <w:rPr>
          <w:rFonts w:ascii="Liberation Serif" w:eastAsiaTheme="minorHAnsi" w:hAnsi="Liberation Serif" w:cs="Liberation Serif"/>
          <w:bCs/>
          <w:color w:val="000000" w:themeColor="text1"/>
          <w:sz w:val="24"/>
          <w:szCs w:val="24"/>
        </w:rPr>
        <w:t xml:space="preserve"> рублей</w:t>
      </w:r>
      <w:r w:rsidRPr="008D7FF8">
        <w:rPr>
          <w:rFonts w:ascii="Liberation Serif" w:eastAsiaTheme="minorHAnsi" w:hAnsi="Liberation Serif" w:cs="Liberation Serif"/>
          <w:bCs/>
          <w:sz w:val="24"/>
          <w:szCs w:val="24"/>
        </w:rPr>
        <w:t>.</w:t>
      </w:r>
    </w:p>
    <w:p w:rsidR="005F6061" w:rsidRPr="005F6061" w:rsidRDefault="0053795A" w:rsidP="005F6061">
      <w:pPr>
        <w:pStyle w:val="a7"/>
        <w:widowControl w:val="0"/>
        <w:autoSpaceDE w:val="0"/>
        <w:autoSpaceDN w:val="0"/>
        <w:adjustRightInd w:val="0"/>
        <w:spacing w:after="0" w:line="240" w:lineRule="auto"/>
        <w:ind w:left="0" w:firstLine="709"/>
        <w:jc w:val="both"/>
        <w:rPr>
          <w:rFonts w:ascii="Liberation Serif" w:eastAsiaTheme="minorHAnsi" w:hAnsi="Liberation Serif" w:cs="Liberation Serif"/>
          <w:bCs/>
          <w:color w:val="000000" w:themeColor="text1"/>
          <w:sz w:val="24"/>
          <w:szCs w:val="24"/>
        </w:rPr>
      </w:pPr>
      <w:r>
        <w:rPr>
          <w:rFonts w:ascii="Liberation Serif" w:eastAsiaTheme="minorHAnsi" w:hAnsi="Liberation Serif" w:cs="Liberation Serif"/>
          <w:bCs/>
          <w:color w:val="000000" w:themeColor="text1"/>
          <w:sz w:val="24"/>
          <w:szCs w:val="24"/>
        </w:rPr>
        <w:t>В</w:t>
      </w:r>
      <w:r w:rsidR="005F6061" w:rsidRPr="005F6061">
        <w:rPr>
          <w:rFonts w:ascii="Liberation Serif" w:eastAsiaTheme="minorHAnsi" w:hAnsi="Liberation Serif" w:cs="Liberation Serif"/>
          <w:bCs/>
          <w:color w:val="000000" w:themeColor="text1"/>
          <w:sz w:val="24"/>
          <w:szCs w:val="24"/>
        </w:rPr>
        <w:t xml:space="preserve"> 202</w:t>
      </w:r>
      <w:r w:rsidR="007046D9">
        <w:rPr>
          <w:rFonts w:ascii="Liberation Serif" w:eastAsiaTheme="minorHAnsi" w:hAnsi="Liberation Serif" w:cs="Liberation Serif"/>
          <w:bCs/>
          <w:color w:val="000000" w:themeColor="text1"/>
          <w:sz w:val="24"/>
          <w:szCs w:val="24"/>
        </w:rPr>
        <w:t>4</w:t>
      </w:r>
      <w:r w:rsidR="005F6061" w:rsidRPr="005F6061">
        <w:rPr>
          <w:rFonts w:ascii="Liberation Serif" w:eastAsiaTheme="minorHAnsi" w:hAnsi="Liberation Serif" w:cs="Liberation Serif"/>
          <w:bCs/>
          <w:color w:val="000000" w:themeColor="text1"/>
          <w:sz w:val="24"/>
          <w:szCs w:val="24"/>
        </w:rPr>
        <w:t xml:space="preserve"> год</w:t>
      </w:r>
      <w:r>
        <w:rPr>
          <w:rFonts w:ascii="Liberation Serif" w:eastAsiaTheme="minorHAnsi" w:hAnsi="Liberation Serif" w:cs="Liberation Serif"/>
          <w:bCs/>
          <w:color w:val="000000" w:themeColor="text1"/>
          <w:sz w:val="24"/>
          <w:szCs w:val="24"/>
        </w:rPr>
        <w:t>у</w:t>
      </w:r>
      <w:r w:rsidR="005F6061" w:rsidRPr="005F6061">
        <w:rPr>
          <w:rFonts w:ascii="Liberation Serif" w:eastAsiaTheme="minorHAnsi" w:hAnsi="Liberation Serif" w:cs="Liberation Serif"/>
          <w:bCs/>
          <w:color w:val="000000" w:themeColor="text1"/>
          <w:sz w:val="24"/>
          <w:szCs w:val="24"/>
        </w:rPr>
        <w:t xml:space="preserve"> освоены средства в размере </w:t>
      </w:r>
      <w:r w:rsidR="00D565A2">
        <w:rPr>
          <w:rFonts w:ascii="Liberation Serif" w:eastAsiaTheme="minorHAnsi" w:hAnsi="Liberation Serif" w:cs="Liberation Serif"/>
          <w:bCs/>
          <w:color w:val="000000" w:themeColor="text1"/>
          <w:sz w:val="24"/>
          <w:szCs w:val="24"/>
        </w:rPr>
        <w:t>789 250,</w:t>
      </w:r>
      <w:r w:rsidR="007154CE">
        <w:rPr>
          <w:rFonts w:ascii="Liberation Serif" w:eastAsiaTheme="minorHAnsi" w:hAnsi="Liberation Serif" w:cs="Liberation Serif"/>
          <w:bCs/>
          <w:color w:val="000000" w:themeColor="text1"/>
          <w:sz w:val="24"/>
          <w:szCs w:val="24"/>
        </w:rPr>
        <w:t>4</w:t>
      </w:r>
      <w:r w:rsidR="005F6061" w:rsidRPr="005F6061">
        <w:rPr>
          <w:rFonts w:ascii="Liberation Serif" w:eastAsiaTheme="minorHAnsi" w:hAnsi="Liberation Serif" w:cs="Liberation Serif"/>
          <w:bCs/>
          <w:color w:val="000000" w:themeColor="text1"/>
          <w:sz w:val="24"/>
          <w:szCs w:val="24"/>
        </w:rPr>
        <w:t xml:space="preserve"> тысяч</w:t>
      </w:r>
      <w:r>
        <w:rPr>
          <w:rFonts w:ascii="Liberation Serif" w:eastAsiaTheme="minorHAnsi" w:hAnsi="Liberation Serif" w:cs="Liberation Serif"/>
          <w:bCs/>
          <w:color w:val="000000" w:themeColor="text1"/>
          <w:sz w:val="24"/>
          <w:szCs w:val="24"/>
        </w:rPr>
        <w:t>и</w:t>
      </w:r>
      <w:r w:rsidR="005F6061" w:rsidRPr="005F6061">
        <w:rPr>
          <w:rFonts w:ascii="Liberation Serif" w:eastAsiaTheme="minorHAnsi" w:hAnsi="Liberation Serif" w:cs="Liberation Serif"/>
          <w:bCs/>
          <w:color w:val="000000" w:themeColor="text1"/>
          <w:sz w:val="24"/>
          <w:szCs w:val="24"/>
        </w:rPr>
        <w:t xml:space="preserve"> рублей </w:t>
      </w:r>
      <w:r>
        <w:rPr>
          <w:rFonts w:ascii="Liberation Serif" w:eastAsiaTheme="minorHAnsi" w:hAnsi="Liberation Serif" w:cs="Liberation Serif"/>
          <w:bCs/>
          <w:color w:val="000000" w:themeColor="text1"/>
          <w:sz w:val="24"/>
          <w:szCs w:val="24"/>
        </w:rPr>
        <w:t xml:space="preserve">или </w:t>
      </w:r>
      <w:r w:rsidR="00D565A2">
        <w:rPr>
          <w:rFonts w:ascii="Liberation Serif" w:eastAsiaTheme="minorHAnsi" w:hAnsi="Liberation Serif" w:cs="Liberation Serif"/>
          <w:bCs/>
          <w:color w:val="000000" w:themeColor="text1"/>
          <w:sz w:val="24"/>
          <w:szCs w:val="24"/>
        </w:rPr>
        <w:t>84,7</w:t>
      </w:r>
      <w:r w:rsidR="005F6061" w:rsidRPr="005F6061">
        <w:rPr>
          <w:rFonts w:ascii="Liberation Serif" w:eastAsiaTheme="minorHAnsi" w:hAnsi="Liberation Serif" w:cs="Liberation Serif"/>
          <w:bCs/>
          <w:color w:val="000000" w:themeColor="text1"/>
          <w:sz w:val="24"/>
          <w:szCs w:val="24"/>
        </w:rPr>
        <w:t xml:space="preserve"> </w:t>
      </w:r>
      <w:r>
        <w:rPr>
          <w:rFonts w:ascii="Liberation Serif" w:eastAsiaTheme="minorHAnsi" w:hAnsi="Liberation Serif" w:cs="Liberation Serif"/>
          <w:bCs/>
          <w:color w:val="000000" w:themeColor="text1"/>
          <w:sz w:val="24"/>
          <w:szCs w:val="24"/>
        </w:rPr>
        <w:t>% от запланированных средств</w:t>
      </w:r>
      <w:r w:rsidR="005F6061" w:rsidRPr="005F6061">
        <w:rPr>
          <w:rFonts w:ascii="Liberation Serif" w:eastAsiaTheme="minorHAnsi" w:hAnsi="Liberation Serif" w:cs="Liberation Serif"/>
          <w:bCs/>
          <w:color w:val="000000" w:themeColor="text1"/>
          <w:sz w:val="24"/>
          <w:szCs w:val="24"/>
        </w:rPr>
        <w:t xml:space="preserve">, в том числе </w:t>
      </w:r>
      <w:r>
        <w:rPr>
          <w:rFonts w:ascii="Liberation Serif" w:eastAsiaTheme="minorHAnsi" w:hAnsi="Liberation Serif" w:cs="Liberation Serif"/>
          <w:bCs/>
          <w:color w:val="000000" w:themeColor="text1"/>
          <w:sz w:val="24"/>
          <w:szCs w:val="24"/>
        </w:rPr>
        <w:t xml:space="preserve">средства областного бюджета – </w:t>
      </w:r>
      <w:r w:rsidR="00214091">
        <w:rPr>
          <w:rFonts w:ascii="Liberation Serif" w:eastAsiaTheme="minorHAnsi" w:hAnsi="Liberation Serif" w:cs="Liberation Serif"/>
          <w:bCs/>
          <w:color w:val="000000" w:themeColor="text1"/>
          <w:sz w:val="24"/>
          <w:szCs w:val="24"/>
        </w:rPr>
        <w:t>2</w:t>
      </w:r>
      <w:r w:rsidR="00D565A2">
        <w:rPr>
          <w:rFonts w:ascii="Liberation Serif" w:eastAsiaTheme="minorHAnsi" w:hAnsi="Liberation Serif" w:cs="Liberation Serif"/>
          <w:bCs/>
          <w:color w:val="000000" w:themeColor="text1"/>
          <w:sz w:val="24"/>
          <w:szCs w:val="24"/>
        </w:rPr>
        <w:t> 505,1</w:t>
      </w:r>
      <w:r>
        <w:rPr>
          <w:rFonts w:ascii="Liberation Serif" w:eastAsiaTheme="minorHAnsi" w:hAnsi="Liberation Serif" w:cs="Liberation Serif"/>
          <w:bCs/>
          <w:color w:val="000000" w:themeColor="text1"/>
          <w:sz w:val="24"/>
          <w:szCs w:val="24"/>
        </w:rPr>
        <w:t xml:space="preserve"> тысячи рублей или </w:t>
      </w:r>
      <w:r w:rsidR="00D565A2">
        <w:rPr>
          <w:rFonts w:ascii="Liberation Serif" w:eastAsiaTheme="minorHAnsi" w:hAnsi="Liberation Serif" w:cs="Liberation Serif"/>
          <w:bCs/>
          <w:color w:val="000000" w:themeColor="text1"/>
          <w:sz w:val="24"/>
          <w:szCs w:val="24"/>
        </w:rPr>
        <w:t>99,9</w:t>
      </w:r>
      <w:r>
        <w:rPr>
          <w:rFonts w:ascii="Liberation Serif" w:eastAsiaTheme="minorHAnsi" w:hAnsi="Liberation Serif" w:cs="Liberation Serif"/>
          <w:bCs/>
          <w:color w:val="000000" w:themeColor="text1"/>
          <w:sz w:val="24"/>
          <w:szCs w:val="24"/>
        </w:rPr>
        <w:t xml:space="preserve"> % от плана, </w:t>
      </w:r>
      <w:r w:rsidR="005F6061" w:rsidRPr="005F6061">
        <w:rPr>
          <w:rFonts w:ascii="Liberation Serif" w:eastAsiaTheme="minorHAnsi" w:hAnsi="Liberation Serif" w:cs="Liberation Serif"/>
          <w:bCs/>
          <w:color w:val="000000" w:themeColor="text1"/>
          <w:sz w:val="24"/>
          <w:szCs w:val="24"/>
        </w:rPr>
        <w:t xml:space="preserve">местного бюджета – </w:t>
      </w:r>
      <w:r w:rsidR="00D565A2">
        <w:rPr>
          <w:rFonts w:ascii="Liberation Serif" w:eastAsiaTheme="minorHAnsi" w:hAnsi="Liberation Serif" w:cs="Liberation Serif"/>
          <w:bCs/>
          <w:color w:val="000000" w:themeColor="text1"/>
          <w:sz w:val="24"/>
          <w:szCs w:val="24"/>
        </w:rPr>
        <w:t>784</w:t>
      </w:r>
      <w:r w:rsidR="007154CE">
        <w:rPr>
          <w:rFonts w:ascii="Liberation Serif" w:eastAsiaTheme="minorHAnsi" w:hAnsi="Liberation Serif" w:cs="Liberation Serif"/>
          <w:bCs/>
          <w:color w:val="000000" w:themeColor="text1"/>
          <w:sz w:val="24"/>
          <w:szCs w:val="24"/>
        </w:rPr>
        <w:t> 046,0</w:t>
      </w:r>
      <w:r w:rsidR="005F6061" w:rsidRPr="005F6061">
        <w:rPr>
          <w:rFonts w:ascii="Liberation Serif" w:eastAsiaTheme="minorHAnsi" w:hAnsi="Liberation Serif" w:cs="Liberation Serif"/>
          <w:bCs/>
          <w:color w:val="000000" w:themeColor="text1"/>
          <w:sz w:val="24"/>
          <w:szCs w:val="24"/>
        </w:rPr>
        <w:t xml:space="preserve"> тысяч</w:t>
      </w:r>
      <w:r>
        <w:rPr>
          <w:rFonts w:ascii="Liberation Serif" w:eastAsiaTheme="minorHAnsi" w:hAnsi="Liberation Serif" w:cs="Liberation Serif"/>
          <w:bCs/>
          <w:color w:val="000000" w:themeColor="text1"/>
          <w:sz w:val="24"/>
          <w:szCs w:val="24"/>
        </w:rPr>
        <w:t>и</w:t>
      </w:r>
      <w:r w:rsidR="005F6061" w:rsidRPr="005F6061">
        <w:rPr>
          <w:rFonts w:ascii="Liberation Serif" w:eastAsiaTheme="minorHAnsi" w:hAnsi="Liberation Serif" w:cs="Liberation Serif"/>
          <w:bCs/>
          <w:color w:val="000000" w:themeColor="text1"/>
          <w:sz w:val="24"/>
          <w:szCs w:val="24"/>
        </w:rPr>
        <w:t xml:space="preserve"> рублей </w:t>
      </w:r>
      <w:r>
        <w:rPr>
          <w:rFonts w:ascii="Liberation Serif" w:eastAsiaTheme="minorHAnsi" w:hAnsi="Liberation Serif" w:cs="Liberation Serif"/>
          <w:bCs/>
          <w:color w:val="000000" w:themeColor="text1"/>
          <w:sz w:val="24"/>
          <w:szCs w:val="24"/>
        </w:rPr>
        <w:t xml:space="preserve">или </w:t>
      </w:r>
      <w:r w:rsidR="00D565A2">
        <w:rPr>
          <w:rFonts w:ascii="Liberation Serif" w:eastAsiaTheme="minorHAnsi" w:hAnsi="Liberation Serif" w:cs="Liberation Serif"/>
          <w:bCs/>
          <w:color w:val="000000" w:themeColor="text1"/>
          <w:sz w:val="24"/>
          <w:szCs w:val="24"/>
        </w:rPr>
        <w:t>85,5</w:t>
      </w:r>
      <w:r w:rsidR="005F6061" w:rsidRPr="005F6061">
        <w:rPr>
          <w:rFonts w:ascii="Liberation Serif" w:eastAsiaTheme="minorHAnsi" w:hAnsi="Liberation Serif" w:cs="Liberation Serif"/>
          <w:bCs/>
          <w:color w:val="000000" w:themeColor="text1"/>
          <w:sz w:val="24"/>
          <w:szCs w:val="24"/>
        </w:rPr>
        <w:t xml:space="preserve"> </w:t>
      </w:r>
      <w:r>
        <w:rPr>
          <w:rFonts w:ascii="Liberation Serif" w:eastAsiaTheme="minorHAnsi" w:hAnsi="Liberation Serif" w:cs="Liberation Serif"/>
          <w:bCs/>
          <w:color w:val="000000" w:themeColor="text1"/>
          <w:sz w:val="24"/>
          <w:szCs w:val="24"/>
        </w:rPr>
        <w:t>%</w:t>
      </w:r>
      <w:r w:rsidR="005F6061" w:rsidRPr="005F6061">
        <w:rPr>
          <w:rFonts w:ascii="Liberation Serif" w:eastAsiaTheme="minorHAnsi" w:hAnsi="Liberation Serif" w:cs="Liberation Serif"/>
          <w:bCs/>
          <w:color w:val="000000" w:themeColor="text1"/>
          <w:sz w:val="24"/>
          <w:szCs w:val="24"/>
        </w:rPr>
        <w:t xml:space="preserve"> от плана</w:t>
      </w:r>
      <w:r>
        <w:rPr>
          <w:rFonts w:ascii="Liberation Serif" w:eastAsiaTheme="minorHAnsi" w:hAnsi="Liberation Serif" w:cs="Liberation Serif"/>
          <w:bCs/>
          <w:color w:val="000000" w:themeColor="text1"/>
          <w:sz w:val="24"/>
          <w:szCs w:val="24"/>
        </w:rPr>
        <w:t>, внебюджетных источников – 2</w:t>
      </w:r>
      <w:r w:rsidR="00D565A2">
        <w:rPr>
          <w:rFonts w:ascii="Liberation Serif" w:eastAsiaTheme="minorHAnsi" w:hAnsi="Liberation Serif" w:cs="Liberation Serif"/>
          <w:bCs/>
          <w:color w:val="000000" w:themeColor="text1"/>
          <w:sz w:val="24"/>
          <w:szCs w:val="24"/>
        </w:rPr>
        <w:t> 699,3</w:t>
      </w:r>
      <w:r>
        <w:rPr>
          <w:rFonts w:ascii="Liberation Serif" w:eastAsiaTheme="minorHAnsi" w:hAnsi="Liberation Serif" w:cs="Liberation Serif"/>
          <w:bCs/>
          <w:color w:val="000000" w:themeColor="text1"/>
          <w:sz w:val="24"/>
          <w:szCs w:val="24"/>
        </w:rPr>
        <w:t xml:space="preserve"> тысячи рублей или 22,</w:t>
      </w:r>
      <w:r w:rsidR="00D565A2">
        <w:rPr>
          <w:rFonts w:ascii="Liberation Serif" w:eastAsiaTheme="minorHAnsi" w:hAnsi="Liberation Serif" w:cs="Liberation Serif"/>
          <w:bCs/>
          <w:color w:val="000000" w:themeColor="text1"/>
          <w:sz w:val="24"/>
          <w:szCs w:val="24"/>
        </w:rPr>
        <w:t>6</w:t>
      </w:r>
      <w:r>
        <w:rPr>
          <w:rFonts w:ascii="Liberation Serif" w:eastAsiaTheme="minorHAnsi" w:hAnsi="Liberation Serif" w:cs="Liberation Serif"/>
          <w:bCs/>
          <w:color w:val="000000" w:themeColor="text1"/>
          <w:sz w:val="24"/>
          <w:szCs w:val="24"/>
        </w:rPr>
        <w:t xml:space="preserve"> % от плана</w:t>
      </w:r>
      <w:r w:rsidR="005F6061" w:rsidRPr="005F6061">
        <w:rPr>
          <w:rFonts w:ascii="Liberation Serif" w:eastAsiaTheme="minorHAnsi" w:hAnsi="Liberation Serif" w:cs="Liberation Serif"/>
          <w:bCs/>
          <w:color w:val="000000" w:themeColor="text1"/>
          <w:sz w:val="24"/>
          <w:szCs w:val="24"/>
        </w:rPr>
        <w:t>.</w:t>
      </w:r>
    </w:p>
    <w:p w:rsidR="005F6061" w:rsidRPr="005F6061" w:rsidRDefault="005F6061" w:rsidP="005F6061">
      <w:pPr>
        <w:widowControl w:val="0"/>
        <w:autoSpaceDE w:val="0"/>
        <w:autoSpaceDN w:val="0"/>
        <w:adjustRightInd w:val="0"/>
        <w:spacing w:after="0" w:line="240" w:lineRule="auto"/>
        <w:ind w:firstLine="709"/>
        <w:jc w:val="both"/>
        <w:rPr>
          <w:rFonts w:ascii="Liberation Serif" w:eastAsiaTheme="minorHAnsi" w:hAnsi="Liberation Serif" w:cs="Liberation Serif"/>
          <w:bCs/>
          <w:color w:val="000000" w:themeColor="text1"/>
          <w:sz w:val="24"/>
          <w:szCs w:val="24"/>
        </w:rPr>
      </w:pPr>
      <w:r w:rsidRPr="005F6061">
        <w:rPr>
          <w:rFonts w:ascii="Liberation Serif" w:eastAsiaTheme="minorHAnsi" w:hAnsi="Liberation Serif" w:cs="Liberation Serif"/>
          <w:bCs/>
          <w:color w:val="000000" w:themeColor="text1"/>
          <w:sz w:val="24"/>
          <w:szCs w:val="24"/>
        </w:rPr>
        <w:t xml:space="preserve">Программа включает 6 </w:t>
      </w:r>
      <w:r>
        <w:rPr>
          <w:rFonts w:ascii="Liberation Serif" w:eastAsiaTheme="minorHAnsi" w:hAnsi="Liberation Serif" w:cs="Liberation Serif"/>
          <w:bCs/>
          <w:color w:val="000000" w:themeColor="text1"/>
          <w:sz w:val="24"/>
          <w:szCs w:val="24"/>
        </w:rPr>
        <w:t>подпрограмм.</w:t>
      </w:r>
    </w:p>
    <w:p w:rsidR="005F6061" w:rsidRPr="005F6061" w:rsidRDefault="005F6061" w:rsidP="005F6061">
      <w:pPr>
        <w:spacing w:after="0" w:line="240" w:lineRule="auto"/>
        <w:ind w:firstLine="709"/>
        <w:contextualSpacing/>
        <w:jc w:val="both"/>
        <w:rPr>
          <w:rFonts w:ascii="Liberation Serif" w:hAnsi="Liberation Serif" w:cs="Liberation Serif"/>
          <w:sz w:val="24"/>
          <w:szCs w:val="24"/>
        </w:rPr>
      </w:pPr>
      <w:r w:rsidRPr="005F6061">
        <w:rPr>
          <w:rFonts w:ascii="Liberation Serif" w:hAnsi="Liberation Serif" w:cs="Liberation Serif"/>
          <w:sz w:val="24"/>
          <w:szCs w:val="24"/>
        </w:rPr>
        <w:t xml:space="preserve">В таблице </w:t>
      </w:r>
      <w:r>
        <w:rPr>
          <w:rFonts w:ascii="Liberation Serif" w:hAnsi="Liberation Serif" w:cs="Liberation Serif"/>
          <w:sz w:val="24"/>
          <w:szCs w:val="24"/>
        </w:rPr>
        <w:t>6</w:t>
      </w:r>
      <w:r w:rsidRPr="005F6061">
        <w:rPr>
          <w:rFonts w:ascii="Liberation Serif" w:hAnsi="Liberation Serif" w:cs="Liberation Serif"/>
          <w:sz w:val="24"/>
          <w:szCs w:val="24"/>
        </w:rPr>
        <w:t xml:space="preserve"> представлены сведения о финансировании Программы в разрезе подпрограмм (далее – ПП).</w:t>
      </w:r>
    </w:p>
    <w:p w:rsidR="005F6061" w:rsidRPr="005F6061" w:rsidRDefault="005F6061" w:rsidP="005F6061">
      <w:pPr>
        <w:spacing w:after="0" w:line="240" w:lineRule="auto"/>
        <w:ind w:firstLine="708"/>
        <w:contextualSpacing/>
        <w:jc w:val="right"/>
        <w:rPr>
          <w:rFonts w:ascii="Liberation Serif" w:hAnsi="Liberation Serif" w:cs="Liberation Serif"/>
          <w:i/>
          <w:sz w:val="24"/>
          <w:szCs w:val="24"/>
        </w:rPr>
      </w:pPr>
      <w:r w:rsidRPr="005F6061">
        <w:rPr>
          <w:rFonts w:ascii="Liberation Serif" w:hAnsi="Liberation Serif" w:cs="Liberation Serif"/>
          <w:i/>
          <w:sz w:val="24"/>
          <w:szCs w:val="24"/>
        </w:rPr>
        <w:t xml:space="preserve">Таблица № </w:t>
      </w:r>
      <w:r>
        <w:rPr>
          <w:rFonts w:ascii="Liberation Serif" w:hAnsi="Liberation Serif" w:cs="Liberation Serif"/>
          <w:i/>
          <w:sz w:val="24"/>
          <w:szCs w:val="24"/>
        </w:rPr>
        <w:t>6</w:t>
      </w:r>
    </w:p>
    <w:p w:rsidR="005F6061" w:rsidRPr="005F6061" w:rsidRDefault="005F6061" w:rsidP="005F6061">
      <w:pPr>
        <w:spacing w:after="0" w:line="240" w:lineRule="auto"/>
        <w:contextualSpacing/>
        <w:jc w:val="center"/>
        <w:rPr>
          <w:rFonts w:ascii="Liberation Serif" w:hAnsi="Liberation Serif" w:cs="Liberation Serif"/>
          <w:sz w:val="24"/>
          <w:szCs w:val="24"/>
        </w:rPr>
      </w:pPr>
      <w:r w:rsidRPr="005F6061">
        <w:rPr>
          <w:rFonts w:ascii="Liberation Serif" w:hAnsi="Liberation Serif" w:cs="Liberation Serif"/>
          <w:sz w:val="24"/>
          <w:szCs w:val="24"/>
        </w:rPr>
        <w:t>Сведения о финансировании Программы</w:t>
      </w:r>
    </w:p>
    <w:p w:rsidR="005F6061" w:rsidRPr="005F6061" w:rsidRDefault="005F6061" w:rsidP="005F6061">
      <w:pPr>
        <w:spacing w:after="0" w:line="240" w:lineRule="auto"/>
        <w:contextualSpacing/>
        <w:jc w:val="center"/>
        <w:rPr>
          <w:rFonts w:ascii="Liberation Serif" w:hAnsi="Liberation Serif" w:cs="Liberation Serif"/>
          <w:sz w:val="24"/>
          <w:szCs w:val="24"/>
        </w:rPr>
      </w:pPr>
      <w:r w:rsidRPr="005F6061">
        <w:rPr>
          <w:rFonts w:ascii="Liberation Serif" w:hAnsi="Liberation Serif" w:cs="Liberation Serif"/>
          <w:sz w:val="24"/>
          <w:szCs w:val="24"/>
        </w:rPr>
        <w:t>«</w:t>
      </w:r>
      <w:r w:rsidRPr="005F6061">
        <w:rPr>
          <w:rFonts w:ascii="Liberation Serif" w:hAnsi="Liberation Serif"/>
          <w:sz w:val="24"/>
          <w:szCs w:val="28"/>
          <w:lang w:eastAsia="ru-RU"/>
        </w:rPr>
        <w:t xml:space="preserve">Развитие жилищно- коммунального хозяйства, дорожного хозяйства и транспортного </w:t>
      </w:r>
      <w:r w:rsidRPr="00C3626E">
        <w:rPr>
          <w:rFonts w:ascii="Liberation Serif" w:hAnsi="Liberation Serif"/>
          <w:sz w:val="24"/>
          <w:szCs w:val="28"/>
          <w:shd w:val="clear" w:color="auto" w:fill="FFFFFF" w:themeFill="background1"/>
          <w:lang w:eastAsia="ru-RU"/>
        </w:rPr>
        <w:t>обслуживания, повышение энергетической эффективности на территории городского округа</w:t>
      </w:r>
      <w:r w:rsidRPr="005F6061">
        <w:rPr>
          <w:rFonts w:ascii="Liberation Serif" w:hAnsi="Liberation Serif"/>
          <w:sz w:val="24"/>
          <w:szCs w:val="28"/>
          <w:lang w:eastAsia="ru-RU"/>
        </w:rPr>
        <w:t xml:space="preserve"> Верхняя Пышма до 2027 года</w:t>
      </w:r>
      <w:r w:rsidRPr="005F6061">
        <w:rPr>
          <w:rFonts w:ascii="Liberation Serif" w:hAnsi="Liberation Serif" w:cs="Liberation Serif"/>
          <w:sz w:val="24"/>
          <w:szCs w:val="24"/>
        </w:rPr>
        <w:t>»</w:t>
      </w: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969"/>
        <w:gridCol w:w="2411"/>
        <w:gridCol w:w="1133"/>
        <w:gridCol w:w="1135"/>
        <w:gridCol w:w="1152"/>
      </w:tblGrid>
      <w:tr w:rsidR="005F6061" w:rsidRPr="00083D8F" w:rsidTr="00856122">
        <w:trPr>
          <w:trHeight w:val="291"/>
          <w:tblHeader/>
        </w:trPr>
        <w:tc>
          <w:tcPr>
            <w:tcW w:w="338" w:type="pct"/>
            <w:vMerge w:val="restart"/>
            <w:shd w:val="clear" w:color="auto" w:fill="auto"/>
          </w:tcPr>
          <w:p w:rsidR="005F6061" w:rsidRPr="00083D8F" w:rsidRDefault="00BF62B5" w:rsidP="00856122">
            <w:pPr>
              <w:spacing w:after="0" w:line="240" w:lineRule="auto"/>
              <w:ind w:left="-108" w:right="-107"/>
              <w:contextualSpacing/>
              <w:jc w:val="center"/>
              <w:rPr>
                <w:rFonts w:ascii="Liberation Serif" w:eastAsiaTheme="minorHAnsi" w:hAnsi="Liberation Serif" w:cs="Liberation Serif"/>
                <w:sz w:val="20"/>
                <w:szCs w:val="20"/>
              </w:rPr>
            </w:pPr>
            <w:r>
              <w:rPr>
                <w:rFonts w:ascii="Liberation Serif" w:eastAsiaTheme="minorHAnsi" w:hAnsi="Liberation Serif" w:cs="Liberation Serif"/>
                <w:sz w:val="20"/>
                <w:szCs w:val="20"/>
              </w:rPr>
              <w:t>Номер</w:t>
            </w:r>
            <w:r w:rsidR="005F6061" w:rsidRPr="00083D8F">
              <w:rPr>
                <w:rFonts w:ascii="Liberation Serif" w:eastAsiaTheme="minorHAnsi" w:hAnsi="Liberation Serif" w:cs="Liberation Serif"/>
                <w:sz w:val="20"/>
                <w:szCs w:val="20"/>
              </w:rPr>
              <w:t xml:space="preserve"> </w:t>
            </w:r>
            <w:r w:rsidR="00335A29">
              <w:rPr>
                <w:rFonts w:ascii="Liberation Serif" w:eastAsiaTheme="minorHAnsi" w:hAnsi="Liberation Serif" w:cs="Liberation Serif"/>
                <w:sz w:val="20"/>
                <w:szCs w:val="20"/>
              </w:rPr>
              <w:t>ПП</w:t>
            </w:r>
          </w:p>
        </w:tc>
        <w:tc>
          <w:tcPr>
            <w:tcW w:w="1888" w:type="pct"/>
            <w:vMerge w:val="restart"/>
            <w:shd w:val="clear" w:color="auto" w:fill="auto"/>
          </w:tcPr>
          <w:p w:rsidR="005F6061" w:rsidRPr="00856122" w:rsidRDefault="005F6061" w:rsidP="00784B6B">
            <w:pPr>
              <w:spacing w:after="0" w:line="240" w:lineRule="auto"/>
              <w:contextualSpacing/>
              <w:jc w:val="center"/>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Наименование ПП</w:t>
            </w:r>
          </w:p>
        </w:tc>
        <w:tc>
          <w:tcPr>
            <w:tcW w:w="1147" w:type="pct"/>
            <w:vMerge w:val="restart"/>
            <w:shd w:val="clear" w:color="auto" w:fill="auto"/>
          </w:tcPr>
          <w:p w:rsidR="005F6061" w:rsidRPr="00856122" w:rsidRDefault="005F6061" w:rsidP="00784B6B">
            <w:pPr>
              <w:spacing w:after="0" w:line="240" w:lineRule="auto"/>
              <w:contextualSpacing/>
              <w:jc w:val="center"/>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Источники ресурсного</w:t>
            </w:r>
          </w:p>
          <w:p w:rsidR="005F6061" w:rsidRPr="00856122" w:rsidRDefault="005F6061" w:rsidP="00784B6B">
            <w:pPr>
              <w:spacing w:after="0" w:line="240" w:lineRule="auto"/>
              <w:contextualSpacing/>
              <w:jc w:val="center"/>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обеспечения</w:t>
            </w:r>
          </w:p>
        </w:tc>
        <w:tc>
          <w:tcPr>
            <w:tcW w:w="1079" w:type="pct"/>
            <w:gridSpan w:val="2"/>
            <w:shd w:val="clear" w:color="auto" w:fill="auto"/>
          </w:tcPr>
          <w:p w:rsidR="005F6061" w:rsidRPr="00856122" w:rsidRDefault="005F6061" w:rsidP="00784B6B">
            <w:pPr>
              <w:spacing w:after="0" w:line="240" w:lineRule="auto"/>
              <w:contextualSpacing/>
              <w:jc w:val="center"/>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Расходы, тыс. руб.</w:t>
            </w:r>
          </w:p>
        </w:tc>
        <w:tc>
          <w:tcPr>
            <w:tcW w:w="548" w:type="pct"/>
            <w:vMerge w:val="restart"/>
            <w:shd w:val="clear" w:color="auto" w:fill="auto"/>
          </w:tcPr>
          <w:p w:rsidR="005F6061" w:rsidRPr="00856122" w:rsidRDefault="00D565A2" w:rsidP="009E7EB4">
            <w:pPr>
              <w:spacing w:after="0" w:line="240" w:lineRule="auto"/>
              <w:ind w:left="-118"/>
              <w:contextualSpacing/>
              <w:jc w:val="center"/>
              <w:rPr>
                <w:rFonts w:ascii="Liberation Serif" w:eastAsiaTheme="minorHAnsi" w:hAnsi="Liberation Serif" w:cs="Liberation Serif"/>
                <w:sz w:val="20"/>
                <w:szCs w:val="20"/>
              </w:rPr>
            </w:pPr>
            <w:r w:rsidRPr="00856122">
              <w:rPr>
                <w:rFonts w:ascii="Liberation Serif" w:hAnsi="Liberation Serif" w:cs="Liberation Serif"/>
                <w:sz w:val="20"/>
                <w:szCs w:val="20"/>
              </w:rPr>
              <w:t>Процент исполнения</w:t>
            </w:r>
          </w:p>
        </w:tc>
      </w:tr>
      <w:tr w:rsidR="005F6061" w:rsidRPr="00083D8F" w:rsidTr="00856122">
        <w:tc>
          <w:tcPr>
            <w:tcW w:w="338" w:type="pct"/>
            <w:vMerge/>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p>
        </w:tc>
        <w:tc>
          <w:tcPr>
            <w:tcW w:w="1147" w:type="pct"/>
            <w:vMerge/>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p>
        </w:tc>
        <w:tc>
          <w:tcPr>
            <w:tcW w:w="539" w:type="pct"/>
            <w:shd w:val="clear" w:color="auto" w:fill="auto"/>
          </w:tcPr>
          <w:p w:rsidR="005F6061" w:rsidRPr="00083D8F" w:rsidRDefault="009E7EB4" w:rsidP="00784B6B">
            <w:pPr>
              <w:spacing w:after="0" w:line="240" w:lineRule="auto"/>
              <w:contextualSpacing/>
              <w:jc w:val="center"/>
              <w:rPr>
                <w:rFonts w:ascii="Liberation Serif" w:eastAsiaTheme="minorHAnsi" w:hAnsi="Liberation Serif" w:cs="Liberation Serif"/>
                <w:sz w:val="20"/>
                <w:szCs w:val="20"/>
              </w:rPr>
            </w:pPr>
            <w:r>
              <w:rPr>
                <w:rFonts w:ascii="Liberation Serif" w:eastAsiaTheme="minorHAnsi" w:hAnsi="Liberation Serif" w:cs="Liberation Serif"/>
                <w:sz w:val="20"/>
                <w:szCs w:val="20"/>
              </w:rPr>
              <w:t>План</w:t>
            </w:r>
          </w:p>
        </w:tc>
        <w:tc>
          <w:tcPr>
            <w:tcW w:w="540" w:type="pct"/>
            <w:shd w:val="clear" w:color="auto" w:fill="auto"/>
          </w:tcPr>
          <w:p w:rsidR="005F6061" w:rsidRPr="00083D8F" w:rsidRDefault="00D565A2" w:rsidP="00784B6B">
            <w:pPr>
              <w:spacing w:after="0" w:line="240" w:lineRule="auto"/>
              <w:ind w:left="-120"/>
              <w:contextualSpacing/>
              <w:jc w:val="center"/>
              <w:rPr>
                <w:rFonts w:ascii="Liberation Serif" w:eastAsiaTheme="minorHAnsi" w:hAnsi="Liberation Serif" w:cs="Liberation Serif"/>
                <w:sz w:val="20"/>
                <w:szCs w:val="20"/>
              </w:rPr>
            </w:pPr>
            <w:r>
              <w:rPr>
                <w:rFonts w:ascii="Liberation Serif" w:eastAsiaTheme="minorHAnsi" w:hAnsi="Liberation Serif" w:cs="Liberation Serif"/>
                <w:sz w:val="20"/>
                <w:szCs w:val="20"/>
              </w:rPr>
              <w:t>Факт</w:t>
            </w:r>
          </w:p>
        </w:tc>
        <w:tc>
          <w:tcPr>
            <w:tcW w:w="548" w:type="pct"/>
            <w:vMerge/>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p>
        </w:tc>
      </w:tr>
    </w:tbl>
    <w:p w:rsidR="00DC792B" w:rsidRPr="00DC792B" w:rsidRDefault="00DC792B" w:rsidP="00DC792B">
      <w:pPr>
        <w:spacing w:after="0" w:line="240" w:lineRule="auto"/>
        <w:rPr>
          <w:sz w:val="2"/>
          <w:szCs w:val="2"/>
        </w:rPr>
      </w:pP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969"/>
        <w:gridCol w:w="2411"/>
        <w:gridCol w:w="1133"/>
        <w:gridCol w:w="1135"/>
        <w:gridCol w:w="1152"/>
      </w:tblGrid>
      <w:tr w:rsidR="005F6061" w:rsidRPr="00083D8F" w:rsidTr="00BF62B5">
        <w:trPr>
          <w:tblHeader/>
        </w:trPr>
        <w:tc>
          <w:tcPr>
            <w:tcW w:w="338" w:type="pct"/>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1</w:t>
            </w:r>
          </w:p>
        </w:tc>
        <w:tc>
          <w:tcPr>
            <w:tcW w:w="1888" w:type="pct"/>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2</w:t>
            </w:r>
          </w:p>
        </w:tc>
        <w:tc>
          <w:tcPr>
            <w:tcW w:w="1147" w:type="pct"/>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3</w:t>
            </w:r>
          </w:p>
        </w:tc>
        <w:tc>
          <w:tcPr>
            <w:tcW w:w="539" w:type="pct"/>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4</w:t>
            </w:r>
          </w:p>
        </w:tc>
        <w:tc>
          <w:tcPr>
            <w:tcW w:w="540" w:type="pct"/>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5</w:t>
            </w:r>
          </w:p>
        </w:tc>
        <w:tc>
          <w:tcPr>
            <w:tcW w:w="548" w:type="pct"/>
            <w:shd w:val="clear" w:color="auto" w:fill="auto"/>
          </w:tcPr>
          <w:p w:rsidR="005F6061" w:rsidRPr="00083D8F" w:rsidRDefault="005F6061" w:rsidP="00784B6B">
            <w:pPr>
              <w:spacing w:after="0" w:line="240" w:lineRule="auto"/>
              <w:contextualSpacing/>
              <w:jc w:val="center"/>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6=5/4</w:t>
            </w:r>
          </w:p>
        </w:tc>
      </w:tr>
      <w:tr w:rsidR="00856122" w:rsidRPr="00083D8F" w:rsidTr="00856122">
        <w:tc>
          <w:tcPr>
            <w:tcW w:w="2226" w:type="pct"/>
            <w:gridSpan w:val="2"/>
            <w:vMerge w:val="restart"/>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856122" w:rsidRPr="00856122" w:rsidRDefault="00BA64E1" w:rsidP="00856122">
            <w:pPr>
              <w:spacing w:after="0" w:line="240" w:lineRule="auto"/>
              <w:contextualSpacing/>
              <w:jc w:val="right"/>
              <w:rPr>
                <w:rFonts w:ascii="Liberation Serif" w:eastAsiaTheme="minorHAnsi" w:hAnsi="Liberation Serif" w:cs="Liberation Serif"/>
                <w:b/>
                <w:sz w:val="20"/>
                <w:szCs w:val="20"/>
              </w:rPr>
            </w:pPr>
            <w:r>
              <w:rPr>
                <w:rFonts w:ascii="Liberation Serif" w:eastAsiaTheme="minorHAnsi" w:hAnsi="Liberation Serif" w:cs="Liberation Serif"/>
                <w:b/>
                <w:sz w:val="20"/>
                <w:szCs w:val="20"/>
              </w:rPr>
              <w:t>931 </w:t>
            </w:r>
            <w:r w:rsidR="00856122" w:rsidRPr="00856122">
              <w:rPr>
                <w:rFonts w:ascii="Liberation Serif" w:eastAsiaTheme="minorHAnsi" w:hAnsi="Liberation Serif" w:cs="Liberation Serif"/>
                <w:b/>
                <w:sz w:val="20"/>
                <w:szCs w:val="20"/>
              </w:rPr>
              <w:t>541,6</w:t>
            </w:r>
          </w:p>
        </w:tc>
        <w:tc>
          <w:tcPr>
            <w:tcW w:w="540"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789</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250,4</w:t>
            </w:r>
          </w:p>
        </w:tc>
        <w:tc>
          <w:tcPr>
            <w:tcW w:w="548"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84,7</w:t>
            </w:r>
          </w:p>
        </w:tc>
      </w:tr>
      <w:tr w:rsidR="00856122" w:rsidRPr="00083D8F" w:rsidTr="00856122">
        <w:tc>
          <w:tcPr>
            <w:tcW w:w="2226" w:type="pct"/>
            <w:gridSpan w:val="2"/>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областной бюджет</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BA64E1" w:rsidP="008561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w:t>
            </w:r>
            <w:r>
              <w:rPr>
                <w:rFonts w:ascii="Liberation Serif" w:eastAsiaTheme="minorHAnsi" w:hAnsi="Liberation Serif" w:cs="Liberation Serif"/>
                <w:b/>
                <w:sz w:val="20"/>
                <w:szCs w:val="20"/>
              </w:rPr>
              <w:t> </w:t>
            </w:r>
            <w:r w:rsidR="00856122" w:rsidRPr="00856122">
              <w:rPr>
                <w:rFonts w:ascii="Liberation Serif" w:eastAsiaTheme="minorHAnsi" w:hAnsi="Liberation Serif" w:cs="Liberation Serif"/>
                <w:sz w:val="20"/>
                <w:szCs w:val="20"/>
              </w:rPr>
              <w:t>508,4</w:t>
            </w:r>
          </w:p>
        </w:tc>
        <w:tc>
          <w:tcPr>
            <w:tcW w:w="540" w:type="pct"/>
            <w:tcBorders>
              <w:top w:val="nil"/>
              <w:left w:val="nil"/>
              <w:bottom w:val="single" w:sz="4" w:space="0" w:color="auto"/>
              <w:right w:val="single" w:sz="4" w:space="0" w:color="auto"/>
            </w:tcBorders>
            <w:shd w:val="clear" w:color="000000" w:fill="FFFFFF"/>
          </w:tcPr>
          <w:p w:rsidR="00856122" w:rsidRPr="00856122" w:rsidRDefault="00BA64E1" w:rsidP="008561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w:t>
            </w:r>
            <w:r>
              <w:rPr>
                <w:rFonts w:ascii="Liberation Serif" w:eastAsiaTheme="minorHAnsi" w:hAnsi="Liberation Serif" w:cs="Liberation Serif"/>
                <w:b/>
                <w:sz w:val="20"/>
                <w:szCs w:val="20"/>
              </w:rPr>
              <w:t> </w:t>
            </w:r>
            <w:r w:rsidR="00856122" w:rsidRPr="00856122">
              <w:rPr>
                <w:rFonts w:ascii="Liberation Serif" w:eastAsiaTheme="minorHAnsi" w:hAnsi="Liberation Serif" w:cs="Liberation Serif"/>
                <w:sz w:val="20"/>
                <w:szCs w:val="20"/>
              </w:rPr>
              <w:t>505,1</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99,9</w:t>
            </w:r>
          </w:p>
        </w:tc>
      </w:tr>
      <w:tr w:rsidR="00856122" w:rsidRPr="00083D8F" w:rsidTr="00856122">
        <w:tc>
          <w:tcPr>
            <w:tcW w:w="2226" w:type="pct"/>
            <w:gridSpan w:val="2"/>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917</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106,2</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784</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046,0</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85,5</w:t>
            </w:r>
          </w:p>
        </w:tc>
      </w:tr>
      <w:tr w:rsidR="00856122" w:rsidRPr="00083D8F" w:rsidTr="00856122">
        <w:tc>
          <w:tcPr>
            <w:tcW w:w="2226" w:type="pct"/>
            <w:gridSpan w:val="2"/>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ind w:hanging="109"/>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внебюджетные источники</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11</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927,0</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2</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699,3</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22,6</w:t>
            </w:r>
          </w:p>
        </w:tc>
      </w:tr>
      <w:tr w:rsidR="00856122" w:rsidRPr="00083D8F" w:rsidTr="00856122">
        <w:trPr>
          <w:trHeight w:val="387"/>
        </w:trPr>
        <w:tc>
          <w:tcPr>
            <w:tcW w:w="338" w:type="pct"/>
            <w:vMerge w:val="restart"/>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1</w:t>
            </w:r>
          </w:p>
        </w:tc>
        <w:tc>
          <w:tcPr>
            <w:tcW w:w="1888" w:type="pct"/>
            <w:vMerge w:val="restart"/>
            <w:shd w:val="clear" w:color="auto" w:fill="auto"/>
          </w:tcPr>
          <w:p w:rsidR="00856122" w:rsidRPr="00083D8F" w:rsidRDefault="00856122" w:rsidP="00856122">
            <w:pPr>
              <w:spacing w:after="0" w:line="216" w:lineRule="auto"/>
              <w:rPr>
                <w:rFonts w:ascii="Liberation Serif" w:hAnsi="Liberation Serif" w:cs="Liberation Serif"/>
                <w:noProof/>
                <w:color w:val="000000"/>
                <w:sz w:val="20"/>
                <w:szCs w:val="20"/>
                <w:lang w:eastAsia="ru-RU"/>
              </w:rPr>
            </w:pPr>
            <w:r>
              <w:rPr>
                <w:rFonts w:ascii="Liberation Serif" w:hAnsi="Liberation Serif" w:cs="Liberation Serif"/>
                <w:noProof/>
                <w:color w:val="000000"/>
                <w:sz w:val="20"/>
                <w:szCs w:val="20"/>
                <w:lang w:eastAsia="ru-RU"/>
              </w:rPr>
              <w:t>Р</w:t>
            </w:r>
            <w:r w:rsidRPr="005F6061">
              <w:rPr>
                <w:rFonts w:ascii="Liberation Serif" w:hAnsi="Liberation Serif" w:cs="Liberation Serif"/>
                <w:noProof/>
                <w:color w:val="000000"/>
                <w:sz w:val="20"/>
                <w:szCs w:val="20"/>
                <w:lang w:eastAsia="ru-RU"/>
              </w:rPr>
              <w:t xml:space="preserve">азвитие и модернизация систем коммунальной инфраструктуры теплоснабжения, </w:t>
            </w:r>
            <w:r>
              <w:rPr>
                <w:rFonts w:ascii="Liberation Serif" w:hAnsi="Liberation Serif" w:cs="Liberation Serif"/>
                <w:noProof/>
                <w:color w:val="000000"/>
                <w:sz w:val="20"/>
                <w:szCs w:val="20"/>
                <w:lang w:eastAsia="ru-RU"/>
              </w:rPr>
              <w:t xml:space="preserve">водоснабжения и водоотведения, </w:t>
            </w:r>
            <w:r w:rsidRPr="005F6061">
              <w:rPr>
                <w:rFonts w:ascii="Liberation Serif" w:hAnsi="Liberation Serif" w:cs="Liberation Serif"/>
                <w:noProof/>
                <w:color w:val="000000"/>
                <w:sz w:val="20"/>
                <w:szCs w:val="20"/>
                <w:lang w:eastAsia="ru-RU"/>
              </w:rPr>
              <w:t>электроснабжения, газоснабжения на территории городского ок</w:t>
            </w:r>
            <w:r>
              <w:rPr>
                <w:rFonts w:ascii="Liberation Serif" w:hAnsi="Liberation Serif" w:cs="Liberation Serif"/>
                <w:noProof/>
                <w:color w:val="000000"/>
                <w:sz w:val="20"/>
                <w:szCs w:val="20"/>
                <w:lang w:eastAsia="ru-RU"/>
              </w:rPr>
              <w:t>руга Верхняя Пышма до 2027 года</w:t>
            </w: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b/>
                <w:sz w:val="20"/>
                <w:szCs w:val="20"/>
              </w:rPr>
            </w:pPr>
            <w:r w:rsidRPr="00083D8F">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136</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236,4</w:t>
            </w:r>
          </w:p>
        </w:tc>
        <w:tc>
          <w:tcPr>
            <w:tcW w:w="540"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68</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491,1</w:t>
            </w:r>
          </w:p>
        </w:tc>
        <w:tc>
          <w:tcPr>
            <w:tcW w:w="548"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50,3</w:t>
            </w:r>
          </w:p>
        </w:tc>
      </w:tr>
      <w:tr w:rsidR="00856122" w:rsidRPr="00083D8F" w:rsidTr="00856122">
        <w:trPr>
          <w:trHeight w:val="309"/>
        </w:trPr>
        <w:tc>
          <w:tcPr>
            <w:tcW w:w="338" w:type="pct"/>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856122" w:rsidRPr="00083D8F" w:rsidRDefault="00856122" w:rsidP="00856122">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124</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309,4</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65</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791,9</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52,9</w:t>
            </w:r>
          </w:p>
        </w:tc>
      </w:tr>
      <w:tr w:rsidR="00856122" w:rsidRPr="00083D8F" w:rsidTr="00856122">
        <w:trPr>
          <w:trHeight w:val="268"/>
        </w:trPr>
        <w:tc>
          <w:tcPr>
            <w:tcW w:w="338" w:type="pct"/>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856122" w:rsidRPr="00083D8F" w:rsidRDefault="00856122" w:rsidP="00856122">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внебюджетные источники</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BA64E1" w:rsidP="008561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11</w:t>
            </w:r>
            <w:r>
              <w:rPr>
                <w:rFonts w:ascii="Liberation Serif" w:eastAsiaTheme="minorHAnsi" w:hAnsi="Liberation Serif" w:cs="Liberation Serif"/>
                <w:b/>
                <w:sz w:val="20"/>
                <w:szCs w:val="20"/>
              </w:rPr>
              <w:t> </w:t>
            </w:r>
            <w:r w:rsidR="00856122" w:rsidRPr="00856122">
              <w:rPr>
                <w:rFonts w:ascii="Liberation Serif" w:eastAsiaTheme="minorHAnsi" w:hAnsi="Liberation Serif" w:cs="Liberation Serif"/>
                <w:sz w:val="20"/>
                <w:szCs w:val="20"/>
              </w:rPr>
              <w:t>927,0</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2</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699,3</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22,6</w:t>
            </w:r>
          </w:p>
        </w:tc>
      </w:tr>
      <w:tr w:rsidR="00856122" w:rsidRPr="00083D8F" w:rsidTr="00856122">
        <w:trPr>
          <w:trHeight w:val="368"/>
        </w:trPr>
        <w:tc>
          <w:tcPr>
            <w:tcW w:w="338" w:type="pct"/>
            <w:vMerge w:val="restart"/>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2</w:t>
            </w:r>
          </w:p>
        </w:tc>
        <w:tc>
          <w:tcPr>
            <w:tcW w:w="1888" w:type="pct"/>
            <w:vMerge w:val="restart"/>
            <w:shd w:val="clear" w:color="auto" w:fill="auto"/>
          </w:tcPr>
          <w:p w:rsidR="00856122" w:rsidRPr="00982F43" w:rsidRDefault="00856122" w:rsidP="00856122">
            <w:pPr>
              <w:spacing w:after="0" w:line="240" w:lineRule="auto"/>
              <w:rPr>
                <w:rFonts w:ascii="Liberation Serif" w:hAnsi="Liberation Serif" w:cs="Liberation Serif"/>
                <w:bCs/>
                <w:color w:val="000000"/>
                <w:sz w:val="20"/>
                <w:szCs w:val="20"/>
              </w:rPr>
            </w:pPr>
            <w:r w:rsidRPr="00982F43">
              <w:rPr>
                <w:rFonts w:ascii="Liberation Serif" w:hAnsi="Liberation Serif" w:cs="Liberation Serif"/>
                <w:bCs/>
                <w:color w:val="000000"/>
                <w:sz w:val="20"/>
                <w:szCs w:val="20"/>
              </w:rPr>
              <w:t xml:space="preserve">Повышение качества условий проживания населения на территории городского округа </w:t>
            </w:r>
            <w:r>
              <w:rPr>
                <w:rFonts w:ascii="Liberation Serif" w:hAnsi="Liberation Serif" w:cs="Liberation Serif"/>
                <w:bCs/>
                <w:color w:val="000000"/>
                <w:sz w:val="20"/>
                <w:szCs w:val="20"/>
              </w:rPr>
              <w:t>В</w:t>
            </w:r>
            <w:r w:rsidRPr="00982F43">
              <w:rPr>
                <w:rFonts w:ascii="Liberation Serif" w:hAnsi="Liberation Serif" w:cs="Liberation Serif"/>
                <w:bCs/>
                <w:color w:val="000000"/>
                <w:sz w:val="20"/>
                <w:szCs w:val="20"/>
              </w:rPr>
              <w:t xml:space="preserve">ерхняя </w:t>
            </w:r>
            <w:r>
              <w:rPr>
                <w:rFonts w:ascii="Liberation Serif" w:hAnsi="Liberation Serif" w:cs="Liberation Serif"/>
                <w:bCs/>
                <w:color w:val="000000"/>
                <w:sz w:val="20"/>
                <w:szCs w:val="20"/>
              </w:rPr>
              <w:t>П</w:t>
            </w:r>
            <w:r w:rsidRPr="00982F43">
              <w:rPr>
                <w:rFonts w:ascii="Liberation Serif" w:hAnsi="Liberation Serif" w:cs="Liberation Serif"/>
                <w:bCs/>
                <w:color w:val="000000"/>
                <w:sz w:val="20"/>
                <w:szCs w:val="20"/>
              </w:rPr>
              <w:t>ышма до 2027 года</w:t>
            </w: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b/>
                <w:sz w:val="20"/>
                <w:szCs w:val="20"/>
              </w:rPr>
            </w:pPr>
            <w:r w:rsidRPr="00083D8F">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42</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224,3</w:t>
            </w:r>
          </w:p>
        </w:tc>
        <w:tc>
          <w:tcPr>
            <w:tcW w:w="540"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36</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177,1</w:t>
            </w:r>
          </w:p>
        </w:tc>
        <w:tc>
          <w:tcPr>
            <w:tcW w:w="548"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85,7</w:t>
            </w:r>
          </w:p>
        </w:tc>
      </w:tr>
      <w:tr w:rsidR="00856122" w:rsidRPr="00083D8F" w:rsidTr="00856122">
        <w:tc>
          <w:tcPr>
            <w:tcW w:w="338" w:type="pct"/>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856122" w:rsidRPr="00083D8F" w:rsidRDefault="00856122" w:rsidP="00856122">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42</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224,3</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36</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177,2</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85,7</w:t>
            </w:r>
          </w:p>
        </w:tc>
      </w:tr>
      <w:tr w:rsidR="00856122" w:rsidRPr="00083D8F" w:rsidTr="00856122">
        <w:trPr>
          <w:trHeight w:val="423"/>
        </w:trPr>
        <w:tc>
          <w:tcPr>
            <w:tcW w:w="338" w:type="pct"/>
            <w:vMerge w:val="restart"/>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r>
              <w:rPr>
                <w:rFonts w:ascii="Liberation Serif" w:eastAsiaTheme="minorHAnsi" w:hAnsi="Liberation Serif" w:cs="Liberation Serif"/>
                <w:sz w:val="20"/>
                <w:szCs w:val="20"/>
              </w:rPr>
              <w:t>3</w:t>
            </w:r>
          </w:p>
        </w:tc>
        <w:tc>
          <w:tcPr>
            <w:tcW w:w="1888" w:type="pct"/>
            <w:vMerge w:val="restart"/>
            <w:shd w:val="clear" w:color="auto" w:fill="auto"/>
          </w:tcPr>
          <w:p w:rsidR="00856122" w:rsidRPr="00982F43" w:rsidRDefault="00856122" w:rsidP="00856122">
            <w:pPr>
              <w:spacing w:after="0" w:line="240" w:lineRule="auto"/>
              <w:rPr>
                <w:rFonts w:ascii="Liberation Serif" w:eastAsiaTheme="minorHAnsi" w:hAnsi="Liberation Serif" w:cs="Liberation Serif"/>
                <w:sz w:val="20"/>
                <w:szCs w:val="20"/>
              </w:rPr>
            </w:pPr>
            <w:r>
              <w:rPr>
                <w:rFonts w:ascii="Liberation Serif" w:hAnsi="Liberation Serif" w:cs="Liberation Serif"/>
                <w:bCs/>
                <w:color w:val="000000"/>
                <w:sz w:val="20"/>
                <w:szCs w:val="20"/>
              </w:rPr>
              <w:t>Э</w:t>
            </w:r>
            <w:r w:rsidRPr="00982F43">
              <w:rPr>
                <w:rFonts w:ascii="Liberation Serif" w:hAnsi="Liberation Serif" w:cs="Liberation Serif"/>
                <w:bCs/>
                <w:color w:val="000000"/>
                <w:sz w:val="20"/>
                <w:szCs w:val="20"/>
              </w:rPr>
              <w:t xml:space="preserve">нергосбережение и повышение энергетической эффективности на территории городского округа </w:t>
            </w:r>
            <w:r>
              <w:rPr>
                <w:rFonts w:ascii="Liberation Serif" w:hAnsi="Liberation Serif" w:cs="Liberation Serif"/>
                <w:bCs/>
                <w:color w:val="000000"/>
                <w:sz w:val="20"/>
                <w:szCs w:val="20"/>
              </w:rPr>
              <w:t>В</w:t>
            </w:r>
            <w:r w:rsidRPr="00982F43">
              <w:rPr>
                <w:rFonts w:ascii="Liberation Serif" w:hAnsi="Liberation Serif" w:cs="Liberation Serif"/>
                <w:bCs/>
                <w:color w:val="000000"/>
                <w:sz w:val="20"/>
                <w:szCs w:val="20"/>
              </w:rPr>
              <w:t xml:space="preserve">ерхняя </w:t>
            </w:r>
            <w:r>
              <w:rPr>
                <w:rFonts w:ascii="Liberation Serif" w:hAnsi="Liberation Serif" w:cs="Liberation Serif"/>
                <w:bCs/>
                <w:color w:val="000000"/>
                <w:sz w:val="20"/>
                <w:szCs w:val="20"/>
              </w:rPr>
              <w:t>П</w:t>
            </w:r>
            <w:r w:rsidRPr="00982F43">
              <w:rPr>
                <w:rFonts w:ascii="Liberation Serif" w:hAnsi="Liberation Serif" w:cs="Liberation Serif"/>
                <w:bCs/>
                <w:color w:val="000000"/>
                <w:sz w:val="20"/>
                <w:szCs w:val="20"/>
              </w:rPr>
              <w:t>ышма до 2027 года</w:t>
            </w: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b/>
                <w:sz w:val="20"/>
                <w:szCs w:val="20"/>
              </w:rPr>
            </w:pPr>
            <w:r w:rsidRPr="00083D8F">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380,0</w:t>
            </w:r>
          </w:p>
        </w:tc>
        <w:tc>
          <w:tcPr>
            <w:tcW w:w="540"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380,0</w:t>
            </w:r>
          </w:p>
        </w:tc>
        <w:tc>
          <w:tcPr>
            <w:tcW w:w="548"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100,0</w:t>
            </w:r>
          </w:p>
        </w:tc>
      </w:tr>
      <w:tr w:rsidR="00856122" w:rsidRPr="00083D8F" w:rsidTr="00856122">
        <w:tc>
          <w:tcPr>
            <w:tcW w:w="338" w:type="pct"/>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856122" w:rsidRPr="00083D8F" w:rsidRDefault="00856122" w:rsidP="00856122">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380,0</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380,0</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100,0</w:t>
            </w:r>
          </w:p>
        </w:tc>
      </w:tr>
      <w:tr w:rsidR="00856122" w:rsidRPr="00083D8F" w:rsidTr="00856122">
        <w:trPr>
          <w:trHeight w:val="351"/>
        </w:trPr>
        <w:tc>
          <w:tcPr>
            <w:tcW w:w="338" w:type="pct"/>
            <w:vMerge w:val="restart"/>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r>
              <w:rPr>
                <w:rFonts w:ascii="Liberation Serif" w:eastAsiaTheme="minorHAnsi" w:hAnsi="Liberation Serif" w:cs="Liberation Serif"/>
                <w:sz w:val="20"/>
                <w:szCs w:val="20"/>
              </w:rPr>
              <w:t>4</w:t>
            </w:r>
          </w:p>
        </w:tc>
        <w:tc>
          <w:tcPr>
            <w:tcW w:w="1888" w:type="pct"/>
            <w:vMerge w:val="restart"/>
            <w:shd w:val="clear" w:color="auto" w:fill="auto"/>
          </w:tcPr>
          <w:p w:rsidR="00856122" w:rsidRPr="00C3626E" w:rsidRDefault="00856122" w:rsidP="00856122">
            <w:pPr>
              <w:spacing w:after="0" w:line="240" w:lineRule="auto"/>
              <w:rPr>
                <w:rFonts w:ascii="Liberation Serif" w:eastAsiaTheme="minorHAnsi" w:hAnsi="Liberation Serif" w:cs="Liberation Serif"/>
                <w:sz w:val="20"/>
                <w:szCs w:val="20"/>
              </w:rPr>
            </w:pPr>
            <w:r>
              <w:rPr>
                <w:rFonts w:ascii="Liberation Serif" w:hAnsi="Liberation Serif" w:cs="Liberation Serif"/>
                <w:bCs/>
                <w:color w:val="000000"/>
                <w:sz w:val="20"/>
                <w:szCs w:val="20"/>
              </w:rPr>
              <w:t>В</w:t>
            </w:r>
            <w:r w:rsidRPr="00C3626E">
              <w:rPr>
                <w:rFonts w:ascii="Liberation Serif" w:hAnsi="Liberation Serif" w:cs="Liberation Serif"/>
                <w:bCs/>
                <w:color w:val="000000"/>
                <w:sz w:val="20"/>
                <w:szCs w:val="20"/>
              </w:rPr>
              <w:t xml:space="preserve">осстановление и развитие объектов внешнего благоустройства на территории городского округа </w:t>
            </w:r>
            <w:r>
              <w:rPr>
                <w:rFonts w:ascii="Liberation Serif" w:hAnsi="Liberation Serif" w:cs="Liberation Serif"/>
                <w:bCs/>
                <w:color w:val="000000"/>
                <w:sz w:val="20"/>
                <w:szCs w:val="20"/>
              </w:rPr>
              <w:t>В</w:t>
            </w:r>
            <w:r w:rsidRPr="00C3626E">
              <w:rPr>
                <w:rFonts w:ascii="Liberation Serif" w:hAnsi="Liberation Serif" w:cs="Liberation Serif"/>
                <w:bCs/>
                <w:color w:val="000000"/>
                <w:sz w:val="20"/>
                <w:szCs w:val="20"/>
              </w:rPr>
              <w:t xml:space="preserve">ерхняя </w:t>
            </w:r>
            <w:r>
              <w:rPr>
                <w:rFonts w:ascii="Liberation Serif" w:hAnsi="Liberation Serif" w:cs="Liberation Serif"/>
                <w:bCs/>
                <w:color w:val="000000"/>
                <w:sz w:val="20"/>
                <w:szCs w:val="20"/>
              </w:rPr>
              <w:t>П</w:t>
            </w:r>
            <w:r w:rsidRPr="00C3626E">
              <w:rPr>
                <w:rFonts w:ascii="Liberation Serif" w:hAnsi="Liberation Serif" w:cs="Liberation Serif"/>
                <w:bCs/>
                <w:color w:val="000000"/>
                <w:sz w:val="20"/>
                <w:szCs w:val="20"/>
              </w:rPr>
              <w:t>ышма до 2027 года</w:t>
            </w: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272</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743,9</w:t>
            </w:r>
          </w:p>
        </w:tc>
        <w:tc>
          <w:tcPr>
            <w:tcW w:w="540"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2</w:t>
            </w:r>
            <w:r w:rsidR="00BA64E1">
              <w:rPr>
                <w:rFonts w:ascii="Liberation Serif" w:eastAsiaTheme="minorHAnsi" w:hAnsi="Liberation Serif" w:cs="Liberation Serif"/>
                <w:b/>
                <w:sz w:val="20"/>
                <w:szCs w:val="20"/>
              </w:rPr>
              <w:t>54 </w:t>
            </w:r>
            <w:r w:rsidRPr="00856122">
              <w:rPr>
                <w:rFonts w:ascii="Liberation Serif" w:eastAsiaTheme="minorHAnsi" w:hAnsi="Liberation Serif" w:cs="Liberation Serif"/>
                <w:b/>
                <w:sz w:val="20"/>
                <w:szCs w:val="20"/>
              </w:rPr>
              <w:t>662,3</w:t>
            </w:r>
          </w:p>
        </w:tc>
        <w:tc>
          <w:tcPr>
            <w:tcW w:w="548"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93,4</w:t>
            </w:r>
          </w:p>
        </w:tc>
      </w:tr>
      <w:tr w:rsidR="00856122" w:rsidRPr="00083D8F" w:rsidTr="00856122">
        <w:trPr>
          <w:trHeight w:val="324"/>
        </w:trPr>
        <w:tc>
          <w:tcPr>
            <w:tcW w:w="338" w:type="pct"/>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856122" w:rsidRPr="00083D8F" w:rsidRDefault="00856122" w:rsidP="00856122">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областной бюджет</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BA64E1" w:rsidP="008561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2</w:t>
            </w:r>
            <w:r>
              <w:rPr>
                <w:rFonts w:ascii="Liberation Serif" w:eastAsiaTheme="minorHAnsi" w:hAnsi="Liberation Serif" w:cs="Liberation Serif"/>
                <w:b/>
                <w:sz w:val="20"/>
                <w:szCs w:val="20"/>
              </w:rPr>
              <w:t> </w:t>
            </w:r>
            <w:r w:rsidR="00856122" w:rsidRPr="00856122">
              <w:rPr>
                <w:rFonts w:ascii="Liberation Serif" w:eastAsiaTheme="minorHAnsi" w:hAnsi="Liberation Serif" w:cs="Liberation Serif"/>
                <w:sz w:val="20"/>
                <w:szCs w:val="20"/>
              </w:rPr>
              <w:t>508,4</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2</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505,1</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99,9</w:t>
            </w:r>
          </w:p>
        </w:tc>
      </w:tr>
      <w:tr w:rsidR="00856122" w:rsidRPr="00083D8F" w:rsidTr="00856122">
        <w:tc>
          <w:tcPr>
            <w:tcW w:w="338" w:type="pct"/>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856122" w:rsidRPr="00083D8F" w:rsidRDefault="00856122" w:rsidP="00856122">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270</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235,5</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252</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157,2</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93,3</w:t>
            </w:r>
          </w:p>
        </w:tc>
      </w:tr>
      <w:tr w:rsidR="00856122" w:rsidRPr="00083D8F" w:rsidTr="00856122">
        <w:trPr>
          <w:trHeight w:val="340"/>
        </w:trPr>
        <w:tc>
          <w:tcPr>
            <w:tcW w:w="338" w:type="pct"/>
            <w:vMerge w:val="restart"/>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r>
              <w:rPr>
                <w:rFonts w:ascii="Liberation Serif" w:eastAsiaTheme="minorHAnsi" w:hAnsi="Liberation Serif" w:cs="Liberation Serif"/>
                <w:sz w:val="20"/>
                <w:szCs w:val="20"/>
              </w:rPr>
              <w:t>5</w:t>
            </w:r>
          </w:p>
        </w:tc>
        <w:tc>
          <w:tcPr>
            <w:tcW w:w="1888" w:type="pct"/>
            <w:vMerge w:val="restart"/>
            <w:shd w:val="clear" w:color="auto" w:fill="auto"/>
          </w:tcPr>
          <w:p w:rsidR="00856122" w:rsidRPr="00C3626E" w:rsidRDefault="00856122" w:rsidP="00856122">
            <w:pPr>
              <w:spacing w:after="0" w:line="240" w:lineRule="auto"/>
              <w:rPr>
                <w:rFonts w:ascii="Liberation Serif" w:eastAsiaTheme="minorHAnsi" w:hAnsi="Liberation Serif" w:cs="Liberation Serif"/>
                <w:sz w:val="20"/>
                <w:szCs w:val="20"/>
              </w:rPr>
            </w:pPr>
            <w:r>
              <w:rPr>
                <w:rFonts w:ascii="Liberation Serif" w:hAnsi="Liberation Serif" w:cs="Liberation Serif"/>
                <w:bCs/>
                <w:color w:val="000000"/>
                <w:sz w:val="20"/>
                <w:szCs w:val="20"/>
              </w:rPr>
              <w:t>Д</w:t>
            </w:r>
            <w:r w:rsidRPr="00C3626E">
              <w:rPr>
                <w:rFonts w:ascii="Liberation Serif" w:hAnsi="Liberation Serif" w:cs="Liberation Serif"/>
                <w:bCs/>
                <w:color w:val="000000"/>
                <w:sz w:val="20"/>
                <w:szCs w:val="20"/>
              </w:rPr>
              <w:t xml:space="preserve">орожное хозяйство на территории городского округа </w:t>
            </w:r>
            <w:r>
              <w:rPr>
                <w:rFonts w:ascii="Liberation Serif" w:hAnsi="Liberation Serif" w:cs="Liberation Serif"/>
                <w:bCs/>
                <w:color w:val="000000"/>
                <w:sz w:val="20"/>
                <w:szCs w:val="20"/>
              </w:rPr>
              <w:t>В</w:t>
            </w:r>
            <w:r w:rsidRPr="00C3626E">
              <w:rPr>
                <w:rFonts w:ascii="Liberation Serif" w:hAnsi="Liberation Serif" w:cs="Liberation Serif"/>
                <w:bCs/>
                <w:color w:val="000000"/>
                <w:sz w:val="20"/>
                <w:szCs w:val="20"/>
              </w:rPr>
              <w:t xml:space="preserve">ерхняя </w:t>
            </w:r>
            <w:r>
              <w:rPr>
                <w:rFonts w:ascii="Liberation Serif" w:hAnsi="Liberation Serif" w:cs="Liberation Serif"/>
                <w:bCs/>
                <w:color w:val="000000"/>
                <w:sz w:val="20"/>
                <w:szCs w:val="20"/>
              </w:rPr>
              <w:t>П</w:t>
            </w:r>
            <w:r w:rsidRPr="00C3626E">
              <w:rPr>
                <w:rFonts w:ascii="Liberation Serif" w:hAnsi="Liberation Serif" w:cs="Liberation Serif"/>
                <w:bCs/>
                <w:color w:val="000000"/>
                <w:sz w:val="20"/>
                <w:szCs w:val="20"/>
              </w:rPr>
              <w:t>ышма до 2027 года</w:t>
            </w: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b/>
                <w:sz w:val="20"/>
                <w:szCs w:val="20"/>
              </w:rPr>
            </w:pPr>
            <w:r w:rsidRPr="00083D8F">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368</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370,0</w:t>
            </w:r>
          </w:p>
        </w:tc>
        <w:tc>
          <w:tcPr>
            <w:tcW w:w="540"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326</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225,6</w:t>
            </w:r>
          </w:p>
        </w:tc>
        <w:tc>
          <w:tcPr>
            <w:tcW w:w="548"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88,6</w:t>
            </w:r>
          </w:p>
        </w:tc>
      </w:tr>
      <w:tr w:rsidR="00856122" w:rsidRPr="00083D8F" w:rsidTr="00856122">
        <w:tc>
          <w:tcPr>
            <w:tcW w:w="338" w:type="pct"/>
            <w:vMerge/>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p>
        </w:tc>
        <w:tc>
          <w:tcPr>
            <w:tcW w:w="1888" w:type="pct"/>
            <w:vMerge/>
            <w:shd w:val="clear" w:color="auto" w:fill="auto"/>
          </w:tcPr>
          <w:p w:rsidR="00856122" w:rsidRPr="00083D8F" w:rsidRDefault="00856122" w:rsidP="00856122">
            <w:pPr>
              <w:spacing w:after="0" w:line="216" w:lineRule="auto"/>
              <w:contextualSpacing/>
              <w:rPr>
                <w:rFonts w:ascii="Liberation Serif" w:eastAsiaTheme="minorHAnsi" w:hAnsi="Liberation Serif" w:cs="Liberation Serif"/>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BA64E1" w:rsidP="00856122">
            <w:pPr>
              <w:spacing w:after="0" w:line="240" w:lineRule="auto"/>
              <w:contextualSpacing/>
              <w:jc w:val="right"/>
              <w:rPr>
                <w:rFonts w:ascii="Liberation Serif" w:eastAsiaTheme="minorHAnsi" w:hAnsi="Liberation Serif" w:cs="Liberation Serif"/>
                <w:sz w:val="20"/>
                <w:szCs w:val="20"/>
              </w:rPr>
            </w:pPr>
            <w:r>
              <w:rPr>
                <w:rFonts w:ascii="Liberation Serif" w:eastAsiaTheme="minorHAnsi" w:hAnsi="Liberation Serif" w:cs="Liberation Serif"/>
                <w:sz w:val="20"/>
                <w:szCs w:val="20"/>
              </w:rPr>
              <w:t>368</w:t>
            </w:r>
            <w:r>
              <w:rPr>
                <w:rFonts w:ascii="Liberation Serif" w:eastAsiaTheme="minorHAnsi" w:hAnsi="Liberation Serif" w:cs="Liberation Serif"/>
                <w:b/>
                <w:sz w:val="20"/>
                <w:szCs w:val="20"/>
              </w:rPr>
              <w:t> </w:t>
            </w:r>
            <w:r w:rsidR="00856122" w:rsidRPr="00856122">
              <w:rPr>
                <w:rFonts w:ascii="Liberation Serif" w:eastAsiaTheme="minorHAnsi" w:hAnsi="Liberation Serif" w:cs="Liberation Serif"/>
                <w:sz w:val="20"/>
                <w:szCs w:val="20"/>
              </w:rPr>
              <w:t>369,9</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326</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225,7</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88,6</w:t>
            </w:r>
          </w:p>
        </w:tc>
      </w:tr>
      <w:tr w:rsidR="00856122" w:rsidRPr="00083D8F" w:rsidTr="00856122">
        <w:trPr>
          <w:trHeight w:val="752"/>
        </w:trPr>
        <w:tc>
          <w:tcPr>
            <w:tcW w:w="338" w:type="pct"/>
            <w:vMerge w:val="restart"/>
            <w:shd w:val="clear" w:color="auto" w:fill="auto"/>
          </w:tcPr>
          <w:p w:rsidR="00856122" w:rsidRPr="00083D8F" w:rsidRDefault="00856122" w:rsidP="00856122">
            <w:pPr>
              <w:spacing w:after="0" w:line="240" w:lineRule="auto"/>
              <w:contextualSpacing/>
              <w:jc w:val="center"/>
              <w:rPr>
                <w:rFonts w:ascii="Liberation Serif" w:eastAsiaTheme="minorHAnsi" w:hAnsi="Liberation Serif" w:cs="Liberation Serif"/>
                <w:sz w:val="20"/>
                <w:szCs w:val="20"/>
              </w:rPr>
            </w:pPr>
            <w:r>
              <w:rPr>
                <w:rFonts w:ascii="Liberation Serif" w:eastAsiaTheme="minorHAnsi" w:hAnsi="Liberation Serif" w:cs="Liberation Serif"/>
                <w:sz w:val="20"/>
                <w:szCs w:val="20"/>
              </w:rPr>
              <w:t>6</w:t>
            </w:r>
          </w:p>
        </w:tc>
        <w:tc>
          <w:tcPr>
            <w:tcW w:w="1888" w:type="pct"/>
            <w:vMerge w:val="restart"/>
            <w:shd w:val="clear" w:color="auto" w:fill="auto"/>
          </w:tcPr>
          <w:p w:rsidR="00856122" w:rsidRPr="00C3626E" w:rsidRDefault="00856122" w:rsidP="00856122">
            <w:pPr>
              <w:spacing w:after="0" w:line="240" w:lineRule="auto"/>
              <w:rPr>
                <w:rFonts w:ascii="Liberation Serif" w:eastAsiaTheme="minorHAnsi" w:hAnsi="Liberation Serif" w:cs="Liberation Serif"/>
                <w:sz w:val="20"/>
                <w:szCs w:val="20"/>
              </w:rPr>
            </w:pPr>
            <w:r>
              <w:rPr>
                <w:rFonts w:ascii="Liberation Serif" w:hAnsi="Liberation Serif" w:cs="Liberation Serif"/>
                <w:bCs/>
                <w:color w:val="000000"/>
                <w:sz w:val="20"/>
                <w:szCs w:val="20"/>
              </w:rPr>
              <w:t>О</w:t>
            </w:r>
            <w:r w:rsidRPr="00C3626E">
              <w:rPr>
                <w:rFonts w:ascii="Liberation Serif" w:hAnsi="Liberation Serif" w:cs="Liberation Serif"/>
                <w:bCs/>
                <w:color w:val="000000"/>
                <w:sz w:val="20"/>
                <w:szCs w:val="20"/>
              </w:rPr>
              <w:t>беспечение реали</w:t>
            </w:r>
            <w:r>
              <w:rPr>
                <w:rFonts w:ascii="Liberation Serif" w:hAnsi="Liberation Serif" w:cs="Liberation Serif"/>
                <w:bCs/>
                <w:color w:val="000000"/>
                <w:sz w:val="20"/>
                <w:szCs w:val="20"/>
              </w:rPr>
              <w:t>зации муниципальной программы «Р</w:t>
            </w:r>
            <w:r w:rsidRPr="00C3626E">
              <w:rPr>
                <w:rFonts w:ascii="Liberation Serif" w:hAnsi="Liberation Serif" w:cs="Liberation Serif"/>
                <w:bCs/>
                <w:color w:val="000000"/>
                <w:sz w:val="20"/>
                <w:szCs w:val="20"/>
              </w:rPr>
              <w:t xml:space="preserve">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w:t>
            </w:r>
            <w:r>
              <w:rPr>
                <w:rFonts w:ascii="Liberation Serif" w:hAnsi="Liberation Serif" w:cs="Liberation Serif"/>
                <w:bCs/>
                <w:color w:val="000000"/>
                <w:sz w:val="20"/>
                <w:szCs w:val="20"/>
              </w:rPr>
              <w:t>Верхняя П</w:t>
            </w:r>
            <w:r w:rsidRPr="00C3626E">
              <w:rPr>
                <w:rFonts w:ascii="Liberation Serif" w:hAnsi="Liberation Serif" w:cs="Liberation Serif"/>
                <w:bCs/>
                <w:color w:val="000000"/>
                <w:sz w:val="20"/>
                <w:szCs w:val="20"/>
              </w:rPr>
              <w:t>ышма до 2027 года»</w:t>
            </w: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b/>
                <w:sz w:val="20"/>
                <w:szCs w:val="20"/>
              </w:rPr>
              <w:t>всего, из них:</w:t>
            </w:r>
          </w:p>
        </w:tc>
        <w:tc>
          <w:tcPr>
            <w:tcW w:w="539" w:type="pct"/>
            <w:tcBorders>
              <w:top w:val="single" w:sz="4" w:space="0" w:color="auto"/>
              <w:left w:val="single" w:sz="4" w:space="0" w:color="auto"/>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111</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587,2</w:t>
            </w:r>
          </w:p>
        </w:tc>
        <w:tc>
          <w:tcPr>
            <w:tcW w:w="540"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103</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b/>
                <w:sz w:val="20"/>
                <w:szCs w:val="20"/>
              </w:rPr>
              <w:t>314,0</w:t>
            </w:r>
          </w:p>
        </w:tc>
        <w:tc>
          <w:tcPr>
            <w:tcW w:w="548" w:type="pct"/>
            <w:tcBorders>
              <w:top w:val="single" w:sz="4" w:space="0" w:color="auto"/>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b/>
                <w:sz w:val="20"/>
                <w:szCs w:val="20"/>
              </w:rPr>
            </w:pPr>
            <w:r w:rsidRPr="00856122">
              <w:rPr>
                <w:rFonts w:ascii="Liberation Serif" w:eastAsiaTheme="minorHAnsi" w:hAnsi="Liberation Serif" w:cs="Liberation Serif"/>
                <w:b/>
                <w:sz w:val="20"/>
                <w:szCs w:val="20"/>
              </w:rPr>
              <w:t>92,6</w:t>
            </w:r>
          </w:p>
        </w:tc>
      </w:tr>
      <w:tr w:rsidR="00856122" w:rsidRPr="00083D8F" w:rsidTr="00856122">
        <w:tc>
          <w:tcPr>
            <w:tcW w:w="338" w:type="pct"/>
            <w:vMerge/>
            <w:shd w:val="clear" w:color="auto" w:fill="auto"/>
          </w:tcPr>
          <w:p w:rsidR="00856122" w:rsidRDefault="00856122" w:rsidP="00856122">
            <w:pPr>
              <w:spacing w:after="0" w:line="240" w:lineRule="auto"/>
              <w:contextualSpacing/>
              <w:rPr>
                <w:rFonts w:ascii="Liberation Serif" w:eastAsiaTheme="minorHAnsi" w:hAnsi="Liberation Serif" w:cs="Liberation Serif"/>
                <w:sz w:val="20"/>
                <w:szCs w:val="20"/>
              </w:rPr>
            </w:pPr>
          </w:p>
        </w:tc>
        <w:tc>
          <w:tcPr>
            <w:tcW w:w="1888" w:type="pct"/>
            <w:vMerge/>
            <w:shd w:val="clear" w:color="auto" w:fill="auto"/>
          </w:tcPr>
          <w:p w:rsidR="00856122" w:rsidRDefault="00856122" w:rsidP="00856122">
            <w:pPr>
              <w:spacing w:after="0" w:line="240" w:lineRule="auto"/>
              <w:rPr>
                <w:rFonts w:ascii="Liberation Serif" w:hAnsi="Liberation Serif" w:cs="Liberation Serif"/>
                <w:bCs/>
                <w:color w:val="000000"/>
                <w:sz w:val="20"/>
                <w:szCs w:val="20"/>
              </w:rPr>
            </w:pPr>
          </w:p>
        </w:tc>
        <w:tc>
          <w:tcPr>
            <w:tcW w:w="1147" w:type="pct"/>
            <w:shd w:val="clear" w:color="auto" w:fill="auto"/>
          </w:tcPr>
          <w:p w:rsidR="00856122" w:rsidRPr="00083D8F" w:rsidRDefault="00856122" w:rsidP="00856122">
            <w:pPr>
              <w:spacing w:after="0" w:line="240" w:lineRule="auto"/>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sz w:val="20"/>
                <w:szCs w:val="20"/>
              </w:rPr>
              <w:t>местный бюджет</w:t>
            </w:r>
          </w:p>
        </w:tc>
        <w:tc>
          <w:tcPr>
            <w:tcW w:w="539" w:type="pct"/>
            <w:tcBorders>
              <w:top w:val="nil"/>
              <w:left w:val="single" w:sz="4" w:space="0" w:color="auto"/>
              <w:bottom w:val="single" w:sz="4" w:space="0" w:color="auto"/>
              <w:right w:val="single" w:sz="4" w:space="0" w:color="auto"/>
            </w:tcBorders>
            <w:shd w:val="clear" w:color="000000" w:fill="FFFFFF"/>
          </w:tcPr>
          <w:p w:rsidR="00856122" w:rsidRPr="00856122" w:rsidRDefault="00856122" w:rsidP="00BA64E1">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111</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587,2</w:t>
            </w:r>
          </w:p>
        </w:tc>
        <w:tc>
          <w:tcPr>
            <w:tcW w:w="540"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103</w:t>
            </w:r>
            <w:r w:rsidR="00BA64E1">
              <w:rPr>
                <w:rFonts w:ascii="Liberation Serif" w:eastAsiaTheme="minorHAnsi" w:hAnsi="Liberation Serif" w:cs="Liberation Serif"/>
                <w:b/>
                <w:sz w:val="20"/>
                <w:szCs w:val="20"/>
              </w:rPr>
              <w:t> </w:t>
            </w:r>
            <w:r w:rsidRPr="00856122">
              <w:rPr>
                <w:rFonts w:ascii="Liberation Serif" w:eastAsiaTheme="minorHAnsi" w:hAnsi="Liberation Serif" w:cs="Liberation Serif"/>
                <w:sz w:val="20"/>
                <w:szCs w:val="20"/>
              </w:rPr>
              <w:t>314,0</w:t>
            </w:r>
          </w:p>
        </w:tc>
        <w:tc>
          <w:tcPr>
            <w:tcW w:w="548" w:type="pct"/>
            <w:tcBorders>
              <w:top w:val="nil"/>
              <w:left w:val="nil"/>
              <w:bottom w:val="single" w:sz="4" w:space="0" w:color="auto"/>
              <w:right w:val="single" w:sz="4" w:space="0" w:color="auto"/>
            </w:tcBorders>
            <w:shd w:val="clear" w:color="000000" w:fill="FFFFFF"/>
          </w:tcPr>
          <w:p w:rsidR="00856122" w:rsidRPr="00856122" w:rsidRDefault="00856122" w:rsidP="00856122">
            <w:pPr>
              <w:spacing w:after="0" w:line="240" w:lineRule="auto"/>
              <w:contextualSpacing/>
              <w:jc w:val="right"/>
              <w:rPr>
                <w:rFonts w:ascii="Liberation Serif" w:eastAsiaTheme="minorHAnsi" w:hAnsi="Liberation Serif" w:cs="Liberation Serif"/>
                <w:sz w:val="20"/>
                <w:szCs w:val="20"/>
              </w:rPr>
            </w:pPr>
            <w:r w:rsidRPr="00856122">
              <w:rPr>
                <w:rFonts w:ascii="Liberation Serif" w:eastAsiaTheme="minorHAnsi" w:hAnsi="Liberation Serif" w:cs="Liberation Serif"/>
                <w:sz w:val="20"/>
                <w:szCs w:val="20"/>
              </w:rPr>
              <w:t>92,6</w:t>
            </w:r>
          </w:p>
        </w:tc>
      </w:tr>
    </w:tbl>
    <w:p w:rsidR="00A25D88" w:rsidRPr="00A25D88" w:rsidRDefault="00A25D88" w:rsidP="00A25D88">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p w:rsidR="00773241" w:rsidRPr="00083D8F" w:rsidRDefault="00773241" w:rsidP="00773241">
      <w:pPr>
        <w:spacing w:after="0" w:line="240" w:lineRule="auto"/>
        <w:contextualSpacing/>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По итогам</w:t>
      </w:r>
      <w:r w:rsidRPr="00083D8F">
        <w:rPr>
          <w:rFonts w:ascii="Liberation Serif" w:hAnsi="Liberation Serif" w:cs="Liberation Serif"/>
          <w:sz w:val="24"/>
          <w:szCs w:val="24"/>
          <w:lang w:eastAsia="ru-RU"/>
        </w:rPr>
        <w:t xml:space="preserve"> реализации мероприятий Программы в 202</w:t>
      </w:r>
      <w:r w:rsidR="0076052E">
        <w:rPr>
          <w:rFonts w:ascii="Liberation Serif" w:hAnsi="Liberation Serif" w:cs="Liberation Serif"/>
          <w:sz w:val="24"/>
          <w:szCs w:val="24"/>
          <w:lang w:eastAsia="ru-RU"/>
        </w:rPr>
        <w:t>4</w:t>
      </w:r>
      <w:r w:rsidRPr="00083D8F">
        <w:rPr>
          <w:rFonts w:ascii="Liberation Serif" w:hAnsi="Liberation Serif" w:cs="Liberation Serif"/>
          <w:sz w:val="24"/>
          <w:szCs w:val="24"/>
          <w:lang w:eastAsia="ru-RU"/>
        </w:rPr>
        <w:t xml:space="preserve"> году достигнуты следующие </w:t>
      </w:r>
      <w:r>
        <w:rPr>
          <w:rFonts w:ascii="Liberation Serif" w:hAnsi="Liberation Serif" w:cs="Liberation Serif"/>
          <w:sz w:val="24"/>
          <w:szCs w:val="24"/>
          <w:lang w:eastAsia="ru-RU"/>
        </w:rPr>
        <w:t>результаты</w:t>
      </w:r>
      <w:r w:rsidRPr="00083D8F">
        <w:rPr>
          <w:rFonts w:ascii="Liberation Serif" w:hAnsi="Liberation Serif" w:cs="Liberation Serif"/>
          <w:sz w:val="24"/>
          <w:szCs w:val="24"/>
          <w:lang w:eastAsia="ru-RU"/>
        </w:rPr>
        <w:t>:</w:t>
      </w:r>
    </w:p>
    <w:p w:rsidR="005F6061" w:rsidRPr="00A25D88" w:rsidRDefault="005F6061" w:rsidP="005F6061">
      <w:pPr>
        <w:spacing w:after="0" w:line="240" w:lineRule="auto"/>
        <w:ind w:firstLine="708"/>
        <w:contextualSpacing/>
        <w:jc w:val="both"/>
        <w:rPr>
          <w:rFonts w:ascii="Liberation Serif" w:hAnsi="Liberation Serif" w:cs="Liberation Serif"/>
          <w:color w:val="000000" w:themeColor="text1"/>
          <w:sz w:val="24"/>
          <w:szCs w:val="24"/>
          <w:lang w:eastAsia="ru-RU"/>
        </w:rPr>
      </w:pPr>
    </w:p>
    <w:p w:rsidR="005F6061" w:rsidRPr="00266EEB" w:rsidRDefault="005F6061" w:rsidP="0076052E">
      <w:pPr>
        <w:widowControl w:val="0"/>
        <w:shd w:val="clear" w:color="auto" w:fill="FFFFFF" w:themeFill="background1"/>
        <w:autoSpaceDE w:val="0"/>
        <w:autoSpaceDN w:val="0"/>
        <w:adjustRightInd w:val="0"/>
        <w:spacing w:after="0" w:line="240" w:lineRule="auto"/>
        <w:jc w:val="center"/>
        <w:rPr>
          <w:rFonts w:ascii="Liberation Serif" w:eastAsiaTheme="minorHAnsi" w:hAnsi="Liberation Serif" w:cs="Liberation Serif"/>
          <w:bCs/>
          <w:color w:val="000000"/>
          <w:sz w:val="24"/>
          <w:szCs w:val="24"/>
          <w:u w:val="single"/>
        </w:rPr>
      </w:pPr>
      <w:r w:rsidRPr="0076052E">
        <w:rPr>
          <w:rFonts w:ascii="Liberation Serif" w:eastAsiaTheme="minorHAnsi" w:hAnsi="Liberation Serif" w:cs="Liberation Serif"/>
          <w:bCs/>
          <w:color w:val="000000"/>
          <w:sz w:val="24"/>
          <w:szCs w:val="24"/>
          <w:u w:val="single"/>
        </w:rPr>
        <w:t>П</w:t>
      </w:r>
      <w:r w:rsidR="00C3626E" w:rsidRPr="0076052E">
        <w:rPr>
          <w:rFonts w:ascii="Liberation Serif" w:eastAsiaTheme="minorHAnsi" w:hAnsi="Liberation Serif" w:cs="Liberation Serif"/>
          <w:bCs/>
          <w:color w:val="000000"/>
          <w:sz w:val="24"/>
          <w:szCs w:val="24"/>
          <w:u w:val="single"/>
        </w:rPr>
        <w:t>П 1</w:t>
      </w:r>
      <w:r w:rsidRPr="0076052E">
        <w:rPr>
          <w:rFonts w:ascii="Liberation Serif" w:eastAsiaTheme="minorHAnsi" w:hAnsi="Liberation Serif" w:cs="Liberation Serif"/>
          <w:bCs/>
          <w:color w:val="000000"/>
          <w:sz w:val="24"/>
          <w:szCs w:val="24"/>
          <w:u w:val="single"/>
        </w:rPr>
        <w:t xml:space="preserve">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w:t>
      </w:r>
      <w:r w:rsidRPr="00266EEB">
        <w:rPr>
          <w:rFonts w:ascii="Liberation Serif" w:eastAsiaTheme="minorHAnsi" w:hAnsi="Liberation Serif" w:cs="Liberation Serif"/>
          <w:bCs/>
          <w:color w:val="000000"/>
          <w:sz w:val="24"/>
          <w:szCs w:val="24"/>
          <w:u w:val="single"/>
        </w:rPr>
        <w:t>округа Верхняя Пышма до 2027 года»</w:t>
      </w:r>
      <w:r w:rsidR="00C3626E" w:rsidRPr="00266EEB">
        <w:rPr>
          <w:rFonts w:ascii="Liberation Serif" w:eastAsiaTheme="minorHAnsi" w:hAnsi="Liberation Serif" w:cs="Liberation Serif"/>
          <w:bCs/>
          <w:color w:val="000000"/>
          <w:sz w:val="24"/>
          <w:szCs w:val="24"/>
          <w:u w:val="single"/>
        </w:rPr>
        <w:t>:</w:t>
      </w:r>
    </w:p>
    <w:p w:rsidR="000A07E3" w:rsidRPr="00266EEB" w:rsidRDefault="00AB1643" w:rsidP="00302D73">
      <w:pPr>
        <w:pStyle w:val="a7"/>
        <w:widowControl w:val="0"/>
        <w:numPr>
          <w:ilvl w:val="0"/>
          <w:numId w:val="12"/>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р</w:t>
      </w:r>
      <w:r w:rsidR="000A07E3" w:rsidRPr="00266EEB">
        <w:rPr>
          <w:rFonts w:ascii="Liberation Serif" w:eastAsiaTheme="minorHAnsi" w:hAnsi="Liberation Serif" w:cs="Liberation Serif"/>
          <w:bCs/>
          <w:color w:val="000000"/>
          <w:sz w:val="24"/>
          <w:szCs w:val="24"/>
        </w:rPr>
        <w:t>азработана проектно-сметная документация</w:t>
      </w:r>
      <w:r w:rsidR="001F5086" w:rsidRPr="00266EEB">
        <w:rPr>
          <w:rFonts w:ascii="Liberation Serif" w:eastAsiaTheme="minorHAnsi" w:hAnsi="Liberation Serif" w:cs="Liberation Serif"/>
          <w:bCs/>
          <w:color w:val="000000"/>
          <w:sz w:val="24"/>
          <w:szCs w:val="24"/>
        </w:rPr>
        <w:t>,</w:t>
      </w:r>
      <w:r w:rsidR="000A07E3" w:rsidRPr="00266EEB">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получено положительное заключение государственной экспертизы</w:t>
      </w:r>
      <w:r w:rsidR="001F5086" w:rsidRPr="00266EEB">
        <w:rPr>
          <w:rFonts w:ascii="Liberation Serif" w:eastAsiaTheme="minorHAnsi" w:hAnsi="Liberation Serif" w:cs="Liberation Serif"/>
          <w:bCs/>
          <w:color w:val="000000"/>
          <w:sz w:val="24"/>
          <w:szCs w:val="24"/>
        </w:rPr>
        <w:t xml:space="preserve"> на реконструкцию насосной станции I</w:t>
      </w:r>
      <w:r w:rsidR="001F5086" w:rsidRPr="00266EEB">
        <w:rPr>
          <w:rFonts w:ascii="Liberation Serif" w:eastAsiaTheme="minorHAnsi" w:hAnsi="Liberation Serif" w:cs="Liberation Serif"/>
          <w:bCs/>
          <w:color w:val="000000"/>
          <w:sz w:val="24"/>
          <w:szCs w:val="24"/>
          <w:lang w:val="en-US"/>
        </w:rPr>
        <w:t>V</w:t>
      </w:r>
      <w:r w:rsidR="001F5086" w:rsidRPr="00266EEB">
        <w:rPr>
          <w:rFonts w:ascii="Liberation Serif" w:eastAsiaTheme="minorHAnsi" w:hAnsi="Liberation Serif" w:cs="Liberation Serif"/>
          <w:bCs/>
          <w:color w:val="000000"/>
          <w:sz w:val="24"/>
          <w:szCs w:val="24"/>
        </w:rPr>
        <w:t xml:space="preserve"> подъема, расположенной по адресу: г. Верхняя Пышма, ул. Петрова,35</w:t>
      </w:r>
      <w:r w:rsidR="000A07E3" w:rsidRPr="00266EEB">
        <w:rPr>
          <w:rFonts w:ascii="Liberation Serif" w:eastAsiaTheme="minorHAnsi" w:hAnsi="Liberation Serif" w:cs="Liberation Serif"/>
          <w:bCs/>
          <w:color w:val="000000"/>
          <w:sz w:val="24"/>
          <w:szCs w:val="24"/>
        </w:rPr>
        <w:t>;</w:t>
      </w:r>
    </w:p>
    <w:p w:rsidR="000A07E3" w:rsidRPr="00266EEB" w:rsidRDefault="00AB1643" w:rsidP="00302D73">
      <w:pPr>
        <w:pStyle w:val="a7"/>
        <w:widowControl w:val="0"/>
        <w:numPr>
          <w:ilvl w:val="0"/>
          <w:numId w:val="12"/>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в</w:t>
      </w:r>
      <w:r w:rsidR="000A07E3" w:rsidRPr="00266EEB">
        <w:rPr>
          <w:rFonts w:ascii="Liberation Serif" w:eastAsiaTheme="minorHAnsi" w:hAnsi="Liberation Serif" w:cs="Liberation Serif"/>
          <w:bCs/>
          <w:color w:val="000000"/>
          <w:sz w:val="24"/>
          <w:szCs w:val="24"/>
        </w:rPr>
        <w:t>ыполнен</w:t>
      </w:r>
      <w:r w:rsidRPr="00266EEB">
        <w:rPr>
          <w:rFonts w:ascii="Liberation Serif" w:eastAsiaTheme="minorHAnsi" w:hAnsi="Liberation Serif" w:cs="Liberation Serif"/>
          <w:bCs/>
          <w:color w:val="000000"/>
          <w:sz w:val="24"/>
          <w:szCs w:val="24"/>
        </w:rPr>
        <w:t>ы</w:t>
      </w:r>
      <w:r w:rsidR="000A07E3" w:rsidRPr="00266EEB">
        <w:rPr>
          <w:rFonts w:ascii="Liberation Serif" w:eastAsiaTheme="minorHAnsi" w:hAnsi="Liberation Serif" w:cs="Liberation Serif"/>
          <w:bCs/>
          <w:color w:val="000000"/>
          <w:sz w:val="24"/>
          <w:szCs w:val="24"/>
        </w:rPr>
        <w:t xml:space="preserve"> кадастровы</w:t>
      </w:r>
      <w:r w:rsidRPr="00266EEB">
        <w:rPr>
          <w:rFonts w:ascii="Liberation Serif" w:eastAsiaTheme="minorHAnsi" w:hAnsi="Liberation Serif" w:cs="Liberation Serif"/>
          <w:bCs/>
          <w:color w:val="000000"/>
          <w:sz w:val="24"/>
          <w:szCs w:val="24"/>
        </w:rPr>
        <w:t>е</w:t>
      </w:r>
      <w:r w:rsidR="000A07E3" w:rsidRPr="00266EEB">
        <w:rPr>
          <w:rFonts w:ascii="Liberation Serif" w:eastAsiaTheme="minorHAnsi" w:hAnsi="Liberation Serif" w:cs="Liberation Serif"/>
          <w:bCs/>
          <w:color w:val="000000"/>
          <w:sz w:val="24"/>
          <w:szCs w:val="24"/>
        </w:rPr>
        <w:t xml:space="preserve"> работ</w:t>
      </w:r>
      <w:r w:rsidRPr="00266EEB">
        <w:rPr>
          <w:rFonts w:ascii="Liberation Serif" w:eastAsiaTheme="minorHAnsi" w:hAnsi="Liberation Serif" w:cs="Liberation Serif"/>
          <w:bCs/>
          <w:color w:val="000000"/>
          <w:sz w:val="24"/>
          <w:szCs w:val="24"/>
        </w:rPr>
        <w:t>ы</w:t>
      </w:r>
      <w:r w:rsidR="000A07E3" w:rsidRPr="00266EEB">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на м</w:t>
      </w:r>
      <w:r w:rsidR="000A07E3" w:rsidRPr="00266EEB">
        <w:rPr>
          <w:rFonts w:ascii="Liberation Serif" w:eastAsiaTheme="minorHAnsi" w:hAnsi="Liberation Serif" w:cs="Liberation Serif"/>
          <w:bCs/>
          <w:color w:val="000000"/>
          <w:sz w:val="24"/>
          <w:szCs w:val="24"/>
        </w:rPr>
        <w:t>агистральные наружные сети водоотведения</w:t>
      </w:r>
      <w:r w:rsidRPr="00266EEB">
        <w:rPr>
          <w:rFonts w:ascii="Liberation Serif" w:eastAsiaTheme="minorHAnsi" w:hAnsi="Liberation Serif" w:cs="Liberation Serif"/>
          <w:bCs/>
          <w:color w:val="000000"/>
          <w:sz w:val="24"/>
          <w:szCs w:val="24"/>
        </w:rPr>
        <w:t>, расположенные по адресу:</w:t>
      </w:r>
      <w:r w:rsidR="000A07E3" w:rsidRPr="00266EEB">
        <w:rPr>
          <w:rFonts w:ascii="Liberation Serif" w:eastAsiaTheme="minorHAnsi" w:hAnsi="Liberation Serif" w:cs="Liberation Serif"/>
          <w:bCs/>
          <w:color w:val="000000"/>
          <w:sz w:val="24"/>
          <w:szCs w:val="24"/>
        </w:rPr>
        <w:t xml:space="preserve"> в г. Верхняя Пышма, ул. Шевченко, д. 23-27;</w:t>
      </w:r>
    </w:p>
    <w:p w:rsidR="001F5086" w:rsidRPr="00266EEB" w:rsidRDefault="001F5086" w:rsidP="00302D73">
      <w:pPr>
        <w:pStyle w:val="a7"/>
        <w:widowControl w:val="0"/>
        <w:numPr>
          <w:ilvl w:val="0"/>
          <w:numId w:val="12"/>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разработана рабочая документация по проектированию мероприятий по защите от по</w:t>
      </w:r>
      <w:r w:rsidR="00E267B0">
        <w:rPr>
          <w:rFonts w:ascii="Liberation Serif" w:eastAsiaTheme="minorHAnsi" w:hAnsi="Liberation Serif" w:cs="Liberation Serif"/>
          <w:bCs/>
          <w:color w:val="000000"/>
          <w:sz w:val="24"/>
          <w:szCs w:val="24"/>
        </w:rPr>
        <w:t>д</w:t>
      </w:r>
      <w:r w:rsidRPr="00266EEB">
        <w:rPr>
          <w:rFonts w:ascii="Liberation Serif" w:eastAsiaTheme="minorHAnsi" w:hAnsi="Liberation Serif" w:cs="Liberation Serif"/>
          <w:bCs/>
          <w:color w:val="000000"/>
          <w:sz w:val="24"/>
          <w:szCs w:val="24"/>
        </w:rPr>
        <w:t xml:space="preserve">топления (система дренажа) </w:t>
      </w:r>
      <w:r w:rsidR="00603D34" w:rsidRPr="00266EEB">
        <w:rPr>
          <w:rFonts w:ascii="Liberation Serif" w:eastAsiaTheme="minorHAnsi" w:hAnsi="Liberation Serif" w:cs="Liberation Serif"/>
          <w:bCs/>
          <w:color w:val="000000"/>
          <w:sz w:val="24"/>
          <w:szCs w:val="24"/>
        </w:rPr>
        <w:t xml:space="preserve">территории, расположенной в </w:t>
      </w:r>
      <w:r w:rsidR="00270E6E">
        <w:rPr>
          <w:rFonts w:ascii="Liberation Serif" w:eastAsiaTheme="minorHAnsi" w:hAnsi="Liberation Serif" w:cs="Liberation Serif"/>
          <w:bCs/>
          <w:color w:val="000000"/>
          <w:sz w:val="24"/>
          <w:szCs w:val="24"/>
        </w:rPr>
        <w:t>городском округе</w:t>
      </w:r>
      <w:r w:rsidR="00603D34" w:rsidRPr="00266EEB">
        <w:rPr>
          <w:rFonts w:ascii="Liberation Serif" w:eastAsiaTheme="minorHAnsi" w:hAnsi="Liberation Serif" w:cs="Liberation Serif"/>
          <w:bCs/>
          <w:color w:val="000000"/>
          <w:sz w:val="24"/>
          <w:szCs w:val="24"/>
        </w:rPr>
        <w:t xml:space="preserve"> Верхняя Пышма, п. Красный, </w:t>
      </w:r>
      <w:r w:rsidRPr="00266EEB">
        <w:rPr>
          <w:rFonts w:ascii="Liberation Serif" w:eastAsiaTheme="minorHAnsi" w:hAnsi="Liberation Serif" w:cs="Liberation Serif"/>
          <w:bCs/>
          <w:color w:val="000000"/>
          <w:sz w:val="24"/>
          <w:szCs w:val="24"/>
        </w:rPr>
        <w:t>в</w:t>
      </w:r>
      <w:r w:rsidR="00213DF2" w:rsidRPr="00266EEB">
        <w:rPr>
          <w:rFonts w:ascii="Liberation Serif" w:eastAsiaTheme="minorHAnsi" w:hAnsi="Liberation Serif" w:cs="Liberation Serif"/>
          <w:bCs/>
          <w:color w:val="000000"/>
          <w:sz w:val="24"/>
          <w:szCs w:val="24"/>
        </w:rPr>
        <w:t> </w:t>
      </w:r>
      <w:r w:rsidRPr="00266EEB">
        <w:rPr>
          <w:rFonts w:ascii="Liberation Serif" w:eastAsiaTheme="minorHAnsi" w:hAnsi="Liberation Serif" w:cs="Liberation Serif"/>
          <w:bCs/>
          <w:color w:val="000000"/>
          <w:sz w:val="24"/>
          <w:szCs w:val="24"/>
        </w:rPr>
        <w:t>районе улиц Железнодорожников - 8 Марта;</w:t>
      </w:r>
    </w:p>
    <w:p w:rsidR="001F5086" w:rsidRPr="00266EEB" w:rsidRDefault="00603D34" w:rsidP="00302D73">
      <w:pPr>
        <w:pStyle w:val="a7"/>
        <w:widowControl w:val="0"/>
        <w:numPr>
          <w:ilvl w:val="0"/>
          <w:numId w:val="12"/>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з</w:t>
      </w:r>
      <w:r w:rsidR="001F5086" w:rsidRPr="00266EEB">
        <w:rPr>
          <w:rFonts w:ascii="Liberation Serif" w:eastAsiaTheme="minorHAnsi" w:hAnsi="Liberation Serif" w:cs="Liberation Serif"/>
          <w:bCs/>
          <w:color w:val="000000"/>
          <w:sz w:val="24"/>
          <w:szCs w:val="24"/>
        </w:rPr>
        <w:t xml:space="preserve">аключен договор с МУП «Водоканал» на </w:t>
      </w:r>
      <w:r w:rsidRPr="00266EEB">
        <w:rPr>
          <w:rFonts w:ascii="Liberation Serif" w:eastAsiaTheme="minorHAnsi" w:hAnsi="Liberation Serif" w:cs="Liberation Serif"/>
          <w:bCs/>
          <w:color w:val="000000"/>
          <w:sz w:val="24"/>
          <w:szCs w:val="24"/>
        </w:rPr>
        <w:t>т</w:t>
      </w:r>
      <w:r w:rsidR="001F5086" w:rsidRPr="00266EEB">
        <w:rPr>
          <w:rFonts w:ascii="Liberation Serif" w:eastAsiaTheme="minorHAnsi" w:hAnsi="Liberation Serif" w:cs="Liberation Serif"/>
          <w:bCs/>
          <w:color w:val="000000"/>
          <w:sz w:val="24"/>
          <w:szCs w:val="24"/>
        </w:rPr>
        <w:t>ехническое обсл</w:t>
      </w:r>
      <w:r w:rsidRPr="00266EEB">
        <w:rPr>
          <w:rFonts w:ascii="Liberation Serif" w:eastAsiaTheme="minorHAnsi" w:hAnsi="Liberation Serif" w:cs="Liberation Serif"/>
          <w:bCs/>
          <w:color w:val="000000"/>
          <w:sz w:val="24"/>
          <w:szCs w:val="24"/>
        </w:rPr>
        <w:t xml:space="preserve">уживание и содержание сетей </w:t>
      </w:r>
      <w:proofErr w:type="spellStart"/>
      <w:r w:rsidRPr="00266EEB">
        <w:rPr>
          <w:rFonts w:ascii="Liberation Serif" w:eastAsiaTheme="minorHAnsi" w:hAnsi="Liberation Serif" w:cs="Liberation Serif"/>
          <w:bCs/>
          <w:color w:val="000000"/>
          <w:sz w:val="24"/>
          <w:szCs w:val="24"/>
        </w:rPr>
        <w:t>хоз</w:t>
      </w:r>
      <w:r w:rsidR="001F5086" w:rsidRPr="00266EEB">
        <w:rPr>
          <w:rFonts w:ascii="Liberation Serif" w:eastAsiaTheme="minorHAnsi" w:hAnsi="Liberation Serif" w:cs="Liberation Serif"/>
          <w:bCs/>
          <w:color w:val="000000"/>
          <w:sz w:val="24"/>
          <w:szCs w:val="24"/>
        </w:rPr>
        <w:t>фекальн</w:t>
      </w:r>
      <w:r w:rsidR="00042BD3" w:rsidRPr="00266EEB">
        <w:rPr>
          <w:rFonts w:ascii="Liberation Serif" w:eastAsiaTheme="minorHAnsi" w:hAnsi="Liberation Serif" w:cs="Liberation Serif"/>
          <w:bCs/>
          <w:color w:val="000000"/>
          <w:sz w:val="24"/>
          <w:szCs w:val="24"/>
        </w:rPr>
        <w:t>ых</w:t>
      </w:r>
      <w:proofErr w:type="spellEnd"/>
      <w:r w:rsidR="00042BD3" w:rsidRPr="00266EEB">
        <w:rPr>
          <w:rFonts w:ascii="Liberation Serif" w:eastAsiaTheme="minorHAnsi" w:hAnsi="Liberation Serif" w:cs="Liberation Serif"/>
          <w:bCs/>
          <w:color w:val="000000"/>
          <w:sz w:val="24"/>
          <w:szCs w:val="24"/>
        </w:rPr>
        <w:t xml:space="preserve"> канализаций ГО Верхняя Пышма</w:t>
      </w:r>
      <w:r w:rsidR="001F5086" w:rsidRPr="00266EEB">
        <w:rPr>
          <w:rFonts w:ascii="Liberation Serif" w:eastAsiaTheme="minorHAnsi" w:hAnsi="Liberation Serif" w:cs="Liberation Serif"/>
          <w:bCs/>
          <w:color w:val="000000"/>
          <w:sz w:val="24"/>
          <w:szCs w:val="24"/>
        </w:rPr>
        <w:t>;</w:t>
      </w:r>
    </w:p>
    <w:p w:rsidR="001F5086" w:rsidRPr="00266EEB" w:rsidRDefault="00603D34" w:rsidP="00302D73">
      <w:pPr>
        <w:pStyle w:val="a7"/>
        <w:widowControl w:val="0"/>
        <w:numPr>
          <w:ilvl w:val="0"/>
          <w:numId w:val="12"/>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осуществлено с</w:t>
      </w:r>
      <w:r w:rsidR="001F5086" w:rsidRPr="00266EEB">
        <w:rPr>
          <w:rFonts w:ascii="Liberation Serif" w:eastAsiaTheme="minorHAnsi" w:hAnsi="Liberation Serif" w:cs="Liberation Serif"/>
          <w:bCs/>
          <w:color w:val="000000"/>
          <w:sz w:val="24"/>
          <w:szCs w:val="24"/>
        </w:rPr>
        <w:t>троительство водопровода по адресу</w:t>
      </w:r>
      <w:r w:rsidRPr="00266EEB">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 xml:space="preserve"> г. Верхняя Пышма, ул. 40 </w:t>
      </w:r>
      <w:r w:rsidRPr="00266EEB">
        <w:rPr>
          <w:rFonts w:ascii="Liberation Serif" w:eastAsiaTheme="minorHAnsi" w:hAnsi="Liberation Serif" w:cs="Liberation Serif"/>
          <w:bCs/>
          <w:color w:val="000000"/>
          <w:sz w:val="24"/>
          <w:szCs w:val="24"/>
        </w:rPr>
        <w:t>л</w:t>
      </w:r>
      <w:r w:rsidR="001F5086" w:rsidRPr="00266EEB">
        <w:rPr>
          <w:rFonts w:ascii="Liberation Serif" w:eastAsiaTheme="minorHAnsi" w:hAnsi="Liberation Serif" w:cs="Liberation Serif"/>
          <w:bCs/>
          <w:color w:val="000000"/>
          <w:sz w:val="24"/>
          <w:szCs w:val="24"/>
        </w:rPr>
        <w:t xml:space="preserve">ет Октября, д. </w:t>
      </w:r>
      <w:r w:rsidRPr="00266EEB">
        <w:rPr>
          <w:rFonts w:ascii="Liberation Serif" w:eastAsiaTheme="minorHAnsi" w:hAnsi="Liberation Serif" w:cs="Liberation Serif"/>
          <w:bCs/>
          <w:color w:val="000000"/>
          <w:sz w:val="24"/>
          <w:szCs w:val="24"/>
        </w:rPr>
        <w:t xml:space="preserve">38, 40, </w:t>
      </w:r>
      <w:r w:rsidR="001F5086" w:rsidRPr="00266EEB">
        <w:rPr>
          <w:rFonts w:ascii="Liberation Serif" w:eastAsiaTheme="minorHAnsi" w:hAnsi="Liberation Serif" w:cs="Liberation Serif"/>
          <w:bCs/>
          <w:color w:val="000000"/>
          <w:sz w:val="24"/>
          <w:szCs w:val="24"/>
        </w:rPr>
        <w:t>42, 44, 46, 47, 49, 49а, 51;</w:t>
      </w:r>
    </w:p>
    <w:p w:rsidR="001F5086" w:rsidRPr="00266EEB" w:rsidRDefault="00603D34" w:rsidP="00302D73">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осуществляется к</w:t>
      </w:r>
      <w:r w:rsidR="001F5086" w:rsidRPr="00266EEB">
        <w:rPr>
          <w:rFonts w:ascii="Liberation Serif" w:eastAsiaTheme="minorHAnsi" w:hAnsi="Liberation Serif" w:cs="Liberation Serif"/>
          <w:bCs/>
          <w:color w:val="000000"/>
          <w:sz w:val="24"/>
          <w:szCs w:val="24"/>
        </w:rPr>
        <w:t>апитальный ремонт водовода от скважин Шумского водозабора до камеры переключения</w:t>
      </w:r>
      <w:r w:rsidRPr="00266EEB">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 xml:space="preserve"> Во</w:t>
      </w:r>
      <w:r w:rsidR="00634292" w:rsidRPr="00266EEB">
        <w:rPr>
          <w:rFonts w:ascii="Liberation Serif" w:eastAsiaTheme="minorHAnsi" w:hAnsi="Liberation Serif" w:cs="Liberation Serif"/>
          <w:bCs/>
          <w:color w:val="000000"/>
          <w:sz w:val="24"/>
          <w:szCs w:val="24"/>
        </w:rPr>
        <w:t xml:space="preserve">доподготовка ул. </w:t>
      </w:r>
      <w:proofErr w:type="spellStart"/>
      <w:r w:rsidR="00634292" w:rsidRPr="00266EEB">
        <w:rPr>
          <w:rFonts w:ascii="Liberation Serif" w:eastAsiaTheme="minorHAnsi" w:hAnsi="Liberation Serif" w:cs="Liberation Serif"/>
          <w:bCs/>
          <w:color w:val="000000"/>
          <w:sz w:val="24"/>
          <w:szCs w:val="24"/>
        </w:rPr>
        <w:t>Балтымская</w:t>
      </w:r>
      <w:proofErr w:type="spellEnd"/>
      <w:r w:rsidR="00634292" w:rsidRPr="00266EEB">
        <w:rPr>
          <w:rFonts w:ascii="Liberation Serif" w:eastAsiaTheme="minorHAnsi" w:hAnsi="Liberation Serif" w:cs="Liberation Serif"/>
          <w:bCs/>
          <w:color w:val="000000"/>
          <w:sz w:val="24"/>
          <w:szCs w:val="24"/>
        </w:rPr>
        <w:t>, 2А, с</w:t>
      </w:r>
      <w:r w:rsidRPr="00266EEB">
        <w:rPr>
          <w:rFonts w:ascii="Liberation Serif" w:eastAsiaTheme="minorHAnsi" w:hAnsi="Liberation Serif" w:cs="Liberation Serif"/>
          <w:bCs/>
          <w:color w:val="000000"/>
          <w:sz w:val="24"/>
          <w:szCs w:val="24"/>
        </w:rPr>
        <w:t>рок завершения работ – 2025 год;</w:t>
      </w:r>
    </w:p>
    <w:p w:rsidR="001F5086" w:rsidRPr="00266EEB" w:rsidRDefault="009C0590" w:rsidP="00302D73">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осуществлено </w:t>
      </w:r>
      <w:r w:rsidR="00603D34" w:rsidRPr="00266EEB">
        <w:rPr>
          <w:rFonts w:ascii="Liberation Serif" w:eastAsiaTheme="minorHAnsi" w:hAnsi="Liberation Serif" w:cs="Liberation Serif"/>
          <w:bCs/>
          <w:color w:val="000000"/>
          <w:sz w:val="24"/>
          <w:szCs w:val="24"/>
        </w:rPr>
        <w:t>с</w:t>
      </w:r>
      <w:r w:rsidR="001F5086" w:rsidRPr="00266EEB">
        <w:rPr>
          <w:rFonts w:ascii="Liberation Serif" w:eastAsiaTheme="minorHAnsi" w:hAnsi="Liberation Serif" w:cs="Liberation Serif"/>
          <w:bCs/>
          <w:color w:val="000000"/>
          <w:sz w:val="24"/>
          <w:szCs w:val="24"/>
        </w:rPr>
        <w:t>троительство сети канализации по ул. Охотников в г. Верхняя Пышма;</w:t>
      </w:r>
    </w:p>
    <w:p w:rsidR="000A07E3" w:rsidRPr="00266EEB" w:rsidRDefault="00AB1643" w:rsidP="006B5EA9">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в</w:t>
      </w:r>
      <w:r w:rsidR="000A07E3" w:rsidRPr="00266EEB">
        <w:rPr>
          <w:rFonts w:ascii="Liberation Serif" w:eastAsiaTheme="minorHAnsi" w:hAnsi="Liberation Serif" w:cs="Liberation Serif"/>
          <w:bCs/>
          <w:color w:val="000000"/>
          <w:sz w:val="24"/>
          <w:szCs w:val="24"/>
        </w:rPr>
        <w:t>ыполнен</w:t>
      </w:r>
      <w:r w:rsidRPr="00266EEB">
        <w:rPr>
          <w:rFonts w:ascii="Liberation Serif" w:eastAsiaTheme="minorHAnsi" w:hAnsi="Liberation Serif" w:cs="Liberation Serif"/>
          <w:bCs/>
          <w:color w:val="000000"/>
          <w:sz w:val="24"/>
          <w:szCs w:val="24"/>
        </w:rPr>
        <w:t>ы</w:t>
      </w:r>
      <w:r w:rsidR="000A07E3" w:rsidRPr="00266EEB">
        <w:rPr>
          <w:rFonts w:ascii="Liberation Serif" w:eastAsiaTheme="minorHAnsi" w:hAnsi="Liberation Serif" w:cs="Liberation Serif"/>
          <w:bCs/>
          <w:color w:val="000000"/>
          <w:sz w:val="24"/>
          <w:szCs w:val="24"/>
        </w:rPr>
        <w:t xml:space="preserve"> работ</w:t>
      </w:r>
      <w:r w:rsidRPr="00266EEB">
        <w:rPr>
          <w:rFonts w:ascii="Liberation Serif" w:eastAsiaTheme="minorHAnsi" w:hAnsi="Liberation Serif" w:cs="Liberation Serif"/>
          <w:bCs/>
          <w:color w:val="000000"/>
          <w:sz w:val="24"/>
          <w:szCs w:val="24"/>
        </w:rPr>
        <w:t>ы</w:t>
      </w:r>
      <w:r w:rsidR="000A07E3" w:rsidRPr="00266EEB">
        <w:rPr>
          <w:rFonts w:ascii="Liberation Serif" w:eastAsiaTheme="minorHAnsi" w:hAnsi="Liberation Serif" w:cs="Liberation Serif"/>
          <w:bCs/>
          <w:color w:val="000000"/>
          <w:sz w:val="24"/>
          <w:szCs w:val="24"/>
        </w:rPr>
        <w:t xml:space="preserve"> по устройству освещения</w:t>
      </w:r>
      <w:r w:rsidRPr="00266EEB">
        <w:rPr>
          <w:rFonts w:ascii="Liberation Serif" w:eastAsiaTheme="minorHAnsi" w:hAnsi="Liberation Serif" w:cs="Liberation Serif"/>
          <w:bCs/>
          <w:color w:val="000000"/>
          <w:sz w:val="24"/>
          <w:szCs w:val="24"/>
        </w:rPr>
        <w:t xml:space="preserve"> </w:t>
      </w:r>
      <w:r w:rsidR="00603D34" w:rsidRPr="00266EEB">
        <w:rPr>
          <w:rFonts w:ascii="Liberation Serif" w:eastAsiaTheme="minorHAnsi" w:hAnsi="Liberation Serif" w:cs="Liberation Serif"/>
          <w:bCs/>
          <w:color w:val="000000"/>
          <w:sz w:val="24"/>
          <w:szCs w:val="24"/>
        </w:rPr>
        <w:t>по адресу:</w:t>
      </w:r>
      <w:r w:rsidRPr="00266EEB">
        <w:rPr>
          <w:rFonts w:ascii="Liberation Serif" w:eastAsiaTheme="minorHAnsi" w:hAnsi="Liberation Serif" w:cs="Liberation Serif"/>
          <w:bCs/>
          <w:color w:val="000000"/>
          <w:sz w:val="24"/>
          <w:szCs w:val="24"/>
        </w:rPr>
        <w:t xml:space="preserve"> г. Верхняя Пышма,</w:t>
      </w:r>
      <w:r w:rsidR="000A07E3" w:rsidRPr="00266EEB">
        <w:rPr>
          <w:rFonts w:ascii="Liberation Serif" w:eastAsiaTheme="minorHAnsi" w:hAnsi="Liberation Serif" w:cs="Liberation Serif"/>
          <w:bCs/>
          <w:color w:val="000000"/>
          <w:sz w:val="24"/>
          <w:szCs w:val="24"/>
        </w:rPr>
        <w:t xml:space="preserve"> ул.</w:t>
      </w:r>
      <w:r w:rsidRPr="00266EEB">
        <w:rPr>
          <w:rFonts w:ascii="Liberation Serif" w:eastAsiaTheme="minorHAnsi" w:hAnsi="Liberation Serif" w:cs="Liberation Serif"/>
          <w:bCs/>
          <w:color w:val="000000"/>
          <w:sz w:val="24"/>
          <w:szCs w:val="24"/>
        </w:rPr>
        <w:t> </w:t>
      </w:r>
      <w:r w:rsidR="000A07E3" w:rsidRPr="00266EEB">
        <w:rPr>
          <w:rFonts w:ascii="Liberation Serif" w:eastAsiaTheme="minorHAnsi" w:hAnsi="Liberation Serif" w:cs="Liberation Serif"/>
          <w:bCs/>
          <w:color w:val="000000"/>
          <w:sz w:val="24"/>
          <w:szCs w:val="24"/>
        </w:rPr>
        <w:t>Машиностроителей, 6 (</w:t>
      </w:r>
      <w:r w:rsidRPr="00266EEB">
        <w:rPr>
          <w:rFonts w:ascii="Liberation Serif" w:eastAsiaTheme="minorHAnsi" w:hAnsi="Liberation Serif" w:cs="Liberation Serif"/>
          <w:bCs/>
          <w:color w:val="000000"/>
          <w:sz w:val="24"/>
          <w:szCs w:val="24"/>
        </w:rPr>
        <w:t xml:space="preserve">МАОУ </w:t>
      </w:r>
      <w:r w:rsidR="000A07E3" w:rsidRPr="00266EEB">
        <w:rPr>
          <w:rFonts w:ascii="Liberation Serif" w:eastAsiaTheme="minorHAnsi" w:hAnsi="Liberation Serif" w:cs="Liberation Serif"/>
          <w:bCs/>
          <w:color w:val="000000"/>
          <w:sz w:val="24"/>
          <w:szCs w:val="24"/>
        </w:rPr>
        <w:t>СОШ №</w:t>
      </w:r>
      <w:r w:rsidRPr="00266EEB">
        <w:rPr>
          <w:rFonts w:ascii="Liberation Serif" w:eastAsiaTheme="minorHAnsi" w:hAnsi="Liberation Serif" w:cs="Liberation Serif"/>
          <w:bCs/>
          <w:color w:val="000000"/>
          <w:sz w:val="24"/>
          <w:szCs w:val="24"/>
        </w:rPr>
        <w:t xml:space="preserve"> </w:t>
      </w:r>
      <w:r w:rsidR="000A07E3" w:rsidRPr="00266EEB">
        <w:rPr>
          <w:rFonts w:ascii="Liberation Serif" w:eastAsiaTheme="minorHAnsi" w:hAnsi="Liberation Serif" w:cs="Liberation Serif"/>
          <w:bCs/>
          <w:color w:val="000000"/>
          <w:sz w:val="24"/>
          <w:szCs w:val="24"/>
        </w:rPr>
        <w:t>3);</w:t>
      </w:r>
    </w:p>
    <w:p w:rsidR="00E267B0" w:rsidRDefault="0081067F" w:rsidP="006B5EA9">
      <w:pPr>
        <w:pStyle w:val="a7"/>
        <w:numPr>
          <w:ilvl w:val="0"/>
          <w:numId w:val="12"/>
        </w:numPr>
        <w:tabs>
          <w:tab w:val="left" w:pos="709"/>
          <w:tab w:val="left" w:pos="993"/>
          <w:tab w:val="left" w:pos="1134"/>
        </w:tabs>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выполнен</w:t>
      </w:r>
      <w:r w:rsidR="001F5086" w:rsidRPr="00266EEB">
        <w:rPr>
          <w:rFonts w:ascii="Liberation Serif" w:eastAsiaTheme="minorHAnsi" w:hAnsi="Liberation Serif" w:cs="Liberation Serif"/>
          <w:bCs/>
          <w:color w:val="000000"/>
          <w:sz w:val="24"/>
          <w:szCs w:val="24"/>
        </w:rPr>
        <w:t xml:space="preserve"> муниципальный контракт на монтаж уличного освещения по адрес</w:t>
      </w:r>
      <w:r w:rsidR="00E267B0">
        <w:rPr>
          <w:rFonts w:ascii="Liberation Serif" w:eastAsiaTheme="minorHAnsi" w:hAnsi="Liberation Serif" w:cs="Liberation Serif"/>
          <w:bCs/>
          <w:color w:val="000000"/>
          <w:sz w:val="24"/>
          <w:szCs w:val="24"/>
        </w:rPr>
        <w:t>ам в</w:t>
      </w:r>
      <w:r w:rsidR="001F5086" w:rsidRPr="00266EEB">
        <w:rPr>
          <w:rFonts w:ascii="Liberation Serif" w:eastAsiaTheme="minorHAnsi" w:hAnsi="Liberation Serif" w:cs="Liberation Serif"/>
          <w:bCs/>
          <w:color w:val="000000"/>
          <w:sz w:val="24"/>
          <w:szCs w:val="24"/>
        </w:rPr>
        <w:t xml:space="preserve"> </w:t>
      </w:r>
      <w:r w:rsidR="00E267B0">
        <w:rPr>
          <w:rFonts w:ascii="Liberation Serif" w:eastAsiaTheme="minorHAnsi" w:hAnsi="Liberation Serif" w:cs="Liberation Serif"/>
          <w:bCs/>
          <w:color w:val="000000"/>
          <w:sz w:val="24"/>
          <w:szCs w:val="24"/>
        </w:rPr>
        <w:t xml:space="preserve">городском округе Верхняя Пышма, пос. Исеть </w:t>
      </w:r>
      <w:r w:rsidR="00E267B0" w:rsidRPr="00266EEB">
        <w:rPr>
          <w:rFonts w:ascii="Liberation Serif" w:eastAsiaTheme="minorHAnsi" w:hAnsi="Liberation Serif" w:cs="Liberation Serif"/>
          <w:bCs/>
          <w:color w:val="000000"/>
          <w:sz w:val="24"/>
          <w:szCs w:val="24"/>
        </w:rPr>
        <w:t>(установлены 28 шт. светильников)</w:t>
      </w:r>
      <w:r w:rsidR="00E267B0">
        <w:rPr>
          <w:rFonts w:ascii="Liberation Serif" w:eastAsiaTheme="minorHAnsi" w:hAnsi="Liberation Serif" w:cs="Liberation Serif"/>
          <w:bCs/>
          <w:color w:val="000000"/>
          <w:sz w:val="24"/>
          <w:szCs w:val="24"/>
        </w:rPr>
        <w:t>:</w:t>
      </w:r>
    </w:p>
    <w:p w:rsidR="00E267B0" w:rsidRDefault="00E267B0" w:rsidP="006B5EA9">
      <w:pPr>
        <w:pStyle w:val="a7"/>
        <w:tabs>
          <w:tab w:val="left" w:pos="709"/>
          <w:tab w:val="left" w:pos="993"/>
          <w:tab w:val="left" w:pos="1134"/>
        </w:tabs>
        <w:spacing w:after="0" w:line="240" w:lineRule="auto"/>
        <w:ind w:left="709"/>
        <w:jc w:val="both"/>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 xml:space="preserve"> ул. Железнодорожников,</w:t>
      </w:r>
    </w:p>
    <w:p w:rsidR="00E267B0" w:rsidRDefault="00E267B0" w:rsidP="006B5EA9">
      <w:pPr>
        <w:pStyle w:val="a7"/>
        <w:tabs>
          <w:tab w:val="left" w:pos="709"/>
          <w:tab w:val="left" w:pos="993"/>
          <w:tab w:val="left" w:pos="1134"/>
        </w:tabs>
        <w:spacing w:after="0" w:line="240" w:lineRule="auto"/>
        <w:ind w:left="709"/>
        <w:jc w:val="both"/>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 xml:space="preserve"> ул. Первомайская,</w:t>
      </w:r>
    </w:p>
    <w:p w:rsidR="0081067F" w:rsidRPr="00266EEB" w:rsidRDefault="00E267B0" w:rsidP="006B5EA9">
      <w:pPr>
        <w:pStyle w:val="a7"/>
        <w:tabs>
          <w:tab w:val="left" w:pos="709"/>
          <w:tab w:val="left" w:pos="993"/>
          <w:tab w:val="left" w:pos="1134"/>
        </w:tabs>
        <w:spacing w:after="0" w:line="240" w:lineRule="auto"/>
        <w:ind w:left="709"/>
        <w:jc w:val="both"/>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 xml:space="preserve">- </w:t>
      </w:r>
      <w:r w:rsidR="006B5EA9">
        <w:rPr>
          <w:rFonts w:ascii="Liberation Serif" w:eastAsiaTheme="minorHAnsi" w:hAnsi="Liberation Serif" w:cs="Liberation Serif"/>
          <w:bCs/>
          <w:color w:val="000000"/>
          <w:sz w:val="24"/>
          <w:szCs w:val="24"/>
        </w:rPr>
        <w:t>ул. Нагорная;</w:t>
      </w:r>
    </w:p>
    <w:p w:rsidR="001F5086" w:rsidRPr="00266EEB" w:rsidRDefault="0081067F" w:rsidP="006B5EA9">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р</w:t>
      </w:r>
      <w:r w:rsidR="001F5086" w:rsidRPr="00266EEB">
        <w:rPr>
          <w:rFonts w:ascii="Liberation Serif" w:eastAsiaTheme="minorHAnsi" w:hAnsi="Liberation Serif" w:cs="Liberation Serif"/>
          <w:bCs/>
          <w:color w:val="000000"/>
          <w:sz w:val="24"/>
          <w:szCs w:val="24"/>
        </w:rPr>
        <w:t>азработ</w:t>
      </w:r>
      <w:r w:rsidRPr="00266EEB">
        <w:rPr>
          <w:rFonts w:ascii="Liberation Serif" w:eastAsiaTheme="minorHAnsi" w:hAnsi="Liberation Serif" w:cs="Liberation Serif"/>
          <w:bCs/>
          <w:color w:val="000000"/>
          <w:sz w:val="24"/>
          <w:szCs w:val="24"/>
        </w:rPr>
        <w:t>аны</w:t>
      </w:r>
      <w:r w:rsidR="001F5086" w:rsidRPr="00266EEB">
        <w:rPr>
          <w:rFonts w:ascii="Liberation Serif" w:eastAsiaTheme="minorHAnsi" w:hAnsi="Liberation Serif" w:cs="Liberation Serif"/>
          <w:bCs/>
          <w:color w:val="000000"/>
          <w:sz w:val="24"/>
          <w:szCs w:val="24"/>
        </w:rPr>
        <w:t xml:space="preserve"> технически</w:t>
      </w:r>
      <w:r w:rsidRPr="00266EEB">
        <w:rPr>
          <w:rFonts w:ascii="Liberation Serif" w:eastAsiaTheme="minorHAnsi" w:hAnsi="Liberation Serif" w:cs="Liberation Serif"/>
          <w:bCs/>
          <w:color w:val="000000"/>
          <w:sz w:val="24"/>
          <w:szCs w:val="24"/>
        </w:rPr>
        <w:t>е условия</w:t>
      </w:r>
      <w:r w:rsidR="001F5086" w:rsidRPr="00266EEB">
        <w:rPr>
          <w:rFonts w:ascii="Liberation Serif" w:eastAsiaTheme="minorHAnsi" w:hAnsi="Liberation Serif" w:cs="Liberation Serif"/>
          <w:bCs/>
          <w:color w:val="000000"/>
          <w:sz w:val="24"/>
          <w:szCs w:val="24"/>
        </w:rPr>
        <w:t xml:space="preserve"> на проектирование по объекту: реконструкция электрических сетей АО </w:t>
      </w:r>
      <w:r w:rsidR="00760D93" w:rsidRPr="00266EEB">
        <w:rPr>
          <w:rFonts w:ascii="Liberation Serif" w:eastAsiaTheme="minorHAnsi" w:hAnsi="Liberation Serif" w:cs="Liberation Serif"/>
          <w:bCs/>
          <w:color w:val="000000"/>
          <w:sz w:val="24"/>
          <w:szCs w:val="24"/>
        </w:rPr>
        <w:t>«</w:t>
      </w:r>
      <w:proofErr w:type="spellStart"/>
      <w:r w:rsidR="001F5086" w:rsidRPr="00266EEB">
        <w:rPr>
          <w:rFonts w:ascii="Liberation Serif" w:eastAsiaTheme="minorHAnsi" w:hAnsi="Liberation Serif" w:cs="Liberation Serif"/>
          <w:bCs/>
          <w:color w:val="000000"/>
          <w:sz w:val="24"/>
          <w:szCs w:val="24"/>
        </w:rPr>
        <w:t>Облкоммунэнерго</w:t>
      </w:r>
      <w:proofErr w:type="spellEnd"/>
      <w:r w:rsidR="00760D93" w:rsidRPr="00266EEB">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 xml:space="preserve"> по адресу: Свердловская область, п. Красный, ул.</w:t>
      </w:r>
      <w:r w:rsidR="00760D93" w:rsidRPr="00266EEB">
        <w:rPr>
          <w:rFonts w:ascii="Liberation Serif" w:eastAsiaTheme="minorHAnsi" w:hAnsi="Liberation Serif" w:cs="Liberation Serif"/>
          <w:bCs/>
          <w:color w:val="000000"/>
          <w:sz w:val="24"/>
          <w:szCs w:val="24"/>
        </w:rPr>
        <w:t> </w:t>
      </w:r>
      <w:r w:rsidR="001F5086" w:rsidRPr="00266EEB">
        <w:rPr>
          <w:rFonts w:ascii="Liberation Serif" w:eastAsiaTheme="minorHAnsi" w:hAnsi="Liberation Serif" w:cs="Liberation Serif"/>
          <w:bCs/>
          <w:color w:val="000000"/>
          <w:sz w:val="24"/>
          <w:szCs w:val="24"/>
        </w:rPr>
        <w:t>8</w:t>
      </w:r>
      <w:r w:rsidR="00760D93" w:rsidRPr="00266EEB">
        <w:rPr>
          <w:rFonts w:ascii="Liberation Serif" w:eastAsiaTheme="minorHAnsi" w:hAnsi="Liberation Serif" w:cs="Liberation Serif"/>
          <w:bCs/>
          <w:color w:val="000000"/>
          <w:sz w:val="24"/>
          <w:szCs w:val="24"/>
        </w:rPr>
        <w:t> </w:t>
      </w:r>
      <w:r w:rsidR="001F5086" w:rsidRPr="00266EEB">
        <w:rPr>
          <w:rFonts w:ascii="Liberation Serif" w:eastAsiaTheme="minorHAnsi" w:hAnsi="Liberation Serif" w:cs="Liberation Serif"/>
          <w:bCs/>
          <w:color w:val="000000"/>
          <w:sz w:val="24"/>
          <w:szCs w:val="24"/>
        </w:rPr>
        <w:t>Марта;</w:t>
      </w:r>
    </w:p>
    <w:p w:rsidR="001F5086" w:rsidRPr="00266EEB" w:rsidRDefault="00213DF2" w:rsidP="006B5EA9">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разработан проект</w:t>
      </w:r>
      <w:r w:rsidR="001F5086" w:rsidRPr="00266EEB">
        <w:rPr>
          <w:rFonts w:ascii="Liberation Serif" w:eastAsiaTheme="minorHAnsi" w:hAnsi="Liberation Serif" w:cs="Liberation Serif"/>
          <w:bCs/>
          <w:color w:val="000000"/>
          <w:sz w:val="24"/>
          <w:szCs w:val="24"/>
        </w:rPr>
        <w:t xml:space="preserve"> стадии рабочей документации по объекту </w:t>
      </w:r>
      <w:r w:rsidRPr="00266EEB">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 xml:space="preserve">Переустройство электрических сетей АО </w:t>
      </w:r>
      <w:r w:rsidRPr="00266EEB">
        <w:rPr>
          <w:rFonts w:ascii="Liberation Serif" w:eastAsiaTheme="minorHAnsi" w:hAnsi="Liberation Serif" w:cs="Liberation Serif"/>
          <w:bCs/>
          <w:color w:val="000000"/>
          <w:sz w:val="24"/>
          <w:szCs w:val="24"/>
        </w:rPr>
        <w:t>«</w:t>
      </w:r>
      <w:proofErr w:type="spellStart"/>
      <w:r w:rsidR="001F5086" w:rsidRPr="00266EEB">
        <w:rPr>
          <w:rFonts w:ascii="Liberation Serif" w:eastAsiaTheme="minorHAnsi" w:hAnsi="Liberation Serif" w:cs="Liberation Serif"/>
          <w:bCs/>
          <w:color w:val="000000"/>
          <w:sz w:val="24"/>
          <w:szCs w:val="24"/>
        </w:rPr>
        <w:t>Облкоммунэнерго</w:t>
      </w:r>
      <w:proofErr w:type="spellEnd"/>
      <w:r w:rsidRPr="00266EEB">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 xml:space="preserve"> в п. Красный Свердловской области в ра</w:t>
      </w:r>
      <w:r w:rsidR="00760D93" w:rsidRPr="00266EEB">
        <w:rPr>
          <w:rFonts w:ascii="Liberation Serif" w:eastAsiaTheme="minorHAnsi" w:hAnsi="Liberation Serif" w:cs="Liberation Serif"/>
          <w:bCs/>
          <w:color w:val="000000"/>
          <w:sz w:val="24"/>
          <w:szCs w:val="24"/>
        </w:rPr>
        <w:t>йоне ул. 8 Марта, ФОК Красный</w:t>
      </w:r>
      <w:r w:rsidRPr="00266EEB">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w:t>
      </w:r>
    </w:p>
    <w:p w:rsidR="001F5086" w:rsidRPr="00266EEB" w:rsidRDefault="00213DF2" w:rsidP="00302D73">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w:t>
      </w:r>
      <w:r w:rsidR="001F5086" w:rsidRPr="00266EEB">
        <w:rPr>
          <w:rFonts w:ascii="Liberation Serif" w:eastAsiaTheme="minorHAnsi" w:hAnsi="Liberation Serif" w:cs="Liberation Serif"/>
          <w:bCs/>
          <w:color w:val="000000"/>
          <w:sz w:val="24"/>
          <w:szCs w:val="24"/>
        </w:rPr>
        <w:t>существлен</w:t>
      </w:r>
      <w:r w:rsidRPr="00266EEB">
        <w:rPr>
          <w:rFonts w:ascii="Liberation Serif" w:eastAsiaTheme="minorHAnsi" w:hAnsi="Liberation Serif" w:cs="Liberation Serif"/>
          <w:bCs/>
          <w:color w:val="000000"/>
          <w:sz w:val="24"/>
          <w:szCs w:val="24"/>
        </w:rPr>
        <w:t>о</w:t>
      </w:r>
      <w:r w:rsidR="001F5086" w:rsidRPr="00266EEB">
        <w:rPr>
          <w:rFonts w:ascii="Liberation Serif" w:eastAsiaTheme="minorHAnsi" w:hAnsi="Liberation Serif" w:cs="Liberation Serif"/>
          <w:bCs/>
          <w:color w:val="000000"/>
          <w:sz w:val="24"/>
          <w:szCs w:val="24"/>
        </w:rPr>
        <w:t xml:space="preserve"> технологическо</w:t>
      </w:r>
      <w:r w:rsidRPr="00266EEB">
        <w:rPr>
          <w:rFonts w:ascii="Liberation Serif" w:eastAsiaTheme="minorHAnsi" w:hAnsi="Liberation Serif" w:cs="Liberation Serif"/>
          <w:bCs/>
          <w:color w:val="000000"/>
          <w:sz w:val="24"/>
          <w:szCs w:val="24"/>
        </w:rPr>
        <w:t xml:space="preserve">е </w:t>
      </w:r>
      <w:r w:rsidR="001F5086" w:rsidRPr="00266EEB">
        <w:rPr>
          <w:rFonts w:ascii="Liberation Serif" w:eastAsiaTheme="minorHAnsi" w:hAnsi="Liberation Serif" w:cs="Liberation Serif"/>
          <w:bCs/>
          <w:color w:val="000000"/>
          <w:sz w:val="24"/>
          <w:szCs w:val="24"/>
        </w:rPr>
        <w:t>присоединени</w:t>
      </w:r>
      <w:r w:rsidRPr="00266EEB">
        <w:rPr>
          <w:rFonts w:ascii="Liberation Serif" w:eastAsiaTheme="minorHAnsi" w:hAnsi="Liberation Serif" w:cs="Liberation Serif"/>
          <w:bCs/>
          <w:color w:val="000000"/>
          <w:sz w:val="24"/>
          <w:szCs w:val="24"/>
        </w:rPr>
        <w:t>е</w:t>
      </w:r>
      <w:r w:rsidR="001F5086" w:rsidRPr="00266EEB">
        <w:rPr>
          <w:rFonts w:ascii="Liberation Serif" w:eastAsiaTheme="minorHAnsi" w:hAnsi="Liberation Serif" w:cs="Liberation Serif"/>
          <w:bCs/>
          <w:color w:val="000000"/>
          <w:sz w:val="24"/>
          <w:szCs w:val="24"/>
        </w:rPr>
        <w:t xml:space="preserve"> к электрическим сетям объекта: </w:t>
      </w:r>
      <w:r w:rsidRPr="00266EEB">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 xml:space="preserve">Уличное освещение по адресу: Свердловская область, г. Верхняя Пышма, ул. Александра Козицына. Кадастровый номер земельного участка: 66:36:0111003:236 с Акционерное общество </w:t>
      </w:r>
      <w:r w:rsidRPr="00266EEB">
        <w:rPr>
          <w:rFonts w:ascii="Liberation Serif" w:eastAsiaTheme="minorHAnsi" w:hAnsi="Liberation Serif" w:cs="Liberation Serif"/>
          <w:bCs/>
          <w:color w:val="000000"/>
          <w:sz w:val="24"/>
          <w:szCs w:val="24"/>
        </w:rPr>
        <w:lastRenderedPageBreak/>
        <w:t>«</w:t>
      </w:r>
      <w:proofErr w:type="spellStart"/>
      <w:r w:rsidR="001F5086" w:rsidRPr="00266EEB">
        <w:rPr>
          <w:rFonts w:ascii="Liberation Serif" w:eastAsiaTheme="minorHAnsi" w:hAnsi="Liberation Serif" w:cs="Liberation Serif"/>
          <w:bCs/>
          <w:color w:val="000000"/>
          <w:sz w:val="24"/>
          <w:szCs w:val="24"/>
        </w:rPr>
        <w:t>Облкоммунэнерго</w:t>
      </w:r>
      <w:proofErr w:type="spellEnd"/>
      <w:r w:rsidRPr="00266EEB">
        <w:rPr>
          <w:rFonts w:ascii="Liberation Serif" w:eastAsiaTheme="minorHAnsi" w:hAnsi="Liberation Serif" w:cs="Liberation Serif"/>
          <w:bCs/>
          <w:color w:val="000000"/>
          <w:sz w:val="24"/>
          <w:szCs w:val="24"/>
        </w:rPr>
        <w:t>»</w:t>
      </w:r>
      <w:r w:rsidR="001F5086" w:rsidRPr="00266EEB">
        <w:rPr>
          <w:rFonts w:ascii="Liberation Serif" w:eastAsiaTheme="minorHAnsi" w:hAnsi="Liberation Serif" w:cs="Liberation Serif"/>
          <w:bCs/>
          <w:color w:val="000000"/>
          <w:sz w:val="24"/>
          <w:szCs w:val="24"/>
        </w:rPr>
        <w:t>;</w:t>
      </w:r>
    </w:p>
    <w:p w:rsidR="001F5086" w:rsidRPr="00266EEB" w:rsidRDefault="00213DF2" w:rsidP="00302D73">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 к</w:t>
      </w:r>
      <w:r w:rsidR="001F5086" w:rsidRPr="00266EEB">
        <w:rPr>
          <w:rFonts w:ascii="Liberation Serif" w:eastAsiaTheme="minorHAnsi" w:hAnsi="Liberation Serif" w:cs="Liberation Serif"/>
          <w:bCs/>
          <w:color w:val="000000"/>
          <w:sz w:val="24"/>
          <w:szCs w:val="24"/>
        </w:rPr>
        <w:t xml:space="preserve">апитальный ремонт теплосети от ТК-13 до ул. Чапаева, 2а в </w:t>
      </w:r>
      <w:r w:rsidR="00270E6E">
        <w:rPr>
          <w:rFonts w:ascii="Liberation Serif" w:eastAsiaTheme="minorHAnsi" w:hAnsi="Liberation Serif" w:cs="Liberation Serif"/>
          <w:bCs/>
          <w:color w:val="000000"/>
          <w:sz w:val="24"/>
          <w:szCs w:val="24"/>
        </w:rPr>
        <w:t>городском округе</w:t>
      </w:r>
      <w:r w:rsidRPr="00266EEB">
        <w:rPr>
          <w:rFonts w:ascii="Liberation Serif" w:eastAsiaTheme="minorHAnsi" w:hAnsi="Liberation Serif" w:cs="Liberation Serif"/>
          <w:bCs/>
          <w:color w:val="000000"/>
          <w:sz w:val="24"/>
          <w:szCs w:val="24"/>
        </w:rPr>
        <w:t xml:space="preserve"> Верхняя Пышма в </w:t>
      </w:r>
      <w:r w:rsidR="001F5086" w:rsidRPr="00266EEB">
        <w:rPr>
          <w:rFonts w:ascii="Liberation Serif" w:eastAsiaTheme="minorHAnsi" w:hAnsi="Liberation Serif" w:cs="Liberation Serif"/>
          <w:bCs/>
          <w:color w:val="000000"/>
          <w:sz w:val="24"/>
          <w:szCs w:val="24"/>
        </w:rPr>
        <w:t>п. Кедровое (КН: 66:36:0000000:13343);</w:t>
      </w:r>
    </w:p>
    <w:p w:rsidR="00213DF2" w:rsidRPr="00266EEB" w:rsidRDefault="00213DF2" w:rsidP="00302D73">
      <w:pPr>
        <w:pStyle w:val="a7"/>
        <w:numPr>
          <w:ilvl w:val="0"/>
          <w:numId w:val="12"/>
        </w:numPr>
        <w:tabs>
          <w:tab w:val="left" w:pos="1134"/>
        </w:tabs>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 к</w:t>
      </w:r>
      <w:r w:rsidR="001F5086" w:rsidRPr="00266EEB">
        <w:rPr>
          <w:rFonts w:ascii="Liberation Serif" w:eastAsiaTheme="minorHAnsi" w:hAnsi="Liberation Serif" w:cs="Liberation Serif"/>
          <w:bCs/>
          <w:color w:val="000000"/>
          <w:sz w:val="24"/>
          <w:szCs w:val="24"/>
        </w:rPr>
        <w:t>апитальный ремонт теплосети пр-т Успенский, 111 в сторону ЦТП №</w:t>
      </w:r>
      <w:r w:rsidR="006249EB" w:rsidRPr="00266EEB">
        <w:rPr>
          <w:rFonts w:ascii="Liberation Serif" w:eastAsiaTheme="minorHAnsi" w:hAnsi="Liberation Serif" w:cs="Liberation Serif"/>
          <w:bCs/>
          <w:color w:val="000000"/>
          <w:sz w:val="24"/>
          <w:szCs w:val="24"/>
        </w:rPr>
        <w:t> </w:t>
      </w:r>
      <w:r w:rsidR="001F5086" w:rsidRPr="00266EEB">
        <w:rPr>
          <w:rFonts w:ascii="Liberation Serif" w:eastAsiaTheme="minorHAnsi" w:hAnsi="Liberation Serif" w:cs="Liberation Serif"/>
          <w:bCs/>
          <w:color w:val="000000"/>
          <w:sz w:val="24"/>
          <w:szCs w:val="24"/>
        </w:rPr>
        <w:t>1 (2ДУ400 - 20,71м);</w:t>
      </w:r>
      <w:r w:rsidRPr="00266EEB">
        <w:rPr>
          <w:rFonts w:ascii="Liberation Serif" w:hAnsi="Liberation Serif" w:cs="Liberation Serif"/>
        </w:rPr>
        <w:t xml:space="preserve"> </w:t>
      </w:r>
      <w:r w:rsidRPr="00266EEB">
        <w:rPr>
          <w:rFonts w:ascii="Liberation Serif" w:eastAsiaTheme="minorHAnsi" w:hAnsi="Liberation Serif" w:cs="Liberation Serif"/>
          <w:bCs/>
          <w:color w:val="000000"/>
          <w:sz w:val="24"/>
          <w:szCs w:val="24"/>
        </w:rPr>
        <w:t>(2ДУ400 - 16м);</w:t>
      </w:r>
      <w:r w:rsidR="006249EB" w:rsidRPr="00266EEB">
        <w:rPr>
          <w:rFonts w:ascii="Liberation Serif" w:eastAsiaTheme="minorHAnsi" w:hAnsi="Liberation Serif" w:cs="Liberation Serif"/>
          <w:bCs/>
          <w:color w:val="000000"/>
          <w:sz w:val="24"/>
          <w:szCs w:val="24"/>
        </w:rPr>
        <w:t xml:space="preserve"> от ТК64 (2ДУ400 - 18м);</w:t>
      </w:r>
    </w:p>
    <w:p w:rsidR="000A07E3" w:rsidRPr="00266EEB" w:rsidRDefault="006249EB" w:rsidP="00302D73">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в рамках газификации </w:t>
      </w:r>
      <w:r w:rsidR="00270E6E">
        <w:rPr>
          <w:rFonts w:ascii="Liberation Serif" w:eastAsiaTheme="minorHAnsi" w:hAnsi="Liberation Serif" w:cs="Liberation Serif"/>
          <w:bCs/>
          <w:color w:val="000000"/>
          <w:sz w:val="24"/>
          <w:szCs w:val="24"/>
        </w:rPr>
        <w:t>городско</w:t>
      </w:r>
      <w:r w:rsidR="00270E6E">
        <w:rPr>
          <w:rFonts w:ascii="Liberation Serif" w:eastAsiaTheme="minorHAnsi" w:hAnsi="Liberation Serif" w:cs="Liberation Serif"/>
          <w:bCs/>
          <w:color w:val="000000"/>
          <w:sz w:val="24"/>
          <w:szCs w:val="24"/>
        </w:rPr>
        <w:t>го</w:t>
      </w:r>
      <w:r w:rsidR="00270E6E">
        <w:rPr>
          <w:rFonts w:ascii="Liberation Serif" w:eastAsiaTheme="minorHAnsi" w:hAnsi="Liberation Serif" w:cs="Liberation Serif"/>
          <w:bCs/>
          <w:color w:val="000000"/>
          <w:sz w:val="24"/>
          <w:szCs w:val="24"/>
        </w:rPr>
        <w:t xml:space="preserve"> округ</w:t>
      </w:r>
      <w:r w:rsidR="00270E6E">
        <w:rPr>
          <w:rFonts w:ascii="Liberation Serif" w:eastAsiaTheme="minorHAnsi" w:hAnsi="Liberation Serif" w:cs="Liberation Serif"/>
          <w:bCs/>
          <w:color w:val="000000"/>
          <w:sz w:val="24"/>
          <w:szCs w:val="24"/>
        </w:rPr>
        <w:t>а</w:t>
      </w:r>
      <w:r w:rsidRPr="00266EEB">
        <w:rPr>
          <w:rFonts w:ascii="Liberation Serif" w:eastAsiaTheme="minorHAnsi" w:hAnsi="Liberation Serif" w:cs="Liberation Serif"/>
          <w:bCs/>
          <w:color w:val="000000"/>
          <w:sz w:val="24"/>
          <w:szCs w:val="24"/>
        </w:rPr>
        <w:t xml:space="preserve"> Верхняя Пышма приобретен</w:t>
      </w:r>
      <w:r w:rsidR="000A07E3" w:rsidRPr="00266EEB">
        <w:rPr>
          <w:rFonts w:ascii="Liberation Serif" w:eastAsiaTheme="minorHAnsi" w:hAnsi="Liberation Serif" w:cs="Liberation Serif"/>
          <w:bCs/>
          <w:color w:val="000000"/>
          <w:sz w:val="24"/>
          <w:szCs w:val="24"/>
        </w:rPr>
        <w:t xml:space="preserve"> клапан предохранительно-сбросн</w:t>
      </w:r>
      <w:r w:rsidRPr="00266EEB">
        <w:rPr>
          <w:rFonts w:ascii="Liberation Serif" w:eastAsiaTheme="minorHAnsi" w:hAnsi="Liberation Serif" w:cs="Liberation Serif"/>
          <w:bCs/>
          <w:color w:val="000000"/>
          <w:sz w:val="24"/>
          <w:szCs w:val="24"/>
        </w:rPr>
        <w:t>ый</w:t>
      </w:r>
      <w:r w:rsidR="000A07E3" w:rsidRPr="00266EEB">
        <w:rPr>
          <w:rFonts w:ascii="Liberation Serif" w:eastAsiaTheme="minorHAnsi" w:hAnsi="Liberation Serif" w:cs="Liberation Serif"/>
          <w:bCs/>
          <w:color w:val="000000"/>
          <w:sz w:val="24"/>
          <w:szCs w:val="24"/>
        </w:rPr>
        <w:t xml:space="preserve"> MVS/1 DN25 30-110 МБАР код VSL04 010 (рычаг);</w:t>
      </w:r>
    </w:p>
    <w:p w:rsidR="000A07E3" w:rsidRPr="00266EEB" w:rsidRDefault="006249EB" w:rsidP="00302D73">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w:t>
      </w:r>
      <w:r w:rsidR="000A07E3" w:rsidRPr="00266EEB">
        <w:rPr>
          <w:rFonts w:ascii="Liberation Serif" w:eastAsiaTheme="minorHAnsi" w:hAnsi="Liberation Serif" w:cs="Liberation Serif"/>
          <w:bCs/>
          <w:color w:val="000000"/>
          <w:sz w:val="24"/>
          <w:szCs w:val="24"/>
        </w:rPr>
        <w:t>роизведен расчет потребности в газе для объекта</w:t>
      </w:r>
      <w:r w:rsidRPr="00266EEB">
        <w:rPr>
          <w:rFonts w:ascii="Liberation Serif" w:eastAsiaTheme="minorHAnsi" w:hAnsi="Liberation Serif" w:cs="Liberation Serif"/>
          <w:bCs/>
          <w:color w:val="000000"/>
          <w:sz w:val="24"/>
          <w:szCs w:val="24"/>
        </w:rPr>
        <w:t xml:space="preserve"> по адресу</w:t>
      </w:r>
      <w:r w:rsidR="000A07E3" w:rsidRPr="00266EEB">
        <w:rPr>
          <w:rFonts w:ascii="Liberation Serif" w:eastAsiaTheme="minorHAnsi" w:hAnsi="Liberation Serif" w:cs="Liberation Serif"/>
          <w:bCs/>
          <w:color w:val="000000"/>
          <w:sz w:val="24"/>
          <w:szCs w:val="24"/>
        </w:rPr>
        <w:t>:</w:t>
      </w:r>
      <w:r w:rsidRPr="00266EEB">
        <w:rPr>
          <w:rFonts w:ascii="Liberation Serif" w:eastAsiaTheme="minorHAnsi" w:hAnsi="Liberation Serif" w:cs="Liberation Serif"/>
          <w:bCs/>
          <w:color w:val="000000"/>
          <w:sz w:val="24"/>
          <w:szCs w:val="24"/>
        </w:rPr>
        <w:t xml:space="preserve"> </w:t>
      </w:r>
      <w:r w:rsidR="00270E6E">
        <w:rPr>
          <w:rFonts w:ascii="Liberation Serif" w:eastAsiaTheme="minorHAnsi" w:hAnsi="Liberation Serif" w:cs="Liberation Serif"/>
          <w:bCs/>
          <w:color w:val="000000"/>
          <w:sz w:val="24"/>
          <w:szCs w:val="24"/>
        </w:rPr>
        <w:t>городско</w:t>
      </w:r>
      <w:r w:rsidR="00270E6E">
        <w:rPr>
          <w:rFonts w:ascii="Liberation Serif" w:eastAsiaTheme="minorHAnsi" w:hAnsi="Liberation Serif" w:cs="Liberation Serif"/>
          <w:bCs/>
          <w:color w:val="000000"/>
          <w:sz w:val="24"/>
          <w:szCs w:val="24"/>
        </w:rPr>
        <w:t>й</w:t>
      </w:r>
      <w:r w:rsidR="00270E6E">
        <w:rPr>
          <w:rFonts w:ascii="Liberation Serif" w:eastAsiaTheme="minorHAnsi" w:hAnsi="Liberation Serif" w:cs="Liberation Serif"/>
          <w:bCs/>
          <w:color w:val="000000"/>
          <w:sz w:val="24"/>
          <w:szCs w:val="24"/>
        </w:rPr>
        <w:t xml:space="preserve"> округ</w:t>
      </w:r>
      <w:r w:rsidRPr="00266EEB">
        <w:rPr>
          <w:rFonts w:ascii="Liberation Serif" w:eastAsiaTheme="minorHAnsi" w:hAnsi="Liberation Serif" w:cs="Liberation Serif"/>
          <w:bCs/>
          <w:color w:val="000000"/>
          <w:sz w:val="24"/>
          <w:szCs w:val="24"/>
        </w:rPr>
        <w:t xml:space="preserve"> Верхняя Пышма,</w:t>
      </w:r>
      <w:r w:rsidR="000A07E3" w:rsidRPr="00266EEB">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к</w:t>
      </w:r>
      <w:r w:rsidR="000A07E3" w:rsidRPr="00266EEB">
        <w:rPr>
          <w:rFonts w:ascii="Liberation Serif" w:eastAsiaTheme="minorHAnsi" w:hAnsi="Liberation Serif" w:cs="Liberation Serif"/>
          <w:bCs/>
          <w:color w:val="000000"/>
          <w:sz w:val="24"/>
          <w:szCs w:val="24"/>
        </w:rPr>
        <w:t xml:space="preserve">луб в с. </w:t>
      </w:r>
      <w:proofErr w:type="spellStart"/>
      <w:r w:rsidR="000A07E3" w:rsidRPr="00266EEB">
        <w:rPr>
          <w:rFonts w:ascii="Liberation Serif" w:eastAsiaTheme="minorHAnsi" w:hAnsi="Liberation Serif" w:cs="Liberation Serif"/>
          <w:bCs/>
          <w:color w:val="000000"/>
          <w:sz w:val="24"/>
          <w:szCs w:val="24"/>
        </w:rPr>
        <w:t>Мостовское</w:t>
      </w:r>
      <w:proofErr w:type="spellEnd"/>
      <w:r w:rsidR="000A07E3" w:rsidRPr="00266EEB">
        <w:rPr>
          <w:rFonts w:ascii="Liberation Serif" w:eastAsiaTheme="minorHAnsi" w:hAnsi="Liberation Serif" w:cs="Liberation Serif"/>
          <w:bCs/>
          <w:color w:val="000000"/>
          <w:sz w:val="24"/>
          <w:szCs w:val="24"/>
        </w:rPr>
        <w:t>;</w:t>
      </w:r>
    </w:p>
    <w:p w:rsidR="001F5086" w:rsidRPr="00266EEB" w:rsidRDefault="001F5086" w:rsidP="00302D73">
      <w:pPr>
        <w:pStyle w:val="a7"/>
        <w:numPr>
          <w:ilvl w:val="0"/>
          <w:numId w:val="12"/>
        </w:numPr>
        <w:tabs>
          <w:tab w:val="left" w:pos="709"/>
          <w:tab w:val="left" w:pos="993"/>
          <w:tab w:val="left" w:pos="1134"/>
        </w:tabs>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осуществлено техническое обслуживание сетей газоснабжения и газопроводов по </w:t>
      </w:r>
      <w:r w:rsidR="00270E6E">
        <w:rPr>
          <w:rFonts w:ascii="Liberation Serif" w:eastAsiaTheme="minorHAnsi" w:hAnsi="Liberation Serif" w:cs="Liberation Serif"/>
          <w:bCs/>
          <w:color w:val="000000"/>
          <w:sz w:val="24"/>
          <w:szCs w:val="24"/>
        </w:rPr>
        <w:t>городском</w:t>
      </w:r>
      <w:r w:rsidR="00270E6E">
        <w:rPr>
          <w:rFonts w:ascii="Liberation Serif" w:eastAsiaTheme="minorHAnsi" w:hAnsi="Liberation Serif" w:cs="Liberation Serif"/>
          <w:bCs/>
          <w:color w:val="000000"/>
          <w:sz w:val="24"/>
          <w:szCs w:val="24"/>
        </w:rPr>
        <w:t>у</w:t>
      </w:r>
      <w:r w:rsidR="00270E6E">
        <w:rPr>
          <w:rFonts w:ascii="Liberation Serif" w:eastAsiaTheme="minorHAnsi" w:hAnsi="Liberation Serif" w:cs="Liberation Serif"/>
          <w:bCs/>
          <w:color w:val="000000"/>
          <w:sz w:val="24"/>
          <w:szCs w:val="24"/>
        </w:rPr>
        <w:t xml:space="preserve"> округ</w:t>
      </w:r>
      <w:r w:rsidR="00270E6E">
        <w:rPr>
          <w:rFonts w:ascii="Liberation Serif" w:eastAsiaTheme="minorHAnsi" w:hAnsi="Liberation Serif" w:cs="Liberation Serif"/>
          <w:bCs/>
          <w:color w:val="000000"/>
          <w:sz w:val="24"/>
          <w:szCs w:val="24"/>
        </w:rPr>
        <w:t>у</w:t>
      </w:r>
      <w:r w:rsidR="006249EB" w:rsidRPr="00266EEB">
        <w:rPr>
          <w:rFonts w:ascii="Liberation Serif" w:eastAsiaTheme="minorHAnsi" w:hAnsi="Liberation Serif" w:cs="Liberation Serif"/>
          <w:bCs/>
          <w:color w:val="000000"/>
          <w:sz w:val="24"/>
          <w:szCs w:val="24"/>
        </w:rPr>
        <w:t> </w:t>
      </w:r>
      <w:r w:rsidRPr="00266EEB">
        <w:rPr>
          <w:rFonts w:ascii="Liberation Serif" w:eastAsiaTheme="minorHAnsi" w:hAnsi="Liberation Serif" w:cs="Liberation Serif"/>
          <w:bCs/>
          <w:color w:val="000000"/>
          <w:sz w:val="24"/>
          <w:szCs w:val="24"/>
        </w:rPr>
        <w:t>Верхняя Пышма;</w:t>
      </w:r>
    </w:p>
    <w:p w:rsidR="001F5086" w:rsidRPr="00266EEB" w:rsidRDefault="001F5086" w:rsidP="00302D73">
      <w:pPr>
        <w:pStyle w:val="a7"/>
        <w:numPr>
          <w:ilvl w:val="0"/>
          <w:numId w:val="12"/>
        </w:numPr>
        <w:tabs>
          <w:tab w:val="left" w:pos="709"/>
          <w:tab w:val="left" w:pos="993"/>
          <w:tab w:val="left" w:pos="1134"/>
        </w:tabs>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проведены работы по проверке сметной документации БО-61600 по объекту «Реконструкция котельной Храма Успения Пресвятой Богородицы»;</w:t>
      </w:r>
    </w:p>
    <w:p w:rsidR="000A07E3" w:rsidRPr="00266EEB" w:rsidRDefault="00CA75DA" w:rsidP="00302D73">
      <w:pPr>
        <w:pStyle w:val="a7"/>
        <w:widowControl w:val="0"/>
        <w:numPr>
          <w:ilvl w:val="0"/>
          <w:numId w:val="12"/>
        </w:numPr>
        <w:tabs>
          <w:tab w:val="left" w:pos="709"/>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в</w:t>
      </w:r>
      <w:r w:rsidR="000A07E3" w:rsidRPr="00266EEB">
        <w:rPr>
          <w:rFonts w:ascii="Liberation Serif" w:eastAsiaTheme="minorHAnsi" w:hAnsi="Liberation Serif" w:cs="Liberation Serif"/>
          <w:bCs/>
          <w:color w:val="000000"/>
          <w:sz w:val="24"/>
          <w:szCs w:val="24"/>
        </w:rPr>
        <w:t>ыполнены мероприятия по техническому присоединению газоисп</w:t>
      </w:r>
      <w:r w:rsidRPr="00266EEB">
        <w:rPr>
          <w:rFonts w:ascii="Liberation Serif" w:eastAsiaTheme="minorHAnsi" w:hAnsi="Liberation Serif" w:cs="Liberation Serif"/>
          <w:bCs/>
          <w:color w:val="000000"/>
          <w:sz w:val="24"/>
          <w:szCs w:val="24"/>
        </w:rPr>
        <w:t>ользующего</w:t>
      </w:r>
      <w:r w:rsidR="000A07E3" w:rsidRPr="00266EEB">
        <w:rPr>
          <w:rFonts w:ascii="Liberation Serif" w:eastAsiaTheme="minorHAnsi" w:hAnsi="Liberation Serif" w:cs="Liberation Serif"/>
          <w:bCs/>
          <w:color w:val="000000"/>
          <w:sz w:val="24"/>
          <w:szCs w:val="24"/>
        </w:rPr>
        <w:t xml:space="preserve"> оборуд</w:t>
      </w:r>
      <w:r w:rsidRPr="00266EEB">
        <w:rPr>
          <w:rFonts w:ascii="Liberation Serif" w:eastAsiaTheme="minorHAnsi" w:hAnsi="Liberation Serif" w:cs="Liberation Serif"/>
          <w:bCs/>
          <w:color w:val="000000"/>
          <w:sz w:val="24"/>
          <w:szCs w:val="24"/>
        </w:rPr>
        <w:t>ования</w:t>
      </w:r>
      <w:r w:rsidR="000A07E3" w:rsidRPr="00266EEB">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г</w:t>
      </w:r>
      <w:r w:rsidR="000A07E3" w:rsidRPr="00266EEB">
        <w:rPr>
          <w:rFonts w:ascii="Liberation Serif" w:eastAsiaTheme="minorHAnsi" w:hAnsi="Liberation Serif" w:cs="Liberation Serif"/>
          <w:bCs/>
          <w:color w:val="000000"/>
          <w:sz w:val="24"/>
          <w:szCs w:val="24"/>
        </w:rPr>
        <w:t>азов</w:t>
      </w:r>
      <w:r w:rsidRPr="00266EEB">
        <w:rPr>
          <w:rFonts w:ascii="Liberation Serif" w:eastAsiaTheme="minorHAnsi" w:hAnsi="Liberation Serif" w:cs="Liberation Serif"/>
          <w:bCs/>
          <w:color w:val="000000"/>
          <w:sz w:val="24"/>
          <w:szCs w:val="24"/>
        </w:rPr>
        <w:t>ой</w:t>
      </w:r>
      <w:r w:rsidR="000A07E3" w:rsidRPr="00266EEB">
        <w:rPr>
          <w:rFonts w:ascii="Liberation Serif" w:eastAsiaTheme="minorHAnsi" w:hAnsi="Liberation Serif" w:cs="Liberation Serif"/>
          <w:bCs/>
          <w:color w:val="000000"/>
          <w:sz w:val="24"/>
          <w:szCs w:val="24"/>
        </w:rPr>
        <w:t xml:space="preserve"> котельн</w:t>
      </w:r>
      <w:r w:rsidRPr="00266EEB">
        <w:rPr>
          <w:rFonts w:ascii="Liberation Serif" w:eastAsiaTheme="minorHAnsi" w:hAnsi="Liberation Serif" w:cs="Liberation Serif"/>
          <w:bCs/>
          <w:color w:val="000000"/>
          <w:sz w:val="24"/>
          <w:szCs w:val="24"/>
        </w:rPr>
        <w:t xml:space="preserve">ой в </w:t>
      </w:r>
      <w:r w:rsidR="000A07E3" w:rsidRPr="00266EEB">
        <w:rPr>
          <w:rFonts w:ascii="Liberation Serif" w:eastAsiaTheme="minorHAnsi" w:hAnsi="Liberation Serif" w:cs="Liberation Serif"/>
          <w:bCs/>
          <w:color w:val="000000"/>
          <w:sz w:val="24"/>
          <w:szCs w:val="24"/>
        </w:rPr>
        <w:t xml:space="preserve">с. </w:t>
      </w:r>
      <w:proofErr w:type="spellStart"/>
      <w:r w:rsidR="000A07E3" w:rsidRPr="00266EEB">
        <w:rPr>
          <w:rFonts w:ascii="Liberation Serif" w:eastAsiaTheme="minorHAnsi" w:hAnsi="Liberation Serif" w:cs="Liberation Serif"/>
          <w:bCs/>
          <w:color w:val="000000"/>
          <w:sz w:val="24"/>
          <w:szCs w:val="24"/>
        </w:rPr>
        <w:t>Мостовское</w:t>
      </w:r>
      <w:proofErr w:type="spellEnd"/>
      <w:r w:rsidR="00270E6E">
        <w:rPr>
          <w:rFonts w:ascii="Liberation Serif" w:eastAsiaTheme="minorHAnsi" w:hAnsi="Liberation Serif" w:cs="Liberation Serif"/>
          <w:bCs/>
          <w:color w:val="000000"/>
          <w:sz w:val="24"/>
          <w:szCs w:val="24"/>
        </w:rPr>
        <w:t xml:space="preserve"> </w:t>
      </w:r>
      <w:r w:rsidR="00270E6E">
        <w:rPr>
          <w:rFonts w:ascii="Liberation Serif" w:eastAsiaTheme="minorHAnsi" w:hAnsi="Liberation Serif" w:cs="Liberation Serif"/>
          <w:bCs/>
          <w:color w:val="000000"/>
          <w:sz w:val="24"/>
          <w:szCs w:val="24"/>
        </w:rPr>
        <w:t>городско</w:t>
      </w:r>
      <w:r w:rsidR="00270E6E">
        <w:rPr>
          <w:rFonts w:ascii="Liberation Serif" w:eastAsiaTheme="minorHAnsi" w:hAnsi="Liberation Serif" w:cs="Liberation Serif"/>
          <w:bCs/>
          <w:color w:val="000000"/>
          <w:sz w:val="24"/>
          <w:szCs w:val="24"/>
        </w:rPr>
        <w:t>го</w:t>
      </w:r>
      <w:r w:rsidR="00270E6E">
        <w:rPr>
          <w:rFonts w:ascii="Liberation Serif" w:eastAsiaTheme="minorHAnsi" w:hAnsi="Liberation Serif" w:cs="Liberation Serif"/>
          <w:bCs/>
          <w:color w:val="000000"/>
          <w:sz w:val="24"/>
          <w:szCs w:val="24"/>
        </w:rPr>
        <w:t xml:space="preserve"> округ</w:t>
      </w:r>
      <w:r w:rsidR="00270E6E">
        <w:rPr>
          <w:rFonts w:ascii="Liberation Serif" w:eastAsiaTheme="minorHAnsi" w:hAnsi="Liberation Serif" w:cs="Liberation Serif"/>
          <w:bCs/>
          <w:color w:val="000000"/>
          <w:sz w:val="24"/>
          <w:szCs w:val="24"/>
        </w:rPr>
        <w:t>а Верхняя Пышма</w:t>
      </w:r>
      <w:r w:rsidRPr="00266EEB">
        <w:rPr>
          <w:rFonts w:ascii="Liberation Serif" w:eastAsiaTheme="minorHAnsi" w:hAnsi="Liberation Serif" w:cs="Liberation Serif"/>
          <w:bCs/>
          <w:color w:val="000000"/>
          <w:sz w:val="24"/>
          <w:szCs w:val="24"/>
        </w:rPr>
        <w:t>.</w:t>
      </w:r>
    </w:p>
    <w:p w:rsidR="000A07E3" w:rsidRPr="005570F4" w:rsidRDefault="000A07E3" w:rsidP="001F5086">
      <w:pPr>
        <w:widowControl w:val="0"/>
        <w:tabs>
          <w:tab w:val="left" w:pos="709"/>
          <w:tab w:val="left" w:pos="993"/>
          <w:tab w:val="left" w:pos="1134"/>
        </w:tabs>
        <w:autoSpaceDE w:val="0"/>
        <w:autoSpaceDN w:val="0"/>
        <w:adjustRightInd w:val="0"/>
        <w:spacing w:after="0" w:line="240" w:lineRule="auto"/>
        <w:ind w:firstLine="709"/>
        <w:jc w:val="both"/>
        <w:rPr>
          <w:rFonts w:ascii="Times New Roman" w:eastAsiaTheme="minorHAnsi" w:hAnsi="Times New Roman"/>
          <w:bCs/>
          <w:color w:val="000000"/>
          <w:sz w:val="24"/>
          <w:szCs w:val="24"/>
        </w:rPr>
      </w:pPr>
    </w:p>
    <w:p w:rsidR="005F6061" w:rsidRDefault="005F6061" w:rsidP="00A87FDD">
      <w:pPr>
        <w:widowControl w:val="0"/>
        <w:autoSpaceDE w:val="0"/>
        <w:autoSpaceDN w:val="0"/>
        <w:adjustRightInd w:val="0"/>
        <w:spacing w:after="0" w:line="240" w:lineRule="auto"/>
        <w:jc w:val="center"/>
        <w:rPr>
          <w:rFonts w:ascii="Liberation Serif" w:eastAsiaTheme="minorHAnsi" w:hAnsi="Liberation Serif" w:cs="Liberation Serif"/>
          <w:bCs/>
          <w:color w:val="000000"/>
          <w:sz w:val="24"/>
          <w:szCs w:val="24"/>
          <w:u w:val="single"/>
        </w:rPr>
      </w:pPr>
      <w:r w:rsidRPr="00883CA0">
        <w:rPr>
          <w:rFonts w:ascii="Liberation Serif" w:eastAsiaTheme="minorHAnsi" w:hAnsi="Liberation Serif" w:cs="Liberation Serif"/>
          <w:bCs/>
          <w:color w:val="000000"/>
          <w:sz w:val="24"/>
          <w:szCs w:val="24"/>
          <w:u w:val="single"/>
        </w:rPr>
        <w:t>П</w:t>
      </w:r>
      <w:r w:rsidR="0008070D" w:rsidRPr="00883CA0">
        <w:rPr>
          <w:rFonts w:ascii="Liberation Serif" w:eastAsiaTheme="minorHAnsi" w:hAnsi="Liberation Serif" w:cs="Liberation Serif"/>
          <w:bCs/>
          <w:color w:val="000000"/>
          <w:sz w:val="24"/>
          <w:szCs w:val="24"/>
          <w:u w:val="single"/>
        </w:rPr>
        <w:t>П</w:t>
      </w:r>
      <w:r w:rsidR="009E7EB4" w:rsidRPr="00883CA0">
        <w:rPr>
          <w:rFonts w:ascii="Liberation Serif" w:eastAsiaTheme="minorHAnsi" w:hAnsi="Liberation Serif" w:cs="Liberation Serif"/>
          <w:bCs/>
          <w:color w:val="000000"/>
          <w:sz w:val="24"/>
          <w:szCs w:val="24"/>
          <w:u w:val="single"/>
        </w:rPr>
        <w:t xml:space="preserve"> 2</w:t>
      </w:r>
      <w:r w:rsidRPr="00883CA0">
        <w:rPr>
          <w:rFonts w:ascii="Liberation Serif" w:eastAsiaTheme="minorHAnsi" w:hAnsi="Liberation Serif" w:cs="Liberation Serif"/>
          <w:bCs/>
          <w:color w:val="000000"/>
          <w:sz w:val="24"/>
          <w:szCs w:val="24"/>
          <w:u w:val="single"/>
        </w:rPr>
        <w:t xml:space="preserve"> «Повышение качества условий проживания населения на территории городского округа Верхняя Пышма до 2027</w:t>
      </w:r>
      <w:r w:rsidR="0008070D" w:rsidRPr="00883CA0">
        <w:rPr>
          <w:rFonts w:ascii="Liberation Serif" w:eastAsiaTheme="minorHAnsi" w:hAnsi="Liberation Serif" w:cs="Liberation Serif"/>
          <w:bCs/>
          <w:color w:val="000000"/>
          <w:sz w:val="24"/>
          <w:szCs w:val="24"/>
          <w:u w:val="single"/>
        </w:rPr>
        <w:t xml:space="preserve"> </w:t>
      </w:r>
      <w:r w:rsidRPr="00883CA0">
        <w:rPr>
          <w:rFonts w:ascii="Liberation Serif" w:eastAsiaTheme="minorHAnsi" w:hAnsi="Liberation Serif" w:cs="Liberation Serif"/>
          <w:bCs/>
          <w:color w:val="000000"/>
          <w:sz w:val="24"/>
          <w:szCs w:val="24"/>
          <w:u w:val="single"/>
        </w:rPr>
        <w:t>года»</w:t>
      </w:r>
      <w:r w:rsidR="0008070D" w:rsidRPr="00883CA0">
        <w:rPr>
          <w:rFonts w:ascii="Liberation Serif" w:eastAsiaTheme="minorHAnsi" w:hAnsi="Liberation Serif" w:cs="Liberation Serif"/>
          <w:bCs/>
          <w:color w:val="000000"/>
          <w:sz w:val="24"/>
          <w:szCs w:val="24"/>
          <w:u w:val="single"/>
        </w:rPr>
        <w:t>:</w:t>
      </w:r>
    </w:p>
    <w:p w:rsidR="002C13B3" w:rsidRPr="00266EEB" w:rsidRDefault="002C13B3" w:rsidP="00302D73">
      <w:pPr>
        <w:pStyle w:val="a7"/>
        <w:numPr>
          <w:ilvl w:val="0"/>
          <w:numId w:val="7"/>
        </w:numPr>
        <w:tabs>
          <w:tab w:val="left" w:pos="993"/>
        </w:tabs>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проведены капитальные ремонты общего имущества в многоквартирных домах, в том числе за счет средств от оплаты за наем и сборов за капитальный ремонт в региональный фонд капитального ремонта на площади в 373,1 тысячи кв. метров;</w:t>
      </w:r>
    </w:p>
    <w:p w:rsidR="00883CA0" w:rsidRPr="00266EEB" w:rsidRDefault="00A87FDD" w:rsidP="00302D73">
      <w:pPr>
        <w:widowControl w:val="0"/>
        <w:numPr>
          <w:ilvl w:val="0"/>
          <w:numId w:val="7"/>
        </w:numPr>
        <w:tabs>
          <w:tab w:val="left" w:pos="993"/>
        </w:tabs>
        <w:autoSpaceDE w:val="0"/>
        <w:autoSpaceDN w:val="0"/>
        <w:adjustRightInd w:val="0"/>
        <w:spacing w:after="0" w:line="240" w:lineRule="auto"/>
        <w:ind w:left="0" w:firstLine="709"/>
        <w:contextualSpacing/>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w:t>
      </w:r>
      <w:r w:rsidR="00883CA0" w:rsidRPr="00266EEB">
        <w:rPr>
          <w:rFonts w:ascii="Liberation Serif" w:eastAsiaTheme="minorHAnsi" w:hAnsi="Liberation Serif" w:cs="Liberation Serif"/>
          <w:bCs/>
          <w:color w:val="000000"/>
          <w:sz w:val="24"/>
          <w:szCs w:val="24"/>
        </w:rPr>
        <w:t>редоставлен</w:t>
      </w:r>
      <w:r w:rsidRPr="00266EEB">
        <w:rPr>
          <w:rFonts w:ascii="Liberation Serif" w:eastAsiaTheme="minorHAnsi" w:hAnsi="Liberation Serif" w:cs="Liberation Serif"/>
          <w:bCs/>
          <w:color w:val="000000"/>
          <w:sz w:val="24"/>
          <w:szCs w:val="24"/>
        </w:rPr>
        <w:t>а</w:t>
      </w:r>
      <w:r w:rsidR="00883CA0" w:rsidRPr="00266EEB">
        <w:rPr>
          <w:rFonts w:ascii="Liberation Serif" w:eastAsiaTheme="minorHAnsi" w:hAnsi="Liberation Serif" w:cs="Liberation Serif"/>
          <w:bCs/>
          <w:color w:val="000000"/>
          <w:sz w:val="24"/>
          <w:szCs w:val="24"/>
        </w:rPr>
        <w:t xml:space="preserve"> субсиди</w:t>
      </w:r>
      <w:r w:rsidRPr="00266EEB">
        <w:rPr>
          <w:rFonts w:ascii="Liberation Serif" w:eastAsiaTheme="minorHAnsi" w:hAnsi="Liberation Serif" w:cs="Liberation Serif"/>
          <w:bCs/>
          <w:color w:val="000000"/>
          <w:sz w:val="24"/>
          <w:szCs w:val="24"/>
        </w:rPr>
        <w:t>я</w:t>
      </w:r>
      <w:r w:rsidR="00883CA0" w:rsidRPr="00266EEB">
        <w:rPr>
          <w:rFonts w:ascii="Liberation Serif" w:eastAsiaTheme="minorHAnsi" w:hAnsi="Liberation Serif" w:cs="Liberation Serif"/>
          <w:bCs/>
          <w:color w:val="000000"/>
          <w:sz w:val="24"/>
          <w:szCs w:val="24"/>
        </w:rPr>
        <w:t xml:space="preserve"> на возмещение затрат по содержанию </w:t>
      </w:r>
      <w:r w:rsidR="00266EEB" w:rsidRPr="00266EEB">
        <w:rPr>
          <w:rFonts w:ascii="Liberation Serif" w:eastAsiaTheme="minorHAnsi" w:hAnsi="Liberation Serif" w:cs="Liberation Serif"/>
          <w:bCs/>
          <w:color w:val="000000"/>
          <w:sz w:val="24"/>
          <w:szCs w:val="24"/>
        </w:rPr>
        <w:t xml:space="preserve">4 </w:t>
      </w:r>
      <w:r w:rsidR="00883CA0" w:rsidRPr="00266EEB">
        <w:rPr>
          <w:rFonts w:ascii="Liberation Serif" w:eastAsiaTheme="minorHAnsi" w:hAnsi="Liberation Serif" w:cs="Liberation Serif"/>
          <w:bCs/>
          <w:color w:val="000000"/>
          <w:sz w:val="24"/>
          <w:szCs w:val="24"/>
        </w:rPr>
        <w:t xml:space="preserve">муниципальных бань в </w:t>
      </w:r>
      <w:r w:rsidR="00270E6E">
        <w:rPr>
          <w:rFonts w:ascii="Liberation Serif" w:eastAsiaTheme="minorHAnsi" w:hAnsi="Liberation Serif" w:cs="Liberation Serif"/>
          <w:bCs/>
          <w:color w:val="000000"/>
          <w:sz w:val="24"/>
          <w:szCs w:val="24"/>
        </w:rPr>
        <w:t>городском округе</w:t>
      </w:r>
      <w:r w:rsidRPr="00266EEB">
        <w:rPr>
          <w:rFonts w:ascii="Liberation Serif" w:eastAsiaTheme="minorHAnsi" w:hAnsi="Liberation Serif" w:cs="Liberation Serif"/>
          <w:bCs/>
          <w:color w:val="000000"/>
          <w:sz w:val="24"/>
          <w:szCs w:val="24"/>
        </w:rPr>
        <w:t xml:space="preserve"> </w:t>
      </w:r>
      <w:r w:rsidR="00883CA0" w:rsidRPr="00266EEB">
        <w:rPr>
          <w:rFonts w:ascii="Liberation Serif" w:eastAsiaTheme="minorHAnsi" w:hAnsi="Liberation Serif" w:cs="Liberation Serif"/>
          <w:bCs/>
          <w:color w:val="000000"/>
          <w:sz w:val="24"/>
          <w:szCs w:val="24"/>
        </w:rPr>
        <w:t>Верхняя Пышма;</w:t>
      </w:r>
    </w:p>
    <w:p w:rsidR="009C0590" w:rsidRPr="00266EEB" w:rsidRDefault="009C0590" w:rsidP="00302D73">
      <w:pPr>
        <w:pStyle w:val="a7"/>
        <w:widowControl w:val="0"/>
        <w:numPr>
          <w:ilvl w:val="0"/>
          <w:numId w:val="7"/>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проведены мероприятия по сносу аварийного ветхого жилья и бесхозных объектов: </w:t>
      </w:r>
    </w:p>
    <w:p w:rsidR="00883CA0" w:rsidRPr="00266EEB" w:rsidRDefault="000364D3" w:rsidP="000364D3">
      <w:pPr>
        <w:widowControl w:val="0"/>
        <w:tabs>
          <w:tab w:val="left" w:pos="993"/>
        </w:tabs>
        <w:autoSpaceDE w:val="0"/>
        <w:autoSpaceDN w:val="0"/>
        <w:adjustRightInd w:val="0"/>
        <w:spacing w:after="0" w:line="240" w:lineRule="auto"/>
        <w:ind w:firstLine="709"/>
        <w:contextualSpacing/>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осуществлен </w:t>
      </w:r>
      <w:r w:rsidR="00883CA0" w:rsidRPr="00266EEB">
        <w:rPr>
          <w:rFonts w:ascii="Liberation Serif" w:eastAsiaTheme="minorHAnsi" w:hAnsi="Liberation Serif" w:cs="Liberation Serif"/>
          <w:bCs/>
          <w:color w:val="000000"/>
          <w:sz w:val="24"/>
          <w:szCs w:val="24"/>
        </w:rPr>
        <w:t>снос аварийного и ветхого жилищного фонда</w:t>
      </w:r>
      <w:r w:rsidRPr="00266EEB">
        <w:rPr>
          <w:rFonts w:ascii="Liberation Serif" w:eastAsiaTheme="minorHAnsi" w:hAnsi="Liberation Serif" w:cs="Liberation Serif"/>
          <w:bCs/>
          <w:color w:val="000000"/>
          <w:sz w:val="24"/>
          <w:szCs w:val="24"/>
        </w:rPr>
        <w:t xml:space="preserve"> в </w:t>
      </w:r>
      <w:r w:rsidR="00270E6E">
        <w:rPr>
          <w:rFonts w:ascii="Liberation Serif" w:eastAsiaTheme="minorHAnsi" w:hAnsi="Liberation Serif" w:cs="Liberation Serif"/>
          <w:bCs/>
          <w:color w:val="000000"/>
          <w:sz w:val="24"/>
          <w:szCs w:val="24"/>
        </w:rPr>
        <w:t>городском округе</w:t>
      </w:r>
      <w:r w:rsidRPr="00266EEB">
        <w:rPr>
          <w:rFonts w:ascii="Liberation Serif" w:eastAsiaTheme="minorHAnsi" w:hAnsi="Liberation Serif" w:cs="Liberation Serif"/>
          <w:bCs/>
          <w:color w:val="000000"/>
          <w:sz w:val="24"/>
          <w:szCs w:val="24"/>
        </w:rPr>
        <w:t xml:space="preserve"> Верхняя Пышма,</w:t>
      </w:r>
      <w:r w:rsidR="00883CA0" w:rsidRPr="00266EEB">
        <w:rPr>
          <w:rFonts w:ascii="Liberation Serif" w:eastAsiaTheme="minorHAnsi" w:hAnsi="Liberation Serif" w:cs="Liberation Serif"/>
          <w:bCs/>
          <w:color w:val="000000"/>
          <w:sz w:val="24"/>
          <w:szCs w:val="24"/>
        </w:rPr>
        <w:t xml:space="preserve"> п.</w:t>
      </w:r>
      <w:r w:rsidRPr="00266EEB">
        <w:rPr>
          <w:rFonts w:ascii="Liberation Serif" w:eastAsiaTheme="minorHAnsi" w:hAnsi="Liberation Serif" w:cs="Liberation Serif"/>
          <w:bCs/>
          <w:color w:val="000000"/>
          <w:sz w:val="24"/>
          <w:szCs w:val="24"/>
        </w:rPr>
        <w:t> </w:t>
      </w:r>
      <w:r w:rsidR="00883CA0" w:rsidRPr="00266EEB">
        <w:rPr>
          <w:rFonts w:ascii="Liberation Serif" w:eastAsiaTheme="minorHAnsi" w:hAnsi="Liberation Serif" w:cs="Liberation Serif"/>
          <w:bCs/>
          <w:color w:val="000000"/>
          <w:sz w:val="24"/>
          <w:szCs w:val="24"/>
        </w:rPr>
        <w:t xml:space="preserve">Кедровое, ул. Школьников, </w:t>
      </w:r>
      <w:r w:rsidRPr="00266EEB">
        <w:rPr>
          <w:rFonts w:ascii="Liberation Serif" w:eastAsiaTheme="minorHAnsi" w:hAnsi="Liberation Serif" w:cs="Liberation Serif"/>
          <w:bCs/>
          <w:color w:val="000000"/>
          <w:sz w:val="24"/>
          <w:szCs w:val="24"/>
        </w:rPr>
        <w:t xml:space="preserve">д. </w:t>
      </w:r>
      <w:r w:rsidR="00883CA0" w:rsidRPr="00266EEB">
        <w:rPr>
          <w:rFonts w:ascii="Liberation Serif" w:eastAsiaTheme="minorHAnsi" w:hAnsi="Liberation Serif" w:cs="Liberation Serif"/>
          <w:bCs/>
          <w:color w:val="000000"/>
          <w:sz w:val="24"/>
          <w:szCs w:val="24"/>
        </w:rPr>
        <w:t xml:space="preserve">9; п. Ольховка, ул. </w:t>
      </w:r>
      <w:r w:rsidR="002D4AB3" w:rsidRPr="00266EEB">
        <w:rPr>
          <w:rFonts w:ascii="Liberation Serif" w:eastAsiaTheme="minorHAnsi" w:hAnsi="Liberation Serif" w:cs="Liberation Serif"/>
          <w:bCs/>
          <w:color w:val="000000"/>
          <w:sz w:val="24"/>
          <w:szCs w:val="24"/>
        </w:rPr>
        <w:t xml:space="preserve">Мира, </w:t>
      </w:r>
      <w:r w:rsidRPr="00266EEB">
        <w:rPr>
          <w:rFonts w:ascii="Liberation Serif" w:eastAsiaTheme="minorHAnsi" w:hAnsi="Liberation Serif" w:cs="Liberation Serif"/>
          <w:bCs/>
          <w:color w:val="000000"/>
          <w:sz w:val="24"/>
          <w:szCs w:val="24"/>
        </w:rPr>
        <w:t xml:space="preserve">д. </w:t>
      </w:r>
      <w:r w:rsidR="002D4AB3" w:rsidRPr="00266EEB">
        <w:rPr>
          <w:rFonts w:ascii="Liberation Serif" w:eastAsiaTheme="minorHAnsi" w:hAnsi="Liberation Serif" w:cs="Liberation Serif"/>
          <w:bCs/>
          <w:color w:val="000000"/>
          <w:sz w:val="24"/>
          <w:szCs w:val="24"/>
        </w:rPr>
        <w:t xml:space="preserve">4, 11, ул. Торфяников, </w:t>
      </w:r>
      <w:r w:rsidRPr="00266EEB">
        <w:rPr>
          <w:rFonts w:ascii="Liberation Serif" w:eastAsiaTheme="minorHAnsi" w:hAnsi="Liberation Serif" w:cs="Liberation Serif"/>
          <w:bCs/>
          <w:color w:val="000000"/>
          <w:sz w:val="24"/>
          <w:szCs w:val="24"/>
        </w:rPr>
        <w:t xml:space="preserve">д. </w:t>
      </w:r>
      <w:r w:rsidR="002D4AB3" w:rsidRPr="00266EEB">
        <w:rPr>
          <w:rFonts w:ascii="Liberation Serif" w:eastAsiaTheme="minorHAnsi" w:hAnsi="Liberation Serif" w:cs="Liberation Serif"/>
          <w:bCs/>
          <w:color w:val="000000"/>
          <w:sz w:val="24"/>
          <w:szCs w:val="24"/>
        </w:rPr>
        <w:t>5</w:t>
      </w:r>
      <w:r w:rsidR="00883CA0" w:rsidRPr="00266EEB">
        <w:rPr>
          <w:rFonts w:ascii="Liberation Serif" w:eastAsiaTheme="minorHAnsi" w:hAnsi="Liberation Serif" w:cs="Liberation Serif"/>
          <w:bCs/>
          <w:color w:val="000000"/>
          <w:sz w:val="24"/>
          <w:szCs w:val="24"/>
        </w:rPr>
        <w:t>;</w:t>
      </w:r>
      <w:r w:rsidR="00745AEB" w:rsidRPr="00266EEB">
        <w:rPr>
          <w:rFonts w:ascii="Liberation Serif" w:eastAsiaTheme="minorHAnsi" w:hAnsi="Liberation Serif" w:cs="Liberation Serif"/>
          <w:bCs/>
          <w:color w:val="000000"/>
          <w:sz w:val="24"/>
          <w:szCs w:val="24"/>
        </w:rPr>
        <w:t xml:space="preserve"> г. Верхняя Пышма, ул. Щорса д.4, 6;</w:t>
      </w:r>
    </w:p>
    <w:p w:rsidR="00745AEB" w:rsidRPr="00266EEB" w:rsidRDefault="00745AEB" w:rsidP="000364D3">
      <w:pPr>
        <w:widowControl w:val="0"/>
        <w:tabs>
          <w:tab w:val="left" w:pos="993"/>
        </w:tabs>
        <w:autoSpaceDE w:val="0"/>
        <w:autoSpaceDN w:val="0"/>
        <w:adjustRightInd w:val="0"/>
        <w:spacing w:after="0" w:line="240" w:lineRule="auto"/>
        <w:ind w:firstLine="709"/>
        <w:contextualSpacing/>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выполнен вывоз строительного мусора после сноса по адресу г. Верхняя Пышма, ул. Щорса, д. 4, 6;</w:t>
      </w:r>
    </w:p>
    <w:p w:rsidR="00883CA0" w:rsidRPr="00266EEB" w:rsidRDefault="000364D3" w:rsidP="000364D3">
      <w:pPr>
        <w:widowControl w:val="0"/>
        <w:tabs>
          <w:tab w:val="left" w:pos="993"/>
        </w:tabs>
        <w:autoSpaceDE w:val="0"/>
        <w:autoSpaceDN w:val="0"/>
        <w:adjustRightInd w:val="0"/>
        <w:spacing w:after="0" w:line="240" w:lineRule="auto"/>
        <w:ind w:firstLine="709"/>
        <w:contextualSpacing/>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проведен</w:t>
      </w:r>
      <w:r w:rsidR="00C865A4" w:rsidRPr="00266EEB">
        <w:rPr>
          <w:rFonts w:ascii="Liberation Serif" w:eastAsiaTheme="minorHAnsi" w:hAnsi="Liberation Serif" w:cs="Liberation Serif"/>
          <w:bCs/>
          <w:color w:val="000000"/>
          <w:sz w:val="24"/>
          <w:szCs w:val="24"/>
        </w:rPr>
        <w:t>а</w:t>
      </w:r>
      <w:r w:rsidRPr="00266EEB">
        <w:rPr>
          <w:rFonts w:ascii="Liberation Serif" w:eastAsiaTheme="minorHAnsi" w:hAnsi="Liberation Serif" w:cs="Liberation Serif"/>
          <w:bCs/>
          <w:color w:val="000000"/>
          <w:sz w:val="24"/>
          <w:szCs w:val="24"/>
        </w:rPr>
        <w:t xml:space="preserve"> строительн</w:t>
      </w:r>
      <w:r w:rsidR="00C865A4" w:rsidRPr="00266EEB">
        <w:rPr>
          <w:rFonts w:ascii="Liberation Serif" w:eastAsiaTheme="minorHAnsi" w:hAnsi="Liberation Serif" w:cs="Liberation Serif"/>
          <w:bCs/>
          <w:color w:val="000000"/>
          <w:sz w:val="24"/>
          <w:szCs w:val="24"/>
        </w:rPr>
        <w:t>ая</w:t>
      </w:r>
      <w:r w:rsidRPr="00266EEB">
        <w:rPr>
          <w:rFonts w:ascii="Liberation Serif" w:eastAsiaTheme="minorHAnsi" w:hAnsi="Liberation Serif" w:cs="Liberation Serif"/>
          <w:bCs/>
          <w:color w:val="000000"/>
          <w:sz w:val="24"/>
          <w:szCs w:val="24"/>
        </w:rPr>
        <w:t xml:space="preserve"> экспертиз</w:t>
      </w:r>
      <w:r w:rsidR="00C865A4" w:rsidRPr="00266EEB">
        <w:rPr>
          <w:rFonts w:ascii="Liberation Serif" w:eastAsiaTheme="minorHAnsi" w:hAnsi="Liberation Serif" w:cs="Liberation Serif"/>
          <w:bCs/>
          <w:color w:val="000000"/>
          <w:sz w:val="24"/>
          <w:szCs w:val="24"/>
        </w:rPr>
        <w:t>а</w:t>
      </w:r>
      <w:r w:rsidRPr="00266EEB">
        <w:rPr>
          <w:rFonts w:ascii="Liberation Serif" w:eastAsiaTheme="minorHAnsi" w:hAnsi="Liberation Serif" w:cs="Liberation Serif"/>
          <w:bCs/>
          <w:color w:val="000000"/>
          <w:sz w:val="24"/>
          <w:szCs w:val="24"/>
        </w:rPr>
        <w:t xml:space="preserve"> по домам, расположенным в </w:t>
      </w:r>
      <w:r w:rsidR="00270E6E">
        <w:rPr>
          <w:rFonts w:ascii="Liberation Serif" w:eastAsiaTheme="minorHAnsi" w:hAnsi="Liberation Serif" w:cs="Liberation Serif"/>
          <w:bCs/>
          <w:color w:val="000000"/>
          <w:sz w:val="24"/>
          <w:szCs w:val="24"/>
        </w:rPr>
        <w:t>городском округе</w:t>
      </w:r>
      <w:r w:rsidRPr="00266EEB">
        <w:rPr>
          <w:rFonts w:ascii="Liberation Serif" w:eastAsiaTheme="minorHAnsi" w:hAnsi="Liberation Serif" w:cs="Liberation Serif"/>
          <w:bCs/>
          <w:color w:val="000000"/>
          <w:sz w:val="24"/>
          <w:szCs w:val="24"/>
        </w:rPr>
        <w:t xml:space="preserve"> Верхняя Пышма, </w:t>
      </w:r>
      <w:r w:rsidR="00883CA0" w:rsidRPr="00266EEB">
        <w:rPr>
          <w:rFonts w:ascii="Liberation Serif" w:eastAsiaTheme="minorHAnsi" w:hAnsi="Liberation Serif" w:cs="Liberation Serif"/>
          <w:bCs/>
          <w:color w:val="000000"/>
          <w:sz w:val="24"/>
          <w:szCs w:val="24"/>
        </w:rPr>
        <w:t>п.</w:t>
      </w:r>
      <w:r w:rsidR="00C865A4" w:rsidRPr="00266EEB">
        <w:rPr>
          <w:rFonts w:ascii="Liberation Serif" w:eastAsiaTheme="minorHAnsi" w:hAnsi="Liberation Serif" w:cs="Liberation Serif"/>
          <w:bCs/>
          <w:color w:val="000000"/>
          <w:sz w:val="24"/>
          <w:szCs w:val="24"/>
        </w:rPr>
        <w:t> </w:t>
      </w:r>
      <w:r w:rsidR="00883CA0" w:rsidRPr="00266EEB">
        <w:rPr>
          <w:rFonts w:ascii="Liberation Serif" w:eastAsiaTheme="minorHAnsi" w:hAnsi="Liberation Serif" w:cs="Liberation Serif"/>
          <w:bCs/>
          <w:color w:val="000000"/>
          <w:sz w:val="24"/>
          <w:szCs w:val="24"/>
        </w:rPr>
        <w:t>Ольховка, ул.</w:t>
      </w:r>
      <w:r w:rsidRPr="00266EEB">
        <w:rPr>
          <w:rFonts w:ascii="Liberation Serif" w:eastAsiaTheme="minorHAnsi" w:hAnsi="Liberation Serif" w:cs="Liberation Serif"/>
          <w:bCs/>
          <w:color w:val="000000"/>
          <w:sz w:val="24"/>
          <w:szCs w:val="24"/>
        </w:rPr>
        <w:t xml:space="preserve"> </w:t>
      </w:r>
      <w:r w:rsidR="00883CA0" w:rsidRPr="00266EEB">
        <w:rPr>
          <w:rFonts w:ascii="Liberation Serif" w:eastAsiaTheme="minorHAnsi" w:hAnsi="Liberation Serif" w:cs="Liberation Serif"/>
          <w:bCs/>
          <w:color w:val="000000"/>
          <w:sz w:val="24"/>
          <w:szCs w:val="24"/>
        </w:rPr>
        <w:t>Школьников,</w:t>
      </w:r>
      <w:r w:rsidRPr="00266EEB">
        <w:rPr>
          <w:rFonts w:ascii="Liberation Serif" w:eastAsiaTheme="minorHAnsi" w:hAnsi="Liberation Serif" w:cs="Liberation Serif"/>
          <w:bCs/>
          <w:color w:val="000000"/>
          <w:sz w:val="24"/>
          <w:szCs w:val="24"/>
        </w:rPr>
        <w:t xml:space="preserve"> д. </w:t>
      </w:r>
      <w:r w:rsidR="00883CA0" w:rsidRPr="00266EEB">
        <w:rPr>
          <w:rFonts w:ascii="Liberation Serif" w:eastAsiaTheme="minorHAnsi" w:hAnsi="Liberation Serif" w:cs="Liberation Serif"/>
          <w:bCs/>
          <w:color w:val="000000"/>
          <w:sz w:val="24"/>
          <w:szCs w:val="24"/>
        </w:rPr>
        <w:t>5</w:t>
      </w:r>
      <w:r w:rsidRPr="00266EEB">
        <w:rPr>
          <w:rFonts w:ascii="Liberation Serif" w:eastAsiaTheme="minorHAnsi" w:hAnsi="Liberation Serif" w:cs="Liberation Serif"/>
          <w:bCs/>
          <w:color w:val="000000"/>
          <w:sz w:val="24"/>
          <w:szCs w:val="24"/>
        </w:rPr>
        <w:t>;</w:t>
      </w:r>
      <w:r w:rsidR="00883CA0" w:rsidRPr="00266EEB">
        <w:rPr>
          <w:rFonts w:ascii="Liberation Serif" w:eastAsiaTheme="minorHAnsi" w:hAnsi="Liberation Serif" w:cs="Liberation Serif"/>
          <w:bCs/>
          <w:color w:val="000000"/>
          <w:sz w:val="24"/>
          <w:szCs w:val="24"/>
        </w:rPr>
        <w:t xml:space="preserve"> с. </w:t>
      </w:r>
      <w:proofErr w:type="spellStart"/>
      <w:r w:rsidR="00883CA0" w:rsidRPr="00266EEB">
        <w:rPr>
          <w:rFonts w:ascii="Liberation Serif" w:eastAsiaTheme="minorHAnsi" w:hAnsi="Liberation Serif" w:cs="Liberation Serif"/>
          <w:bCs/>
          <w:color w:val="000000"/>
          <w:sz w:val="24"/>
          <w:szCs w:val="24"/>
        </w:rPr>
        <w:t>Балтым</w:t>
      </w:r>
      <w:proofErr w:type="spellEnd"/>
      <w:r w:rsidR="00883CA0" w:rsidRPr="00266EEB">
        <w:rPr>
          <w:rFonts w:ascii="Liberation Serif" w:eastAsiaTheme="minorHAnsi" w:hAnsi="Liberation Serif" w:cs="Liberation Serif"/>
          <w:bCs/>
          <w:color w:val="000000"/>
          <w:sz w:val="24"/>
          <w:szCs w:val="24"/>
        </w:rPr>
        <w:t xml:space="preserve">, </w:t>
      </w:r>
      <w:proofErr w:type="spellStart"/>
      <w:r w:rsidR="00883CA0" w:rsidRPr="00266EEB">
        <w:rPr>
          <w:rFonts w:ascii="Liberation Serif" w:eastAsiaTheme="minorHAnsi" w:hAnsi="Liberation Serif" w:cs="Liberation Serif"/>
          <w:bCs/>
          <w:color w:val="000000"/>
          <w:sz w:val="24"/>
          <w:szCs w:val="24"/>
        </w:rPr>
        <w:t>Балтымское</w:t>
      </w:r>
      <w:proofErr w:type="spellEnd"/>
      <w:r w:rsidR="00883CA0" w:rsidRPr="00266EEB">
        <w:rPr>
          <w:rFonts w:ascii="Liberation Serif" w:eastAsiaTheme="minorHAnsi" w:hAnsi="Liberation Serif" w:cs="Liberation Serif"/>
          <w:bCs/>
          <w:color w:val="000000"/>
          <w:sz w:val="24"/>
          <w:szCs w:val="24"/>
        </w:rPr>
        <w:t xml:space="preserve"> шоссе д.</w:t>
      </w:r>
      <w:r w:rsidRPr="00266EEB">
        <w:rPr>
          <w:rFonts w:ascii="Liberation Serif" w:eastAsiaTheme="minorHAnsi" w:hAnsi="Liberation Serif" w:cs="Liberation Serif"/>
          <w:bCs/>
          <w:color w:val="000000"/>
          <w:sz w:val="24"/>
          <w:szCs w:val="24"/>
        </w:rPr>
        <w:t xml:space="preserve"> 1; г. Верхняя Пышма, </w:t>
      </w:r>
      <w:proofErr w:type="spellStart"/>
      <w:r w:rsidRPr="00266EEB">
        <w:rPr>
          <w:rFonts w:ascii="Liberation Serif" w:eastAsiaTheme="minorHAnsi" w:hAnsi="Liberation Serif" w:cs="Liberation Serif"/>
          <w:bCs/>
          <w:color w:val="000000"/>
          <w:sz w:val="24"/>
          <w:szCs w:val="24"/>
        </w:rPr>
        <w:t>ул</w:t>
      </w:r>
      <w:proofErr w:type="spellEnd"/>
      <w:r w:rsidR="00C865A4" w:rsidRPr="00266EEB">
        <w:rPr>
          <w:rFonts w:ascii="Liberation Serif" w:eastAsiaTheme="minorHAnsi" w:hAnsi="Liberation Serif" w:cs="Liberation Serif"/>
          <w:bCs/>
          <w:color w:val="000000"/>
          <w:sz w:val="24"/>
          <w:szCs w:val="24"/>
        </w:rPr>
        <w:t> </w:t>
      </w:r>
      <w:proofErr w:type="spellStart"/>
      <w:r w:rsidRPr="00266EEB">
        <w:rPr>
          <w:rFonts w:ascii="Liberation Serif" w:eastAsiaTheme="minorHAnsi" w:hAnsi="Liberation Serif" w:cs="Liberation Serif"/>
          <w:bCs/>
          <w:color w:val="000000"/>
          <w:sz w:val="24"/>
          <w:szCs w:val="24"/>
        </w:rPr>
        <w:t>Кривоусова</w:t>
      </w:r>
      <w:proofErr w:type="spellEnd"/>
      <w:r w:rsidRPr="00266EEB">
        <w:rPr>
          <w:rFonts w:ascii="Liberation Serif" w:eastAsiaTheme="minorHAnsi" w:hAnsi="Liberation Serif" w:cs="Liberation Serif"/>
          <w:bCs/>
          <w:color w:val="000000"/>
          <w:sz w:val="24"/>
          <w:szCs w:val="24"/>
        </w:rPr>
        <w:t xml:space="preserve"> д. </w:t>
      </w:r>
      <w:r w:rsidR="00C865A4" w:rsidRPr="00266EEB">
        <w:rPr>
          <w:rFonts w:ascii="Liberation Serif" w:eastAsiaTheme="minorHAnsi" w:hAnsi="Liberation Serif" w:cs="Liberation Serif"/>
          <w:bCs/>
          <w:color w:val="000000"/>
          <w:sz w:val="24"/>
          <w:szCs w:val="24"/>
        </w:rPr>
        <w:t xml:space="preserve">20, </w:t>
      </w:r>
      <w:r w:rsidRPr="00266EEB">
        <w:rPr>
          <w:rFonts w:ascii="Liberation Serif" w:eastAsiaTheme="minorHAnsi" w:hAnsi="Liberation Serif" w:cs="Liberation Serif"/>
          <w:bCs/>
          <w:color w:val="000000"/>
          <w:sz w:val="24"/>
          <w:szCs w:val="24"/>
        </w:rPr>
        <w:t xml:space="preserve">31, </w:t>
      </w:r>
      <w:r w:rsidR="00C865A4" w:rsidRPr="00266EEB">
        <w:rPr>
          <w:rFonts w:ascii="Liberation Serif" w:eastAsiaTheme="minorHAnsi" w:hAnsi="Liberation Serif" w:cs="Liberation Serif"/>
          <w:bCs/>
          <w:color w:val="000000"/>
          <w:sz w:val="24"/>
          <w:szCs w:val="24"/>
        </w:rPr>
        <w:t xml:space="preserve">ул. </w:t>
      </w:r>
      <w:r w:rsidRPr="00266EEB">
        <w:rPr>
          <w:rFonts w:ascii="Liberation Serif" w:eastAsiaTheme="minorHAnsi" w:hAnsi="Liberation Serif" w:cs="Liberation Serif"/>
          <w:bCs/>
          <w:color w:val="000000"/>
          <w:sz w:val="24"/>
          <w:szCs w:val="24"/>
        </w:rPr>
        <w:t>Щорса д. 1;</w:t>
      </w:r>
    </w:p>
    <w:p w:rsidR="00883CA0" w:rsidRPr="00266EEB" w:rsidRDefault="00535595" w:rsidP="00302D73">
      <w:pPr>
        <w:widowControl w:val="0"/>
        <w:numPr>
          <w:ilvl w:val="0"/>
          <w:numId w:val="7"/>
        </w:numPr>
        <w:tabs>
          <w:tab w:val="left" w:pos="993"/>
        </w:tabs>
        <w:autoSpaceDE w:val="0"/>
        <w:autoSpaceDN w:val="0"/>
        <w:adjustRightInd w:val="0"/>
        <w:spacing w:after="0" w:line="240" w:lineRule="auto"/>
        <w:ind w:left="0" w:firstLine="709"/>
        <w:contextualSpacing/>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осуществлено</w:t>
      </w:r>
      <w:r w:rsidR="00883CA0" w:rsidRPr="00266EEB">
        <w:rPr>
          <w:rFonts w:ascii="Liberation Serif" w:eastAsiaTheme="minorHAnsi" w:hAnsi="Liberation Serif" w:cs="Liberation Serif"/>
          <w:bCs/>
          <w:color w:val="000000"/>
          <w:sz w:val="24"/>
          <w:szCs w:val="24"/>
        </w:rPr>
        <w:t xml:space="preserve"> усил</w:t>
      </w:r>
      <w:r w:rsidRPr="00266EEB">
        <w:rPr>
          <w:rFonts w:ascii="Liberation Serif" w:eastAsiaTheme="minorHAnsi" w:hAnsi="Liberation Serif" w:cs="Liberation Serif"/>
          <w:bCs/>
          <w:color w:val="000000"/>
          <w:sz w:val="24"/>
          <w:szCs w:val="24"/>
        </w:rPr>
        <w:t xml:space="preserve">ение </w:t>
      </w:r>
      <w:r w:rsidR="00883CA0" w:rsidRPr="00266EEB">
        <w:rPr>
          <w:rFonts w:ascii="Liberation Serif" w:eastAsiaTheme="minorHAnsi" w:hAnsi="Liberation Serif" w:cs="Liberation Serif"/>
          <w:bCs/>
          <w:color w:val="000000"/>
          <w:sz w:val="24"/>
          <w:szCs w:val="24"/>
        </w:rPr>
        <w:t>наружн</w:t>
      </w:r>
      <w:r w:rsidRPr="00266EEB">
        <w:rPr>
          <w:rFonts w:ascii="Liberation Serif" w:eastAsiaTheme="minorHAnsi" w:hAnsi="Liberation Serif" w:cs="Liberation Serif"/>
          <w:bCs/>
          <w:color w:val="000000"/>
          <w:sz w:val="24"/>
          <w:szCs w:val="24"/>
        </w:rPr>
        <w:t xml:space="preserve">ых </w:t>
      </w:r>
      <w:r w:rsidR="00883CA0" w:rsidRPr="00266EEB">
        <w:rPr>
          <w:rFonts w:ascii="Liberation Serif" w:eastAsiaTheme="minorHAnsi" w:hAnsi="Liberation Serif" w:cs="Liberation Serif"/>
          <w:bCs/>
          <w:color w:val="000000"/>
          <w:sz w:val="24"/>
          <w:szCs w:val="24"/>
        </w:rPr>
        <w:t xml:space="preserve">конструкций </w:t>
      </w:r>
      <w:r w:rsidRPr="00266EEB">
        <w:rPr>
          <w:rFonts w:ascii="Liberation Serif" w:eastAsiaTheme="minorHAnsi" w:hAnsi="Liberation Serif" w:cs="Liberation Serif"/>
          <w:bCs/>
          <w:color w:val="000000"/>
          <w:sz w:val="24"/>
          <w:szCs w:val="24"/>
        </w:rPr>
        <w:t>домов (</w:t>
      </w:r>
      <w:r w:rsidR="00883CA0" w:rsidRPr="00266EEB">
        <w:rPr>
          <w:rFonts w:ascii="Liberation Serif" w:eastAsiaTheme="minorHAnsi" w:hAnsi="Liberation Serif" w:cs="Liberation Serif"/>
          <w:bCs/>
          <w:color w:val="000000"/>
          <w:sz w:val="24"/>
          <w:szCs w:val="24"/>
        </w:rPr>
        <w:t>наруж</w:t>
      </w:r>
      <w:r w:rsidRPr="00266EEB">
        <w:rPr>
          <w:rFonts w:ascii="Liberation Serif" w:eastAsiaTheme="minorHAnsi" w:hAnsi="Liberation Serif" w:cs="Liberation Serif"/>
          <w:bCs/>
          <w:color w:val="000000"/>
          <w:sz w:val="24"/>
          <w:szCs w:val="24"/>
        </w:rPr>
        <w:t xml:space="preserve">ных </w:t>
      </w:r>
      <w:r w:rsidR="00883CA0" w:rsidRPr="00266EEB">
        <w:rPr>
          <w:rFonts w:ascii="Liberation Serif" w:eastAsiaTheme="minorHAnsi" w:hAnsi="Liberation Serif" w:cs="Liberation Serif"/>
          <w:bCs/>
          <w:color w:val="000000"/>
          <w:sz w:val="24"/>
          <w:szCs w:val="24"/>
        </w:rPr>
        <w:t>стен жил</w:t>
      </w:r>
      <w:r w:rsidRPr="00266EEB">
        <w:rPr>
          <w:rFonts w:ascii="Liberation Serif" w:eastAsiaTheme="minorHAnsi" w:hAnsi="Liberation Serif" w:cs="Liberation Serif"/>
          <w:bCs/>
          <w:color w:val="000000"/>
          <w:sz w:val="24"/>
          <w:szCs w:val="24"/>
        </w:rPr>
        <w:t xml:space="preserve">ых </w:t>
      </w:r>
      <w:r w:rsidR="00883CA0" w:rsidRPr="00266EEB">
        <w:rPr>
          <w:rFonts w:ascii="Liberation Serif" w:eastAsiaTheme="minorHAnsi" w:hAnsi="Liberation Serif" w:cs="Liberation Serif"/>
          <w:bCs/>
          <w:color w:val="000000"/>
          <w:sz w:val="24"/>
          <w:szCs w:val="24"/>
        </w:rPr>
        <w:t>дом</w:t>
      </w:r>
      <w:r w:rsidRPr="00266EEB">
        <w:rPr>
          <w:rFonts w:ascii="Liberation Serif" w:eastAsiaTheme="minorHAnsi" w:hAnsi="Liberation Serif" w:cs="Liberation Serif"/>
          <w:bCs/>
          <w:color w:val="000000"/>
          <w:sz w:val="24"/>
          <w:szCs w:val="24"/>
        </w:rPr>
        <w:t>ов)</w:t>
      </w:r>
      <w:r w:rsidR="00883CA0" w:rsidRPr="00266EEB">
        <w:rPr>
          <w:rFonts w:ascii="Liberation Serif" w:eastAsiaTheme="minorHAnsi" w:hAnsi="Liberation Serif" w:cs="Liberation Serif"/>
          <w:bCs/>
          <w:color w:val="000000"/>
          <w:sz w:val="24"/>
          <w:szCs w:val="24"/>
        </w:rPr>
        <w:t xml:space="preserve"> по </w:t>
      </w:r>
      <w:r w:rsidRPr="00266EEB">
        <w:rPr>
          <w:rFonts w:ascii="Liberation Serif" w:eastAsiaTheme="minorHAnsi" w:hAnsi="Liberation Serif" w:cs="Liberation Serif"/>
          <w:bCs/>
          <w:color w:val="000000"/>
          <w:sz w:val="24"/>
          <w:szCs w:val="24"/>
        </w:rPr>
        <w:t xml:space="preserve">адресам: г. Верхняя Пышма, </w:t>
      </w:r>
      <w:r w:rsidR="00883CA0" w:rsidRPr="00266EEB">
        <w:rPr>
          <w:rFonts w:ascii="Liberation Serif" w:eastAsiaTheme="minorHAnsi" w:hAnsi="Liberation Serif" w:cs="Liberation Serif"/>
          <w:bCs/>
          <w:color w:val="000000"/>
          <w:sz w:val="24"/>
          <w:szCs w:val="24"/>
        </w:rPr>
        <w:t>ул.</w:t>
      </w:r>
      <w:r w:rsidRPr="00266EEB">
        <w:rPr>
          <w:rFonts w:ascii="Liberation Serif" w:eastAsiaTheme="minorHAnsi" w:hAnsi="Liberation Serif" w:cs="Liberation Serif"/>
          <w:bCs/>
          <w:color w:val="000000"/>
          <w:sz w:val="24"/>
          <w:szCs w:val="24"/>
        </w:rPr>
        <w:t xml:space="preserve"> </w:t>
      </w:r>
      <w:proofErr w:type="spellStart"/>
      <w:r w:rsidR="00883CA0" w:rsidRPr="00266EEB">
        <w:rPr>
          <w:rFonts w:ascii="Liberation Serif" w:eastAsiaTheme="minorHAnsi" w:hAnsi="Liberation Serif" w:cs="Liberation Serif"/>
          <w:bCs/>
          <w:color w:val="000000"/>
          <w:sz w:val="24"/>
          <w:szCs w:val="24"/>
        </w:rPr>
        <w:t>Крив</w:t>
      </w:r>
      <w:r w:rsidRPr="00266EEB">
        <w:rPr>
          <w:rFonts w:ascii="Liberation Serif" w:eastAsiaTheme="minorHAnsi" w:hAnsi="Liberation Serif" w:cs="Liberation Serif"/>
          <w:bCs/>
          <w:color w:val="000000"/>
          <w:sz w:val="24"/>
          <w:szCs w:val="24"/>
        </w:rPr>
        <w:t>оусова</w:t>
      </w:r>
      <w:proofErr w:type="spellEnd"/>
      <w:r w:rsidRPr="00266EEB">
        <w:rPr>
          <w:rFonts w:ascii="Liberation Serif" w:eastAsiaTheme="minorHAnsi" w:hAnsi="Liberation Serif" w:cs="Liberation Serif"/>
          <w:bCs/>
          <w:color w:val="000000"/>
          <w:sz w:val="24"/>
          <w:szCs w:val="24"/>
        </w:rPr>
        <w:t xml:space="preserve"> </w:t>
      </w:r>
      <w:r w:rsidR="00883CA0" w:rsidRPr="00266EEB">
        <w:rPr>
          <w:rFonts w:ascii="Liberation Serif" w:eastAsiaTheme="minorHAnsi" w:hAnsi="Liberation Serif" w:cs="Liberation Serif"/>
          <w:bCs/>
          <w:color w:val="000000"/>
          <w:sz w:val="24"/>
          <w:szCs w:val="24"/>
        </w:rPr>
        <w:t>д.</w:t>
      </w:r>
      <w:r w:rsidRPr="00266EEB">
        <w:rPr>
          <w:rFonts w:ascii="Liberation Serif" w:eastAsiaTheme="minorHAnsi" w:hAnsi="Liberation Serif" w:cs="Liberation Serif"/>
          <w:bCs/>
          <w:color w:val="000000"/>
          <w:sz w:val="24"/>
          <w:szCs w:val="24"/>
        </w:rPr>
        <w:t xml:space="preserve"> </w:t>
      </w:r>
      <w:r w:rsidR="00883CA0" w:rsidRPr="00266EEB">
        <w:rPr>
          <w:rFonts w:ascii="Liberation Serif" w:eastAsiaTheme="minorHAnsi" w:hAnsi="Liberation Serif" w:cs="Liberation Serif"/>
          <w:bCs/>
          <w:color w:val="000000"/>
          <w:sz w:val="24"/>
          <w:szCs w:val="24"/>
        </w:rPr>
        <w:t>20,</w:t>
      </w:r>
      <w:r w:rsidR="00745AEB" w:rsidRPr="00266EEB">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21, 23</w:t>
      </w:r>
      <w:r w:rsidR="00883CA0" w:rsidRPr="00266EEB">
        <w:rPr>
          <w:rFonts w:ascii="Liberation Serif" w:eastAsiaTheme="minorHAnsi" w:hAnsi="Liberation Serif" w:cs="Liberation Serif"/>
          <w:bCs/>
          <w:color w:val="000000"/>
          <w:sz w:val="24"/>
          <w:szCs w:val="24"/>
        </w:rPr>
        <w:t>;</w:t>
      </w:r>
    </w:p>
    <w:p w:rsidR="00883CA0" w:rsidRPr="00266EEB" w:rsidRDefault="00535595" w:rsidP="00302D73">
      <w:pPr>
        <w:widowControl w:val="0"/>
        <w:numPr>
          <w:ilvl w:val="0"/>
          <w:numId w:val="7"/>
        </w:numPr>
        <w:tabs>
          <w:tab w:val="left" w:pos="993"/>
        </w:tabs>
        <w:autoSpaceDE w:val="0"/>
        <w:autoSpaceDN w:val="0"/>
        <w:adjustRightInd w:val="0"/>
        <w:spacing w:after="0" w:line="240" w:lineRule="auto"/>
        <w:ind w:left="0" w:firstLine="709"/>
        <w:contextualSpacing/>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w:t>
      </w:r>
      <w:r w:rsidR="00883CA0" w:rsidRPr="00266EEB">
        <w:rPr>
          <w:rFonts w:ascii="Liberation Serif" w:eastAsiaTheme="minorHAnsi" w:hAnsi="Liberation Serif" w:cs="Liberation Serif"/>
          <w:bCs/>
          <w:color w:val="000000"/>
          <w:sz w:val="24"/>
          <w:szCs w:val="24"/>
        </w:rPr>
        <w:t xml:space="preserve">роведен ремонт </w:t>
      </w:r>
      <w:r w:rsidRPr="00266EEB">
        <w:rPr>
          <w:rFonts w:ascii="Liberation Serif" w:eastAsiaTheme="minorHAnsi" w:hAnsi="Liberation Serif" w:cs="Liberation Serif"/>
          <w:bCs/>
          <w:color w:val="000000"/>
          <w:sz w:val="24"/>
          <w:szCs w:val="24"/>
        </w:rPr>
        <w:t>коридора после пожар</w:t>
      </w:r>
      <w:r w:rsidR="00D1674A">
        <w:rPr>
          <w:rFonts w:ascii="Liberation Serif" w:eastAsiaTheme="minorHAnsi" w:hAnsi="Liberation Serif" w:cs="Liberation Serif"/>
          <w:bCs/>
          <w:color w:val="000000"/>
          <w:sz w:val="24"/>
          <w:szCs w:val="24"/>
        </w:rPr>
        <w:t>а</w:t>
      </w:r>
      <w:r w:rsidRPr="00266EEB">
        <w:rPr>
          <w:rFonts w:ascii="Liberation Serif" w:eastAsiaTheme="minorHAnsi" w:hAnsi="Liberation Serif" w:cs="Liberation Serif"/>
          <w:bCs/>
          <w:color w:val="000000"/>
          <w:sz w:val="24"/>
          <w:szCs w:val="24"/>
        </w:rPr>
        <w:t xml:space="preserve"> в помещении</w:t>
      </w:r>
      <w:r w:rsidR="00D1674A">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 xml:space="preserve">по адресу: </w:t>
      </w:r>
      <w:r w:rsidR="00270E6E">
        <w:rPr>
          <w:rFonts w:ascii="Liberation Serif" w:eastAsiaTheme="minorHAnsi" w:hAnsi="Liberation Serif" w:cs="Liberation Serif"/>
          <w:bCs/>
          <w:color w:val="000000"/>
          <w:sz w:val="24"/>
          <w:szCs w:val="24"/>
        </w:rPr>
        <w:t>городско</w:t>
      </w:r>
      <w:r w:rsidR="00270E6E">
        <w:rPr>
          <w:rFonts w:ascii="Liberation Serif" w:eastAsiaTheme="minorHAnsi" w:hAnsi="Liberation Serif" w:cs="Liberation Serif"/>
          <w:bCs/>
          <w:color w:val="000000"/>
          <w:sz w:val="24"/>
          <w:szCs w:val="24"/>
        </w:rPr>
        <w:t>й округ</w:t>
      </w:r>
      <w:r w:rsidRPr="00266EEB">
        <w:rPr>
          <w:rFonts w:ascii="Liberation Serif" w:eastAsiaTheme="minorHAnsi" w:hAnsi="Liberation Serif" w:cs="Liberation Serif"/>
          <w:bCs/>
          <w:color w:val="000000"/>
          <w:sz w:val="24"/>
          <w:szCs w:val="24"/>
        </w:rPr>
        <w:t xml:space="preserve"> Верхняя Пышма, </w:t>
      </w:r>
      <w:r w:rsidR="00883CA0" w:rsidRPr="00266EEB">
        <w:rPr>
          <w:rFonts w:ascii="Liberation Serif" w:eastAsiaTheme="minorHAnsi" w:hAnsi="Liberation Serif" w:cs="Liberation Serif"/>
          <w:bCs/>
          <w:color w:val="000000"/>
          <w:sz w:val="24"/>
          <w:szCs w:val="24"/>
        </w:rPr>
        <w:t xml:space="preserve">п. Кедровое ул. </w:t>
      </w:r>
      <w:r w:rsidRPr="00266EEB">
        <w:rPr>
          <w:rFonts w:ascii="Liberation Serif" w:eastAsiaTheme="minorHAnsi" w:hAnsi="Liberation Serif" w:cs="Liberation Serif"/>
          <w:bCs/>
          <w:color w:val="000000"/>
          <w:sz w:val="24"/>
          <w:szCs w:val="24"/>
        </w:rPr>
        <w:t xml:space="preserve">Северная 2а; осуществлен ремонт </w:t>
      </w:r>
      <w:r w:rsidR="00745AEB" w:rsidRPr="00266EEB">
        <w:rPr>
          <w:rFonts w:ascii="Liberation Serif" w:eastAsiaTheme="minorHAnsi" w:hAnsi="Liberation Serif" w:cs="Liberation Serif"/>
          <w:bCs/>
          <w:color w:val="000000"/>
          <w:sz w:val="24"/>
          <w:szCs w:val="24"/>
        </w:rPr>
        <w:t xml:space="preserve">кровли, </w:t>
      </w:r>
      <w:r w:rsidRPr="00266EEB">
        <w:rPr>
          <w:rFonts w:ascii="Liberation Serif" w:eastAsiaTheme="minorHAnsi" w:hAnsi="Liberation Serif" w:cs="Liberation Serif"/>
          <w:bCs/>
          <w:color w:val="000000"/>
          <w:sz w:val="24"/>
          <w:szCs w:val="24"/>
        </w:rPr>
        <w:t xml:space="preserve">комнаты и электромонтажные работы </w:t>
      </w:r>
      <w:r w:rsidR="00D1674A" w:rsidRPr="00266EEB">
        <w:rPr>
          <w:rFonts w:ascii="Liberation Serif" w:eastAsiaTheme="minorHAnsi" w:hAnsi="Liberation Serif" w:cs="Liberation Serif"/>
          <w:bCs/>
          <w:color w:val="000000"/>
          <w:sz w:val="24"/>
          <w:szCs w:val="24"/>
        </w:rPr>
        <w:t>после пожар</w:t>
      </w:r>
      <w:r w:rsidR="00D1674A">
        <w:rPr>
          <w:rFonts w:ascii="Liberation Serif" w:eastAsiaTheme="minorHAnsi" w:hAnsi="Liberation Serif" w:cs="Liberation Serif"/>
          <w:bCs/>
          <w:color w:val="000000"/>
          <w:sz w:val="24"/>
          <w:szCs w:val="24"/>
        </w:rPr>
        <w:t>а</w:t>
      </w:r>
      <w:r w:rsidR="00D1674A" w:rsidRPr="00266EEB">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 xml:space="preserve">в помещении, расположенном по адресу: </w:t>
      </w:r>
      <w:r w:rsidR="00270E6E">
        <w:rPr>
          <w:rFonts w:ascii="Liberation Serif" w:eastAsiaTheme="minorHAnsi" w:hAnsi="Liberation Serif" w:cs="Liberation Serif"/>
          <w:bCs/>
          <w:color w:val="000000"/>
          <w:sz w:val="24"/>
          <w:szCs w:val="24"/>
        </w:rPr>
        <w:t>городско</w:t>
      </w:r>
      <w:r w:rsidR="00270E6E">
        <w:rPr>
          <w:rFonts w:ascii="Liberation Serif" w:eastAsiaTheme="minorHAnsi" w:hAnsi="Liberation Serif" w:cs="Liberation Serif"/>
          <w:bCs/>
          <w:color w:val="000000"/>
          <w:sz w:val="24"/>
          <w:szCs w:val="24"/>
        </w:rPr>
        <w:t>й</w:t>
      </w:r>
      <w:r w:rsidR="00270E6E">
        <w:rPr>
          <w:rFonts w:ascii="Liberation Serif" w:eastAsiaTheme="minorHAnsi" w:hAnsi="Liberation Serif" w:cs="Liberation Serif"/>
          <w:bCs/>
          <w:color w:val="000000"/>
          <w:sz w:val="24"/>
          <w:szCs w:val="24"/>
        </w:rPr>
        <w:t xml:space="preserve"> округ</w:t>
      </w:r>
      <w:r w:rsidRPr="00266EEB">
        <w:rPr>
          <w:rFonts w:ascii="Liberation Serif" w:eastAsiaTheme="minorHAnsi" w:hAnsi="Liberation Serif" w:cs="Liberation Serif"/>
          <w:bCs/>
          <w:color w:val="000000"/>
          <w:sz w:val="24"/>
          <w:szCs w:val="24"/>
        </w:rPr>
        <w:t xml:space="preserve"> Верхняя Пышма, п.</w:t>
      </w:r>
      <w:r w:rsidR="003B1DEA" w:rsidRPr="00266EEB">
        <w:rPr>
          <w:rFonts w:ascii="Liberation Serif" w:eastAsiaTheme="minorHAnsi" w:hAnsi="Liberation Serif" w:cs="Liberation Serif"/>
          <w:bCs/>
          <w:color w:val="000000"/>
          <w:sz w:val="24"/>
          <w:szCs w:val="24"/>
        </w:rPr>
        <w:t> </w:t>
      </w:r>
      <w:r w:rsidRPr="00266EEB">
        <w:rPr>
          <w:rFonts w:ascii="Liberation Serif" w:eastAsiaTheme="minorHAnsi" w:hAnsi="Liberation Serif" w:cs="Liberation Serif"/>
          <w:bCs/>
          <w:color w:val="000000"/>
          <w:sz w:val="24"/>
          <w:szCs w:val="24"/>
        </w:rPr>
        <w:t>Кедровое ул. Северная 5а</w:t>
      </w:r>
      <w:r w:rsidR="00883CA0" w:rsidRPr="00266EEB">
        <w:rPr>
          <w:rFonts w:ascii="Liberation Serif" w:eastAsiaTheme="minorHAnsi" w:hAnsi="Liberation Serif" w:cs="Liberation Serif"/>
          <w:bCs/>
          <w:color w:val="000000"/>
          <w:sz w:val="24"/>
          <w:szCs w:val="24"/>
        </w:rPr>
        <w:t>;</w:t>
      </w:r>
    </w:p>
    <w:p w:rsidR="00745AEB" w:rsidRPr="00266EEB" w:rsidRDefault="00745AEB" w:rsidP="00302D73">
      <w:pPr>
        <w:widowControl w:val="0"/>
        <w:numPr>
          <w:ilvl w:val="0"/>
          <w:numId w:val="7"/>
        </w:numPr>
        <w:tabs>
          <w:tab w:val="left" w:pos="993"/>
        </w:tabs>
        <w:autoSpaceDE w:val="0"/>
        <w:autoSpaceDN w:val="0"/>
        <w:adjustRightInd w:val="0"/>
        <w:spacing w:after="0" w:line="240" w:lineRule="auto"/>
        <w:ind w:left="0" w:firstLine="709"/>
        <w:contextualSpacing/>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проведено обследование</w:t>
      </w:r>
      <w:r w:rsidR="00883CA0" w:rsidRPr="00266EEB">
        <w:rPr>
          <w:rFonts w:ascii="Liberation Serif" w:eastAsiaTheme="minorHAnsi" w:hAnsi="Liberation Serif" w:cs="Liberation Serif"/>
          <w:bCs/>
          <w:color w:val="000000"/>
          <w:sz w:val="24"/>
          <w:szCs w:val="24"/>
        </w:rPr>
        <w:t xml:space="preserve"> объект</w:t>
      </w:r>
      <w:r w:rsidRPr="00266EEB">
        <w:rPr>
          <w:rFonts w:ascii="Liberation Serif" w:eastAsiaTheme="minorHAnsi" w:hAnsi="Liberation Serif" w:cs="Liberation Serif"/>
          <w:bCs/>
          <w:color w:val="000000"/>
          <w:sz w:val="24"/>
          <w:szCs w:val="24"/>
        </w:rPr>
        <w:t>а</w:t>
      </w:r>
      <w:r w:rsidR="00883CA0" w:rsidRPr="00266EEB">
        <w:rPr>
          <w:rFonts w:ascii="Liberation Serif" w:eastAsiaTheme="minorHAnsi" w:hAnsi="Liberation Serif" w:cs="Liberation Serif"/>
          <w:bCs/>
          <w:color w:val="000000"/>
          <w:sz w:val="24"/>
          <w:szCs w:val="24"/>
        </w:rPr>
        <w:t xml:space="preserve"> незавершенного строительства, </w:t>
      </w:r>
      <w:r w:rsidRPr="00266EEB">
        <w:rPr>
          <w:rFonts w:ascii="Liberation Serif" w:eastAsiaTheme="minorHAnsi" w:hAnsi="Liberation Serif" w:cs="Liberation Serif"/>
          <w:bCs/>
          <w:color w:val="000000"/>
          <w:sz w:val="24"/>
          <w:szCs w:val="24"/>
        </w:rPr>
        <w:t xml:space="preserve">расположенного </w:t>
      </w:r>
      <w:r w:rsidR="00883CA0" w:rsidRPr="00266EEB">
        <w:rPr>
          <w:rFonts w:ascii="Liberation Serif" w:eastAsiaTheme="minorHAnsi" w:hAnsi="Liberation Serif" w:cs="Liberation Serif"/>
          <w:bCs/>
          <w:color w:val="000000"/>
          <w:sz w:val="24"/>
          <w:szCs w:val="24"/>
        </w:rPr>
        <w:t xml:space="preserve">по адресу: </w:t>
      </w:r>
      <w:r w:rsidR="00270E6E">
        <w:rPr>
          <w:rFonts w:ascii="Liberation Serif" w:eastAsiaTheme="minorHAnsi" w:hAnsi="Liberation Serif" w:cs="Liberation Serif"/>
          <w:bCs/>
          <w:color w:val="000000"/>
          <w:sz w:val="24"/>
          <w:szCs w:val="24"/>
        </w:rPr>
        <w:t>городско</w:t>
      </w:r>
      <w:r w:rsidR="00270E6E">
        <w:rPr>
          <w:rFonts w:ascii="Liberation Serif" w:eastAsiaTheme="minorHAnsi" w:hAnsi="Liberation Serif" w:cs="Liberation Serif"/>
          <w:bCs/>
          <w:color w:val="000000"/>
          <w:sz w:val="24"/>
          <w:szCs w:val="24"/>
        </w:rPr>
        <w:t>й округ</w:t>
      </w:r>
      <w:r w:rsidR="00883CA0" w:rsidRPr="00266EEB">
        <w:rPr>
          <w:rFonts w:ascii="Liberation Serif" w:eastAsiaTheme="minorHAnsi" w:hAnsi="Liberation Serif" w:cs="Liberation Serif"/>
          <w:bCs/>
          <w:color w:val="000000"/>
          <w:sz w:val="24"/>
          <w:szCs w:val="24"/>
        </w:rPr>
        <w:t xml:space="preserve"> Верхняя Пышма, п. Исеть, ул. Мира, д.</w:t>
      </w:r>
      <w:r w:rsidRPr="00266EEB">
        <w:rPr>
          <w:rFonts w:ascii="Liberation Serif" w:eastAsiaTheme="minorHAnsi" w:hAnsi="Liberation Serif" w:cs="Liberation Serif"/>
          <w:bCs/>
          <w:color w:val="000000"/>
          <w:sz w:val="24"/>
          <w:szCs w:val="24"/>
        </w:rPr>
        <w:t xml:space="preserve"> </w:t>
      </w:r>
      <w:r w:rsidR="00883CA0" w:rsidRPr="00266EEB">
        <w:rPr>
          <w:rFonts w:ascii="Liberation Serif" w:eastAsiaTheme="minorHAnsi" w:hAnsi="Liberation Serif" w:cs="Liberation Serif"/>
          <w:bCs/>
          <w:color w:val="000000"/>
          <w:sz w:val="24"/>
          <w:szCs w:val="24"/>
        </w:rPr>
        <w:t>6, 6а</w:t>
      </w:r>
      <w:r w:rsidRPr="00266EEB">
        <w:rPr>
          <w:rFonts w:ascii="Liberation Serif" w:eastAsiaTheme="minorHAnsi" w:hAnsi="Liberation Serif" w:cs="Liberation Serif"/>
          <w:bCs/>
          <w:color w:val="000000"/>
          <w:sz w:val="24"/>
          <w:szCs w:val="24"/>
        </w:rPr>
        <w:t>;</w:t>
      </w:r>
    </w:p>
    <w:p w:rsidR="005D7469" w:rsidRPr="00266EEB" w:rsidRDefault="005D7469" w:rsidP="00302D73">
      <w:pPr>
        <w:widowControl w:val="0"/>
        <w:numPr>
          <w:ilvl w:val="0"/>
          <w:numId w:val="7"/>
        </w:numPr>
        <w:tabs>
          <w:tab w:val="left" w:pos="993"/>
        </w:tabs>
        <w:autoSpaceDE w:val="0"/>
        <w:autoSpaceDN w:val="0"/>
        <w:adjustRightInd w:val="0"/>
        <w:spacing w:after="0" w:line="240" w:lineRule="auto"/>
        <w:ind w:left="0" w:firstLine="709"/>
        <w:contextualSpacing/>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проведены д</w:t>
      </w:r>
      <w:r w:rsidR="00883CA0" w:rsidRPr="00266EEB">
        <w:rPr>
          <w:rFonts w:ascii="Liberation Serif" w:eastAsiaTheme="minorHAnsi" w:hAnsi="Liberation Serif" w:cs="Liberation Serif"/>
          <w:bCs/>
          <w:color w:val="000000"/>
          <w:sz w:val="24"/>
          <w:szCs w:val="24"/>
        </w:rPr>
        <w:t xml:space="preserve">емонтажные работы </w:t>
      </w:r>
      <w:r w:rsidRPr="00266EEB">
        <w:rPr>
          <w:rFonts w:ascii="Liberation Serif" w:eastAsiaTheme="minorHAnsi" w:hAnsi="Liberation Serif" w:cs="Liberation Serif"/>
          <w:bCs/>
          <w:color w:val="000000"/>
          <w:sz w:val="24"/>
          <w:szCs w:val="24"/>
        </w:rPr>
        <w:t xml:space="preserve">в г. Верхняя Пышма, </w:t>
      </w:r>
      <w:r w:rsidR="00883CA0" w:rsidRPr="00266EEB">
        <w:rPr>
          <w:rFonts w:ascii="Liberation Serif" w:eastAsiaTheme="minorHAnsi" w:hAnsi="Liberation Serif" w:cs="Liberation Serif"/>
          <w:bCs/>
          <w:color w:val="000000"/>
          <w:sz w:val="24"/>
          <w:szCs w:val="24"/>
        </w:rPr>
        <w:t>ГСК 30 (5 штук)</w:t>
      </w:r>
      <w:r w:rsidRPr="00266EEB">
        <w:rPr>
          <w:rFonts w:ascii="Liberation Serif" w:eastAsiaTheme="minorHAnsi" w:hAnsi="Liberation Serif" w:cs="Liberation Serif"/>
          <w:bCs/>
          <w:color w:val="000000"/>
          <w:sz w:val="24"/>
          <w:szCs w:val="24"/>
        </w:rPr>
        <w:t xml:space="preserve">, </w:t>
      </w:r>
      <w:r w:rsidR="00883CA0" w:rsidRPr="00266EEB">
        <w:rPr>
          <w:rFonts w:ascii="Liberation Serif" w:eastAsiaTheme="minorHAnsi" w:hAnsi="Liberation Serif" w:cs="Liberation Serif"/>
          <w:bCs/>
          <w:color w:val="000000"/>
          <w:sz w:val="24"/>
          <w:szCs w:val="24"/>
        </w:rPr>
        <w:t>ГСК 90 (11 штук);</w:t>
      </w:r>
      <w:r w:rsidRPr="00266EEB">
        <w:rPr>
          <w:rFonts w:ascii="Liberation Serif" w:eastAsiaTheme="minorHAnsi" w:hAnsi="Liberation Serif" w:cs="Liberation Serif"/>
          <w:bCs/>
          <w:color w:val="000000"/>
          <w:sz w:val="24"/>
          <w:szCs w:val="24"/>
        </w:rPr>
        <w:t xml:space="preserve"> </w:t>
      </w:r>
      <w:r w:rsidR="00270E6E">
        <w:rPr>
          <w:rFonts w:ascii="Liberation Serif" w:eastAsiaTheme="minorHAnsi" w:hAnsi="Liberation Serif" w:cs="Liberation Serif"/>
          <w:bCs/>
          <w:color w:val="000000"/>
          <w:sz w:val="24"/>
          <w:szCs w:val="24"/>
        </w:rPr>
        <w:t>городско</w:t>
      </w:r>
      <w:r w:rsidR="00270E6E">
        <w:rPr>
          <w:rFonts w:ascii="Liberation Serif" w:eastAsiaTheme="minorHAnsi" w:hAnsi="Liberation Serif" w:cs="Liberation Serif"/>
          <w:bCs/>
          <w:color w:val="000000"/>
          <w:sz w:val="24"/>
          <w:szCs w:val="24"/>
        </w:rPr>
        <w:t>й</w:t>
      </w:r>
      <w:r w:rsidR="00270E6E">
        <w:rPr>
          <w:rFonts w:ascii="Liberation Serif" w:eastAsiaTheme="minorHAnsi" w:hAnsi="Liberation Serif" w:cs="Liberation Serif"/>
          <w:bCs/>
          <w:color w:val="000000"/>
          <w:sz w:val="24"/>
          <w:szCs w:val="24"/>
        </w:rPr>
        <w:t xml:space="preserve"> округ</w:t>
      </w:r>
      <w:r w:rsidRPr="00266EEB">
        <w:rPr>
          <w:rFonts w:ascii="Liberation Serif" w:eastAsiaTheme="minorHAnsi" w:hAnsi="Liberation Serif" w:cs="Liberation Serif"/>
          <w:bCs/>
          <w:color w:val="000000"/>
          <w:sz w:val="24"/>
          <w:szCs w:val="24"/>
        </w:rPr>
        <w:t xml:space="preserve"> Верхняя Пышма, </w:t>
      </w:r>
      <w:r w:rsidR="00883CA0" w:rsidRPr="00266EEB">
        <w:rPr>
          <w:rFonts w:ascii="Liberation Serif" w:eastAsiaTheme="minorHAnsi" w:hAnsi="Liberation Serif" w:cs="Liberation Serif"/>
          <w:bCs/>
          <w:color w:val="000000"/>
          <w:sz w:val="24"/>
          <w:szCs w:val="24"/>
        </w:rPr>
        <w:t>п. Кедровое, ул.</w:t>
      </w:r>
      <w:r w:rsidRPr="00266EEB">
        <w:rPr>
          <w:rFonts w:ascii="Liberation Serif" w:eastAsiaTheme="minorHAnsi" w:hAnsi="Liberation Serif" w:cs="Liberation Serif"/>
          <w:bCs/>
          <w:color w:val="000000"/>
          <w:sz w:val="24"/>
          <w:szCs w:val="24"/>
        </w:rPr>
        <w:t xml:space="preserve"> </w:t>
      </w:r>
      <w:r w:rsidR="00883CA0" w:rsidRPr="00266EEB">
        <w:rPr>
          <w:rFonts w:ascii="Liberation Serif" w:eastAsiaTheme="minorHAnsi" w:hAnsi="Liberation Serif" w:cs="Liberation Serif"/>
          <w:bCs/>
          <w:color w:val="000000"/>
          <w:sz w:val="24"/>
          <w:szCs w:val="24"/>
        </w:rPr>
        <w:t>Школьников,</w:t>
      </w:r>
      <w:r w:rsidRPr="00266EEB">
        <w:rPr>
          <w:rFonts w:ascii="Liberation Serif" w:eastAsiaTheme="minorHAnsi" w:hAnsi="Liberation Serif" w:cs="Liberation Serif"/>
          <w:bCs/>
          <w:color w:val="000000"/>
          <w:sz w:val="24"/>
          <w:szCs w:val="24"/>
        </w:rPr>
        <w:t xml:space="preserve"> д. </w:t>
      </w:r>
      <w:r w:rsidR="00883CA0" w:rsidRPr="00266EEB">
        <w:rPr>
          <w:rFonts w:ascii="Liberation Serif" w:eastAsiaTheme="minorHAnsi" w:hAnsi="Liberation Serif" w:cs="Liberation Serif"/>
          <w:bCs/>
          <w:color w:val="000000"/>
          <w:sz w:val="24"/>
          <w:szCs w:val="24"/>
        </w:rPr>
        <w:t>9;</w:t>
      </w:r>
      <w:r w:rsidRPr="00266EEB">
        <w:rPr>
          <w:rFonts w:ascii="Liberation Serif" w:eastAsiaTheme="minorHAnsi" w:hAnsi="Liberation Serif" w:cs="Liberation Serif"/>
          <w:bCs/>
          <w:color w:val="000000"/>
          <w:sz w:val="24"/>
          <w:szCs w:val="24"/>
        </w:rPr>
        <w:t xml:space="preserve"> также осуществлена уборка и вывоз строительного мусора после демонтажа данных объектов;</w:t>
      </w:r>
    </w:p>
    <w:p w:rsidR="00883CA0" w:rsidRPr="00266EEB" w:rsidRDefault="00C865A4" w:rsidP="00302D73">
      <w:pPr>
        <w:widowControl w:val="0"/>
        <w:numPr>
          <w:ilvl w:val="0"/>
          <w:numId w:val="7"/>
        </w:numPr>
        <w:tabs>
          <w:tab w:val="left" w:pos="993"/>
        </w:tabs>
        <w:autoSpaceDE w:val="0"/>
        <w:autoSpaceDN w:val="0"/>
        <w:adjustRightInd w:val="0"/>
        <w:spacing w:after="0" w:line="240" w:lineRule="auto"/>
        <w:ind w:left="0" w:firstLine="709"/>
        <w:contextualSpacing/>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w:t>
      </w:r>
      <w:r w:rsidR="00883CA0" w:rsidRPr="00266EEB">
        <w:rPr>
          <w:rFonts w:ascii="Liberation Serif" w:eastAsiaTheme="minorHAnsi" w:hAnsi="Liberation Serif" w:cs="Liberation Serif"/>
          <w:bCs/>
          <w:color w:val="000000"/>
          <w:sz w:val="24"/>
          <w:szCs w:val="24"/>
        </w:rPr>
        <w:t>роведен</w:t>
      </w:r>
      <w:r w:rsidRPr="00266EEB">
        <w:rPr>
          <w:rFonts w:ascii="Liberation Serif" w:eastAsiaTheme="minorHAnsi" w:hAnsi="Liberation Serif" w:cs="Liberation Serif"/>
          <w:bCs/>
          <w:color w:val="000000"/>
          <w:sz w:val="24"/>
          <w:szCs w:val="24"/>
        </w:rPr>
        <w:t>а</w:t>
      </w:r>
      <w:r w:rsidR="00883CA0" w:rsidRPr="00266EEB">
        <w:rPr>
          <w:rFonts w:ascii="Liberation Serif" w:eastAsiaTheme="minorHAnsi" w:hAnsi="Liberation Serif" w:cs="Liberation Serif"/>
          <w:bCs/>
          <w:color w:val="000000"/>
          <w:sz w:val="24"/>
          <w:szCs w:val="24"/>
        </w:rPr>
        <w:t xml:space="preserve"> строительн</w:t>
      </w:r>
      <w:r w:rsidRPr="00266EEB">
        <w:rPr>
          <w:rFonts w:ascii="Liberation Serif" w:eastAsiaTheme="minorHAnsi" w:hAnsi="Liberation Serif" w:cs="Liberation Serif"/>
          <w:bCs/>
          <w:color w:val="000000"/>
          <w:sz w:val="24"/>
          <w:szCs w:val="24"/>
        </w:rPr>
        <w:t>ая</w:t>
      </w:r>
      <w:r w:rsidR="00883CA0" w:rsidRPr="00266EEB">
        <w:rPr>
          <w:rFonts w:ascii="Liberation Serif" w:eastAsiaTheme="minorHAnsi" w:hAnsi="Liberation Serif" w:cs="Liberation Serif"/>
          <w:bCs/>
          <w:color w:val="000000"/>
          <w:sz w:val="24"/>
          <w:szCs w:val="24"/>
        </w:rPr>
        <w:t xml:space="preserve"> экспертиз</w:t>
      </w:r>
      <w:r w:rsidRPr="00266EEB">
        <w:rPr>
          <w:rFonts w:ascii="Liberation Serif" w:eastAsiaTheme="minorHAnsi" w:hAnsi="Liberation Serif" w:cs="Liberation Serif"/>
          <w:bCs/>
          <w:color w:val="000000"/>
          <w:sz w:val="24"/>
          <w:szCs w:val="24"/>
        </w:rPr>
        <w:t>а</w:t>
      </w:r>
      <w:r w:rsidR="00883CA0" w:rsidRPr="00266EEB">
        <w:rPr>
          <w:rFonts w:ascii="Liberation Serif" w:eastAsiaTheme="minorHAnsi" w:hAnsi="Liberation Serif" w:cs="Liberation Serif"/>
          <w:bCs/>
          <w:color w:val="000000"/>
          <w:sz w:val="24"/>
          <w:szCs w:val="24"/>
        </w:rPr>
        <w:t xml:space="preserve"> и разработ</w:t>
      </w:r>
      <w:r w:rsidRPr="00266EEB">
        <w:rPr>
          <w:rFonts w:ascii="Liberation Serif" w:eastAsiaTheme="minorHAnsi" w:hAnsi="Liberation Serif" w:cs="Liberation Serif"/>
          <w:bCs/>
          <w:color w:val="000000"/>
          <w:sz w:val="24"/>
          <w:szCs w:val="24"/>
        </w:rPr>
        <w:t xml:space="preserve">ан </w:t>
      </w:r>
      <w:r w:rsidR="00883CA0" w:rsidRPr="00266EEB">
        <w:rPr>
          <w:rFonts w:ascii="Liberation Serif" w:eastAsiaTheme="minorHAnsi" w:hAnsi="Liberation Serif" w:cs="Liberation Serif"/>
          <w:bCs/>
          <w:color w:val="000000"/>
          <w:sz w:val="24"/>
          <w:szCs w:val="24"/>
        </w:rPr>
        <w:t>проекта организации демонтажа здания котельной и здани</w:t>
      </w:r>
      <w:r w:rsidRPr="00266EEB">
        <w:rPr>
          <w:rFonts w:ascii="Liberation Serif" w:eastAsiaTheme="minorHAnsi" w:hAnsi="Liberation Serif" w:cs="Liberation Serif"/>
          <w:bCs/>
          <w:color w:val="000000"/>
          <w:sz w:val="24"/>
          <w:szCs w:val="24"/>
        </w:rPr>
        <w:t>я</w:t>
      </w:r>
      <w:r w:rsidR="00883CA0" w:rsidRPr="00266EEB">
        <w:rPr>
          <w:rFonts w:ascii="Liberation Serif" w:eastAsiaTheme="minorHAnsi" w:hAnsi="Liberation Serif" w:cs="Liberation Serif"/>
          <w:bCs/>
          <w:color w:val="000000"/>
          <w:sz w:val="24"/>
          <w:szCs w:val="24"/>
        </w:rPr>
        <w:t xml:space="preserve"> бани</w:t>
      </w:r>
      <w:r w:rsidR="006B5EA9">
        <w:rPr>
          <w:rFonts w:ascii="Liberation Serif" w:eastAsiaTheme="minorHAnsi" w:hAnsi="Liberation Serif" w:cs="Liberation Serif"/>
          <w:bCs/>
          <w:color w:val="000000"/>
          <w:sz w:val="24"/>
          <w:szCs w:val="24"/>
        </w:rPr>
        <w:t xml:space="preserve"> (старое здание)</w:t>
      </w:r>
      <w:r w:rsidR="00883CA0" w:rsidRPr="00266EEB">
        <w:rPr>
          <w:rFonts w:ascii="Liberation Serif" w:eastAsiaTheme="minorHAnsi" w:hAnsi="Liberation Serif" w:cs="Liberation Serif"/>
          <w:bCs/>
          <w:color w:val="000000"/>
          <w:sz w:val="24"/>
          <w:szCs w:val="24"/>
        </w:rPr>
        <w:t>, расположенных по адресу:</w:t>
      </w:r>
      <w:r w:rsidRPr="00266EEB">
        <w:rPr>
          <w:rFonts w:ascii="Liberation Serif" w:eastAsiaTheme="minorHAnsi" w:hAnsi="Liberation Serif" w:cs="Liberation Serif"/>
          <w:bCs/>
          <w:color w:val="000000"/>
          <w:sz w:val="24"/>
          <w:szCs w:val="24"/>
        </w:rPr>
        <w:t xml:space="preserve">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й округ</w:t>
      </w:r>
      <w:r w:rsidRPr="00266EEB">
        <w:rPr>
          <w:rFonts w:ascii="Liberation Serif" w:eastAsiaTheme="minorHAnsi" w:hAnsi="Liberation Serif" w:cs="Liberation Serif"/>
          <w:bCs/>
          <w:color w:val="000000"/>
          <w:sz w:val="24"/>
          <w:szCs w:val="24"/>
        </w:rPr>
        <w:t xml:space="preserve"> Верхняя Пышма,</w:t>
      </w:r>
      <w:r w:rsidR="00883CA0" w:rsidRPr="00266EEB">
        <w:rPr>
          <w:rFonts w:ascii="Liberation Serif" w:eastAsiaTheme="minorHAnsi" w:hAnsi="Liberation Serif" w:cs="Liberation Serif"/>
          <w:bCs/>
          <w:color w:val="000000"/>
          <w:sz w:val="24"/>
          <w:szCs w:val="24"/>
        </w:rPr>
        <w:t xml:space="preserve"> п</w:t>
      </w:r>
      <w:r w:rsidRPr="00266EEB">
        <w:rPr>
          <w:rFonts w:ascii="Liberation Serif" w:eastAsiaTheme="minorHAnsi" w:hAnsi="Liberation Serif" w:cs="Liberation Serif"/>
          <w:bCs/>
          <w:color w:val="000000"/>
          <w:sz w:val="24"/>
          <w:szCs w:val="24"/>
        </w:rPr>
        <w:t>.</w:t>
      </w:r>
      <w:r w:rsidR="00E267B0">
        <w:rPr>
          <w:rFonts w:ascii="Liberation Serif" w:eastAsiaTheme="minorHAnsi" w:hAnsi="Liberation Serif" w:cs="Liberation Serif"/>
          <w:bCs/>
          <w:color w:val="000000"/>
          <w:sz w:val="24"/>
          <w:szCs w:val="24"/>
        </w:rPr>
        <w:t> </w:t>
      </w:r>
      <w:r w:rsidRPr="00266EEB">
        <w:rPr>
          <w:rFonts w:ascii="Liberation Serif" w:eastAsiaTheme="minorHAnsi" w:hAnsi="Liberation Serif" w:cs="Liberation Serif"/>
          <w:bCs/>
          <w:color w:val="000000"/>
          <w:sz w:val="24"/>
          <w:szCs w:val="24"/>
        </w:rPr>
        <w:t>Кедровое, ул. </w:t>
      </w:r>
      <w:proofErr w:type="spellStart"/>
      <w:r w:rsidR="00883CA0" w:rsidRPr="00266EEB">
        <w:rPr>
          <w:rFonts w:ascii="Liberation Serif" w:eastAsiaTheme="minorHAnsi" w:hAnsi="Liberation Serif" w:cs="Liberation Serif"/>
          <w:bCs/>
          <w:color w:val="000000"/>
          <w:sz w:val="24"/>
          <w:szCs w:val="24"/>
        </w:rPr>
        <w:t>Классона</w:t>
      </w:r>
      <w:proofErr w:type="spellEnd"/>
      <w:r w:rsidRPr="00266EEB">
        <w:rPr>
          <w:rFonts w:ascii="Liberation Serif" w:eastAsiaTheme="minorHAnsi" w:hAnsi="Liberation Serif" w:cs="Liberation Serif"/>
          <w:bCs/>
          <w:color w:val="000000"/>
          <w:sz w:val="24"/>
          <w:szCs w:val="24"/>
        </w:rPr>
        <w:t>,</w:t>
      </w:r>
      <w:r w:rsidR="00883CA0" w:rsidRPr="00266EEB">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 xml:space="preserve">д. </w:t>
      </w:r>
      <w:r w:rsidR="00883CA0" w:rsidRPr="00266EEB">
        <w:rPr>
          <w:rFonts w:ascii="Liberation Serif" w:eastAsiaTheme="minorHAnsi" w:hAnsi="Liberation Serif" w:cs="Liberation Serif"/>
          <w:bCs/>
          <w:color w:val="000000"/>
          <w:sz w:val="24"/>
          <w:szCs w:val="24"/>
        </w:rPr>
        <w:t>10</w:t>
      </w:r>
      <w:r w:rsidR="00A87FDD" w:rsidRPr="00266EEB">
        <w:rPr>
          <w:rFonts w:ascii="Liberation Serif" w:eastAsiaTheme="minorHAnsi" w:hAnsi="Liberation Serif" w:cs="Liberation Serif"/>
          <w:bCs/>
          <w:color w:val="000000"/>
          <w:sz w:val="24"/>
          <w:szCs w:val="24"/>
        </w:rPr>
        <w:t>.</w:t>
      </w:r>
    </w:p>
    <w:p w:rsidR="00C843F5" w:rsidRPr="00C843F5" w:rsidRDefault="00C843F5" w:rsidP="00C843F5">
      <w:pPr>
        <w:pStyle w:val="a7"/>
        <w:widowControl w:val="0"/>
        <w:autoSpaceDE w:val="0"/>
        <w:autoSpaceDN w:val="0"/>
        <w:adjustRightInd w:val="0"/>
        <w:spacing w:after="0" w:line="240" w:lineRule="auto"/>
        <w:jc w:val="both"/>
        <w:rPr>
          <w:rFonts w:ascii="Liberation Serif" w:eastAsiaTheme="minorHAnsi" w:hAnsi="Liberation Serif" w:cs="Liberation Serif"/>
          <w:bCs/>
          <w:color w:val="000000"/>
          <w:sz w:val="24"/>
          <w:szCs w:val="24"/>
        </w:rPr>
      </w:pPr>
    </w:p>
    <w:p w:rsidR="005F6061" w:rsidRPr="00266EEB" w:rsidRDefault="005F6061" w:rsidP="00A87FDD">
      <w:pPr>
        <w:widowControl w:val="0"/>
        <w:autoSpaceDE w:val="0"/>
        <w:autoSpaceDN w:val="0"/>
        <w:adjustRightInd w:val="0"/>
        <w:spacing w:after="0" w:line="240" w:lineRule="auto"/>
        <w:jc w:val="center"/>
        <w:rPr>
          <w:rFonts w:ascii="Liberation Serif" w:eastAsiaTheme="minorHAnsi" w:hAnsi="Liberation Serif" w:cs="Liberation Serif"/>
          <w:bCs/>
          <w:color w:val="000000"/>
          <w:sz w:val="24"/>
          <w:szCs w:val="24"/>
          <w:u w:val="single"/>
        </w:rPr>
      </w:pPr>
      <w:r w:rsidRPr="00A87FDD">
        <w:rPr>
          <w:rFonts w:ascii="Liberation Serif" w:eastAsiaTheme="minorHAnsi" w:hAnsi="Liberation Serif" w:cs="Liberation Serif"/>
          <w:bCs/>
          <w:color w:val="000000"/>
          <w:sz w:val="24"/>
          <w:szCs w:val="24"/>
          <w:u w:val="single"/>
        </w:rPr>
        <w:t>П</w:t>
      </w:r>
      <w:r w:rsidR="00C704F7" w:rsidRPr="00A87FDD">
        <w:rPr>
          <w:rFonts w:ascii="Liberation Serif" w:eastAsiaTheme="minorHAnsi" w:hAnsi="Liberation Serif" w:cs="Liberation Serif"/>
          <w:bCs/>
          <w:color w:val="000000"/>
          <w:sz w:val="24"/>
          <w:szCs w:val="24"/>
          <w:u w:val="single"/>
        </w:rPr>
        <w:t>П</w:t>
      </w:r>
      <w:r w:rsidRPr="00A87FDD">
        <w:rPr>
          <w:rFonts w:ascii="Liberation Serif" w:eastAsiaTheme="minorHAnsi" w:hAnsi="Liberation Serif" w:cs="Liberation Serif"/>
          <w:bCs/>
          <w:color w:val="000000"/>
          <w:sz w:val="24"/>
          <w:szCs w:val="24"/>
          <w:u w:val="single"/>
        </w:rPr>
        <w:t xml:space="preserve"> 3 «Энергосбережение и повышение энергетической эффективности на территории </w:t>
      </w:r>
      <w:r w:rsidRPr="00266EEB">
        <w:rPr>
          <w:rFonts w:ascii="Liberation Serif" w:eastAsiaTheme="minorHAnsi" w:hAnsi="Liberation Serif" w:cs="Liberation Serif"/>
          <w:bCs/>
          <w:color w:val="000000"/>
          <w:sz w:val="24"/>
          <w:szCs w:val="24"/>
          <w:u w:val="single"/>
        </w:rPr>
        <w:t>городского округа Верхняя Пышма до 2027 года»</w:t>
      </w:r>
      <w:r w:rsidR="00C704F7" w:rsidRPr="00266EEB">
        <w:rPr>
          <w:rFonts w:ascii="Liberation Serif" w:eastAsiaTheme="minorHAnsi" w:hAnsi="Liberation Serif" w:cs="Liberation Serif"/>
          <w:bCs/>
          <w:color w:val="000000"/>
          <w:sz w:val="24"/>
          <w:szCs w:val="24"/>
          <w:u w:val="single"/>
        </w:rPr>
        <w:t>:</w:t>
      </w:r>
    </w:p>
    <w:p w:rsidR="005F6061" w:rsidRPr="00266EEB" w:rsidRDefault="00C704F7" w:rsidP="00302D73">
      <w:pPr>
        <w:pStyle w:val="a7"/>
        <w:widowControl w:val="0"/>
        <w:numPr>
          <w:ilvl w:val="0"/>
          <w:numId w:val="8"/>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а</w:t>
      </w:r>
      <w:r w:rsidR="005F6061" w:rsidRPr="00266EEB">
        <w:rPr>
          <w:rFonts w:ascii="Liberation Serif" w:eastAsiaTheme="minorHAnsi" w:hAnsi="Liberation Serif" w:cs="Liberation Serif"/>
          <w:bCs/>
          <w:color w:val="000000"/>
          <w:sz w:val="24"/>
          <w:szCs w:val="24"/>
        </w:rPr>
        <w:t>ктуализ</w:t>
      </w:r>
      <w:r w:rsidRPr="00266EEB">
        <w:rPr>
          <w:rFonts w:ascii="Liberation Serif" w:eastAsiaTheme="minorHAnsi" w:hAnsi="Liberation Serif" w:cs="Liberation Serif"/>
          <w:bCs/>
          <w:color w:val="000000"/>
          <w:sz w:val="24"/>
          <w:szCs w:val="24"/>
        </w:rPr>
        <w:t>ирована</w:t>
      </w:r>
      <w:r w:rsidR="005F6061" w:rsidRPr="00266EEB">
        <w:rPr>
          <w:rFonts w:ascii="Liberation Serif" w:eastAsiaTheme="minorHAnsi" w:hAnsi="Liberation Serif" w:cs="Liberation Serif"/>
          <w:bCs/>
          <w:color w:val="000000"/>
          <w:sz w:val="24"/>
          <w:szCs w:val="24"/>
        </w:rPr>
        <w:t xml:space="preserve"> схем</w:t>
      </w:r>
      <w:r w:rsidRPr="00266EEB">
        <w:rPr>
          <w:rFonts w:ascii="Liberation Serif" w:eastAsiaTheme="minorHAnsi" w:hAnsi="Liberation Serif" w:cs="Liberation Serif"/>
          <w:bCs/>
          <w:color w:val="000000"/>
          <w:sz w:val="24"/>
          <w:szCs w:val="24"/>
        </w:rPr>
        <w:t>а</w:t>
      </w:r>
      <w:r w:rsidR="005F6061" w:rsidRPr="00266EEB">
        <w:rPr>
          <w:rFonts w:ascii="Liberation Serif" w:eastAsiaTheme="minorHAnsi" w:hAnsi="Liberation Serif" w:cs="Liberation Serif"/>
          <w:bCs/>
          <w:color w:val="000000"/>
          <w:sz w:val="24"/>
          <w:szCs w:val="24"/>
        </w:rPr>
        <w:t xml:space="preserve"> теплоснабжения </w:t>
      </w:r>
      <w:r w:rsidR="00E72BD5" w:rsidRPr="00266EEB">
        <w:rPr>
          <w:rFonts w:ascii="Liberation Serif" w:eastAsiaTheme="minorHAnsi" w:hAnsi="Liberation Serif" w:cs="Liberation Serif"/>
          <w:bCs/>
          <w:color w:val="000000"/>
          <w:sz w:val="24"/>
          <w:szCs w:val="24"/>
        </w:rPr>
        <w:t>городского округа</w:t>
      </w:r>
      <w:r w:rsidR="005F6061" w:rsidRPr="00266EEB">
        <w:rPr>
          <w:rFonts w:ascii="Liberation Serif" w:eastAsiaTheme="minorHAnsi" w:hAnsi="Liberation Serif" w:cs="Liberation Serif"/>
          <w:bCs/>
          <w:color w:val="000000"/>
          <w:sz w:val="24"/>
          <w:szCs w:val="24"/>
        </w:rPr>
        <w:t xml:space="preserve"> Верхняя Пышма на 2024 год;</w:t>
      </w:r>
    </w:p>
    <w:p w:rsidR="005F6061" w:rsidRPr="00266EEB" w:rsidRDefault="00C704F7" w:rsidP="00302D73">
      <w:pPr>
        <w:pStyle w:val="a7"/>
        <w:widowControl w:val="0"/>
        <w:numPr>
          <w:ilvl w:val="0"/>
          <w:numId w:val="8"/>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р</w:t>
      </w:r>
      <w:r w:rsidR="005F6061" w:rsidRPr="00266EEB">
        <w:rPr>
          <w:rFonts w:ascii="Liberation Serif" w:eastAsiaTheme="minorHAnsi" w:hAnsi="Liberation Serif" w:cs="Liberation Serif"/>
          <w:bCs/>
          <w:color w:val="000000"/>
          <w:sz w:val="24"/>
          <w:szCs w:val="24"/>
        </w:rPr>
        <w:t>азработ</w:t>
      </w:r>
      <w:r w:rsidRPr="00266EEB">
        <w:rPr>
          <w:rFonts w:ascii="Liberation Serif" w:eastAsiaTheme="minorHAnsi" w:hAnsi="Liberation Serif" w:cs="Liberation Serif"/>
          <w:bCs/>
          <w:color w:val="000000"/>
          <w:sz w:val="24"/>
          <w:szCs w:val="24"/>
        </w:rPr>
        <w:t>ан</w:t>
      </w:r>
      <w:r w:rsidR="005F6061" w:rsidRPr="00266EEB">
        <w:rPr>
          <w:rFonts w:ascii="Liberation Serif" w:eastAsiaTheme="minorHAnsi" w:hAnsi="Liberation Serif" w:cs="Liberation Serif"/>
          <w:bCs/>
          <w:color w:val="000000"/>
          <w:sz w:val="24"/>
          <w:szCs w:val="24"/>
        </w:rPr>
        <w:t xml:space="preserve"> отчётн</w:t>
      </w:r>
      <w:r w:rsidRPr="00266EEB">
        <w:rPr>
          <w:rFonts w:ascii="Liberation Serif" w:eastAsiaTheme="minorHAnsi" w:hAnsi="Liberation Serif" w:cs="Liberation Serif"/>
          <w:bCs/>
          <w:color w:val="000000"/>
          <w:sz w:val="24"/>
          <w:szCs w:val="24"/>
        </w:rPr>
        <w:t>ый</w:t>
      </w:r>
      <w:r w:rsidR="005F6061" w:rsidRPr="00266EEB">
        <w:rPr>
          <w:rFonts w:ascii="Liberation Serif" w:eastAsiaTheme="minorHAnsi" w:hAnsi="Liberation Serif" w:cs="Liberation Serif"/>
          <w:bCs/>
          <w:color w:val="000000"/>
          <w:sz w:val="24"/>
          <w:szCs w:val="24"/>
        </w:rPr>
        <w:t xml:space="preserve"> топливно-энергетическ</w:t>
      </w:r>
      <w:r w:rsidRPr="00266EEB">
        <w:rPr>
          <w:rFonts w:ascii="Liberation Serif" w:eastAsiaTheme="minorHAnsi" w:hAnsi="Liberation Serif" w:cs="Liberation Serif"/>
          <w:bCs/>
          <w:color w:val="000000"/>
          <w:sz w:val="24"/>
          <w:szCs w:val="24"/>
        </w:rPr>
        <w:t>ий</w:t>
      </w:r>
      <w:r w:rsidR="005F6061" w:rsidRPr="00266EEB">
        <w:rPr>
          <w:rFonts w:ascii="Liberation Serif" w:eastAsiaTheme="minorHAnsi" w:hAnsi="Liberation Serif" w:cs="Liberation Serif"/>
          <w:bCs/>
          <w:color w:val="000000"/>
          <w:sz w:val="24"/>
          <w:szCs w:val="24"/>
        </w:rPr>
        <w:t xml:space="preserve"> баланс за 202</w:t>
      </w:r>
      <w:r w:rsidR="00A87FDD" w:rsidRPr="00266EEB">
        <w:rPr>
          <w:rFonts w:ascii="Liberation Serif" w:eastAsiaTheme="minorHAnsi" w:hAnsi="Liberation Serif" w:cs="Liberation Serif"/>
          <w:bCs/>
          <w:color w:val="000000"/>
          <w:sz w:val="24"/>
          <w:szCs w:val="24"/>
        </w:rPr>
        <w:t>3</w:t>
      </w:r>
      <w:r w:rsidR="00595DD6" w:rsidRPr="00266EEB">
        <w:rPr>
          <w:rFonts w:ascii="Liberation Serif" w:eastAsiaTheme="minorHAnsi" w:hAnsi="Liberation Serif" w:cs="Liberation Serif"/>
          <w:bCs/>
          <w:color w:val="000000"/>
          <w:sz w:val="24"/>
          <w:szCs w:val="24"/>
        </w:rPr>
        <w:t xml:space="preserve"> год.</w:t>
      </w:r>
    </w:p>
    <w:p w:rsidR="005F6061" w:rsidRDefault="005F6061" w:rsidP="005F6061">
      <w:pPr>
        <w:widowControl w:val="0"/>
        <w:autoSpaceDE w:val="0"/>
        <w:autoSpaceDN w:val="0"/>
        <w:adjustRightInd w:val="0"/>
        <w:spacing w:after="0" w:line="240" w:lineRule="auto"/>
        <w:jc w:val="both"/>
        <w:rPr>
          <w:rFonts w:ascii="Liberation Serif" w:eastAsiaTheme="minorHAnsi" w:hAnsi="Liberation Serif" w:cs="Liberation Serif"/>
          <w:bCs/>
          <w:i/>
          <w:color w:val="000000"/>
          <w:sz w:val="24"/>
          <w:szCs w:val="24"/>
        </w:rPr>
      </w:pPr>
    </w:p>
    <w:p w:rsidR="00D1674A" w:rsidRPr="00266EEB" w:rsidRDefault="00D1674A" w:rsidP="005F6061">
      <w:pPr>
        <w:widowControl w:val="0"/>
        <w:autoSpaceDE w:val="0"/>
        <w:autoSpaceDN w:val="0"/>
        <w:adjustRightInd w:val="0"/>
        <w:spacing w:after="0" w:line="240" w:lineRule="auto"/>
        <w:jc w:val="both"/>
        <w:rPr>
          <w:rFonts w:ascii="Liberation Serif" w:eastAsiaTheme="minorHAnsi" w:hAnsi="Liberation Serif" w:cs="Liberation Serif"/>
          <w:bCs/>
          <w:i/>
          <w:color w:val="000000"/>
          <w:sz w:val="24"/>
          <w:szCs w:val="24"/>
        </w:rPr>
      </w:pPr>
    </w:p>
    <w:p w:rsidR="005F6061" w:rsidRPr="00266EEB" w:rsidRDefault="00C704F7" w:rsidP="00595DD6">
      <w:pPr>
        <w:widowControl w:val="0"/>
        <w:autoSpaceDE w:val="0"/>
        <w:autoSpaceDN w:val="0"/>
        <w:adjustRightInd w:val="0"/>
        <w:spacing w:after="0" w:line="240" w:lineRule="auto"/>
        <w:jc w:val="center"/>
        <w:rPr>
          <w:rFonts w:ascii="Liberation Serif" w:eastAsiaTheme="minorHAnsi" w:hAnsi="Liberation Serif" w:cs="Liberation Serif"/>
          <w:bCs/>
          <w:color w:val="000000"/>
          <w:sz w:val="24"/>
          <w:szCs w:val="24"/>
          <w:u w:val="single"/>
        </w:rPr>
      </w:pPr>
      <w:r w:rsidRPr="00266EEB">
        <w:rPr>
          <w:rFonts w:ascii="Liberation Serif" w:eastAsiaTheme="minorHAnsi" w:hAnsi="Liberation Serif" w:cs="Liberation Serif"/>
          <w:bCs/>
          <w:color w:val="000000"/>
          <w:sz w:val="24"/>
          <w:szCs w:val="24"/>
          <w:u w:val="single"/>
        </w:rPr>
        <w:lastRenderedPageBreak/>
        <w:t>ПП 4</w:t>
      </w:r>
      <w:r w:rsidR="005F6061" w:rsidRPr="00266EEB">
        <w:rPr>
          <w:rFonts w:ascii="Liberation Serif" w:eastAsiaTheme="minorHAnsi" w:hAnsi="Liberation Serif" w:cs="Liberation Serif"/>
          <w:bCs/>
          <w:color w:val="000000"/>
          <w:sz w:val="24"/>
          <w:szCs w:val="24"/>
          <w:u w:val="single"/>
        </w:rPr>
        <w:t xml:space="preserve"> «Восстановление и развитие объектов внешнего благоустройства на территории городского округа Верхняя Пышма до 2027 года»</w:t>
      </w:r>
      <w:r w:rsidRPr="00266EEB">
        <w:rPr>
          <w:rFonts w:ascii="Liberation Serif" w:eastAsiaTheme="minorHAnsi" w:hAnsi="Liberation Serif" w:cs="Liberation Serif"/>
          <w:bCs/>
          <w:color w:val="000000"/>
          <w:sz w:val="24"/>
          <w:szCs w:val="24"/>
          <w:u w:val="single"/>
        </w:rPr>
        <w:t>:</w:t>
      </w:r>
    </w:p>
    <w:p w:rsidR="00BF62B5" w:rsidRPr="00266EEB" w:rsidRDefault="00BF62B5"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осуществлены содержание и ремонт сетей наружного освещения г</w:t>
      </w:r>
      <w:r w:rsidR="00E267B0">
        <w:rPr>
          <w:rFonts w:ascii="Liberation Serif" w:eastAsiaTheme="minorHAnsi" w:hAnsi="Liberation Serif" w:cs="Liberation Serif"/>
          <w:bCs/>
          <w:color w:val="000000"/>
          <w:sz w:val="24"/>
          <w:szCs w:val="24"/>
        </w:rPr>
        <w:t>.</w:t>
      </w:r>
      <w:r w:rsidRPr="00266EEB">
        <w:rPr>
          <w:rFonts w:ascii="Liberation Serif" w:eastAsiaTheme="minorHAnsi" w:hAnsi="Liberation Serif" w:cs="Liberation Serif"/>
          <w:bCs/>
          <w:color w:val="000000"/>
          <w:sz w:val="24"/>
          <w:szCs w:val="24"/>
        </w:rPr>
        <w:t xml:space="preserve"> Верхняя Пышма, а</w:t>
      </w:r>
      <w:r w:rsidR="00E267B0">
        <w:rPr>
          <w:rFonts w:ascii="Liberation Serif" w:eastAsiaTheme="minorHAnsi" w:hAnsi="Liberation Serif" w:cs="Liberation Serif"/>
          <w:bCs/>
          <w:color w:val="000000"/>
          <w:sz w:val="24"/>
          <w:szCs w:val="24"/>
        </w:rPr>
        <w:t> </w:t>
      </w:r>
      <w:r w:rsidRPr="00266EEB">
        <w:rPr>
          <w:rFonts w:ascii="Liberation Serif" w:eastAsiaTheme="minorHAnsi" w:hAnsi="Liberation Serif" w:cs="Liberation Serif"/>
          <w:bCs/>
          <w:color w:val="000000"/>
          <w:sz w:val="24"/>
          <w:szCs w:val="24"/>
        </w:rPr>
        <w:t>также населенных пунктов городского округа;</w:t>
      </w:r>
    </w:p>
    <w:p w:rsidR="00BF62B5" w:rsidRPr="00266EEB" w:rsidRDefault="00FC33E4"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w:t>
      </w:r>
      <w:r w:rsidR="00BF62B5" w:rsidRPr="00266EEB">
        <w:rPr>
          <w:rFonts w:ascii="Liberation Serif" w:eastAsiaTheme="minorHAnsi" w:hAnsi="Liberation Serif" w:cs="Liberation Serif"/>
          <w:bCs/>
          <w:color w:val="000000"/>
          <w:sz w:val="24"/>
          <w:szCs w:val="24"/>
        </w:rPr>
        <w:t>существлен</w:t>
      </w:r>
      <w:r w:rsidRPr="00266EEB">
        <w:rPr>
          <w:rFonts w:ascii="Liberation Serif" w:eastAsiaTheme="minorHAnsi" w:hAnsi="Liberation Serif" w:cs="Liberation Serif"/>
          <w:bCs/>
          <w:color w:val="000000"/>
          <w:sz w:val="24"/>
          <w:szCs w:val="24"/>
        </w:rPr>
        <w:t>о</w:t>
      </w:r>
      <w:r w:rsidR="00BF62B5" w:rsidRPr="00266EEB">
        <w:rPr>
          <w:rFonts w:ascii="Liberation Serif" w:eastAsiaTheme="minorHAnsi" w:hAnsi="Liberation Serif" w:cs="Liberation Serif"/>
          <w:bCs/>
          <w:color w:val="000000"/>
          <w:sz w:val="24"/>
          <w:szCs w:val="24"/>
        </w:rPr>
        <w:t xml:space="preserve"> технологическо</w:t>
      </w:r>
      <w:r w:rsidRPr="00266EEB">
        <w:rPr>
          <w:rFonts w:ascii="Liberation Serif" w:eastAsiaTheme="minorHAnsi" w:hAnsi="Liberation Serif" w:cs="Liberation Serif"/>
          <w:bCs/>
          <w:color w:val="000000"/>
          <w:sz w:val="24"/>
          <w:szCs w:val="24"/>
        </w:rPr>
        <w:t>е</w:t>
      </w:r>
      <w:r w:rsidR="00BF62B5" w:rsidRPr="00266EEB">
        <w:rPr>
          <w:rFonts w:ascii="Liberation Serif" w:eastAsiaTheme="minorHAnsi" w:hAnsi="Liberation Serif" w:cs="Liberation Serif"/>
          <w:bCs/>
          <w:color w:val="000000"/>
          <w:sz w:val="24"/>
          <w:szCs w:val="24"/>
        </w:rPr>
        <w:t xml:space="preserve"> присоединени</w:t>
      </w:r>
      <w:r w:rsidRPr="00266EEB">
        <w:rPr>
          <w:rFonts w:ascii="Liberation Serif" w:eastAsiaTheme="minorHAnsi" w:hAnsi="Liberation Serif" w:cs="Liberation Serif"/>
          <w:bCs/>
          <w:color w:val="000000"/>
          <w:sz w:val="24"/>
          <w:szCs w:val="24"/>
        </w:rPr>
        <w:t>е</w:t>
      </w:r>
      <w:r w:rsidR="00BF62B5" w:rsidRPr="00266EEB">
        <w:rPr>
          <w:rFonts w:ascii="Liberation Serif" w:eastAsiaTheme="minorHAnsi" w:hAnsi="Liberation Serif" w:cs="Liberation Serif"/>
          <w:bCs/>
          <w:color w:val="000000"/>
          <w:sz w:val="24"/>
          <w:szCs w:val="24"/>
        </w:rPr>
        <w:t xml:space="preserve"> к электрическим сетям объекто</w:t>
      </w:r>
      <w:r w:rsidRPr="00266EEB">
        <w:rPr>
          <w:rFonts w:ascii="Liberation Serif" w:eastAsiaTheme="minorHAnsi" w:hAnsi="Liberation Serif" w:cs="Liberation Serif"/>
          <w:bCs/>
          <w:color w:val="000000"/>
          <w:sz w:val="24"/>
          <w:szCs w:val="24"/>
        </w:rPr>
        <w:t>в наружного освещения объектов, расположенных по адресам:</w:t>
      </w:r>
      <w:r w:rsidR="00BF62B5" w:rsidRPr="00266EEB">
        <w:rPr>
          <w:rFonts w:ascii="Liberation Serif" w:eastAsiaTheme="minorHAnsi" w:hAnsi="Liberation Serif" w:cs="Liberation Serif"/>
          <w:bCs/>
          <w:color w:val="000000"/>
          <w:sz w:val="24"/>
          <w:szCs w:val="24"/>
        </w:rPr>
        <w:t xml:space="preserve">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й</w:t>
      </w:r>
      <w:r w:rsidR="00E267B0">
        <w:rPr>
          <w:rFonts w:ascii="Liberation Serif" w:eastAsiaTheme="minorHAnsi" w:hAnsi="Liberation Serif" w:cs="Liberation Serif"/>
          <w:bCs/>
          <w:color w:val="000000"/>
          <w:sz w:val="24"/>
          <w:szCs w:val="24"/>
        </w:rPr>
        <w:t xml:space="preserve"> округ</w:t>
      </w:r>
      <w:r w:rsidR="00BF62B5" w:rsidRPr="00266EEB">
        <w:rPr>
          <w:rFonts w:ascii="Liberation Serif" w:eastAsiaTheme="minorHAnsi" w:hAnsi="Liberation Serif" w:cs="Liberation Serif"/>
          <w:bCs/>
          <w:color w:val="000000"/>
          <w:sz w:val="24"/>
          <w:szCs w:val="24"/>
        </w:rPr>
        <w:t xml:space="preserve"> Верхняя Пышма, с.</w:t>
      </w:r>
      <w:r w:rsidR="00E267B0">
        <w:rPr>
          <w:rFonts w:ascii="Liberation Serif" w:eastAsiaTheme="minorHAnsi" w:hAnsi="Liberation Serif" w:cs="Liberation Serif"/>
          <w:bCs/>
          <w:color w:val="000000"/>
          <w:sz w:val="24"/>
          <w:szCs w:val="24"/>
        </w:rPr>
        <w:t> </w:t>
      </w:r>
      <w:proofErr w:type="spellStart"/>
      <w:r w:rsidR="00BF62B5" w:rsidRPr="00266EEB">
        <w:rPr>
          <w:rFonts w:ascii="Liberation Serif" w:eastAsiaTheme="minorHAnsi" w:hAnsi="Liberation Serif" w:cs="Liberation Serif"/>
          <w:bCs/>
          <w:color w:val="000000"/>
          <w:sz w:val="24"/>
          <w:szCs w:val="24"/>
        </w:rPr>
        <w:t>Мостовское</w:t>
      </w:r>
      <w:proofErr w:type="spellEnd"/>
      <w:r w:rsidR="00BF62B5" w:rsidRPr="00266EEB">
        <w:rPr>
          <w:rFonts w:ascii="Liberation Serif" w:eastAsiaTheme="minorHAnsi" w:hAnsi="Liberation Serif" w:cs="Liberation Serif"/>
          <w:bCs/>
          <w:color w:val="000000"/>
          <w:sz w:val="24"/>
          <w:szCs w:val="24"/>
        </w:rPr>
        <w:t xml:space="preserve">, уличное освещение </w:t>
      </w:r>
      <w:r w:rsidRPr="00266EEB">
        <w:rPr>
          <w:rFonts w:ascii="Liberation Serif" w:eastAsiaTheme="minorHAnsi" w:hAnsi="Liberation Serif" w:cs="Liberation Serif"/>
          <w:bCs/>
          <w:color w:val="000000"/>
          <w:sz w:val="24"/>
          <w:szCs w:val="24"/>
        </w:rPr>
        <w:t xml:space="preserve">по </w:t>
      </w:r>
      <w:r w:rsidR="00BF62B5" w:rsidRPr="00266EEB">
        <w:rPr>
          <w:rFonts w:ascii="Liberation Serif" w:eastAsiaTheme="minorHAnsi" w:hAnsi="Liberation Serif" w:cs="Liberation Serif"/>
          <w:bCs/>
          <w:color w:val="000000"/>
          <w:sz w:val="24"/>
          <w:szCs w:val="24"/>
        </w:rPr>
        <w:t>ул. Лесная</w:t>
      </w:r>
      <w:r w:rsidRPr="00266EEB">
        <w:rPr>
          <w:rFonts w:ascii="Liberation Serif" w:eastAsiaTheme="minorHAnsi" w:hAnsi="Liberation Serif" w:cs="Liberation Serif"/>
          <w:bCs/>
          <w:color w:val="000000"/>
          <w:sz w:val="24"/>
          <w:szCs w:val="24"/>
        </w:rPr>
        <w:t>,</w:t>
      </w:r>
      <w:r w:rsidR="00BF62B5" w:rsidRPr="00266EEB">
        <w:rPr>
          <w:rFonts w:ascii="Liberation Serif" w:eastAsiaTheme="minorHAnsi" w:hAnsi="Liberation Serif" w:cs="Liberation Serif"/>
          <w:bCs/>
          <w:color w:val="000000"/>
          <w:sz w:val="24"/>
          <w:szCs w:val="24"/>
        </w:rPr>
        <w:t xml:space="preserve"> БО -</w:t>
      </w:r>
      <w:r w:rsidRPr="00266EEB">
        <w:rPr>
          <w:rFonts w:ascii="Liberation Serif" w:eastAsiaTheme="minorHAnsi" w:hAnsi="Liberation Serif" w:cs="Liberation Serif"/>
          <w:bCs/>
          <w:color w:val="000000"/>
          <w:sz w:val="24"/>
          <w:szCs w:val="24"/>
        </w:rPr>
        <w:t xml:space="preserve"> </w:t>
      </w:r>
      <w:r w:rsidR="00BF62B5" w:rsidRPr="00266EEB">
        <w:rPr>
          <w:rFonts w:ascii="Liberation Serif" w:eastAsiaTheme="minorHAnsi" w:hAnsi="Liberation Serif" w:cs="Liberation Serif"/>
          <w:bCs/>
          <w:color w:val="000000"/>
          <w:sz w:val="24"/>
          <w:szCs w:val="24"/>
        </w:rPr>
        <w:t>0;</w:t>
      </w:r>
      <w:r w:rsidRPr="00266EEB">
        <w:rPr>
          <w:rFonts w:ascii="Liberation Serif" w:eastAsiaTheme="minorHAnsi" w:hAnsi="Liberation Serif" w:cs="Liberation Serif"/>
          <w:bCs/>
          <w:color w:val="000000"/>
          <w:sz w:val="24"/>
          <w:szCs w:val="24"/>
        </w:rPr>
        <w:t xml:space="preserve"> п. Кедровое, ул. Школьников, д. 8 (Пожарное депо);</w:t>
      </w:r>
    </w:p>
    <w:p w:rsidR="003F26C4" w:rsidRPr="00266EEB" w:rsidRDefault="003F26C4"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произведена замена опор уличного освещения по адресу: г. Верхняя Пышма, ул. Петрова (от д. 45 до д. 57);</w:t>
      </w:r>
    </w:p>
    <w:p w:rsidR="00BF62B5" w:rsidRPr="00266EEB" w:rsidRDefault="001A1E8F"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произведена закупка</w:t>
      </w:r>
      <w:r w:rsidR="00BF62B5" w:rsidRPr="00266EEB">
        <w:rPr>
          <w:rFonts w:ascii="Liberation Serif" w:eastAsiaTheme="minorHAnsi" w:hAnsi="Liberation Serif" w:cs="Liberation Serif"/>
          <w:bCs/>
          <w:color w:val="000000"/>
          <w:sz w:val="24"/>
          <w:szCs w:val="24"/>
        </w:rPr>
        <w:t xml:space="preserve"> и поставка </w:t>
      </w:r>
      <w:r w:rsidRPr="00266EEB">
        <w:rPr>
          <w:rFonts w:ascii="Liberation Serif" w:eastAsiaTheme="minorHAnsi" w:hAnsi="Liberation Serif" w:cs="Liberation Serif"/>
          <w:bCs/>
          <w:color w:val="000000"/>
          <w:sz w:val="24"/>
          <w:szCs w:val="24"/>
        </w:rPr>
        <w:t>«</w:t>
      </w:r>
      <w:r w:rsidR="00BF62B5" w:rsidRPr="00266EEB">
        <w:rPr>
          <w:rFonts w:ascii="Liberation Serif" w:eastAsiaTheme="minorHAnsi" w:hAnsi="Liberation Serif" w:cs="Liberation Serif"/>
          <w:bCs/>
          <w:color w:val="000000"/>
          <w:sz w:val="24"/>
          <w:szCs w:val="24"/>
        </w:rPr>
        <w:t>блок-контейнера» (электроснабжение);</w:t>
      </w:r>
    </w:p>
    <w:p w:rsidR="00FC33E4" w:rsidRPr="00266EEB" w:rsidRDefault="00FC33E4" w:rsidP="00302D73">
      <w:pPr>
        <w:pStyle w:val="a7"/>
        <w:widowControl w:val="0"/>
        <w:numPr>
          <w:ilvl w:val="0"/>
          <w:numId w:val="6"/>
        </w:numPr>
        <w:tabs>
          <w:tab w:val="left" w:pos="993"/>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произведена установка 25 фигур новогодних украшений - элементов новогоднего декора г</w:t>
      </w:r>
      <w:r w:rsidR="00E267B0">
        <w:rPr>
          <w:rFonts w:ascii="Liberation Serif" w:eastAsiaTheme="minorHAnsi" w:hAnsi="Liberation Serif" w:cs="Liberation Serif"/>
          <w:bCs/>
          <w:color w:val="000000"/>
          <w:sz w:val="24"/>
          <w:szCs w:val="24"/>
        </w:rPr>
        <w:t>. </w:t>
      </w:r>
      <w:r w:rsidRPr="00266EEB">
        <w:rPr>
          <w:rFonts w:ascii="Liberation Serif" w:eastAsiaTheme="minorHAnsi" w:hAnsi="Liberation Serif" w:cs="Liberation Serif"/>
          <w:bCs/>
          <w:color w:val="000000"/>
          <w:sz w:val="24"/>
          <w:szCs w:val="24"/>
        </w:rPr>
        <w:t xml:space="preserve">Верхняя Пышма с последующим </w:t>
      </w:r>
      <w:r w:rsidR="00D54F58" w:rsidRPr="00266EEB">
        <w:rPr>
          <w:rFonts w:ascii="Liberation Serif" w:eastAsiaTheme="minorHAnsi" w:hAnsi="Liberation Serif" w:cs="Liberation Serif"/>
          <w:bCs/>
          <w:color w:val="000000"/>
          <w:sz w:val="24"/>
          <w:szCs w:val="24"/>
        </w:rPr>
        <w:t>демонтажем</w:t>
      </w:r>
      <w:r w:rsidRPr="00266EEB">
        <w:rPr>
          <w:rFonts w:ascii="Liberation Serif" w:eastAsiaTheme="minorHAnsi" w:hAnsi="Liberation Serif" w:cs="Liberation Serif"/>
          <w:bCs/>
          <w:color w:val="000000"/>
          <w:sz w:val="24"/>
          <w:szCs w:val="24"/>
        </w:rPr>
        <w:t>, упаковкой и транспортировкой на место хранения;</w:t>
      </w:r>
    </w:p>
    <w:p w:rsidR="001A1E8F" w:rsidRPr="00266EEB" w:rsidRDefault="001A1E8F"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осуществлено комплексное содержание объектов благоустройства общественных территорий в границах г. Верхняя Пышма в зимнее время;</w:t>
      </w:r>
    </w:p>
    <w:p w:rsidR="00414DE5" w:rsidRPr="00266EEB" w:rsidRDefault="00414DE5" w:rsidP="00302D73">
      <w:pPr>
        <w:pStyle w:val="a7"/>
        <w:widowControl w:val="0"/>
        <w:numPr>
          <w:ilvl w:val="0"/>
          <w:numId w:val="6"/>
        </w:numPr>
        <w:tabs>
          <w:tab w:val="left" w:pos="993"/>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осуществлено оформление цветников и газонов, уход за ними на территории г. Верхняя Пышма (пр. Успенский, 127а (Бульвар), в границах ул. </w:t>
      </w:r>
      <w:proofErr w:type="spellStart"/>
      <w:r w:rsidRPr="00266EEB">
        <w:rPr>
          <w:rFonts w:ascii="Liberation Serif" w:eastAsiaTheme="minorHAnsi" w:hAnsi="Liberation Serif" w:cs="Liberation Serif"/>
          <w:bCs/>
          <w:color w:val="000000"/>
          <w:sz w:val="24"/>
          <w:szCs w:val="24"/>
        </w:rPr>
        <w:t>Кривоусова</w:t>
      </w:r>
      <w:proofErr w:type="spellEnd"/>
      <w:r w:rsidRPr="00266EEB">
        <w:rPr>
          <w:rFonts w:ascii="Liberation Serif" w:eastAsiaTheme="minorHAnsi" w:hAnsi="Liberation Serif" w:cs="Liberation Serif"/>
          <w:bCs/>
          <w:color w:val="000000"/>
          <w:sz w:val="24"/>
          <w:szCs w:val="24"/>
        </w:rPr>
        <w:t xml:space="preserve"> - Орджоникидзе-пр. Успенский (ДИВС), пр. Успенский, 2а (Дворец самбо и единоборств); ул. Юбилейная, ул. </w:t>
      </w:r>
      <w:proofErr w:type="spellStart"/>
      <w:r w:rsidRPr="00266EEB">
        <w:rPr>
          <w:rFonts w:ascii="Liberation Serif" w:eastAsiaTheme="minorHAnsi" w:hAnsi="Liberation Serif" w:cs="Liberation Serif"/>
          <w:bCs/>
          <w:color w:val="000000"/>
          <w:sz w:val="24"/>
          <w:szCs w:val="24"/>
        </w:rPr>
        <w:t>Кривоусова</w:t>
      </w:r>
      <w:proofErr w:type="spellEnd"/>
      <w:r w:rsidRPr="00266EEB">
        <w:rPr>
          <w:rFonts w:ascii="Liberation Serif" w:eastAsiaTheme="minorHAnsi" w:hAnsi="Liberation Serif" w:cs="Liberation Serif"/>
          <w:bCs/>
          <w:color w:val="000000"/>
          <w:sz w:val="24"/>
          <w:szCs w:val="24"/>
        </w:rPr>
        <w:t>, ул. Уральских рабочих, пр. Успенский, ул. А. Козицына, ул. Победы);</w:t>
      </w:r>
    </w:p>
    <w:p w:rsidR="00414DE5" w:rsidRPr="00266EEB" w:rsidRDefault="00414DE5" w:rsidP="00302D73">
      <w:pPr>
        <w:pStyle w:val="a7"/>
        <w:widowControl w:val="0"/>
        <w:numPr>
          <w:ilvl w:val="0"/>
          <w:numId w:val="6"/>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осуществлены мероприятия по ограниченной вырубке деревьев, вырезки поросли и ветвей древесно-кустарниковой растительности на территории городского округа Верхняя Пышма;</w:t>
      </w:r>
    </w:p>
    <w:p w:rsidR="003F26C4" w:rsidRPr="00266EEB" w:rsidRDefault="003F26C4" w:rsidP="00302D73">
      <w:pPr>
        <w:pStyle w:val="a7"/>
        <w:widowControl w:val="0"/>
        <w:numPr>
          <w:ilvl w:val="0"/>
          <w:numId w:val="6"/>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выполнены работы по озеленению территории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го</w:t>
      </w:r>
      <w:r w:rsidR="00E267B0">
        <w:rPr>
          <w:rFonts w:ascii="Liberation Serif" w:eastAsiaTheme="minorHAnsi" w:hAnsi="Liberation Serif" w:cs="Liberation Serif"/>
          <w:bCs/>
          <w:color w:val="000000"/>
          <w:sz w:val="24"/>
          <w:szCs w:val="24"/>
        </w:rPr>
        <w:t xml:space="preserve"> округ</w:t>
      </w:r>
      <w:r w:rsidR="00E267B0">
        <w:rPr>
          <w:rFonts w:ascii="Liberation Serif" w:eastAsiaTheme="minorHAnsi" w:hAnsi="Liberation Serif" w:cs="Liberation Serif"/>
          <w:bCs/>
          <w:color w:val="000000"/>
          <w:sz w:val="24"/>
          <w:szCs w:val="24"/>
        </w:rPr>
        <w:t>а</w:t>
      </w:r>
      <w:r w:rsidRPr="00266EEB">
        <w:rPr>
          <w:rFonts w:ascii="Liberation Serif" w:eastAsiaTheme="minorHAnsi" w:hAnsi="Liberation Serif" w:cs="Liberation Serif"/>
          <w:bCs/>
          <w:color w:val="000000"/>
          <w:sz w:val="24"/>
          <w:szCs w:val="24"/>
        </w:rPr>
        <w:t xml:space="preserve"> Верхняя Пышма – количество посаженных деревьев, кустарников составило 10 438 штук;</w:t>
      </w:r>
    </w:p>
    <w:p w:rsidR="00BF62B5" w:rsidRPr="00266EEB" w:rsidRDefault="001A0505"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у</w:t>
      </w:r>
      <w:r w:rsidR="00BF62B5" w:rsidRPr="00266EEB">
        <w:rPr>
          <w:rFonts w:ascii="Liberation Serif" w:eastAsiaTheme="minorHAnsi" w:hAnsi="Liberation Serif" w:cs="Liberation Serif"/>
          <w:bCs/>
          <w:color w:val="000000"/>
          <w:sz w:val="24"/>
          <w:szCs w:val="24"/>
        </w:rPr>
        <w:t>тилиз</w:t>
      </w:r>
      <w:r w:rsidRPr="00266EEB">
        <w:rPr>
          <w:rFonts w:ascii="Liberation Serif" w:eastAsiaTheme="minorHAnsi" w:hAnsi="Liberation Serif" w:cs="Liberation Serif"/>
          <w:bCs/>
          <w:color w:val="000000"/>
          <w:sz w:val="24"/>
          <w:szCs w:val="24"/>
        </w:rPr>
        <w:t>ированы</w:t>
      </w:r>
      <w:r w:rsidR="00BF62B5" w:rsidRPr="00266EEB">
        <w:rPr>
          <w:rFonts w:ascii="Liberation Serif" w:eastAsiaTheme="minorHAnsi" w:hAnsi="Liberation Serif" w:cs="Liberation Serif"/>
          <w:bCs/>
          <w:color w:val="000000"/>
          <w:sz w:val="24"/>
          <w:szCs w:val="24"/>
        </w:rPr>
        <w:t xml:space="preserve"> компонент</w:t>
      </w:r>
      <w:r w:rsidRPr="00266EEB">
        <w:rPr>
          <w:rFonts w:ascii="Liberation Serif" w:eastAsiaTheme="minorHAnsi" w:hAnsi="Liberation Serif" w:cs="Liberation Serif"/>
          <w:bCs/>
          <w:color w:val="000000"/>
          <w:sz w:val="24"/>
          <w:szCs w:val="24"/>
        </w:rPr>
        <w:t>ы</w:t>
      </w:r>
      <w:r w:rsidR="00BF62B5" w:rsidRPr="00266EEB">
        <w:rPr>
          <w:rFonts w:ascii="Liberation Serif" w:eastAsiaTheme="minorHAnsi" w:hAnsi="Liberation Serif" w:cs="Liberation Serif"/>
          <w:bCs/>
          <w:color w:val="000000"/>
          <w:sz w:val="24"/>
          <w:szCs w:val="24"/>
        </w:rPr>
        <w:t xml:space="preserve"> отходов IV класса опасности </w:t>
      </w:r>
      <w:r w:rsidRPr="00266EEB">
        <w:rPr>
          <w:rFonts w:ascii="Liberation Serif" w:eastAsiaTheme="minorHAnsi" w:hAnsi="Liberation Serif" w:cs="Liberation Serif"/>
          <w:bCs/>
          <w:color w:val="000000"/>
          <w:sz w:val="24"/>
          <w:szCs w:val="24"/>
        </w:rPr>
        <w:t>«</w:t>
      </w:r>
      <w:r w:rsidR="00BF62B5" w:rsidRPr="00266EEB">
        <w:rPr>
          <w:rFonts w:ascii="Liberation Serif" w:eastAsiaTheme="minorHAnsi" w:hAnsi="Liberation Serif" w:cs="Liberation Serif"/>
          <w:bCs/>
          <w:color w:val="000000"/>
          <w:sz w:val="24"/>
          <w:szCs w:val="24"/>
        </w:rPr>
        <w:t>Шины пневматические автомобильные отработанные</w:t>
      </w:r>
      <w:r w:rsidRPr="00266EEB">
        <w:rPr>
          <w:rFonts w:ascii="Liberation Serif" w:eastAsiaTheme="minorHAnsi" w:hAnsi="Liberation Serif" w:cs="Liberation Serif"/>
          <w:bCs/>
          <w:color w:val="000000"/>
          <w:sz w:val="24"/>
          <w:szCs w:val="24"/>
        </w:rPr>
        <w:t>» в количестве 2 260,97 куб. метров;</w:t>
      </w:r>
    </w:p>
    <w:p w:rsidR="00414DE5" w:rsidRPr="00266EEB" w:rsidRDefault="003F26C4"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оказаны услуги </w:t>
      </w:r>
      <w:r w:rsidR="00414DE5" w:rsidRPr="00266EEB">
        <w:rPr>
          <w:rFonts w:ascii="Liberation Serif" w:eastAsiaTheme="minorHAnsi" w:hAnsi="Liberation Serif" w:cs="Liberation Serif"/>
          <w:bCs/>
          <w:color w:val="000000"/>
          <w:sz w:val="24"/>
          <w:szCs w:val="24"/>
        </w:rPr>
        <w:t xml:space="preserve">по приему, перемещению, хранению и утилизации биологических отходов на территории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го</w:t>
      </w:r>
      <w:r w:rsidR="00E267B0">
        <w:rPr>
          <w:rFonts w:ascii="Liberation Serif" w:eastAsiaTheme="minorHAnsi" w:hAnsi="Liberation Serif" w:cs="Liberation Serif"/>
          <w:bCs/>
          <w:color w:val="000000"/>
          <w:sz w:val="24"/>
          <w:szCs w:val="24"/>
        </w:rPr>
        <w:t xml:space="preserve"> округ</w:t>
      </w:r>
      <w:r w:rsidR="00E267B0">
        <w:rPr>
          <w:rFonts w:ascii="Liberation Serif" w:eastAsiaTheme="minorHAnsi" w:hAnsi="Liberation Serif" w:cs="Liberation Serif"/>
          <w:bCs/>
          <w:color w:val="000000"/>
          <w:sz w:val="24"/>
          <w:szCs w:val="24"/>
        </w:rPr>
        <w:t>а</w:t>
      </w:r>
      <w:r w:rsidR="00414DE5" w:rsidRPr="00266EEB">
        <w:rPr>
          <w:rFonts w:ascii="Liberation Serif" w:eastAsiaTheme="minorHAnsi" w:hAnsi="Liberation Serif" w:cs="Liberation Serif"/>
          <w:bCs/>
          <w:color w:val="000000"/>
          <w:sz w:val="24"/>
          <w:szCs w:val="24"/>
        </w:rPr>
        <w:t xml:space="preserve"> Верхняя Пышма в количестве 25,214 </w:t>
      </w:r>
      <w:r w:rsidR="0012646E">
        <w:rPr>
          <w:rFonts w:ascii="Liberation Serif" w:eastAsiaTheme="minorHAnsi" w:hAnsi="Liberation Serif" w:cs="Liberation Serif"/>
          <w:bCs/>
          <w:color w:val="000000"/>
          <w:sz w:val="24"/>
          <w:szCs w:val="24"/>
        </w:rPr>
        <w:t xml:space="preserve">тыс. </w:t>
      </w:r>
      <w:r w:rsidR="00414DE5" w:rsidRPr="00266EEB">
        <w:rPr>
          <w:rFonts w:ascii="Liberation Serif" w:eastAsiaTheme="minorHAnsi" w:hAnsi="Liberation Serif" w:cs="Liberation Serif"/>
          <w:bCs/>
          <w:color w:val="000000"/>
          <w:sz w:val="24"/>
          <w:szCs w:val="24"/>
        </w:rPr>
        <w:t>кг;</w:t>
      </w:r>
    </w:p>
    <w:p w:rsidR="00FC33E4" w:rsidRPr="00266EEB" w:rsidRDefault="00FC33E4"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оказаны услуги по текущему содержанию муниципальных контейнерных площадок для сбора ТКО частного сектора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го</w:t>
      </w:r>
      <w:r w:rsidR="00E267B0">
        <w:rPr>
          <w:rFonts w:ascii="Liberation Serif" w:eastAsiaTheme="minorHAnsi" w:hAnsi="Liberation Serif" w:cs="Liberation Serif"/>
          <w:bCs/>
          <w:color w:val="000000"/>
          <w:sz w:val="24"/>
          <w:szCs w:val="24"/>
        </w:rPr>
        <w:t xml:space="preserve"> округ</w:t>
      </w:r>
      <w:r w:rsidR="00E267B0">
        <w:rPr>
          <w:rFonts w:ascii="Liberation Serif" w:eastAsiaTheme="minorHAnsi" w:hAnsi="Liberation Serif" w:cs="Liberation Serif"/>
          <w:bCs/>
          <w:color w:val="000000"/>
          <w:sz w:val="24"/>
          <w:szCs w:val="24"/>
        </w:rPr>
        <w:t>а</w:t>
      </w:r>
      <w:r w:rsidR="00E267B0" w:rsidRPr="00266EEB">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Верхняя Пышма;</w:t>
      </w:r>
    </w:p>
    <w:p w:rsidR="00BF62B5" w:rsidRPr="00266EEB" w:rsidRDefault="00221E40"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осуществлено санитарное содержание и благоустройство территорий кладбищ городского округа</w:t>
      </w:r>
      <w:r w:rsidR="00C75083" w:rsidRPr="00266EEB">
        <w:rPr>
          <w:rFonts w:ascii="Liberation Serif" w:eastAsiaTheme="minorHAnsi" w:hAnsi="Liberation Serif" w:cs="Liberation Serif"/>
          <w:bCs/>
          <w:color w:val="000000"/>
          <w:sz w:val="24"/>
          <w:szCs w:val="24"/>
        </w:rPr>
        <w:t xml:space="preserve"> (вывезено твердых коммунальных отходов с территории кладбищ – 2 799,71 куб. метров);</w:t>
      </w:r>
    </w:p>
    <w:p w:rsidR="00FC33E4" w:rsidRPr="00266EEB" w:rsidRDefault="00FC33E4"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осуществлено содержание полигона твердых коммунальных отходов в районе поселка Красный (в том числе охрана объекта)</w:t>
      </w:r>
      <w:r w:rsidR="00414DE5" w:rsidRPr="00266EEB">
        <w:rPr>
          <w:rFonts w:ascii="Liberation Serif" w:eastAsiaTheme="minorHAnsi" w:hAnsi="Liberation Serif" w:cs="Liberation Serif"/>
          <w:bCs/>
          <w:color w:val="000000"/>
          <w:sz w:val="24"/>
          <w:szCs w:val="24"/>
        </w:rPr>
        <w:t>, включая монтажные и пусконаладочные работы по установке системы видеонаблюдения</w:t>
      </w:r>
      <w:r w:rsidRPr="00266EEB">
        <w:rPr>
          <w:rFonts w:ascii="Liberation Serif" w:eastAsiaTheme="minorHAnsi" w:hAnsi="Liberation Serif" w:cs="Liberation Serif"/>
          <w:bCs/>
          <w:color w:val="000000"/>
          <w:sz w:val="24"/>
          <w:szCs w:val="24"/>
        </w:rPr>
        <w:t>;</w:t>
      </w:r>
    </w:p>
    <w:p w:rsidR="00FC33E4" w:rsidRPr="00266EEB" w:rsidRDefault="00FC33E4" w:rsidP="00302D73">
      <w:pPr>
        <w:pStyle w:val="a7"/>
        <w:widowControl w:val="0"/>
        <w:numPr>
          <w:ilvl w:val="0"/>
          <w:numId w:val="6"/>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произведены поставка, сборка и установка </w:t>
      </w:r>
      <w:r w:rsidR="00C75083" w:rsidRPr="00266EEB">
        <w:rPr>
          <w:rFonts w:ascii="Liberation Serif" w:eastAsiaTheme="minorHAnsi" w:hAnsi="Liberation Serif" w:cs="Liberation Serif"/>
          <w:bCs/>
          <w:color w:val="000000"/>
          <w:sz w:val="24"/>
          <w:szCs w:val="24"/>
        </w:rPr>
        <w:t>99</w:t>
      </w:r>
      <w:r w:rsidRPr="00266EEB">
        <w:rPr>
          <w:rFonts w:ascii="Liberation Serif" w:eastAsiaTheme="minorHAnsi" w:hAnsi="Liberation Serif" w:cs="Liberation Serif"/>
          <w:bCs/>
          <w:color w:val="000000"/>
          <w:sz w:val="24"/>
          <w:szCs w:val="24"/>
        </w:rPr>
        <w:t xml:space="preserve"> контейнерных площадок для раздельного накопления твердых коммунальных отходов на территории городского округа Верхняя Пышма;</w:t>
      </w:r>
    </w:p>
    <w:p w:rsidR="003F26C4" w:rsidRPr="00266EEB" w:rsidRDefault="003F26C4"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проведены работы по засыпке выгребной ямы в </w:t>
      </w:r>
      <w:r w:rsidR="00E267B0">
        <w:rPr>
          <w:rFonts w:ascii="Liberation Serif" w:eastAsiaTheme="minorHAnsi" w:hAnsi="Liberation Serif" w:cs="Liberation Serif"/>
          <w:bCs/>
          <w:color w:val="000000"/>
          <w:sz w:val="24"/>
          <w:szCs w:val="24"/>
        </w:rPr>
        <w:t>городском округе</w:t>
      </w:r>
      <w:r w:rsidRPr="00266EEB">
        <w:rPr>
          <w:rFonts w:ascii="Liberation Serif" w:eastAsiaTheme="minorHAnsi" w:hAnsi="Liberation Serif" w:cs="Liberation Serif"/>
          <w:bCs/>
          <w:color w:val="000000"/>
          <w:sz w:val="24"/>
          <w:szCs w:val="24"/>
        </w:rPr>
        <w:t xml:space="preserve"> Верхняя Пышма, п.</w:t>
      </w:r>
      <w:r w:rsidR="00D1674A">
        <w:rPr>
          <w:rFonts w:ascii="Liberation Serif" w:eastAsiaTheme="minorHAnsi" w:hAnsi="Liberation Serif" w:cs="Liberation Serif"/>
          <w:bCs/>
          <w:color w:val="000000"/>
          <w:sz w:val="24"/>
          <w:szCs w:val="24"/>
        </w:rPr>
        <w:t> </w:t>
      </w:r>
      <w:r w:rsidRPr="00266EEB">
        <w:rPr>
          <w:rFonts w:ascii="Liberation Serif" w:eastAsiaTheme="minorHAnsi" w:hAnsi="Liberation Serif" w:cs="Liberation Serif"/>
          <w:bCs/>
          <w:color w:val="000000"/>
          <w:sz w:val="24"/>
          <w:szCs w:val="24"/>
        </w:rPr>
        <w:t>Ольховка;</w:t>
      </w:r>
    </w:p>
    <w:p w:rsidR="00FC33E4" w:rsidRPr="00266EEB" w:rsidRDefault="00FF0CA2"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проведены мероприятия по изменению и установлению границ земель на подготовку актов натурного технического обследования и актов выбора участков лесного фонда в отношении проектируемого кладбища, расположенного на территории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го</w:t>
      </w:r>
      <w:r w:rsidR="00E267B0">
        <w:rPr>
          <w:rFonts w:ascii="Liberation Serif" w:eastAsiaTheme="minorHAnsi" w:hAnsi="Liberation Serif" w:cs="Liberation Serif"/>
          <w:bCs/>
          <w:color w:val="000000"/>
          <w:sz w:val="24"/>
          <w:szCs w:val="24"/>
        </w:rPr>
        <w:t xml:space="preserve"> округ</w:t>
      </w:r>
      <w:r w:rsidR="00E267B0">
        <w:rPr>
          <w:rFonts w:ascii="Liberation Serif" w:eastAsiaTheme="minorHAnsi" w:hAnsi="Liberation Serif" w:cs="Liberation Serif"/>
          <w:bCs/>
          <w:color w:val="000000"/>
          <w:sz w:val="24"/>
          <w:szCs w:val="24"/>
        </w:rPr>
        <w:t>а</w:t>
      </w:r>
      <w:r w:rsidR="00E267B0" w:rsidRPr="00266EEB">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Верхняя Пышма</w:t>
      </w:r>
      <w:r w:rsidR="005959A1">
        <w:rPr>
          <w:rFonts w:ascii="Liberation Serif" w:eastAsiaTheme="minorHAnsi" w:hAnsi="Liberation Serif" w:cs="Liberation Serif"/>
          <w:bCs/>
          <w:color w:val="000000"/>
          <w:sz w:val="24"/>
          <w:szCs w:val="24"/>
        </w:rPr>
        <w:t>,</w:t>
      </w:r>
      <w:r w:rsidRPr="00266EEB">
        <w:rPr>
          <w:rFonts w:ascii="Liberation Serif" w:eastAsiaTheme="minorHAnsi" w:hAnsi="Liberation Serif" w:cs="Liberation Serif"/>
          <w:bCs/>
          <w:color w:val="000000"/>
          <w:sz w:val="24"/>
          <w:szCs w:val="24"/>
        </w:rPr>
        <w:t xml:space="preserve"> </w:t>
      </w:r>
      <w:r w:rsidR="005959A1" w:rsidRPr="00266EEB">
        <w:rPr>
          <w:rFonts w:ascii="Liberation Serif" w:eastAsiaTheme="minorHAnsi" w:hAnsi="Liberation Serif" w:cs="Liberation Serif"/>
          <w:bCs/>
          <w:color w:val="000000"/>
          <w:sz w:val="24"/>
          <w:szCs w:val="24"/>
        </w:rPr>
        <w:t>п.</w:t>
      </w:r>
      <w:r w:rsidR="00677E70">
        <w:rPr>
          <w:rFonts w:ascii="Liberation Serif" w:eastAsiaTheme="minorHAnsi" w:hAnsi="Liberation Serif" w:cs="Liberation Serif"/>
          <w:bCs/>
          <w:color w:val="000000"/>
          <w:sz w:val="24"/>
          <w:szCs w:val="24"/>
        </w:rPr>
        <w:t> </w:t>
      </w:r>
      <w:r w:rsidR="005959A1" w:rsidRPr="00266EEB">
        <w:rPr>
          <w:rFonts w:ascii="Liberation Serif" w:eastAsiaTheme="minorHAnsi" w:hAnsi="Liberation Serif" w:cs="Liberation Serif"/>
          <w:bCs/>
          <w:color w:val="000000"/>
          <w:sz w:val="24"/>
          <w:szCs w:val="24"/>
        </w:rPr>
        <w:t xml:space="preserve">Зеленый Бор </w:t>
      </w:r>
      <w:r w:rsidRPr="00266EEB">
        <w:rPr>
          <w:rFonts w:ascii="Liberation Serif" w:eastAsiaTheme="minorHAnsi" w:hAnsi="Liberation Serif" w:cs="Liberation Serif"/>
          <w:bCs/>
          <w:color w:val="000000"/>
          <w:sz w:val="24"/>
          <w:szCs w:val="24"/>
        </w:rPr>
        <w:t>(КН 66:36:3101002:528);</w:t>
      </w:r>
      <w:r w:rsidR="003F26C4" w:rsidRPr="00266EEB">
        <w:rPr>
          <w:rFonts w:ascii="Liberation Serif" w:eastAsiaTheme="minorHAnsi" w:hAnsi="Liberation Serif" w:cs="Liberation Serif"/>
          <w:bCs/>
          <w:color w:val="000000"/>
          <w:sz w:val="24"/>
          <w:szCs w:val="24"/>
        </w:rPr>
        <w:t>осуществлена подготовка документов для перевода земельного участка проектируемого кладбища из земель лесного фонда</w:t>
      </w:r>
      <w:r w:rsidRPr="00266EEB">
        <w:rPr>
          <w:rFonts w:ascii="Liberation Serif" w:eastAsiaTheme="minorHAnsi" w:hAnsi="Liberation Serif" w:cs="Liberation Serif"/>
          <w:bCs/>
          <w:color w:val="000000"/>
          <w:sz w:val="24"/>
          <w:szCs w:val="24"/>
        </w:rPr>
        <w:t xml:space="preserve"> в земли специального назначения, проведено обоснование возможности расположения проектируемого кладбища на данном участке с расчетами физического и шумового воздействия, подготовка картографического материала, описание функционального зонирования района;</w:t>
      </w:r>
    </w:p>
    <w:p w:rsidR="00FF0CA2" w:rsidRPr="00266EEB" w:rsidRDefault="00FF0CA2"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проведены работы по внесению изменений в проектную документацию на строительство колумбария на территории г. Верхняя Пышма;</w:t>
      </w:r>
    </w:p>
    <w:p w:rsidR="001A1E8F" w:rsidRPr="00266EEB" w:rsidRDefault="001A1E8F" w:rsidP="00302D73">
      <w:pPr>
        <w:pStyle w:val="a7"/>
        <w:widowControl w:val="0"/>
        <w:numPr>
          <w:ilvl w:val="0"/>
          <w:numId w:val="6"/>
        </w:numPr>
        <w:tabs>
          <w:tab w:val="left" w:pos="993"/>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осуществлены мероприятия по разработке и согласованию проекта зоны санитарной охраны водозаборного участка одиночных скважин, расположенных в </w:t>
      </w:r>
      <w:r w:rsidR="00E267B0">
        <w:rPr>
          <w:rFonts w:ascii="Liberation Serif" w:eastAsiaTheme="minorHAnsi" w:hAnsi="Liberation Serif" w:cs="Liberation Serif"/>
          <w:bCs/>
          <w:color w:val="000000"/>
          <w:sz w:val="24"/>
          <w:szCs w:val="24"/>
        </w:rPr>
        <w:t>городском округе</w:t>
      </w:r>
      <w:r w:rsidRPr="00266EEB">
        <w:rPr>
          <w:rFonts w:ascii="Liberation Serif" w:eastAsiaTheme="minorHAnsi" w:hAnsi="Liberation Serif" w:cs="Liberation Serif"/>
          <w:bCs/>
          <w:color w:val="000000"/>
          <w:sz w:val="24"/>
          <w:szCs w:val="24"/>
        </w:rPr>
        <w:t xml:space="preserve"> Верхняя </w:t>
      </w:r>
      <w:r w:rsidRPr="00266EEB">
        <w:rPr>
          <w:rFonts w:ascii="Liberation Serif" w:eastAsiaTheme="minorHAnsi" w:hAnsi="Liberation Serif" w:cs="Liberation Serif"/>
          <w:bCs/>
          <w:color w:val="000000"/>
          <w:sz w:val="24"/>
          <w:szCs w:val="24"/>
        </w:rPr>
        <w:lastRenderedPageBreak/>
        <w:t>Пышма с. </w:t>
      </w:r>
      <w:proofErr w:type="spellStart"/>
      <w:r w:rsidRPr="00266EEB">
        <w:rPr>
          <w:rFonts w:ascii="Liberation Serif" w:eastAsiaTheme="minorHAnsi" w:hAnsi="Liberation Serif" w:cs="Liberation Serif"/>
          <w:bCs/>
          <w:color w:val="000000"/>
          <w:sz w:val="24"/>
          <w:szCs w:val="24"/>
        </w:rPr>
        <w:t>Мостовское</w:t>
      </w:r>
      <w:proofErr w:type="spellEnd"/>
      <w:r w:rsidRPr="00266EEB">
        <w:rPr>
          <w:rFonts w:ascii="Liberation Serif" w:eastAsiaTheme="minorHAnsi" w:hAnsi="Liberation Serif" w:cs="Liberation Serif"/>
          <w:bCs/>
          <w:color w:val="000000"/>
          <w:sz w:val="24"/>
          <w:szCs w:val="24"/>
        </w:rPr>
        <w:t>, п. Кедровое, п. Ольховка;</w:t>
      </w:r>
    </w:p>
    <w:p w:rsidR="005F6061" w:rsidRPr="00266EEB" w:rsidRDefault="009B4F9F" w:rsidP="00302D73">
      <w:pPr>
        <w:pStyle w:val="a7"/>
        <w:widowControl w:val="0"/>
        <w:numPr>
          <w:ilvl w:val="0"/>
          <w:numId w:val="6"/>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произведена оплата</w:t>
      </w:r>
      <w:r w:rsidR="005F6061" w:rsidRPr="00266EEB">
        <w:rPr>
          <w:rFonts w:ascii="Liberation Serif" w:eastAsiaTheme="minorHAnsi" w:hAnsi="Liberation Serif" w:cs="Liberation Serif"/>
          <w:bCs/>
          <w:color w:val="000000"/>
          <w:sz w:val="24"/>
          <w:szCs w:val="24"/>
        </w:rPr>
        <w:t xml:space="preserve"> техник</w:t>
      </w:r>
      <w:r w:rsidRPr="00266EEB">
        <w:rPr>
          <w:rFonts w:ascii="Liberation Serif" w:eastAsiaTheme="minorHAnsi" w:hAnsi="Liberation Serif" w:cs="Liberation Serif"/>
          <w:bCs/>
          <w:color w:val="000000"/>
          <w:sz w:val="24"/>
          <w:szCs w:val="24"/>
        </w:rPr>
        <w:t xml:space="preserve">и, приобретенной </w:t>
      </w:r>
      <w:r w:rsidR="005F6061" w:rsidRPr="00266EEB">
        <w:rPr>
          <w:rFonts w:ascii="Liberation Serif" w:eastAsiaTheme="minorHAnsi" w:hAnsi="Liberation Serif" w:cs="Liberation Serif"/>
          <w:bCs/>
          <w:color w:val="000000"/>
          <w:sz w:val="24"/>
          <w:szCs w:val="24"/>
        </w:rPr>
        <w:t>с использованием лизинга для муниципального бюджетного учреждения</w:t>
      </w:r>
      <w:r w:rsidR="00B6072B" w:rsidRPr="00266EEB">
        <w:rPr>
          <w:rFonts w:ascii="Liberation Serif" w:eastAsiaTheme="minorHAnsi" w:hAnsi="Liberation Serif" w:cs="Liberation Serif"/>
          <w:bCs/>
          <w:color w:val="000000"/>
          <w:sz w:val="24"/>
          <w:szCs w:val="24"/>
        </w:rPr>
        <w:t xml:space="preserve"> «Дорожно-эксплуатационное управление городского округа Верхняя Пышма» (</w:t>
      </w:r>
      <w:r w:rsidR="006F0212" w:rsidRPr="00266EEB">
        <w:rPr>
          <w:rFonts w:ascii="Liberation Serif" w:eastAsiaTheme="minorHAnsi" w:hAnsi="Liberation Serif" w:cs="Liberation Serif"/>
          <w:bCs/>
          <w:color w:val="000000"/>
          <w:sz w:val="24"/>
          <w:szCs w:val="24"/>
        </w:rPr>
        <w:t xml:space="preserve">далее - </w:t>
      </w:r>
      <w:r w:rsidR="00B6072B" w:rsidRPr="00266EEB">
        <w:rPr>
          <w:rFonts w:ascii="Liberation Serif" w:eastAsiaTheme="minorHAnsi" w:hAnsi="Liberation Serif" w:cs="Liberation Serif"/>
          <w:bCs/>
          <w:color w:val="000000"/>
          <w:sz w:val="24"/>
          <w:szCs w:val="24"/>
        </w:rPr>
        <w:t>МБУ «ДЭУ ГО Верхняя Пышма»)</w:t>
      </w:r>
      <w:r w:rsidR="005F6061" w:rsidRPr="00266EEB">
        <w:rPr>
          <w:rFonts w:ascii="Liberation Serif" w:eastAsiaTheme="minorHAnsi" w:hAnsi="Liberation Serif" w:cs="Liberation Serif"/>
          <w:bCs/>
          <w:color w:val="000000"/>
          <w:sz w:val="24"/>
          <w:szCs w:val="24"/>
        </w:rPr>
        <w:t>;</w:t>
      </w:r>
    </w:p>
    <w:p w:rsidR="005F6061" w:rsidRPr="00266EEB" w:rsidRDefault="004A3D5E" w:rsidP="00302D73">
      <w:pPr>
        <w:pStyle w:val="a7"/>
        <w:widowControl w:val="0"/>
        <w:numPr>
          <w:ilvl w:val="0"/>
          <w:numId w:val="6"/>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в рамках у</w:t>
      </w:r>
      <w:r w:rsidR="005F6061" w:rsidRPr="00266EEB">
        <w:rPr>
          <w:rFonts w:ascii="Liberation Serif" w:eastAsiaTheme="minorHAnsi" w:hAnsi="Liberation Serif" w:cs="Liberation Serif"/>
          <w:bCs/>
          <w:color w:val="000000"/>
          <w:sz w:val="24"/>
          <w:szCs w:val="24"/>
        </w:rPr>
        <w:t>креплен</w:t>
      </w:r>
      <w:r w:rsidRPr="00266EEB">
        <w:rPr>
          <w:rFonts w:ascii="Liberation Serif" w:eastAsiaTheme="minorHAnsi" w:hAnsi="Liberation Serif" w:cs="Liberation Serif"/>
          <w:bCs/>
          <w:color w:val="000000"/>
          <w:sz w:val="24"/>
          <w:szCs w:val="24"/>
        </w:rPr>
        <w:t>ия</w:t>
      </w:r>
      <w:r w:rsidR="005F6061" w:rsidRPr="00266EEB">
        <w:rPr>
          <w:rFonts w:ascii="Liberation Serif" w:eastAsiaTheme="minorHAnsi" w:hAnsi="Liberation Serif" w:cs="Liberation Serif"/>
          <w:bCs/>
          <w:color w:val="000000"/>
          <w:sz w:val="24"/>
          <w:szCs w:val="24"/>
        </w:rPr>
        <w:t xml:space="preserve"> и развити</w:t>
      </w:r>
      <w:r w:rsidRPr="00266EEB">
        <w:rPr>
          <w:rFonts w:ascii="Liberation Serif" w:eastAsiaTheme="minorHAnsi" w:hAnsi="Liberation Serif" w:cs="Liberation Serif"/>
          <w:bCs/>
          <w:color w:val="000000"/>
          <w:sz w:val="24"/>
          <w:szCs w:val="24"/>
        </w:rPr>
        <w:t>я</w:t>
      </w:r>
      <w:r w:rsidR="005F6061" w:rsidRPr="00266EEB">
        <w:rPr>
          <w:rFonts w:ascii="Liberation Serif" w:eastAsiaTheme="minorHAnsi" w:hAnsi="Liberation Serif" w:cs="Liberation Serif"/>
          <w:bCs/>
          <w:color w:val="000000"/>
          <w:sz w:val="24"/>
          <w:szCs w:val="24"/>
        </w:rPr>
        <w:t xml:space="preserve"> материально-технической базы </w:t>
      </w:r>
      <w:r w:rsidR="00D530F3" w:rsidRPr="00266EEB">
        <w:rPr>
          <w:rFonts w:ascii="Liberation Serif" w:eastAsiaTheme="minorHAnsi" w:hAnsi="Liberation Serif" w:cs="Liberation Serif"/>
          <w:bCs/>
          <w:color w:val="000000"/>
          <w:sz w:val="24"/>
          <w:szCs w:val="24"/>
        </w:rPr>
        <w:t xml:space="preserve">МБУ «ДЭУ ГО Верхняя Пышма» </w:t>
      </w:r>
      <w:r w:rsidR="005F6061" w:rsidRPr="00266EEB">
        <w:rPr>
          <w:rFonts w:ascii="Liberation Serif" w:eastAsiaTheme="minorHAnsi" w:hAnsi="Liberation Serif" w:cs="Liberation Serif"/>
          <w:bCs/>
          <w:color w:val="000000"/>
          <w:sz w:val="24"/>
          <w:szCs w:val="24"/>
        </w:rPr>
        <w:t xml:space="preserve">в области </w:t>
      </w:r>
      <w:r w:rsidR="001A1E8F" w:rsidRPr="00266EEB">
        <w:rPr>
          <w:rFonts w:ascii="Liberation Serif" w:eastAsiaTheme="minorHAnsi" w:hAnsi="Liberation Serif" w:cs="Liberation Serif"/>
          <w:bCs/>
          <w:color w:val="000000"/>
          <w:sz w:val="24"/>
          <w:szCs w:val="24"/>
        </w:rPr>
        <w:t xml:space="preserve">содержания улично-дорожной </w:t>
      </w:r>
      <w:r w:rsidR="001A1E8F" w:rsidRPr="00342B49">
        <w:rPr>
          <w:rFonts w:ascii="Liberation Serif" w:eastAsiaTheme="minorHAnsi" w:hAnsi="Liberation Serif" w:cs="Liberation Serif"/>
          <w:bCs/>
          <w:color w:val="000000"/>
          <w:sz w:val="24"/>
          <w:szCs w:val="24"/>
        </w:rPr>
        <w:t xml:space="preserve">сети </w:t>
      </w:r>
      <w:r w:rsidR="00342B49" w:rsidRPr="00342B49">
        <w:rPr>
          <w:rFonts w:ascii="Liberation Serif" w:eastAsiaTheme="minorHAnsi" w:hAnsi="Liberation Serif" w:cs="Liberation Serif"/>
          <w:bCs/>
          <w:color w:val="000000"/>
          <w:sz w:val="24"/>
          <w:szCs w:val="24"/>
        </w:rPr>
        <w:t xml:space="preserve">проведен ремонт </w:t>
      </w:r>
      <w:r w:rsidR="00342B49">
        <w:rPr>
          <w:rFonts w:ascii="Liberation Serif" w:eastAsiaTheme="minorHAnsi" w:hAnsi="Liberation Serif" w:cs="Liberation Serif"/>
          <w:bCs/>
          <w:color w:val="000000"/>
          <w:sz w:val="24"/>
          <w:szCs w:val="24"/>
        </w:rPr>
        <w:t>ливневой канализации по адресу ул. Калинина, д.68</w:t>
      </w:r>
      <w:r w:rsidR="001A1E8F" w:rsidRPr="00342B49">
        <w:rPr>
          <w:rFonts w:ascii="Liberation Serif" w:eastAsiaTheme="minorHAnsi" w:hAnsi="Liberation Serif" w:cs="Liberation Serif"/>
          <w:bCs/>
          <w:color w:val="000000"/>
          <w:sz w:val="24"/>
          <w:szCs w:val="24"/>
        </w:rPr>
        <w:t>.</w:t>
      </w:r>
    </w:p>
    <w:p w:rsidR="00677E70" w:rsidRPr="00266EEB" w:rsidRDefault="00677E70" w:rsidP="005F6061">
      <w:pPr>
        <w:widowControl w:val="0"/>
        <w:autoSpaceDE w:val="0"/>
        <w:autoSpaceDN w:val="0"/>
        <w:adjustRightInd w:val="0"/>
        <w:spacing w:after="0" w:line="240" w:lineRule="auto"/>
        <w:jc w:val="both"/>
        <w:rPr>
          <w:rFonts w:ascii="Liberation Serif" w:eastAsiaTheme="minorHAnsi" w:hAnsi="Liberation Serif" w:cs="Liberation Serif"/>
          <w:bCs/>
          <w:i/>
          <w:color w:val="000000"/>
          <w:sz w:val="24"/>
          <w:szCs w:val="24"/>
        </w:rPr>
      </w:pPr>
    </w:p>
    <w:p w:rsidR="005F6061" w:rsidRDefault="005F6061" w:rsidP="001A1E8F">
      <w:pPr>
        <w:pStyle w:val="a7"/>
        <w:widowControl w:val="0"/>
        <w:autoSpaceDE w:val="0"/>
        <w:autoSpaceDN w:val="0"/>
        <w:adjustRightInd w:val="0"/>
        <w:spacing w:after="0" w:line="240" w:lineRule="auto"/>
        <w:ind w:left="0"/>
        <w:jc w:val="center"/>
        <w:rPr>
          <w:rFonts w:ascii="Liberation Serif" w:eastAsiaTheme="minorHAnsi" w:hAnsi="Liberation Serif" w:cs="Liberation Serif"/>
          <w:bCs/>
          <w:color w:val="000000"/>
          <w:sz w:val="24"/>
          <w:szCs w:val="24"/>
          <w:u w:val="single"/>
        </w:rPr>
      </w:pPr>
      <w:r w:rsidRPr="001A1E8F">
        <w:rPr>
          <w:rFonts w:ascii="Liberation Serif" w:eastAsiaTheme="minorHAnsi" w:hAnsi="Liberation Serif" w:cs="Liberation Serif"/>
          <w:bCs/>
          <w:color w:val="000000"/>
          <w:sz w:val="24"/>
          <w:szCs w:val="24"/>
          <w:u w:val="single"/>
        </w:rPr>
        <w:t>П</w:t>
      </w:r>
      <w:r w:rsidR="004A3D5E" w:rsidRPr="001A1E8F">
        <w:rPr>
          <w:rFonts w:ascii="Liberation Serif" w:eastAsiaTheme="minorHAnsi" w:hAnsi="Liberation Serif" w:cs="Liberation Serif"/>
          <w:bCs/>
          <w:color w:val="000000"/>
          <w:sz w:val="24"/>
          <w:szCs w:val="24"/>
          <w:u w:val="single"/>
        </w:rPr>
        <w:t>П 5</w:t>
      </w:r>
      <w:r w:rsidRPr="001A1E8F">
        <w:rPr>
          <w:rFonts w:ascii="Liberation Serif" w:eastAsiaTheme="minorHAnsi" w:hAnsi="Liberation Serif" w:cs="Liberation Serif"/>
          <w:bCs/>
          <w:color w:val="000000"/>
          <w:sz w:val="24"/>
          <w:szCs w:val="24"/>
          <w:u w:val="single"/>
        </w:rPr>
        <w:t xml:space="preserve"> «Дорожное хозяйство на территории городского округа Верхняя Пышма до 2027 года»</w:t>
      </w:r>
      <w:r w:rsidR="004A3D5E" w:rsidRPr="001A1E8F">
        <w:rPr>
          <w:rFonts w:ascii="Liberation Serif" w:eastAsiaTheme="minorHAnsi" w:hAnsi="Liberation Serif" w:cs="Liberation Serif"/>
          <w:bCs/>
          <w:color w:val="000000"/>
          <w:sz w:val="24"/>
          <w:szCs w:val="24"/>
          <w:u w:val="single"/>
        </w:rPr>
        <w:t>:</w:t>
      </w:r>
    </w:p>
    <w:p w:rsidR="001A1E8F" w:rsidRDefault="001A1E8F" w:rsidP="001A1E8F">
      <w:pPr>
        <w:pStyle w:val="a7"/>
        <w:widowControl w:val="0"/>
        <w:autoSpaceDE w:val="0"/>
        <w:autoSpaceDN w:val="0"/>
        <w:adjustRightInd w:val="0"/>
        <w:spacing w:after="0" w:line="240" w:lineRule="auto"/>
        <w:ind w:left="0"/>
        <w:jc w:val="center"/>
        <w:rPr>
          <w:rFonts w:ascii="Liberation Serif" w:eastAsiaTheme="minorHAnsi" w:hAnsi="Liberation Serif" w:cs="Liberation Serif"/>
          <w:bCs/>
          <w:color w:val="000000"/>
          <w:sz w:val="24"/>
          <w:szCs w:val="24"/>
          <w:u w:val="single"/>
        </w:rPr>
      </w:pPr>
    </w:p>
    <w:p w:rsidR="005B2A40" w:rsidRPr="00266EEB" w:rsidRDefault="005B2A40" w:rsidP="00302D73">
      <w:pPr>
        <w:pStyle w:val="a7"/>
        <w:widowControl w:val="0"/>
        <w:numPr>
          <w:ilvl w:val="0"/>
          <w:numId w:val="13"/>
        </w:numPr>
        <w:tabs>
          <w:tab w:val="left" w:pos="851"/>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осуществлены содержание и ремонт металлических дорожных ограничивающих ограждений для пешеходов в г. Верхняя Пышма;</w:t>
      </w:r>
    </w:p>
    <w:p w:rsidR="005B2A40" w:rsidRPr="00266EEB" w:rsidRDefault="005B2A40" w:rsidP="00302D73">
      <w:pPr>
        <w:pStyle w:val="a7"/>
        <w:widowControl w:val="0"/>
        <w:numPr>
          <w:ilvl w:val="0"/>
          <w:numId w:val="13"/>
        </w:numPr>
        <w:tabs>
          <w:tab w:val="left" w:pos="851"/>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осуществлено текущее содержание улично-дорожной сети в населённых пунктах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го</w:t>
      </w:r>
      <w:r w:rsidR="00E267B0">
        <w:rPr>
          <w:rFonts w:ascii="Liberation Serif" w:eastAsiaTheme="minorHAnsi" w:hAnsi="Liberation Serif" w:cs="Liberation Serif"/>
          <w:bCs/>
          <w:color w:val="000000"/>
          <w:sz w:val="24"/>
          <w:szCs w:val="24"/>
        </w:rPr>
        <w:t xml:space="preserve"> округ</w:t>
      </w:r>
      <w:r w:rsidR="00E267B0">
        <w:rPr>
          <w:rFonts w:ascii="Liberation Serif" w:eastAsiaTheme="minorHAnsi" w:hAnsi="Liberation Serif" w:cs="Liberation Serif"/>
          <w:bCs/>
          <w:color w:val="000000"/>
          <w:sz w:val="24"/>
          <w:szCs w:val="24"/>
        </w:rPr>
        <w:t xml:space="preserve">а </w:t>
      </w:r>
      <w:r w:rsidRPr="00266EEB">
        <w:rPr>
          <w:rFonts w:ascii="Liberation Serif" w:eastAsiaTheme="minorHAnsi" w:hAnsi="Liberation Serif" w:cs="Liberation Serif"/>
          <w:bCs/>
          <w:color w:val="000000"/>
          <w:sz w:val="24"/>
          <w:szCs w:val="24"/>
        </w:rPr>
        <w:t>Верхняя Пышма (установка знаков, нанесение дорожной разметки, очистка дорог);</w:t>
      </w:r>
    </w:p>
    <w:p w:rsidR="001552DD" w:rsidRPr="00266EEB" w:rsidRDefault="001552DD" w:rsidP="00302D73">
      <w:pPr>
        <w:pStyle w:val="a7"/>
        <w:widowControl w:val="0"/>
        <w:numPr>
          <w:ilvl w:val="0"/>
          <w:numId w:val="13"/>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осуществлены мероприятия по обустройству и содержанию остановочных павильонов городского округа: </w:t>
      </w:r>
    </w:p>
    <w:p w:rsidR="001552DD" w:rsidRPr="00266EEB" w:rsidRDefault="001552DD" w:rsidP="001552DD">
      <w:pPr>
        <w:pStyle w:val="a7"/>
        <w:widowControl w:val="0"/>
        <w:autoSpaceDE w:val="0"/>
        <w:autoSpaceDN w:val="0"/>
        <w:adjustRightInd w:val="0"/>
        <w:spacing w:after="0" w:line="240" w:lineRule="auto"/>
        <w:ind w:left="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работы по комплексному обслуживанию и содержанию остановочных павильонов;</w:t>
      </w:r>
    </w:p>
    <w:p w:rsidR="001552DD" w:rsidRPr="00266EEB" w:rsidRDefault="001552DD" w:rsidP="001552DD">
      <w:pPr>
        <w:pStyle w:val="a7"/>
        <w:widowControl w:val="0"/>
        <w:autoSpaceDE w:val="0"/>
        <w:autoSpaceDN w:val="0"/>
        <w:adjustRightInd w:val="0"/>
        <w:spacing w:after="0" w:line="240" w:lineRule="auto"/>
        <w:ind w:left="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выполнены работы по устройству новых остановочных павильонов общественного транспорта в </w:t>
      </w:r>
      <w:r w:rsidR="00E267B0">
        <w:rPr>
          <w:rFonts w:ascii="Liberation Serif" w:eastAsiaTheme="minorHAnsi" w:hAnsi="Liberation Serif" w:cs="Liberation Serif"/>
          <w:bCs/>
          <w:color w:val="000000"/>
          <w:sz w:val="24"/>
          <w:szCs w:val="24"/>
        </w:rPr>
        <w:t>городском округе</w:t>
      </w:r>
      <w:r w:rsidRPr="00266EEB">
        <w:rPr>
          <w:rFonts w:ascii="Liberation Serif" w:eastAsiaTheme="minorHAnsi" w:hAnsi="Liberation Serif" w:cs="Liberation Serif"/>
          <w:bCs/>
          <w:color w:val="000000"/>
          <w:sz w:val="24"/>
          <w:szCs w:val="24"/>
        </w:rPr>
        <w:t xml:space="preserve"> Верхняя Пышма (п. Санаторный; с. </w:t>
      </w:r>
      <w:proofErr w:type="spellStart"/>
      <w:r w:rsidRPr="00266EEB">
        <w:rPr>
          <w:rFonts w:ascii="Liberation Serif" w:eastAsiaTheme="minorHAnsi" w:hAnsi="Liberation Serif" w:cs="Liberation Serif"/>
          <w:bCs/>
          <w:color w:val="000000"/>
          <w:sz w:val="24"/>
          <w:szCs w:val="24"/>
        </w:rPr>
        <w:t>Балтым</w:t>
      </w:r>
      <w:proofErr w:type="spellEnd"/>
      <w:r w:rsidRPr="00266EEB">
        <w:rPr>
          <w:rFonts w:ascii="Liberation Serif" w:eastAsiaTheme="minorHAnsi" w:hAnsi="Liberation Serif" w:cs="Liberation Serif"/>
          <w:bCs/>
          <w:color w:val="000000"/>
          <w:sz w:val="24"/>
          <w:szCs w:val="24"/>
        </w:rPr>
        <w:t>, ул.</w:t>
      </w:r>
      <w:r w:rsidR="00E267B0">
        <w:rPr>
          <w:rFonts w:ascii="Liberation Serif" w:eastAsiaTheme="minorHAnsi" w:hAnsi="Liberation Serif" w:cs="Liberation Serif"/>
          <w:bCs/>
          <w:color w:val="000000"/>
          <w:sz w:val="24"/>
          <w:szCs w:val="24"/>
        </w:rPr>
        <w:t> </w:t>
      </w:r>
      <w:r w:rsidRPr="00266EEB">
        <w:rPr>
          <w:rFonts w:ascii="Liberation Serif" w:eastAsiaTheme="minorHAnsi" w:hAnsi="Liberation Serif" w:cs="Liberation Serif"/>
          <w:bCs/>
          <w:color w:val="000000"/>
          <w:sz w:val="24"/>
          <w:szCs w:val="24"/>
        </w:rPr>
        <w:t>Первомайская; п. Красный (Соколовка));</w:t>
      </w:r>
    </w:p>
    <w:p w:rsidR="001552DD" w:rsidRPr="00266EEB" w:rsidRDefault="001552DD" w:rsidP="001552DD">
      <w:pPr>
        <w:pStyle w:val="a7"/>
        <w:widowControl w:val="0"/>
        <w:autoSpaceDE w:val="0"/>
        <w:autoSpaceDN w:val="0"/>
        <w:adjustRightInd w:val="0"/>
        <w:spacing w:after="0" w:line="240" w:lineRule="auto"/>
        <w:ind w:left="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поставка урн четырехгранных с рельефом и оцинкованными вкладышами на остановочные павильоны общественного транспорта в г. Верхняя Пышма.</w:t>
      </w:r>
    </w:p>
    <w:p w:rsidR="005B2A40" w:rsidRPr="00266EEB" w:rsidRDefault="005B2A40" w:rsidP="00302D73">
      <w:pPr>
        <w:pStyle w:val="a7"/>
        <w:widowControl w:val="0"/>
        <w:numPr>
          <w:ilvl w:val="0"/>
          <w:numId w:val="13"/>
        </w:numPr>
        <w:tabs>
          <w:tab w:val="left" w:pos="851"/>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осуществлено текущее содержание и ремонт объектов дорожной инфраструктуры в г. Верхняя Пышма, в том числе:</w:t>
      </w:r>
    </w:p>
    <w:p w:rsidR="007B29C7" w:rsidRPr="00266EEB" w:rsidRDefault="005B2A40" w:rsidP="005B2A40">
      <w:pPr>
        <w:pStyle w:val="a7"/>
        <w:widowControl w:val="0"/>
        <w:autoSpaceDE w:val="0"/>
        <w:autoSpaceDN w:val="0"/>
        <w:adjustRightInd w:val="0"/>
        <w:spacing w:after="0" w:line="240" w:lineRule="auto"/>
        <w:ind w:left="567"/>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w:t>
      </w:r>
      <w:r w:rsidR="007B29C7" w:rsidRPr="00266EEB">
        <w:rPr>
          <w:rFonts w:ascii="Liberation Serif" w:eastAsiaTheme="minorHAnsi" w:hAnsi="Liberation Serif" w:cs="Liberation Serif"/>
          <w:bCs/>
          <w:color w:val="000000"/>
          <w:sz w:val="24"/>
          <w:szCs w:val="24"/>
        </w:rPr>
        <w:t>устройство программного обеспечения по автоматической системе управления дорожным движением, выполнение работ по монтажу подключени</w:t>
      </w:r>
      <w:r w:rsidR="00A05F05">
        <w:rPr>
          <w:rFonts w:ascii="Liberation Serif" w:eastAsiaTheme="minorHAnsi" w:hAnsi="Liberation Serif" w:cs="Liberation Serif"/>
          <w:bCs/>
          <w:color w:val="000000"/>
          <w:sz w:val="24"/>
          <w:szCs w:val="24"/>
        </w:rPr>
        <w:t>я</w:t>
      </w:r>
      <w:r w:rsidR="007B29C7" w:rsidRPr="00266EEB">
        <w:rPr>
          <w:rFonts w:ascii="Liberation Serif" w:eastAsiaTheme="minorHAnsi" w:hAnsi="Liberation Serif" w:cs="Liberation Serif"/>
          <w:bCs/>
          <w:color w:val="000000"/>
          <w:sz w:val="24"/>
          <w:szCs w:val="24"/>
        </w:rPr>
        <w:t xml:space="preserve"> светофор</w:t>
      </w:r>
      <w:r w:rsidR="00A05F05">
        <w:rPr>
          <w:rFonts w:ascii="Liberation Serif" w:eastAsiaTheme="minorHAnsi" w:hAnsi="Liberation Serif" w:cs="Liberation Serif"/>
          <w:bCs/>
          <w:color w:val="000000"/>
          <w:sz w:val="24"/>
          <w:szCs w:val="24"/>
        </w:rPr>
        <w:t>ов</w:t>
      </w:r>
      <w:r w:rsidR="007B29C7" w:rsidRPr="00266EEB">
        <w:rPr>
          <w:rFonts w:ascii="Liberation Serif" w:eastAsiaTheme="minorHAnsi" w:hAnsi="Liberation Serif" w:cs="Liberation Serif"/>
          <w:bCs/>
          <w:color w:val="000000"/>
          <w:sz w:val="24"/>
          <w:szCs w:val="24"/>
        </w:rPr>
        <w:t>;</w:t>
      </w:r>
    </w:p>
    <w:p w:rsidR="005B2A40" w:rsidRPr="00266EEB" w:rsidRDefault="007B29C7" w:rsidP="005B2A40">
      <w:pPr>
        <w:pStyle w:val="a7"/>
        <w:widowControl w:val="0"/>
        <w:autoSpaceDE w:val="0"/>
        <w:autoSpaceDN w:val="0"/>
        <w:adjustRightInd w:val="0"/>
        <w:spacing w:after="0" w:line="240" w:lineRule="auto"/>
        <w:ind w:left="567"/>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w:t>
      </w:r>
      <w:r w:rsidR="005B2A40" w:rsidRPr="00266EEB">
        <w:rPr>
          <w:rFonts w:ascii="Liberation Serif" w:eastAsiaTheme="minorHAnsi" w:hAnsi="Liberation Serif" w:cs="Liberation Serif"/>
          <w:bCs/>
          <w:color w:val="000000"/>
          <w:sz w:val="24"/>
          <w:szCs w:val="24"/>
        </w:rPr>
        <w:t xml:space="preserve">оперативно-техническое обслуживание светофорных объектов на территории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го</w:t>
      </w:r>
      <w:r w:rsidR="00E267B0">
        <w:rPr>
          <w:rFonts w:ascii="Liberation Serif" w:eastAsiaTheme="minorHAnsi" w:hAnsi="Liberation Serif" w:cs="Liberation Serif"/>
          <w:bCs/>
          <w:color w:val="000000"/>
          <w:sz w:val="24"/>
          <w:szCs w:val="24"/>
        </w:rPr>
        <w:t xml:space="preserve"> округ</w:t>
      </w:r>
      <w:r w:rsidR="00E267B0">
        <w:rPr>
          <w:rFonts w:ascii="Liberation Serif" w:eastAsiaTheme="minorHAnsi" w:hAnsi="Liberation Serif" w:cs="Liberation Serif"/>
          <w:bCs/>
          <w:color w:val="000000"/>
          <w:sz w:val="24"/>
          <w:szCs w:val="24"/>
        </w:rPr>
        <w:t>а</w:t>
      </w:r>
      <w:r w:rsidR="005B2A40" w:rsidRPr="00266EEB">
        <w:rPr>
          <w:rFonts w:ascii="Liberation Serif" w:eastAsiaTheme="minorHAnsi" w:hAnsi="Liberation Serif" w:cs="Liberation Serif"/>
          <w:bCs/>
          <w:color w:val="000000"/>
          <w:sz w:val="24"/>
          <w:szCs w:val="24"/>
        </w:rPr>
        <w:t xml:space="preserve"> Верхняя Пышма, подключение светофоров к автоматизированной системе управления дорожным движением (АСУДД-КС)</w:t>
      </w:r>
      <w:r w:rsidRPr="00266EEB">
        <w:rPr>
          <w:rFonts w:ascii="Liberation Serif" w:eastAsiaTheme="minorHAnsi" w:hAnsi="Liberation Serif" w:cs="Liberation Serif"/>
          <w:bCs/>
          <w:color w:val="000000"/>
          <w:sz w:val="24"/>
          <w:szCs w:val="24"/>
        </w:rPr>
        <w:t xml:space="preserve"> по адресам: г. Верхняя Пышма, ул. Калинина, 37б; перекресток улиц Феофанова – </w:t>
      </w:r>
      <w:proofErr w:type="spellStart"/>
      <w:r w:rsidRPr="00266EEB">
        <w:rPr>
          <w:rFonts w:ascii="Liberation Serif" w:eastAsiaTheme="minorHAnsi" w:hAnsi="Liberation Serif" w:cs="Liberation Serif"/>
          <w:bCs/>
          <w:color w:val="000000"/>
          <w:sz w:val="24"/>
          <w:szCs w:val="24"/>
        </w:rPr>
        <w:t>Гальянова</w:t>
      </w:r>
      <w:proofErr w:type="spellEnd"/>
      <w:r w:rsidRPr="00266EEB">
        <w:rPr>
          <w:rFonts w:ascii="Liberation Serif" w:eastAsiaTheme="minorHAnsi" w:hAnsi="Liberation Serif" w:cs="Liberation Serif"/>
          <w:bCs/>
          <w:color w:val="000000"/>
          <w:sz w:val="24"/>
          <w:szCs w:val="24"/>
        </w:rPr>
        <w:t>; ул. Калинина (КН ЗУ 66:36:0000000:11797);</w:t>
      </w:r>
    </w:p>
    <w:p w:rsidR="007B29C7" w:rsidRPr="00266EEB" w:rsidRDefault="007B29C7" w:rsidP="007B29C7">
      <w:pPr>
        <w:pStyle w:val="a7"/>
        <w:autoSpaceDE w:val="0"/>
        <w:autoSpaceDN w:val="0"/>
        <w:adjustRightInd w:val="0"/>
        <w:spacing w:after="0" w:line="240" w:lineRule="auto"/>
        <w:ind w:left="567"/>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разработка и согласование рабочей документации на устройство светофорного объекта: «Светофорное регулирование движения по адресу: пересечении ул. Калинина - ул. Зеленая, г. Верхняя Пышма»;</w:t>
      </w:r>
    </w:p>
    <w:p w:rsidR="009C3ED0" w:rsidRPr="00266EEB" w:rsidRDefault="009C3ED0" w:rsidP="009C3ED0">
      <w:pPr>
        <w:pStyle w:val="a7"/>
        <w:autoSpaceDE w:val="0"/>
        <w:autoSpaceDN w:val="0"/>
        <w:adjustRightInd w:val="0"/>
        <w:spacing w:after="0" w:line="240" w:lineRule="auto"/>
        <w:ind w:left="567"/>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работы по монтажу закладных для установки светофорных опор по ул. Ал. Козицына в г. Верхняя Пышма;</w:t>
      </w:r>
    </w:p>
    <w:p w:rsidR="007B29C7" w:rsidRPr="00266EEB" w:rsidRDefault="007B29C7" w:rsidP="007B29C7">
      <w:pPr>
        <w:pStyle w:val="a7"/>
        <w:autoSpaceDE w:val="0"/>
        <w:autoSpaceDN w:val="0"/>
        <w:adjustRightInd w:val="0"/>
        <w:spacing w:after="0" w:line="240" w:lineRule="auto"/>
        <w:ind w:left="567"/>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обустройство пешеходных переходов светодиодными светофорами типа Т7 по адресу г. Верхняя Пышма, ул. Октябрьская, 55 (переход в районе Дворца самбо и Трамвайного кольца;</w:t>
      </w:r>
    </w:p>
    <w:p w:rsidR="005B2A40" w:rsidRPr="00266EEB" w:rsidRDefault="005B2A40" w:rsidP="005B2A40">
      <w:pPr>
        <w:pStyle w:val="a7"/>
        <w:widowControl w:val="0"/>
        <w:autoSpaceDE w:val="0"/>
        <w:autoSpaceDN w:val="0"/>
        <w:adjustRightInd w:val="0"/>
        <w:spacing w:after="0" w:line="240" w:lineRule="auto"/>
        <w:ind w:left="567"/>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выполнение работ по ремонту искусственных неровностей г</w:t>
      </w:r>
      <w:r w:rsidR="00E267B0">
        <w:rPr>
          <w:rFonts w:ascii="Liberation Serif" w:eastAsiaTheme="minorHAnsi" w:hAnsi="Liberation Serif" w:cs="Liberation Serif"/>
          <w:bCs/>
          <w:color w:val="000000"/>
          <w:sz w:val="24"/>
          <w:szCs w:val="24"/>
        </w:rPr>
        <w:t>.</w:t>
      </w:r>
      <w:r w:rsidRPr="00266EEB">
        <w:rPr>
          <w:rFonts w:ascii="Liberation Serif" w:eastAsiaTheme="minorHAnsi" w:hAnsi="Liberation Serif" w:cs="Liberation Serif"/>
          <w:bCs/>
          <w:color w:val="000000"/>
          <w:sz w:val="24"/>
          <w:szCs w:val="24"/>
        </w:rPr>
        <w:t xml:space="preserve"> Верхняя Пышма;</w:t>
      </w:r>
    </w:p>
    <w:p w:rsidR="005B2A40" w:rsidRPr="00266EEB" w:rsidRDefault="005B2A40" w:rsidP="005B2A40">
      <w:pPr>
        <w:pStyle w:val="a7"/>
        <w:widowControl w:val="0"/>
        <w:autoSpaceDE w:val="0"/>
        <w:autoSpaceDN w:val="0"/>
        <w:adjustRightInd w:val="0"/>
        <w:spacing w:after="0" w:line="240" w:lineRule="auto"/>
        <w:ind w:left="567"/>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содержание объектов дорожной инфраструктуры (нанесение дорожной разметки и содержание дорожных знаков);</w:t>
      </w:r>
    </w:p>
    <w:p w:rsidR="005B2A40" w:rsidRPr="00266EEB" w:rsidRDefault="005B2A40" w:rsidP="005B2A40">
      <w:pPr>
        <w:pStyle w:val="a7"/>
        <w:widowControl w:val="0"/>
        <w:autoSpaceDE w:val="0"/>
        <w:autoSpaceDN w:val="0"/>
        <w:adjustRightInd w:val="0"/>
        <w:spacing w:after="0" w:line="240" w:lineRule="auto"/>
        <w:ind w:left="567"/>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w:t>
      </w:r>
      <w:r w:rsidR="009C3ED0" w:rsidRPr="00266EEB">
        <w:rPr>
          <w:rFonts w:ascii="Liberation Serif" w:eastAsiaTheme="minorHAnsi" w:hAnsi="Liberation Serif" w:cs="Liberation Serif"/>
          <w:bCs/>
          <w:color w:val="000000"/>
          <w:sz w:val="24"/>
          <w:szCs w:val="24"/>
        </w:rPr>
        <w:t>выполнен</w:t>
      </w:r>
      <w:r w:rsidR="0079095E" w:rsidRPr="00266EEB">
        <w:rPr>
          <w:rFonts w:ascii="Liberation Serif" w:eastAsiaTheme="minorHAnsi" w:hAnsi="Liberation Serif" w:cs="Liberation Serif"/>
          <w:bCs/>
          <w:color w:val="000000"/>
          <w:sz w:val="24"/>
          <w:szCs w:val="24"/>
        </w:rPr>
        <w:t>ы</w:t>
      </w:r>
      <w:r w:rsidR="009C3ED0" w:rsidRPr="00266EEB">
        <w:rPr>
          <w:rFonts w:ascii="Liberation Serif" w:eastAsiaTheme="minorHAnsi" w:hAnsi="Liberation Serif" w:cs="Liberation Serif"/>
          <w:bCs/>
          <w:color w:val="000000"/>
          <w:sz w:val="24"/>
          <w:szCs w:val="24"/>
        </w:rPr>
        <w:t xml:space="preserve"> работ</w:t>
      </w:r>
      <w:r w:rsidR="0079095E" w:rsidRPr="00266EEB">
        <w:rPr>
          <w:rFonts w:ascii="Liberation Serif" w:eastAsiaTheme="minorHAnsi" w:hAnsi="Liberation Serif" w:cs="Liberation Serif"/>
          <w:bCs/>
          <w:color w:val="000000"/>
          <w:sz w:val="24"/>
          <w:szCs w:val="24"/>
        </w:rPr>
        <w:t>ы</w:t>
      </w:r>
      <w:r w:rsidR="009C3ED0" w:rsidRPr="00266EEB">
        <w:rPr>
          <w:rFonts w:ascii="Liberation Serif" w:eastAsiaTheme="minorHAnsi" w:hAnsi="Liberation Serif" w:cs="Liberation Serif"/>
          <w:bCs/>
          <w:color w:val="000000"/>
          <w:sz w:val="24"/>
          <w:szCs w:val="24"/>
        </w:rPr>
        <w:t xml:space="preserve"> по содержанию, обслуживанию и ремонту сетей дождевой (ливневой) канализации</w:t>
      </w:r>
      <w:r w:rsidR="0079095E" w:rsidRPr="00266EEB">
        <w:rPr>
          <w:rFonts w:ascii="Liberation Serif" w:eastAsiaTheme="minorHAnsi" w:hAnsi="Liberation Serif" w:cs="Liberation Serif"/>
          <w:bCs/>
          <w:color w:val="000000"/>
          <w:sz w:val="24"/>
          <w:szCs w:val="24"/>
        </w:rPr>
        <w:t>;</w:t>
      </w:r>
    </w:p>
    <w:p w:rsidR="0079095E" w:rsidRPr="00266EEB" w:rsidRDefault="0079095E" w:rsidP="005B2A40">
      <w:pPr>
        <w:pStyle w:val="a7"/>
        <w:widowControl w:val="0"/>
        <w:autoSpaceDE w:val="0"/>
        <w:autoSpaceDN w:val="0"/>
        <w:adjustRightInd w:val="0"/>
        <w:spacing w:after="0" w:line="240" w:lineRule="auto"/>
        <w:ind w:left="567"/>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замена колодцев, расположенных на проезжей части автодороги по пр. Успенский.</w:t>
      </w:r>
    </w:p>
    <w:p w:rsidR="005B2A40" w:rsidRPr="00266EEB" w:rsidRDefault="009C3ED0" w:rsidP="00302D73">
      <w:pPr>
        <w:pStyle w:val="a7"/>
        <w:widowControl w:val="0"/>
        <w:numPr>
          <w:ilvl w:val="0"/>
          <w:numId w:val="13"/>
        </w:numPr>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выполнен ремонт дорог по следующим адресам:</w:t>
      </w:r>
    </w:p>
    <w:p w:rsidR="009C3ED0" w:rsidRPr="00266EEB" w:rsidRDefault="009C3ED0" w:rsidP="009C3ED0">
      <w:pPr>
        <w:pStyle w:val="a7"/>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г. Верхняя Пышма:</w:t>
      </w:r>
    </w:p>
    <w:p w:rsidR="0079095E" w:rsidRPr="00266EEB" w:rsidRDefault="0079095E" w:rsidP="0079095E">
      <w:pPr>
        <w:pStyle w:val="a7"/>
        <w:autoSpaceDE w:val="0"/>
        <w:autoSpaceDN w:val="0"/>
        <w:adjustRightInd w:val="0"/>
        <w:spacing w:after="0" w:line="240" w:lineRule="auto"/>
        <w:ind w:left="1134" w:hanging="141"/>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осуществлено устройство проездов и тротуаров у Дворца культуры «МЕТАЛЛУРГ» по адресу: пр. Успенский,12;</w:t>
      </w:r>
    </w:p>
    <w:p w:rsidR="009C3ED0" w:rsidRPr="00266EEB" w:rsidRDefault="009C3ED0" w:rsidP="009C3ED0">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ул. Юбилейная (от ул. </w:t>
      </w:r>
      <w:proofErr w:type="spellStart"/>
      <w:r w:rsidRPr="00266EEB">
        <w:rPr>
          <w:rFonts w:ascii="Liberation Serif" w:eastAsiaTheme="minorHAnsi" w:hAnsi="Liberation Serif" w:cs="Liberation Serif"/>
          <w:bCs/>
          <w:color w:val="000000"/>
          <w:sz w:val="24"/>
          <w:szCs w:val="24"/>
        </w:rPr>
        <w:t>Кривоусова</w:t>
      </w:r>
      <w:proofErr w:type="spellEnd"/>
      <w:r w:rsidRPr="00266EEB">
        <w:rPr>
          <w:rFonts w:ascii="Liberation Serif" w:eastAsiaTheme="minorHAnsi" w:hAnsi="Liberation Serif" w:cs="Liberation Serif"/>
          <w:bCs/>
          <w:color w:val="000000"/>
          <w:sz w:val="24"/>
          <w:szCs w:val="24"/>
        </w:rPr>
        <w:t xml:space="preserve"> до пр. Успенский) – 388 м;</w:t>
      </w:r>
    </w:p>
    <w:p w:rsidR="009C3ED0" w:rsidRPr="00266EEB" w:rsidRDefault="009C3ED0" w:rsidP="009C3ED0">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ул. Менделеева (от ул. </w:t>
      </w:r>
      <w:proofErr w:type="spellStart"/>
      <w:r w:rsidRPr="00266EEB">
        <w:rPr>
          <w:rFonts w:ascii="Liberation Serif" w:eastAsiaTheme="minorHAnsi" w:hAnsi="Liberation Serif" w:cs="Liberation Serif"/>
          <w:bCs/>
          <w:color w:val="000000"/>
          <w:sz w:val="24"/>
          <w:szCs w:val="24"/>
        </w:rPr>
        <w:t>Кривоусова</w:t>
      </w:r>
      <w:proofErr w:type="spellEnd"/>
      <w:r w:rsidRPr="00266EEB">
        <w:rPr>
          <w:rFonts w:ascii="Liberation Serif" w:eastAsiaTheme="minorHAnsi" w:hAnsi="Liberation Serif" w:cs="Liberation Serif"/>
          <w:bCs/>
          <w:color w:val="000000"/>
          <w:sz w:val="24"/>
          <w:szCs w:val="24"/>
        </w:rPr>
        <w:t xml:space="preserve"> до пр. Успенский) – 362 м;</w:t>
      </w:r>
    </w:p>
    <w:p w:rsidR="009C3ED0" w:rsidRPr="00266EEB" w:rsidRDefault="009C3ED0" w:rsidP="009C3ED0">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ул. Калинина (от ул. Уральских Рабочих до ул. Парковая) – 1 110 м;</w:t>
      </w:r>
    </w:p>
    <w:p w:rsidR="009C3ED0" w:rsidRPr="00266EEB" w:rsidRDefault="009C3ED0" w:rsidP="009C3ED0">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lastRenderedPageBreak/>
        <w:t>- ул. Бажова (от ул. Феофанова до ул. Парковая) – 482 м;</w:t>
      </w:r>
    </w:p>
    <w:p w:rsidR="009C3ED0" w:rsidRPr="00266EEB" w:rsidRDefault="009C3ED0" w:rsidP="009C3ED0">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проезд от ул. Лермонтова до ул. Мичурина – 286 м;</w:t>
      </w:r>
    </w:p>
    <w:p w:rsidR="009C3ED0" w:rsidRPr="00266EEB" w:rsidRDefault="009C3ED0" w:rsidP="009C3ED0">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проезд от ул. Лесная до ул. Центральная с примыканием ул. Луговая – 444 м;</w:t>
      </w:r>
    </w:p>
    <w:p w:rsidR="009C3ED0" w:rsidRPr="00266EEB" w:rsidRDefault="009C3ED0" w:rsidP="009C3ED0">
      <w:pPr>
        <w:pStyle w:val="a7"/>
        <w:autoSpaceDE w:val="0"/>
        <w:autoSpaceDN w:val="0"/>
        <w:adjustRightInd w:val="0"/>
        <w:spacing w:after="0" w:line="240" w:lineRule="auto"/>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й</w:t>
      </w:r>
      <w:r w:rsidR="00E267B0">
        <w:rPr>
          <w:rFonts w:ascii="Liberation Serif" w:eastAsiaTheme="minorHAnsi" w:hAnsi="Liberation Serif" w:cs="Liberation Serif"/>
          <w:bCs/>
          <w:color w:val="000000"/>
          <w:sz w:val="24"/>
          <w:szCs w:val="24"/>
        </w:rPr>
        <w:t xml:space="preserve"> округ</w:t>
      </w:r>
      <w:r w:rsidRPr="00266EEB">
        <w:rPr>
          <w:rFonts w:ascii="Liberation Serif" w:eastAsiaTheme="minorHAnsi" w:hAnsi="Liberation Serif" w:cs="Liberation Serif"/>
          <w:bCs/>
          <w:color w:val="000000"/>
          <w:sz w:val="24"/>
          <w:szCs w:val="24"/>
        </w:rPr>
        <w:t xml:space="preserve"> Верхняя Пышма:</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п. </w:t>
      </w:r>
      <w:proofErr w:type="spellStart"/>
      <w:r w:rsidRPr="00266EEB">
        <w:rPr>
          <w:rFonts w:ascii="Liberation Serif" w:eastAsiaTheme="minorHAnsi" w:hAnsi="Liberation Serif" w:cs="Liberation Serif"/>
          <w:bCs/>
          <w:color w:val="000000"/>
          <w:sz w:val="24"/>
          <w:szCs w:val="24"/>
        </w:rPr>
        <w:t>Сагра</w:t>
      </w:r>
      <w:proofErr w:type="spellEnd"/>
      <w:r w:rsidRPr="00266EEB">
        <w:rPr>
          <w:rFonts w:ascii="Liberation Serif" w:eastAsiaTheme="minorHAnsi" w:hAnsi="Liberation Serif" w:cs="Liberation Serif"/>
          <w:bCs/>
          <w:color w:val="000000"/>
          <w:sz w:val="24"/>
          <w:szCs w:val="24"/>
        </w:rPr>
        <w:t>, проезд от ул. Горького до моста – 271 м;</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 Кедровое ул. 40 лет Победы – 152 м;</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 Кедровое, ул. Дачная – 3 710 м;</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 Кедровое, ул. Чапаева – 478 м;</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 Кедровое ул. Дачников – 338 м;</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 Ольховка, ул. Профсоюзная – 391 м;</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 Ольховка, ул. 40 лет Октября – 480 м;</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 Ольховка, ул. Торфяников – 490</w:t>
      </w:r>
      <w:r w:rsidR="004749DF">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м;</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 Ольховка, пр. Центральный – 353</w:t>
      </w:r>
      <w:r w:rsidR="004749DF">
        <w:rPr>
          <w:rFonts w:ascii="Liberation Serif" w:eastAsiaTheme="minorHAnsi" w:hAnsi="Liberation Serif" w:cs="Liberation Serif"/>
          <w:bCs/>
          <w:color w:val="000000"/>
          <w:sz w:val="24"/>
          <w:szCs w:val="24"/>
        </w:rPr>
        <w:t xml:space="preserve"> </w:t>
      </w:r>
      <w:r w:rsidRPr="00266EEB">
        <w:rPr>
          <w:rFonts w:ascii="Liberation Serif" w:eastAsiaTheme="minorHAnsi" w:hAnsi="Liberation Serif" w:cs="Liberation Serif"/>
          <w:bCs/>
          <w:color w:val="000000"/>
          <w:sz w:val="24"/>
          <w:szCs w:val="24"/>
        </w:rPr>
        <w:t>м;</w:t>
      </w:r>
    </w:p>
    <w:p w:rsidR="009C3ED0" w:rsidRPr="004749DF"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4749DF">
        <w:rPr>
          <w:rFonts w:ascii="Liberation Serif" w:eastAsiaTheme="minorHAnsi" w:hAnsi="Liberation Serif" w:cs="Liberation Serif"/>
          <w:bCs/>
          <w:color w:val="000000"/>
          <w:sz w:val="24"/>
          <w:szCs w:val="24"/>
        </w:rPr>
        <w:t xml:space="preserve">- с. </w:t>
      </w:r>
      <w:proofErr w:type="spellStart"/>
      <w:r w:rsidRPr="004749DF">
        <w:rPr>
          <w:rFonts w:ascii="Liberation Serif" w:eastAsiaTheme="minorHAnsi" w:hAnsi="Liberation Serif" w:cs="Liberation Serif"/>
          <w:bCs/>
          <w:color w:val="000000"/>
          <w:sz w:val="24"/>
          <w:szCs w:val="24"/>
        </w:rPr>
        <w:t>Мостовское</w:t>
      </w:r>
      <w:proofErr w:type="spellEnd"/>
      <w:r w:rsidRPr="004749DF">
        <w:rPr>
          <w:rFonts w:ascii="Liberation Serif" w:eastAsiaTheme="minorHAnsi" w:hAnsi="Liberation Serif" w:cs="Liberation Serif"/>
          <w:bCs/>
          <w:color w:val="000000"/>
          <w:sz w:val="24"/>
          <w:szCs w:val="24"/>
        </w:rPr>
        <w:t xml:space="preserve">, ул. Зеленая </w:t>
      </w:r>
      <w:r w:rsidR="004749DF" w:rsidRPr="00F97320">
        <w:rPr>
          <w:rFonts w:ascii="Liberation Serif" w:eastAsiaTheme="minorHAnsi" w:hAnsi="Liberation Serif" w:cs="Liberation Serif"/>
          <w:bCs/>
          <w:color w:val="000000"/>
          <w:sz w:val="24"/>
          <w:szCs w:val="24"/>
        </w:rPr>
        <w:t xml:space="preserve">– 890 </w:t>
      </w:r>
      <w:r w:rsidR="004749DF" w:rsidRPr="004749DF">
        <w:rPr>
          <w:rFonts w:ascii="Liberation Serif" w:eastAsiaTheme="minorHAnsi" w:hAnsi="Liberation Serif" w:cs="Liberation Serif"/>
          <w:bCs/>
          <w:color w:val="000000"/>
          <w:sz w:val="24"/>
          <w:szCs w:val="24"/>
        </w:rPr>
        <w:t>м;</w:t>
      </w:r>
    </w:p>
    <w:p w:rsidR="009C3ED0" w:rsidRPr="00266EEB" w:rsidRDefault="009C3ED0"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w:t>
      </w:r>
      <w:r w:rsidR="0079095E" w:rsidRPr="00266EEB">
        <w:rPr>
          <w:rFonts w:ascii="Liberation Serif" w:eastAsiaTheme="minorHAnsi" w:hAnsi="Liberation Serif" w:cs="Liberation Serif"/>
          <w:bCs/>
          <w:color w:val="000000"/>
          <w:sz w:val="24"/>
          <w:szCs w:val="24"/>
        </w:rPr>
        <w:t>п. Красный, ул. Кирова - ул. Линейная –</w:t>
      </w:r>
      <w:r w:rsidRPr="00266EEB">
        <w:rPr>
          <w:rFonts w:ascii="Liberation Serif" w:eastAsiaTheme="minorHAnsi" w:hAnsi="Liberation Serif" w:cs="Liberation Serif"/>
          <w:bCs/>
          <w:color w:val="000000"/>
          <w:sz w:val="24"/>
          <w:szCs w:val="24"/>
        </w:rPr>
        <w:t xml:space="preserve"> 1</w:t>
      </w:r>
      <w:r w:rsidR="0079095E" w:rsidRPr="00266EEB">
        <w:rPr>
          <w:rFonts w:ascii="Liberation Serif" w:eastAsiaTheme="minorHAnsi" w:hAnsi="Liberation Serif" w:cs="Liberation Serif"/>
          <w:bCs/>
          <w:color w:val="000000"/>
          <w:sz w:val="24"/>
          <w:szCs w:val="24"/>
        </w:rPr>
        <w:t> </w:t>
      </w:r>
      <w:r w:rsidRPr="00266EEB">
        <w:rPr>
          <w:rFonts w:ascii="Liberation Serif" w:eastAsiaTheme="minorHAnsi" w:hAnsi="Liberation Serif" w:cs="Liberation Serif"/>
          <w:bCs/>
          <w:color w:val="000000"/>
          <w:sz w:val="24"/>
          <w:szCs w:val="24"/>
        </w:rPr>
        <w:t>670 м</w:t>
      </w:r>
      <w:r w:rsidR="0079095E" w:rsidRPr="00266EEB">
        <w:rPr>
          <w:rFonts w:ascii="Liberation Serif" w:eastAsiaTheme="minorHAnsi" w:hAnsi="Liberation Serif" w:cs="Liberation Serif"/>
          <w:bCs/>
          <w:color w:val="000000"/>
          <w:sz w:val="24"/>
          <w:szCs w:val="24"/>
        </w:rPr>
        <w:t>;</w:t>
      </w:r>
    </w:p>
    <w:p w:rsidR="009C3ED0" w:rsidRPr="00266EEB" w:rsidRDefault="0079095E" w:rsidP="0079095E">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п. Красный, ул. Лазурная –</w:t>
      </w:r>
      <w:r w:rsidR="009C3ED0" w:rsidRPr="00266EEB">
        <w:rPr>
          <w:rFonts w:ascii="Liberation Serif" w:eastAsiaTheme="minorHAnsi" w:hAnsi="Liberation Serif" w:cs="Liberation Serif"/>
          <w:bCs/>
          <w:color w:val="000000"/>
          <w:sz w:val="24"/>
          <w:szCs w:val="24"/>
        </w:rPr>
        <w:t xml:space="preserve"> 1</w:t>
      </w:r>
      <w:r w:rsidRPr="00266EEB">
        <w:rPr>
          <w:rFonts w:ascii="Liberation Serif" w:eastAsiaTheme="minorHAnsi" w:hAnsi="Liberation Serif" w:cs="Liberation Serif"/>
          <w:bCs/>
          <w:color w:val="000000"/>
          <w:sz w:val="24"/>
          <w:szCs w:val="24"/>
        </w:rPr>
        <w:t> </w:t>
      </w:r>
      <w:r w:rsidR="009C3ED0" w:rsidRPr="00266EEB">
        <w:rPr>
          <w:rFonts w:ascii="Liberation Serif" w:eastAsiaTheme="minorHAnsi" w:hAnsi="Liberation Serif" w:cs="Liberation Serif"/>
          <w:bCs/>
          <w:color w:val="000000"/>
          <w:sz w:val="24"/>
          <w:szCs w:val="24"/>
        </w:rPr>
        <w:t>438</w:t>
      </w:r>
      <w:r w:rsidRPr="00266EEB">
        <w:rPr>
          <w:rFonts w:ascii="Liberation Serif" w:eastAsiaTheme="minorHAnsi" w:hAnsi="Liberation Serif" w:cs="Liberation Serif"/>
          <w:bCs/>
          <w:color w:val="000000"/>
          <w:sz w:val="24"/>
          <w:szCs w:val="24"/>
        </w:rPr>
        <w:t xml:space="preserve"> </w:t>
      </w:r>
      <w:r w:rsidR="009C3ED0" w:rsidRPr="00266EEB">
        <w:rPr>
          <w:rFonts w:ascii="Liberation Serif" w:eastAsiaTheme="minorHAnsi" w:hAnsi="Liberation Serif" w:cs="Liberation Serif"/>
          <w:bCs/>
          <w:color w:val="000000"/>
          <w:sz w:val="24"/>
          <w:szCs w:val="24"/>
        </w:rPr>
        <w:t>м</w:t>
      </w:r>
      <w:r w:rsidRPr="00266EEB">
        <w:rPr>
          <w:rFonts w:ascii="Liberation Serif" w:eastAsiaTheme="minorHAnsi" w:hAnsi="Liberation Serif" w:cs="Liberation Serif"/>
          <w:bCs/>
          <w:color w:val="000000"/>
          <w:sz w:val="24"/>
          <w:szCs w:val="24"/>
        </w:rPr>
        <w:t>;</w:t>
      </w:r>
    </w:p>
    <w:p w:rsidR="00717327" w:rsidRDefault="0079095E" w:rsidP="00717327">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 </w:t>
      </w:r>
      <w:r w:rsidR="009C3ED0" w:rsidRPr="00266EEB">
        <w:rPr>
          <w:rFonts w:ascii="Liberation Serif" w:eastAsiaTheme="minorHAnsi" w:hAnsi="Liberation Serif" w:cs="Liberation Serif"/>
          <w:bCs/>
          <w:color w:val="000000"/>
          <w:sz w:val="24"/>
          <w:szCs w:val="24"/>
        </w:rPr>
        <w:t xml:space="preserve">п. Красный, ул. </w:t>
      </w:r>
      <w:r w:rsidR="00825274" w:rsidRPr="00266EEB">
        <w:rPr>
          <w:rFonts w:ascii="Liberation Serif" w:eastAsiaTheme="minorHAnsi" w:hAnsi="Liberation Serif" w:cs="Liberation Serif"/>
          <w:bCs/>
          <w:color w:val="000000"/>
          <w:sz w:val="24"/>
          <w:szCs w:val="24"/>
        </w:rPr>
        <w:t>Артиллеристов</w:t>
      </w:r>
      <w:r w:rsidRPr="00266EEB">
        <w:rPr>
          <w:rFonts w:ascii="Liberation Serif" w:eastAsiaTheme="minorHAnsi" w:hAnsi="Liberation Serif" w:cs="Liberation Serif"/>
          <w:bCs/>
          <w:color w:val="000000"/>
          <w:sz w:val="24"/>
          <w:szCs w:val="24"/>
        </w:rPr>
        <w:t xml:space="preserve"> –</w:t>
      </w:r>
      <w:r w:rsidR="009C3ED0" w:rsidRPr="00266EEB">
        <w:rPr>
          <w:rFonts w:ascii="Liberation Serif" w:eastAsiaTheme="minorHAnsi" w:hAnsi="Liberation Serif" w:cs="Liberation Serif"/>
          <w:bCs/>
          <w:color w:val="000000"/>
          <w:sz w:val="24"/>
          <w:szCs w:val="24"/>
        </w:rPr>
        <w:t xml:space="preserve"> 774</w:t>
      </w:r>
      <w:r w:rsidRPr="00266EEB">
        <w:rPr>
          <w:rFonts w:ascii="Liberation Serif" w:eastAsiaTheme="minorHAnsi" w:hAnsi="Liberation Serif" w:cs="Liberation Serif"/>
          <w:bCs/>
          <w:color w:val="000000"/>
          <w:sz w:val="24"/>
          <w:szCs w:val="24"/>
        </w:rPr>
        <w:t xml:space="preserve"> </w:t>
      </w:r>
      <w:r w:rsidR="009C3ED0" w:rsidRPr="00266EEB">
        <w:rPr>
          <w:rFonts w:ascii="Liberation Serif" w:eastAsiaTheme="minorHAnsi" w:hAnsi="Liberation Serif" w:cs="Liberation Serif"/>
          <w:bCs/>
          <w:color w:val="000000"/>
          <w:sz w:val="24"/>
          <w:szCs w:val="24"/>
        </w:rPr>
        <w:t>м</w:t>
      </w:r>
      <w:r w:rsidRPr="00266EEB">
        <w:rPr>
          <w:rFonts w:ascii="Liberation Serif" w:eastAsiaTheme="minorHAnsi" w:hAnsi="Liberation Serif" w:cs="Liberation Serif"/>
          <w:bCs/>
          <w:color w:val="000000"/>
          <w:sz w:val="24"/>
          <w:szCs w:val="24"/>
        </w:rPr>
        <w:t>;</w:t>
      </w:r>
      <w:r w:rsidR="00717327" w:rsidRPr="00717327">
        <w:rPr>
          <w:rFonts w:ascii="Liberation Serif" w:eastAsiaTheme="minorHAnsi" w:hAnsi="Liberation Serif" w:cs="Liberation Serif"/>
          <w:bCs/>
          <w:color w:val="000000"/>
          <w:sz w:val="24"/>
          <w:szCs w:val="24"/>
        </w:rPr>
        <w:t xml:space="preserve"> </w:t>
      </w:r>
    </w:p>
    <w:p w:rsidR="00717327" w:rsidRPr="00717327" w:rsidRDefault="00717327" w:rsidP="00717327">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717327">
        <w:rPr>
          <w:rFonts w:ascii="Liberation Serif" w:eastAsiaTheme="minorHAnsi" w:hAnsi="Liberation Serif" w:cs="Liberation Serif"/>
          <w:bCs/>
          <w:color w:val="000000"/>
          <w:sz w:val="24"/>
          <w:szCs w:val="24"/>
        </w:rPr>
        <w:t xml:space="preserve">- с. </w:t>
      </w:r>
      <w:proofErr w:type="spellStart"/>
      <w:r w:rsidRPr="00717327">
        <w:rPr>
          <w:rFonts w:ascii="Liberation Serif" w:eastAsiaTheme="minorHAnsi" w:hAnsi="Liberation Serif" w:cs="Liberation Serif"/>
          <w:bCs/>
          <w:color w:val="000000"/>
          <w:sz w:val="24"/>
          <w:szCs w:val="24"/>
        </w:rPr>
        <w:t>Балтым</w:t>
      </w:r>
      <w:proofErr w:type="spellEnd"/>
      <w:r w:rsidRPr="00717327">
        <w:rPr>
          <w:rFonts w:ascii="Liberation Serif" w:eastAsiaTheme="minorHAnsi" w:hAnsi="Liberation Serif" w:cs="Liberation Serif"/>
          <w:bCs/>
          <w:color w:val="000000"/>
          <w:sz w:val="24"/>
          <w:szCs w:val="24"/>
        </w:rPr>
        <w:t>, ул. Набережная</w:t>
      </w:r>
      <w:r>
        <w:rPr>
          <w:rFonts w:ascii="Liberation Serif" w:eastAsiaTheme="minorHAnsi" w:hAnsi="Liberation Serif" w:cs="Liberation Serif"/>
          <w:bCs/>
          <w:color w:val="000000"/>
          <w:sz w:val="24"/>
          <w:szCs w:val="24"/>
        </w:rPr>
        <w:t>;</w:t>
      </w:r>
    </w:p>
    <w:p w:rsidR="00717327" w:rsidRPr="00717327" w:rsidRDefault="00717327" w:rsidP="00717327">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717327">
        <w:rPr>
          <w:rFonts w:ascii="Liberation Serif" w:eastAsiaTheme="minorHAnsi" w:hAnsi="Liberation Serif" w:cs="Liberation Serif"/>
          <w:bCs/>
          <w:color w:val="000000"/>
          <w:sz w:val="24"/>
          <w:szCs w:val="24"/>
        </w:rPr>
        <w:t>- п. Половинный, ул. Лесная</w:t>
      </w:r>
      <w:r>
        <w:rPr>
          <w:rFonts w:ascii="Liberation Serif" w:eastAsiaTheme="minorHAnsi" w:hAnsi="Liberation Serif" w:cs="Liberation Serif"/>
          <w:bCs/>
          <w:color w:val="000000"/>
          <w:sz w:val="24"/>
          <w:szCs w:val="24"/>
        </w:rPr>
        <w:t>;</w:t>
      </w:r>
    </w:p>
    <w:p w:rsidR="00717327" w:rsidRPr="00266EEB" w:rsidRDefault="00717327" w:rsidP="00717327">
      <w:pPr>
        <w:pStyle w:val="a7"/>
        <w:autoSpaceDE w:val="0"/>
        <w:autoSpaceDN w:val="0"/>
        <w:adjustRightInd w:val="0"/>
        <w:spacing w:after="0" w:line="240" w:lineRule="auto"/>
        <w:ind w:left="993"/>
        <w:jc w:val="both"/>
        <w:rPr>
          <w:rFonts w:ascii="Liberation Serif" w:eastAsiaTheme="minorHAnsi" w:hAnsi="Liberation Serif" w:cs="Liberation Serif"/>
          <w:bCs/>
          <w:color w:val="000000"/>
          <w:sz w:val="24"/>
          <w:szCs w:val="24"/>
        </w:rPr>
      </w:pPr>
      <w:r w:rsidRPr="00717327">
        <w:rPr>
          <w:rFonts w:ascii="Liberation Serif" w:eastAsiaTheme="minorHAnsi" w:hAnsi="Liberation Serif" w:cs="Liberation Serif"/>
          <w:bCs/>
          <w:color w:val="000000"/>
          <w:sz w:val="24"/>
          <w:szCs w:val="24"/>
        </w:rPr>
        <w:t>- п. Санаторный, ул. Березовая</w:t>
      </w:r>
      <w:r>
        <w:rPr>
          <w:rFonts w:ascii="Liberation Serif" w:eastAsiaTheme="minorHAnsi" w:hAnsi="Liberation Serif" w:cs="Liberation Serif"/>
          <w:bCs/>
          <w:color w:val="000000"/>
          <w:sz w:val="24"/>
          <w:szCs w:val="24"/>
        </w:rPr>
        <w:t>.</w:t>
      </w:r>
    </w:p>
    <w:p w:rsidR="006479F5" w:rsidRPr="00266EEB" w:rsidRDefault="006479F5" w:rsidP="00302D73">
      <w:pPr>
        <w:pStyle w:val="a7"/>
        <w:widowControl w:val="0"/>
        <w:numPr>
          <w:ilvl w:val="0"/>
          <w:numId w:val="13"/>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sidRPr="00266EEB">
        <w:rPr>
          <w:rFonts w:ascii="Liberation Serif" w:eastAsiaTheme="minorHAnsi" w:hAnsi="Liberation Serif" w:cs="Liberation Serif"/>
          <w:bCs/>
          <w:color w:val="000000"/>
          <w:sz w:val="24"/>
          <w:szCs w:val="24"/>
        </w:rPr>
        <w:t xml:space="preserve">актуализирована схема организации дорожного движения и разработан проект организации дорожного движения </w:t>
      </w:r>
      <w:r w:rsidR="00E267B0">
        <w:rPr>
          <w:rFonts w:ascii="Liberation Serif" w:eastAsiaTheme="minorHAnsi" w:hAnsi="Liberation Serif" w:cs="Liberation Serif"/>
          <w:bCs/>
          <w:color w:val="000000"/>
          <w:sz w:val="24"/>
          <w:szCs w:val="24"/>
        </w:rPr>
        <w:t>городско</w:t>
      </w:r>
      <w:r w:rsidR="00E267B0">
        <w:rPr>
          <w:rFonts w:ascii="Liberation Serif" w:eastAsiaTheme="minorHAnsi" w:hAnsi="Liberation Serif" w:cs="Liberation Serif"/>
          <w:bCs/>
          <w:color w:val="000000"/>
          <w:sz w:val="24"/>
          <w:szCs w:val="24"/>
        </w:rPr>
        <w:t>го</w:t>
      </w:r>
      <w:r w:rsidR="00E267B0">
        <w:rPr>
          <w:rFonts w:ascii="Liberation Serif" w:eastAsiaTheme="minorHAnsi" w:hAnsi="Liberation Serif" w:cs="Liberation Serif"/>
          <w:bCs/>
          <w:color w:val="000000"/>
          <w:sz w:val="24"/>
          <w:szCs w:val="24"/>
        </w:rPr>
        <w:t xml:space="preserve"> округ</w:t>
      </w:r>
      <w:r w:rsidR="00E267B0">
        <w:rPr>
          <w:rFonts w:ascii="Liberation Serif" w:eastAsiaTheme="minorHAnsi" w:hAnsi="Liberation Serif" w:cs="Liberation Serif"/>
          <w:bCs/>
          <w:color w:val="000000"/>
          <w:sz w:val="24"/>
          <w:szCs w:val="24"/>
        </w:rPr>
        <w:t>а</w:t>
      </w:r>
      <w:r w:rsidRPr="00266EEB">
        <w:rPr>
          <w:rFonts w:ascii="Liberation Serif" w:eastAsiaTheme="minorHAnsi" w:hAnsi="Liberation Serif" w:cs="Liberation Serif"/>
          <w:bCs/>
          <w:color w:val="000000"/>
          <w:sz w:val="24"/>
          <w:szCs w:val="24"/>
        </w:rPr>
        <w:t xml:space="preserve"> Верхняя Пышма;</w:t>
      </w:r>
    </w:p>
    <w:p w:rsidR="006479F5" w:rsidRPr="00266EEB" w:rsidRDefault="001C3254" w:rsidP="00302D73">
      <w:pPr>
        <w:pStyle w:val="a7"/>
        <w:widowControl w:val="0"/>
        <w:numPr>
          <w:ilvl w:val="0"/>
          <w:numId w:val="13"/>
        </w:numPr>
        <w:tabs>
          <w:tab w:val="left" w:pos="993"/>
        </w:tabs>
        <w:autoSpaceDE w:val="0"/>
        <w:autoSpaceDN w:val="0"/>
        <w:adjustRightInd w:val="0"/>
        <w:spacing w:after="0" w:line="240" w:lineRule="auto"/>
        <w:ind w:left="0" w:firstLine="709"/>
        <w:jc w:val="both"/>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осуществлено</w:t>
      </w:r>
      <w:r w:rsidR="006479F5" w:rsidRPr="00266EEB">
        <w:rPr>
          <w:rFonts w:ascii="Liberation Serif" w:eastAsiaTheme="minorHAnsi" w:hAnsi="Liberation Serif" w:cs="Liberation Serif"/>
          <w:bCs/>
          <w:color w:val="000000"/>
          <w:sz w:val="24"/>
          <w:szCs w:val="24"/>
        </w:rPr>
        <w:t xml:space="preserve"> </w:t>
      </w:r>
      <w:r>
        <w:rPr>
          <w:rFonts w:ascii="Liberation Serif" w:eastAsiaTheme="minorHAnsi" w:hAnsi="Liberation Serif" w:cs="Liberation Serif"/>
          <w:bCs/>
          <w:color w:val="000000"/>
          <w:sz w:val="24"/>
          <w:szCs w:val="24"/>
        </w:rPr>
        <w:t>техническое обслуживание</w:t>
      </w:r>
      <w:r w:rsidR="006479F5" w:rsidRPr="00266EEB">
        <w:rPr>
          <w:rFonts w:ascii="Liberation Serif" w:eastAsiaTheme="minorHAnsi" w:hAnsi="Liberation Serif" w:cs="Liberation Serif"/>
          <w:bCs/>
          <w:color w:val="000000"/>
          <w:sz w:val="24"/>
          <w:szCs w:val="24"/>
        </w:rPr>
        <w:t xml:space="preserve"> электронных табло</w:t>
      </w:r>
      <w:r>
        <w:rPr>
          <w:rFonts w:ascii="Liberation Serif" w:eastAsiaTheme="minorHAnsi" w:hAnsi="Liberation Serif" w:cs="Liberation Serif"/>
          <w:bCs/>
          <w:color w:val="000000"/>
          <w:sz w:val="24"/>
          <w:szCs w:val="24"/>
        </w:rPr>
        <w:t>, расположенных</w:t>
      </w:r>
      <w:r w:rsidR="006479F5" w:rsidRPr="00266EEB">
        <w:rPr>
          <w:rFonts w:ascii="Liberation Serif" w:eastAsiaTheme="minorHAnsi" w:hAnsi="Liberation Serif" w:cs="Liberation Serif"/>
          <w:bCs/>
          <w:color w:val="000000"/>
          <w:sz w:val="24"/>
          <w:szCs w:val="24"/>
        </w:rPr>
        <w:t xml:space="preserve"> на остановочных пунктах общественного транспорта в г. Верхняя Пышма.</w:t>
      </w:r>
    </w:p>
    <w:p w:rsidR="005F6061" w:rsidRPr="00266EEB" w:rsidRDefault="005F6061" w:rsidP="005F6061">
      <w:pPr>
        <w:autoSpaceDE w:val="0"/>
        <w:autoSpaceDN w:val="0"/>
        <w:adjustRightInd w:val="0"/>
        <w:spacing w:after="0" w:line="240" w:lineRule="auto"/>
        <w:jc w:val="both"/>
        <w:rPr>
          <w:rFonts w:ascii="Liberation Serif" w:eastAsiaTheme="minorHAnsi" w:hAnsi="Liberation Serif" w:cs="Liberation Serif"/>
          <w:bCs/>
          <w:color w:val="000000"/>
          <w:sz w:val="24"/>
          <w:szCs w:val="24"/>
        </w:rPr>
      </w:pPr>
    </w:p>
    <w:p w:rsidR="005F6061" w:rsidRPr="00266EEB" w:rsidRDefault="005F6061" w:rsidP="001A1E8F">
      <w:pPr>
        <w:autoSpaceDE w:val="0"/>
        <w:autoSpaceDN w:val="0"/>
        <w:adjustRightInd w:val="0"/>
        <w:spacing w:after="0" w:line="240" w:lineRule="auto"/>
        <w:jc w:val="center"/>
        <w:rPr>
          <w:rFonts w:ascii="Liberation Serif" w:eastAsiaTheme="minorHAnsi" w:hAnsi="Liberation Serif" w:cs="Liberation Serif"/>
          <w:bCs/>
          <w:color w:val="000000"/>
          <w:sz w:val="24"/>
          <w:szCs w:val="24"/>
          <w:u w:val="single"/>
        </w:rPr>
      </w:pPr>
      <w:r w:rsidRPr="00266EEB">
        <w:rPr>
          <w:rFonts w:ascii="Liberation Serif" w:eastAsiaTheme="minorHAnsi" w:hAnsi="Liberation Serif" w:cs="Liberation Serif"/>
          <w:bCs/>
          <w:color w:val="000000"/>
          <w:sz w:val="24"/>
          <w:szCs w:val="24"/>
          <w:u w:val="single"/>
        </w:rPr>
        <w:t>П</w:t>
      </w:r>
      <w:r w:rsidR="0048206E" w:rsidRPr="00266EEB">
        <w:rPr>
          <w:rFonts w:ascii="Liberation Serif" w:eastAsiaTheme="minorHAnsi" w:hAnsi="Liberation Serif" w:cs="Liberation Serif"/>
          <w:bCs/>
          <w:color w:val="000000"/>
          <w:sz w:val="24"/>
          <w:szCs w:val="24"/>
          <w:u w:val="single"/>
        </w:rPr>
        <w:t>П 6</w:t>
      </w:r>
      <w:r w:rsidRPr="00266EEB">
        <w:rPr>
          <w:rFonts w:ascii="Liberation Serif" w:eastAsiaTheme="minorHAnsi" w:hAnsi="Liberation Serif" w:cs="Liberation Serif"/>
          <w:bCs/>
          <w:color w:val="000000"/>
          <w:sz w:val="24"/>
          <w:szCs w:val="24"/>
          <w:u w:val="single"/>
        </w:rPr>
        <w:t xml:space="preserve">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w:t>
      </w:r>
      <w:r w:rsidR="0048206E" w:rsidRPr="00266EEB">
        <w:rPr>
          <w:rFonts w:ascii="Liberation Serif" w:eastAsiaTheme="minorHAnsi" w:hAnsi="Liberation Serif" w:cs="Liberation Serif"/>
          <w:bCs/>
          <w:color w:val="000000"/>
          <w:sz w:val="24"/>
          <w:szCs w:val="24"/>
          <w:u w:val="single"/>
        </w:rPr>
        <w:t xml:space="preserve"> года»:</w:t>
      </w:r>
    </w:p>
    <w:p w:rsidR="0048206E" w:rsidRPr="00266EEB" w:rsidRDefault="0048206E" w:rsidP="00BF135B">
      <w:pPr>
        <w:spacing w:after="0" w:line="240" w:lineRule="auto"/>
        <w:ind w:firstLine="709"/>
        <w:jc w:val="both"/>
        <w:rPr>
          <w:rFonts w:ascii="Liberation Serif" w:hAnsi="Liberation Serif" w:cs="Liberation Serif"/>
          <w:sz w:val="24"/>
          <w:szCs w:val="24"/>
        </w:rPr>
      </w:pPr>
      <w:r w:rsidRPr="00266EEB">
        <w:rPr>
          <w:rFonts w:ascii="Liberation Serif" w:hAnsi="Liberation Serif" w:cs="Liberation Serif"/>
          <w:sz w:val="24"/>
          <w:szCs w:val="24"/>
        </w:rPr>
        <w:t xml:space="preserve">Обеспечена деятельность муниципального </w:t>
      </w:r>
      <w:r w:rsidRPr="00266EEB">
        <w:rPr>
          <w:rFonts w:ascii="Liberation Serif" w:hAnsi="Liberation Serif" w:cs="Liberation Serif"/>
          <w:sz w:val="24"/>
          <w:szCs w:val="24"/>
          <w:lang w:eastAsia="ru-RU"/>
        </w:rPr>
        <w:t>казенного учреждения «</w:t>
      </w:r>
      <w:r w:rsidR="00BF135B" w:rsidRPr="00266EEB">
        <w:rPr>
          <w:rFonts w:ascii="Liberation Serif" w:hAnsi="Liberation Serif" w:cs="Liberation Serif"/>
          <w:sz w:val="24"/>
          <w:szCs w:val="24"/>
          <w:lang w:eastAsia="ru-RU"/>
        </w:rPr>
        <w:t>Управление капитального строительства и</w:t>
      </w:r>
      <w:r w:rsidRPr="00266EEB">
        <w:rPr>
          <w:rFonts w:ascii="Liberation Serif" w:hAnsi="Liberation Serif" w:cs="Liberation Serif"/>
          <w:sz w:val="24"/>
          <w:szCs w:val="24"/>
          <w:lang w:eastAsia="ru-RU"/>
        </w:rPr>
        <w:t xml:space="preserve"> жилищно-коммунального хозяйства городского округа Верхняя Пышма»</w:t>
      </w:r>
      <w:r w:rsidRPr="00266EEB">
        <w:rPr>
          <w:rFonts w:ascii="Liberation Serif" w:hAnsi="Liberation Serif" w:cs="Liberation Serif"/>
          <w:sz w:val="24"/>
          <w:szCs w:val="24"/>
        </w:rPr>
        <w:t>: произведена выплата заработной платы, оплата коммунальных услуг, транспортных услуг, услуг связи, оплата налогов, страхование и прочих услуг.</w:t>
      </w:r>
    </w:p>
    <w:p w:rsidR="0048206E" w:rsidRPr="00266EEB" w:rsidRDefault="0048206E" w:rsidP="0048206E">
      <w:pPr>
        <w:spacing w:after="0" w:line="240" w:lineRule="auto"/>
        <w:ind w:left="709" w:hanging="142"/>
        <w:jc w:val="both"/>
        <w:rPr>
          <w:rFonts w:ascii="Liberation Serif" w:hAnsi="Liberation Serif" w:cs="Liberation Serif"/>
          <w:sz w:val="24"/>
          <w:szCs w:val="24"/>
        </w:rPr>
      </w:pPr>
    </w:p>
    <w:p w:rsidR="00FB53B6" w:rsidRPr="00266EEB" w:rsidRDefault="00FB53B6" w:rsidP="00FB53B6">
      <w:pPr>
        <w:tabs>
          <w:tab w:val="left" w:leader="underscore" w:pos="9639"/>
        </w:tabs>
        <w:spacing w:after="0" w:line="240" w:lineRule="auto"/>
        <w:ind w:firstLine="709"/>
        <w:jc w:val="both"/>
        <w:rPr>
          <w:rFonts w:ascii="Liberation Serif" w:eastAsia="Calibri" w:hAnsi="Liberation Serif" w:cs="Liberation Serif"/>
          <w:bCs/>
          <w:color w:val="000000"/>
          <w:sz w:val="24"/>
          <w:szCs w:val="24"/>
        </w:rPr>
      </w:pPr>
      <w:r w:rsidRPr="00266EEB">
        <w:rPr>
          <w:rFonts w:ascii="Liberation Serif" w:hAnsi="Liberation Serif" w:cs="Liberation Serif"/>
          <w:sz w:val="24"/>
          <w:szCs w:val="24"/>
        </w:rPr>
        <w:t>В 202</w:t>
      </w:r>
      <w:r w:rsidR="00BF135B" w:rsidRPr="00266EEB">
        <w:rPr>
          <w:rFonts w:ascii="Liberation Serif" w:hAnsi="Liberation Serif" w:cs="Liberation Serif"/>
          <w:sz w:val="24"/>
          <w:szCs w:val="24"/>
        </w:rPr>
        <w:t>5</w:t>
      </w:r>
      <w:r w:rsidRPr="00266EEB">
        <w:rPr>
          <w:rFonts w:ascii="Liberation Serif" w:hAnsi="Liberation Serif" w:cs="Liberation Serif"/>
          <w:sz w:val="24"/>
          <w:szCs w:val="24"/>
        </w:rPr>
        <w:t xml:space="preserve"> году реализация муниципальной программы </w:t>
      </w:r>
      <w:r w:rsidRPr="00266EEB">
        <w:rPr>
          <w:rFonts w:ascii="Liberation Serif" w:eastAsia="Calibri" w:hAnsi="Liberation Serif" w:cs="Liberation Serif"/>
          <w:bCs/>
          <w:color w:val="000000"/>
          <w:sz w:val="24"/>
          <w:szCs w:val="24"/>
        </w:rPr>
        <w:t>будет продолжена.</w:t>
      </w:r>
    </w:p>
    <w:p w:rsidR="008E409F" w:rsidRDefault="008E409F" w:rsidP="008D48D0">
      <w:pPr>
        <w:tabs>
          <w:tab w:val="left" w:leader="underscore" w:pos="9639"/>
        </w:tabs>
        <w:spacing w:after="0" w:line="240" w:lineRule="auto"/>
        <w:ind w:firstLine="709"/>
        <w:jc w:val="both"/>
        <w:rPr>
          <w:rFonts w:ascii="Liberation Serif" w:hAnsi="Liberation Serif" w:cs="Liberation Serif"/>
          <w:sz w:val="24"/>
          <w:szCs w:val="24"/>
        </w:rPr>
      </w:pPr>
    </w:p>
    <w:p w:rsidR="009E7EB4" w:rsidRPr="005C18A3" w:rsidRDefault="00BD4EFF" w:rsidP="009E7EB4">
      <w:pPr>
        <w:spacing w:after="0" w:line="240" w:lineRule="auto"/>
        <w:jc w:val="center"/>
        <w:rPr>
          <w:rFonts w:ascii="Liberation Serif" w:eastAsiaTheme="minorHAnsi" w:hAnsi="Liberation Serif" w:cstheme="minorBidi"/>
          <w:b/>
          <w:bCs/>
          <w:sz w:val="24"/>
          <w:szCs w:val="24"/>
        </w:rPr>
      </w:pPr>
      <w:r w:rsidRPr="005C18A3">
        <w:rPr>
          <w:rFonts w:ascii="Liberation Serif" w:eastAsiaTheme="minorHAnsi" w:hAnsi="Liberation Serif" w:cstheme="minorBidi"/>
          <w:b/>
          <w:sz w:val="24"/>
          <w:szCs w:val="24"/>
        </w:rPr>
        <w:t>5. Муниципальная программа «</w:t>
      </w:r>
      <w:r w:rsidRPr="005C18A3">
        <w:rPr>
          <w:rFonts w:ascii="Liberation Serif" w:eastAsiaTheme="minorHAnsi" w:hAnsi="Liberation Serif" w:cstheme="minorBidi"/>
          <w:b/>
          <w:bCs/>
          <w:sz w:val="24"/>
          <w:szCs w:val="24"/>
        </w:rPr>
        <w:t xml:space="preserve">Развитие социальной сферы в городском округе </w:t>
      </w:r>
    </w:p>
    <w:p w:rsidR="00BD4EFF" w:rsidRPr="00BD4EFF" w:rsidRDefault="00BD4EFF" w:rsidP="009E7EB4">
      <w:pPr>
        <w:spacing w:after="0" w:line="240" w:lineRule="auto"/>
        <w:jc w:val="center"/>
        <w:rPr>
          <w:rFonts w:ascii="Liberation Serif" w:eastAsiaTheme="minorHAnsi" w:hAnsi="Liberation Serif" w:cstheme="minorBidi"/>
          <w:b/>
          <w:sz w:val="24"/>
          <w:szCs w:val="24"/>
        </w:rPr>
      </w:pPr>
      <w:r w:rsidRPr="005C18A3">
        <w:rPr>
          <w:rFonts w:ascii="Liberation Serif" w:eastAsiaTheme="minorHAnsi" w:hAnsi="Liberation Serif" w:cstheme="minorBidi"/>
          <w:b/>
          <w:bCs/>
          <w:sz w:val="24"/>
          <w:szCs w:val="24"/>
        </w:rPr>
        <w:t>Верхняя Пышма до 2027 года</w:t>
      </w:r>
      <w:r w:rsidRPr="005C18A3">
        <w:rPr>
          <w:rFonts w:ascii="Liberation Serif" w:eastAsiaTheme="minorHAnsi" w:hAnsi="Liberation Serif" w:cstheme="minorBidi"/>
          <w:b/>
          <w:sz w:val="24"/>
          <w:szCs w:val="24"/>
        </w:rPr>
        <w:t>»</w:t>
      </w:r>
    </w:p>
    <w:p w:rsidR="00BD4EFF" w:rsidRDefault="00BD4EFF" w:rsidP="00BD4EFF">
      <w:pPr>
        <w:spacing w:after="0" w:line="240" w:lineRule="auto"/>
        <w:ind w:firstLine="567"/>
        <w:contextualSpacing/>
        <w:jc w:val="center"/>
        <w:rPr>
          <w:rFonts w:ascii="Liberation Serif" w:eastAsiaTheme="minorHAnsi" w:hAnsi="Liberation Serif" w:cstheme="minorBidi"/>
          <w:b/>
          <w:sz w:val="24"/>
          <w:szCs w:val="24"/>
        </w:rPr>
      </w:pPr>
    </w:p>
    <w:p w:rsidR="00BD4EFF" w:rsidRDefault="00BD4EFF" w:rsidP="00BD4EFF">
      <w:pPr>
        <w:spacing w:after="0" w:line="240" w:lineRule="auto"/>
        <w:ind w:firstLine="708"/>
        <w:contextualSpacing/>
        <w:jc w:val="both"/>
        <w:rPr>
          <w:rFonts w:ascii="Liberation Serif" w:hAnsi="Liberation Serif"/>
          <w:sz w:val="24"/>
          <w:szCs w:val="24"/>
        </w:rPr>
      </w:pPr>
      <w:r>
        <w:rPr>
          <w:rFonts w:ascii="Liberation Serif" w:hAnsi="Liberation Serif"/>
          <w:sz w:val="24"/>
          <w:szCs w:val="24"/>
        </w:rPr>
        <w:t xml:space="preserve">Ответственный исполнитель </w:t>
      </w:r>
      <w:r w:rsidR="00C7294F">
        <w:rPr>
          <w:rFonts w:ascii="Liberation Serif" w:hAnsi="Liberation Serif"/>
          <w:sz w:val="24"/>
          <w:szCs w:val="24"/>
        </w:rPr>
        <w:t>П</w:t>
      </w:r>
      <w:r>
        <w:rPr>
          <w:rFonts w:ascii="Liberation Serif" w:hAnsi="Liberation Serif"/>
          <w:sz w:val="24"/>
          <w:szCs w:val="24"/>
        </w:rPr>
        <w:t>рограммы – Отдел социальной политики администрации городского округа Верхняя Пышма.</w:t>
      </w:r>
    </w:p>
    <w:p w:rsidR="00BD4EFF" w:rsidRPr="00BD4EFF" w:rsidRDefault="00BD4EFF" w:rsidP="00BD4EFF">
      <w:pPr>
        <w:spacing w:after="0" w:line="240" w:lineRule="auto"/>
        <w:ind w:firstLine="708"/>
        <w:contextualSpacing/>
        <w:jc w:val="both"/>
        <w:rPr>
          <w:rFonts w:ascii="Liberation Serif" w:hAnsi="Liberation Serif"/>
          <w:sz w:val="24"/>
          <w:szCs w:val="24"/>
        </w:rPr>
      </w:pPr>
      <w:r w:rsidRPr="00BD4EFF">
        <w:rPr>
          <w:rFonts w:ascii="Liberation Serif" w:hAnsi="Liberation Serif"/>
          <w:sz w:val="24"/>
          <w:szCs w:val="24"/>
        </w:rPr>
        <w:t>На реализацию мероприятий Программы в 202</w:t>
      </w:r>
      <w:r w:rsidR="002E1E5D">
        <w:rPr>
          <w:rFonts w:ascii="Liberation Serif" w:hAnsi="Liberation Serif"/>
          <w:sz w:val="24"/>
          <w:szCs w:val="24"/>
        </w:rPr>
        <w:t>4</w:t>
      </w:r>
      <w:r w:rsidRPr="00BD4EFF">
        <w:rPr>
          <w:rFonts w:ascii="Liberation Serif" w:hAnsi="Liberation Serif"/>
          <w:sz w:val="24"/>
          <w:szCs w:val="24"/>
        </w:rPr>
        <w:t xml:space="preserve"> году в бюджете городского округа Верхняя Пышма предусмотрены средства в размере </w:t>
      </w:r>
      <w:r w:rsidR="00A6517D">
        <w:rPr>
          <w:rFonts w:ascii="Liberation Serif" w:hAnsi="Liberation Serif"/>
          <w:sz w:val="24"/>
          <w:szCs w:val="24"/>
        </w:rPr>
        <w:t>4 579 414,1</w:t>
      </w:r>
      <w:r w:rsidRPr="00BD4EFF">
        <w:rPr>
          <w:rFonts w:ascii="Liberation Serif" w:hAnsi="Liberation Serif"/>
          <w:sz w:val="24"/>
          <w:szCs w:val="24"/>
        </w:rPr>
        <w:t xml:space="preserve"> тысяч</w:t>
      </w:r>
      <w:r w:rsidR="00A6517D">
        <w:rPr>
          <w:rFonts w:ascii="Liberation Serif" w:hAnsi="Liberation Serif"/>
          <w:sz w:val="24"/>
          <w:szCs w:val="24"/>
        </w:rPr>
        <w:t>и</w:t>
      </w:r>
      <w:r w:rsidRPr="00BD4EFF">
        <w:rPr>
          <w:rFonts w:ascii="Liberation Serif" w:hAnsi="Liberation Serif"/>
          <w:sz w:val="24"/>
          <w:szCs w:val="24"/>
        </w:rPr>
        <w:t xml:space="preserve"> рублей, в том числе средства </w:t>
      </w:r>
      <w:r w:rsidR="003F5EC9">
        <w:rPr>
          <w:rFonts w:ascii="Liberation Serif" w:hAnsi="Liberation Serif"/>
          <w:sz w:val="24"/>
          <w:szCs w:val="24"/>
        </w:rPr>
        <w:t xml:space="preserve">федерального бюджета – </w:t>
      </w:r>
      <w:r w:rsidR="00A6517D">
        <w:rPr>
          <w:rFonts w:ascii="Liberation Serif" w:hAnsi="Liberation Serif"/>
          <w:sz w:val="24"/>
          <w:szCs w:val="24"/>
        </w:rPr>
        <w:t>150 732,3</w:t>
      </w:r>
      <w:r w:rsidR="003F5EC9">
        <w:rPr>
          <w:rFonts w:ascii="Liberation Serif" w:hAnsi="Liberation Serif"/>
          <w:sz w:val="24"/>
          <w:szCs w:val="24"/>
        </w:rPr>
        <w:t xml:space="preserve"> тысячи рублей, </w:t>
      </w:r>
      <w:r w:rsidRPr="00BD4EFF">
        <w:rPr>
          <w:rFonts w:ascii="Liberation Serif" w:hAnsi="Liberation Serif" w:cs="Liberation Serif"/>
          <w:sz w:val="24"/>
          <w:szCs w:val="24"/>
        </w:rPr>
        <w:t xml:space="preserve">областного бюджета – </w:t>
      </w:r>
      <w:r w:rsidR="00A6517D">
        <w:rPr>
          <w:rFonts w:ascii="Liberation Serif" w:hAnsi="Liberation Serif" w:cs="Liberation Serif"/>
          <w:color w:val="000000"/>
          <w:sz w:val="24"/>
          <w:szCs w:val="24"/>
        </w:rPr>
        <w:t>2 003 407,5</w:t>
      </w:r>
      <w:r w:rsidRPr="00BD4EFF">
        <w:rPr>
          <w:rFonts w:ascii="Liberation Serif" w:hAnsi="Liberation Serif" w:cs="Liberation Serif"/>
          <w:color w:val="000000"/>
          <w:sz w:val="24"/>
          <w:szCs w:val="24"/>
        </w:rPr>
        <w:t xml:space="preserve"> </w:t>
      </w:r>
      <w:r w:rsidRPr="00BD4EFF">
        <w:rPr>
          <w:rFonts w:ascii="Liberation Serif" w:hAnsi="Liberation Serif" w:cs="Liberation Serif"/>
          <w:sz w:val="24"/>
          <w:szCs w:val="24"/>
        </w:rPr>
        <w:t>тысяч</w:t>
      </w:r>
      <w:r w:rsidR="003F5EC9">
        <w:rPr>
          <w:rFonts w:ascii="Liberation Serif" w:hAnsi="Liberation Serif" w:cs="Liberation Serif"/>
          <w:sz w:val="24"/>
          <w:szCs w:val="24"/>
        </w:rPr>
        <w:t>и</w:t>
      </w:r>
      <w:r w:rsidRPr="00BD4EFF">
        <w:rPr>
          <w:rFonts w:ascii="Liberation Serif" w:hAnsi="Liberation Serif" w:cs="Liberation Serif"/>
          <w:sz w:val="24"/>
          <w:szCs w:val="24"/>
        </w:rPr>
        <w:t xml:space="preserve"> рублей</w:t>
      </w:r>
      <w:r w:rsidRPr="00BD4EFF">
        <w:rPr>
          <w:rFonts w:ascii="Liberation Serif" w:hAnsi="Liberation Serif"/>
          <w:sz w:val="24"/>
          <w:szCs w:val="24"/>
        </w:rPr>
        <w:t xml:space="preserve">, местного бюджета – </w:t>
      </w:r>
      <w:r w:rsidR="00A6517D">
        <w:rPr>
          <w:rFonts w:ascii="Liberation Serif" w:hAnsi="Liberation Serif"/>
          <w:sz w:val="24"/>
          <w:szCs w:val="24"/>
        </w:rPr>
        <w:t>2 425 274,3</w:t>
      </w:r>
      <w:r w:rsidRPr="00BD4EFF">
        <w:rPr>
          <w:rFonts w:ascii="Liberation Serif" w:hAnsi="Liberation Serif"/>
          <w:sz w:val="24"/>
          <w:szCs w:val="24"/>
        </w:rPr>
        <w:t xml:space="preserve"> тысячи рублей</w:t>
      </w:r>
      <w:r w:rsidR="003F5EC9">
        <w:rPr>
          <w:rFonts w:ascii="Liberation Serif" w:hAnsi="Liberation Serif"/>
          <w:sz w:val="24"/>
          <w:szCs w:val="24"/>
        </w:rPr>
        <w:t>.</w:t>
      </w:r>
    </w:p>
    <w:p w:rsidR="00BD4EFF" w:rsidRPr="00BD4EFF" w:rsidRDefault="00BD4EFF" w:rsidP="00BD4EFF">
      <w:pPr>
        <w:spacing w:after="0" w:line="240" w:lineRule="auto"/>
        <w:ind w:firstLine="708"/>
        <w:contextualSpacing/>
        <w:jc w:val="both"/>
        <w:rPr>
          <w:rFonts w:ascii="Liberation Serif" w:hAnsi="Liberation Serif"/>
          <w:sz w:val="24"/>
          <w:szCs w:val="24"/>
        </w:rPr>
      </w:pPr>
      <w:r w:rsidRPr="00BD4EFF">
        <w:rPr>
          <w:rFonts w:ascii="Liberation Serif" w:hAnsi="Liberation Serif"/>
          <w:sz w:val="24"/>
          <w:szCs w:val="24"/>
        </w:rPr>
        <w:t>За 202</w:t>
      </w:r>
      <w:r w:rsidR="00A6517D">
        <w:rPr>
          <w:rFonts w:ascii="Liberation Serif" w:hAnsi="Liberation Serif"/>
          <w:sz w:val="24"/>
          <w:szCs w:val="24"/>
        </w:rPr>
        <w:t>4</w:t>
      </w:r>
      <w:r w:rsidRPr="00BD4EFF">
        <w:rPr>
          <w:rFonts w:ascii="Liberation Serif" w:hAnsi="Liberation Serif"/>
          <w:sz w:val="24"/>
          <w:szCs w:val="24"/>
        </w:rPr>
        <w:t xml:space="preserve"> год освоены средства в размере </w:t>
      </w:r>
      <w:r w:rsidR="00A6517D">
        <w:rPr>
          <w:rFonts w:ascii="Liberation Serif" w:hAnsi="Liberation Serif"/>
          <w:sz w:val="24"/>
          <w:szCs w:val="24"/>
        </w:rPr>
        <w:t>4 528 822,1</w:t>
      </w:r>
      <w:r w:rsidRPr="00BD4EFF">
        <w:rPr>
          <w:rFonts w:ascii="Liberation Serif" w:hAnsi="Liberation Serif"/>
          <w:sz w:val="24"/>
          <w:szCs w:val="24"/>
        </w:rPr>
        <w:t xml:space="preserve"> тысяч</w:t>
      </w:r>
      <w:r w:rsidR="00A6517D">
        <w:rPr>
          <w:rFonts w:ascii="Liberation Serif" w:hAnsi="Liberation Serif"/>
          <w:sz w:val="24"/>
          <w:szCs w:val="24"/>
        </w:rPr>
        <w:t>и</w:t>
      </w:r>
      <w:r w:rsidRPr="00BD4EFF">
        <w:rPr>
          <w:rFonts w:ascii="Liberation Serif" w:hAnsi="Liberation Serif"/>
          <w:sz w:val="24"/>
          <w:szCs w:val="24"/>
        </w:rPr>
        <w:t xml:space="preserve"> рублей, или </w:t>
      </w:r>
      <w:r w:rsidR="00A6517D">
        <w:rPr>
          <w:rFonts w:ascii="Liberation Serif" w:hAnsi="Liberation Serif"/>
          <w:sz w:val="24"/>
          <w:szCs w:val="24"/>
        </w:rPr>
        <w:t>98,9 </w:t>
      </w:r>
      <w:r w:rsidR="003F5EC9">
        <w:rPr>
          <w:rFonts w:ascii="Liberation Serif" w:hAnsi="Liberation Serif"/>
          <w:sz w:val="24"/>
          <w:szCs w:val="24"/>
        </w:rPr>
        <w:t>%</w:t>
      </w:r>
      <w:r w:rsidRPr="00BD4EFF">
        <w:rPr>
          <w:rFonts w:ascii="Liberation Serif" w:hAnsi="Liberation Serif"/>
          <w:sz w:val="24"/>
          <w:szCs w:val="24"/>
        </w:rPr>
        <w:t xml:space="preserve"> от запланированных средств, в том числе средства </w:t>
      </w:r>
      <w:r w:rsidR="003F5EC9">
        <w:rPr>
          <w:rFonts w:ascii="Liberation Serif" w:hAnsi="Liberation Serif"/>
          <w:sz w:val="24"/>
          <w:szCs w:val="24"/>
        </w:rPr>
        <w:t xml:space="preserve">федерального бюджета – </w:t>
      </w:r>
      <w:r w:rsidR="00A6517D">
        <w:rPr>
          <w:rFonts w:ascii="Liberation Serif" w:hAnsi="Liberation Serif"/>
          <w:sz w:val="24"/>
          <w:szCs w:val="24"/>
        </w:rPr>
        <w:t xml:space="preserve">150 732,2 </w:t>
      </w:r>
      <w:r w:rsidR="003F5EC9">
        <w:rPr>
          <w:rFonts w:ascii="Liberation Serif" w:hAnsi="Liberation Serif"/>
          <w:sz w:val="24"/>
          <w:szCs w:val="24"/>
        </w:rPr>
        <w:t>тысячи рублей, или 100,0</w:t>
      </w:r>
      <w:r w:rsidR="00A6517D">
        <w:rPr>
          <w:rFonts w:ascii="Liberation Serif" w:hAnsi="Liberation Serif"/>
          <w:sz w:val="24"/>
          <w:szCs w:val="24"/>
        </w:rPr>
        <w:t> </w:t>
      </w:r>
      <w:r w:rsidR="003F5EC9">
        <w:rPr>
          <w:rFonts w:ascii="Liberation Serif" w:hAnsi="Liberation Serif"/>
          <w:sz w:val="24"/>
          <w:szCs w:val="24"/>
        </w:rPr>
        <w:t xml:space="preserve">% от плана, </w:t>
      </w:r>
      <w:r w:rsidRPr="00BD4EFF">
        <w:rPr>
          <w:rFonts w:ascii="Liberation Serif" w:hAnsi="Liberation Serif"/>
          <w:sz w:val="24"/>
          <w:szCs w:val="24"/>
        </w:rPr>
        <w:t xml:space="preserve">областного бюджета – </w:t>
      </w:r>
      <w:r w:rsidR="00A6517D">
        <w:rPr>
          <w:rFonts w:ascii="Liberation Serif" w:hAnsi="Liberation Serif"/>
          <w:sz w:val="24"/>
          <w:szCs w:val="24"/>
        </w:rPr>
        <w:t>2 003 335,4</w:t>
      </w:r>
      <w:r w:rsidRPr="00BD4EFF">
        <w:rPr>
          <w:rFonts w:ascii="Liberation Serif" w:hAnsi="Liberation Serif"/>
          <w:sz w:val="24"/>
          <w:szCs w:val="24"/>
        </w:rPr>
        <w:t xml:space="preserve"> тысячи рублей, или </w:t>
      </w:r>
      <w:r w:rsidR="00A6517D">
        <w:rPr>
          <w:rFonts w:ascii="Liberation Serif" w:hAnsi="Liberation Serif"/>
          <w:sz w:val="24"/>
          <w:szCs w:val="24"/>
        </w:rPr>
        <w:t>100,0 </w:t>
      </w:r>
      <w:r w:rsidR="003F5EC9">
        <w:rPr>
          <w:rFonts w:ascii="Liberation Serif" w:hAnsi="Liberation Serif"/>
          <w:sz w:val="24"/>
          <w:szCs w:val="24"/>
        </w:rPr>
        <w:t>%</w:t>
      </w:r>
      <w:r w:rsidRPr="00BD4EFF">
        <w:rPr>
          <w:rFonts w:ascii="Liberation Serif" w:hAnsi="Liberation Serif"/>
          <w:sz w:val="24"/>
          <w:szCs w:val="24"/>
        </w:rPr>
        <w:t xml:space="preserve"> от плана, местного бюджета – </w:t>
      </w:r>
      <w:r w:rsidR="00A6517D">
        <w:rPr>
          <w:rFonts w:ascii="Liberation Serif" w:hAnsi="Liberation Serif"/>
          <w:sz w:val="24"/>
          <w:szCs w:val="24"/>
        </w:rPr>
        <w:t xml:space="preserve">2 374 754,4 </w:t>
      </w:r>
      <w:r w:rsidRPr="00BD4EFF">
        <w:rPr>
          <w:rFonts w:ascii="Liberation Serif" w:hAnsi="Liberation Serif"/>
          <w:sz w:val="24"/>
          <w:szCs w:val="24"/>
        </w:rPr>
        <w:t xml:space="preserve">тысячи рублей, или </w:t>
      </w:r>
      <w:r w:rsidR="00A6517D">
        <w:rPr>
          <w:rFonts w:ascii="Liberation Serif" w:hAnsi="Liberation Serif"/>
          <w:sz w:val="24"/>
          <w:szCs w:val="24"/>
        </w:rPr>
        <w:t>97,9 </w:t>
      </w:r>
      <w:r w:rsidR="00D33889">
        <w:rPr>
          <w:rFonts w:ascii="Liberation Serif" w:hAnsi="Liberation Serif"/>
          <w:sz w:val="24"/>
          <w:szCs w:val="24"/>
        </w:rPr>
        <w:t>%</w:t>
      </w:r>
      <w:r w:rsidRPr="00BD4EFF">
        <w:rPr>
          <w:rFonts w:ascii="Liberation Serif" w:hAnsi="Liberation Serif"/>
          <w:sz w:val="24"/>
          <w:szCs w:val="24"/>
        </w:rPr>
        <w:t xml:space="preserve"> от плана.</w:t>
      </w:r>
    </w:p>
    <w:p w:rsidR="00C7294F" w:rsidRDefault="00BD4EFF" w:rsidP="00BD4EFF">
      <w:pPr>
        <w:spacing w:after="0" w:line="240" w:lineRule="auto"/>
        <w:ind w:firstLine="708"/>
        <w:contextualSpacing/>
        <w:jc w:val="both"/>
        <w:rPr>
          <w:rFonts w:ascii="Liberation Serif" w:hAnsi="Liberation Serif"/>
          <w:sz w:val="24"/>
          <w:szCs w:val="24"/>
        </w:rPr>
      </w:pPr>
      <w:r w:rsidRPr="00BD4EFF">
        <w:rPr>
          <w:rFonts w:ascii="Liberation Serif" w:hAnsi="Liberation Serif"/>
          <w:sz w:val="24"/>
          <w:szCs w:val="24"/>
        </w:rPr>
        <w:t>Программа включает 8 подпрограмм</w:t>
      </w:r>
      <w:r w:rsidR="00C7294F">
        <w:rPr>
          <w:rFonts w:ascii="Liberation Serif" w:hAnsi="Liberation Serif"/>
          <w:sz w:val="24"/>
          <w:szCs w:val="24"/>
        </w:rPr>
        <w:t>.</w:t>
      </w:r>
    </w:p>
    <w:p w:rsidR="00C7294F" w:rsidRDefault="00C7294F" w:rsidP="00C7294F">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В таблице </w:t>
      </w:r>
      <w:r w:rsidR="006E318D">
        <w:rPr>
          <w:rFonts w:ascii="Liberation Serif" w:hAnsi="Liberation Serif" w:cs="Liberation Serif"/>
          <w:sz w:val="24"/>
          <w:szCs w:val="24"/>
        </w:rPr>
        <w:t>7</w:t>
      </w:r>
      <w:r w:rsidRPr="00083D8F">
        <w:rPr>
          <w:rFonts w:ascii="Liberation Serif" w:hAnsi="Liberation Serif" w:cs="Liberation Serif"/>
          <w:sz w:val="24"/>
          <w:szCs w:val="24"/>
        </w:rPr>
        <w:t xml:space="preserve"> представлены сведения о финансировании Программы в разрезе подпрограмм (далее – ПП).</w:t>
      </w:r>
    </w:p>
    <w:p w:rsidR="00AC7990" w:rsidRDefault="00AC7990" w:rsidP="00BD4EFF">
      <w:pPr>
        <w:spacing w:after="0" w:line="240" w:lineRule="auto"/>
        <w:ind w:firstLine="708"/>
        <w:contextualSpacing/>
        <w:jc w:val="right"/>
        <w:rPr>
          <w:rFonts w:ascii="Liberation Serif" w:hAnsi="Liberation Serif"/>
          <w:i/>
          <w:sz w:val="24"/>
          <w:szCs w:val="24"/>
        </w:rPr>
      </w:pPr>
    </w:p>
    <w:p w:rsidR="00AC7990" w:rsidRDefault="00AC7990" w:rsidP="00BD4EFF">
      <w:pPr>
        <w:spacing w:after="0" w:line="240" w:lineRule="auto"/>
        <w:ind w:firstLine="708"/>
        <w:contextualSpacing/>
        <w:jc w:val="right"/>
        <w:rPr>
          <w:rFonts w:ascii="Liberation Serif" w:hAnsi="Liberation Serif"/>
          <w:i/>
          <w:sz w:val="24"/>
          <w:szCs w:val="24"/>
        </w:rPr>
      </w:pPr>
    </w:p>
    <w:p w:rsidR="00BD4EFF" w:rsidRPr="00B364F0" w:rsidRDefault="00BD4EFF" w:rsidP="00BD4EFF">
      <w:pPr>
        <w:spacing w:after="0" w:line="240" w:lineRule="auto"/>
        <w:ind w:firstLine="708"/>
        <w:contextualSpacing/>
        <w:jc w:val="right"/>
        <w:rPr>
          <w:rFonts w:ascii="Liberation Serif" w:hAnsi="Liberation Serif"/>
          <w:i/>
          <w:sz w:val="24"/>
          <w:szCs w:val="24"/>
        </w:rPr>
      </w:pPr>
      <w:r w:rsidRPr="00B364F0">
        <w:rPr>
          <w:rFonts w:ascii="Liberation Serif" w:hAnsi="Liberation Serif"/>
          <w:i/>
          <w:sz w:val="24"/>
          <w:szCs w:val="24"/>
        </w:rPr>
        <w:lastRenderedPageBreak/>
        <w:t xml:space="preserve">Таблица № </w:t>
      </w:r>
      <w:r w:rsidR="006E318D">
        <w:rPr>
          <w:rFonts w:ascii="Liberation Serif" w:hAnsi="Liberation Serif"/>
          <w:i/>
          <w:sz w:val="24"/>
          <w:szCs w:val="24"/>
        </w:rPr>
        <w:t>7</w:t>
      </w:r>
    </w:p>
    <w:p w:rsidR="00BD4EFF" w:rsidRPr="00BD4EFF" w:rsidRDefault="00BD4EFF" w:rsidP="00BD4EFF">
      <w:pPr>
        <w:spacing w:after="0" w:line="240" w:lineRule="auto"/>
        <w:contextualSpacing/>
        <w:jc w:val="center"/>
        <w:rPr>
          <w:rFonts w:ascii="Liberation Serif" w:hAnsi="Liberation Serif"/>
          <w:sz w:val="24"/>
          <w:szCs w:val="24"/>
        </w:rPr>
      </w:pPr>
      <w:r w:rsidRPr="00BD4EFF">
        <w:rPr>
          <w:rFonts w:ascii="Liberation Serif" w:hAnsi="Liberation Serif"/>
          <w:sz w:val="24"/>
          <w:szCs w:val="24"/>
        </w:rPr>
        <w:t>Сведения о финансировании муниципальной программы «Развитие социальной сферы в городском округе Верхняя Пышма до 202</w:t>
      </w:r>
      <w:r w:rsidR="00554D3B">
        <w:rPr>
          <w:rFonts w:ascii="Liberation Serif" w:hAnsi="Liberation Serif"/>
          <w:sz w:val="24"/>
          <w:szCs w:val="24"/>
        </w:rPr>
        <w:t>7</w:t>
      </w:r>
      <w:r w:rsidRPr="00BD4EFF">
        <w:rPr>
          <w:rFonts w:ascii="Liberation Serif" w:hAnsi="Liberation Serif"/>
          <w:sz w:val="24"/>
          <w:szCs w:val="24"/>
        </w:rPr>
        <w:t xml:space="preserve"> года»</w:t>
      </w:r>
    </w:p>
    <w:tbl>
      <w:tblPr>
        <w:tblStyle w:val="2"/>
        <w:tblW w:w="5216" w:type="pct"/>
        <w:tblInd w:w="-289" w:type="dxa"/>
        <w:tblLook w:val="04A0" w:firstRow="1" w:lastRow="0" w:firstColumn="1" w:lastColumn="0" w:noHBand="0" w:noVBand="1"/>
      </w:tblPr>
      <w:tblGrid>
        <w:gridCol w:w="668"/>
        <w:gridCol w:w="3161"/>
        <w:gridCol w:w="2410"/>
        <w:gridCol w:w="1559"/>
        <w:gridCol w:w="1420"/>
        <w:gridCol w:w="1271"/>
      </w:tblGrid>
      <w:tr w:rsidR="00BD4EFF" w:rsidRPr="00BD4EFF" w:rsidTr="00AC7990">
        <w:trPr>
          <w:tblHeader/>
        </w:trPr>
        <w:tc>
          <w:tcPr>
            <w:tcW w:w="318" w:type="pct"/>
            <w:vMerge w:val="restart"/>
            <w:tcBorders>
              <w:top w:val="single" w:sz="4" w:space="0" w:color="auto"/>
              <w:left w:val="single" w:sz="4" w:space="0" w:color="auto"/>
              <w:bottom w:val="single" w:sz="4" w:space="0" w:color="auto"/>
              <w:right w:val="single" w:sz="4" w:space="0" w:color="auto"/>
            </w:tcBorders>
            <w:hideMark/>
          </w:tcPr>
          <w:p w:rsidR="00BD4EFF" w:rsidRPr="00BD4EFF" w:rsidRDefault="00A6517D" w:rsidP="00A6517D">
            <w:pPr>
              <w:ind w:left="-108" w:right="-150"/>
              <w:contextualSpacing/>
              <w:jc w:val="center"/>
              <w:rPr>
                <w:rFonts w:ascii="Liberation Serif" w:eastAsiaTheme="minorHAnsi" w:hAnsi="Liberation Serif" w:cstheme="minorBidi"/>
                <w:sz w:val="20"/>
                <w:szCs w:val="20"/>
              </w:rPr>
            </w:pPr>
            <w:r>
              <w:rPr>
                <w:rFonts w:ascii="Liberation Serif" w:eastAsiaTheme="minorHAnsi" w:hAnsi="Liberation Serif" w:cstheme="minorBidi"/>
                <w:sz w:val="20"/>
                <w:szCs w:val="20"/>
              </w:rPr>
              <w:t>Номер</w:t>
            </w:r>
            <w:r w:rsidR="00BD4EFF" w:rsidRPr="00BD4EFF">
              <w:rPr>
                <w:rFonts w:ascii="Liberation Serif" w:eastAsiaTheme="minorHAnsi" w:hAnsi="Liberation Serif" w:cstheme="minorBidi"/>
                <w:sz w:val="20"/>
                <w:szCs w:val="20"/>
              </w:rPr>
              <w:t xml:space="preserve"> </w:t>
            </w:r>
            <w:r w:rsidR="004E44F2">
              <w:rPr>
                <w:rFonts w:ascii="Liberation Serif" w:eastAsiaTheme="minorHAnsi" w:hAnsi="Liberation Serif" w:cstheme="minorBidi"/>
                <w:sz w:val="20"/>
                <w:szCs w:val="20"/>
              </w:rPr>
              <w:t>ПП</w:t>
            </w:r>
          </w:p>
        </w:tc>
        <w:tc>
          <w:tcPr>
            <w:tcW w:w="1507" w:type="pct"/>
            <w:vMerge w:val="restart"/>
            <w:tcBorders>
              <w:top w:val="single" w:sz="4" w:space="0" w:color="auto"/>
              <w:left w:val="single" w:sz="4" w:space="0" w:color="auto"/>
              <w:bottom w:val="single" w:sz="4" w:space="0" w:color="auto"/>
              <w:right w:val="single" w:sz="4" w:space="0" w:color="auto"/>
            </w:tcBorders>
            <w:hideMark/>
          </w:tcPr>
          <w:p w:rsidR="00BD4EFF" w:rsidRPr="00BD4EFF" w:rsidRDefault="00BD4EFF" w:rsidP="009E7EB4">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 xml:space="preserve">Наименование </w:t>
            </w:r>
            <w:r w:rsidR="009E7EB4">
              <w:rPr>
                <w:rFonts w:ascii="Liberation Serif" w:eastAsiaTheme="minorHAnsi" w:hAnsi="Liberation Serif" w:cstheme="minorBidi"/>
                <w:sz w:val="20"/>
                <w:szCs w:val="20"/>
              </w:rPr>
              <w:t>ПП</w:t>
            </w:r>
            <w:r w:rsidRPr="00BD4EFF">
              <w:rPr>
                <w:rFonts w:ascii="Liberation Serif" w:eastAsiaTheme="minorHAnsi" w:hAnsi="Liberation Serif" w:cstheme="minorBidi"/>
                <w:sz w:val="20"/>
                <w:szCs w:val="20"/>
              </w:rPr>
              <w:t xml:space="preserve"> </w:t>
            </w:r>
          </w:p>
        </w:tc>
        <w:tc>
          <w:tcPr>
            <w:tcW w:w="1149" w:type="pct"/>
            <w:vMerge w:val="restart"/>
            <w:tcBorders>
              <w:top w:val="single" w:sz="4" w:space="0" w:color="auto"/>
              <w:left w:val="single" w:sz="4" w:space="0" w:color="auto"/>
              <w:bottom w:val="single" w:sz="4" w:space="0" w:color="auto"/>
              <w:right w:val="single" w:sz="4" w:space="0" w:color="auto"/>
            </w:tcBorders>
            <w:hideMark/>
          </w:tcPr>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Источники ресурсного</w:t>
            </w:r>
          </w:p>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обеспечения</w:t>
            </w:r>
          </w:p>
        </w:tc>
        <w:tc>
          <w:tcPr>
            <w:tcW w:w="1419" w:type="pct"/>
            <w:gridSpan w:val="2"/>
            <w:tcBorders>
              <w:top w:val="single" w:sz="4" w:space="0" w:color="auto"/>
              <w:left w:val="single" w:sz="4" w:space="0" w:color="auto"/>
              <w:bottom w:val="single" w:sz="4" w:space="0" w:color="auto"/>
              <w:right w:val="single" w:sz="4" w:space="0" w:color="auto"/>
            </w:tcBorders>
            <w:hideMark/>
          </w:tcPr>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Расходы, тыс. руб.</w:t>
            </w:r>
          </w:p>
        </w:tc>
        <w:tc>
          <w:tcPr>
            <w:tcW w:w="607" w:type="pct"/>
            <w:vMerge w:val="restart"/>
            <w:tcBorders>
              <w:top w:val="single" w:sz="4" w:space="0" w:color="auto"/>
              <w:left w:val="single" w:sz="4" w:space="0" w:color="auto"/>
              <w:bottom w:val="single" w:sz="4" w:space="0" w:color="auto"/>
              <w:right w:val="single" w:sz="4" w:space="0" w:color="auto"/>
            </w:tcBorders>
            <w:hideMark/>
          </w:tcPr>
          <w:p w:rsidR="00BD4EFF" w:rsidRPr="00BD4EFF" w:rsidRDefault="00A6517D" w:rsidP="00BD4EFF">
            <w:pPr>
              <w:contextualSpacing/>
              <w:jc w:val="center"/>
              <w:rPr>
                <w:rFonts w:ascii="Liberation Serif" w:eastAsiaTheme="minorHAnsi" w:hAnsi="Liberation Serif" w:cstheme="minorBidi"/>
                <w:sz w:val="20"/>
                <w:szCs w:val="20"/>
              </w:rPr>
            </w:pPr>
            <w:r w:rsidRPr="00856122">
              <w:rPr>
                <w:rFonts w:ascii="Liberation Serif" w:hAnsi="Liberation Serif" w:cs="Liberation Serif"/>
                <w:sz w:val="20"/>
                <w:szCs w:val="20"/>
              </w:rPr>
              <w:t>Процент исполнения</w:t>
            </w:r>
          </w:p>
        </w:tc>
      </w:tr>
      <w:tr w:rsidR="00B87D4B" w:rsidRPr="00BD4EFF" w:rsidTr="00AC7990">
        <w:trPr>
          <w:tblHeader/>
        </w:trPr>
        <w:tc>
          <w:tcPr>
            <w:tcW w:w="318" w:type="pct"/>
            <w:vMerge/>
            <w:tcBorders>
              <w:top w:val="single" w:sz="4" w:space="0" w:color="auto"/>
              <w:left w:val="single" w:sz="4" w:space="0" w:color="auto"/>
              <w:bottom w:val="single" w:sz="4" w:space="0" w:color="auto"/>
              <w:right w:val="single" w:sz="4" w:space="0" w:color="auto"/>
            </w:tcBorders>
            <w:vAlign w:val="center"/>
            <w:hideMark/>
          </w:tcPr>
          <w:p w:rsidR="00BD4EFF" w:rsidRPr="00BD4EFF" w:rsidRDefault="00BD4EFF" w:rsidP="00BD4EFF">
            <w:pPr>
              <w:rPr>
                <w:rFonts w:ascii="Liberation Serif" w:eastAsiaTheme="minorHAnsi" w:hAnsi="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BD4EFF" w:rsidRPr="00BD4EFF" w:rsidRDefault="00BD4EFF" w:rsidP="00BD4EFF">
            <w:pPr>
              <w:rPr>
                <w:rFonts w:ascii="Liberation Serif" w:eastAsiaTheme="minorHAnsi" w:hAnsi="Liberation Serif"/>
                <w:sz w:val="20"/>
                <w:szCs w:val="20"/>
              </w:rPr>
            </w:pPr>
          </w:p>
        </w:tc>
        <w:tc>
          <w:tcPr>
            <w:tcW w:w="1149" w:type="pct"/>
            <w:vMerge/>
            <w:tcBorders>
              <w:top w:val="single" w:sz="4" w:space="0" w:color="auto"/>
              <w:left w:val="single" w:sz="4" w:space="0" w:color="auto"/>
              <w:bottom w:val="single" w:sz="4" w:space="0" w:color="auto"/>
              <w:right w:val="single" w:sz="4" w:space="0" w:color="auto"/>
            </w:tcBorders>
            <w:vAlign w:val="center"/>
            <w:hideMark/>
          </w:tcPr>
          <w:p w:rsidR="00BD4EFF" w:rsidRPr="00BD4EFF" w:rsidRDefault="00BD4EFF" w:rsidP="00BD4EFF">
            <w:pPr>
              <w:rPr>
                <w:rFonts w:ascii="Liberation Serif" w:eastAsiaTheme="minorHAnsi" w:hAnsi="Liberation Serif"/>
                <w:sz w:val="20"/>
                <w:szCs w:val="20"/>
              </w:rPr>
            </w:pPr>
          </w:p>
        </w:tc>
        <w:tc>
          <w:tcPr>
            <w:tcW w:w="743" w:type="pct"/>
            <w:tcBorders>
              <w:top w:val="single" w:sz="4" w:space="0" w:color="auto"/>
              <w:left w:val="single" w:sz="4" w:space="0" w:color="auto"/>
              <w:bottom w:val="single" w:sz="4" w:space="0" w:color="auto"/>
              <w:right w:val="single" w:sz="4" w:space="0" w:color="auto"/>
            </w:tcBorders>
            <w:hideMark/>
          </w:tcPr>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План</w:t>
            </w:r>
          </w:p>
        </w:tc>
        <w:tc>
          <w:tcPr>
            <w:tcW w:w="677" w:type="pct"/>
            <w:tcBorders>
              <w:top w:val="single" w:sz="4" w:space="0" w:color="auto"/>
              <w:left w:val="single" w:sz="4" w:space="0" w:color="auto"/>
              <w:bottom w:val="single" w:sz="4" w:space="0" w:color="auto"/>
              <w:right w:val="single" w:sz="4" w:space="0" w:color="auto"/>
            </w:tcBorders>
            <w:hideMark/>
          </w:tcPr>
          <w:p w:rsidR="00BD4EFF" w:rsidRPr="00BD4EFF" w:rsidRDefault="00A6517D" w:rsidP="00BD4EFF">
            <w:pPr>
              <w:contextualSpacing/>
              <w:jc w:val="center"/>
              <w:rPr>
                <w:rFonts w:ascii="Liberation Serif" w:eastAsiaTheme="minorHAnsi" w:hAnsi="Liberation Serif" w:cstheme="minorBidi"/>
                <w:sz w:val="20"/>
                <w:szCs w:val="20"/>
              </w:rPr>
            </w:pPr>
            <w:r>
              <w:rPr>
                <w:rFonts w:ascii="Liberation Serif" w:eastAsiaTheme="minorHAnsi" w:hAnsi="Liberation Serif" w:cstheme="minorBidi"/>
                <w:sz w:val="20"/>
                <w:szCs w:val="20"/>
              </w:rPr>
              <w:t>Факт</w:t>
            </w:r>
          </w:p>
        </w:tc>
        <w:tc>
          <w:tcPr>
            <w:tcW w:w="607" w:type="pct"/>
            <w:vMerge/>
            <w:tcBorders>
              <w:top w:val="single" w:sz="4" w:space="0" w:color="auto"/>
              <w:left w:val="single" w:sz="4" w:space="0" w:color="auto"/>
              <w:bottom w:val="single" w:sz="4" w:space="0" w:color="auto"/>
              <w:right w:val="single" w:sz="4" w:space="0" w:color="auto"/>
            </w:tcBorders>
            <w:vAlign w:val="center"/>
            <w:hideMark/>
          </w:tcPr>
          <w:p w:rsidR="00BD4EFF" w:rsidRPr="00BD4EFF" w:rsidRDefault="00BD4EFF" w:rsidP="00BD4EFF">
            <w:pPr>
              <w:rPr>
                <w:rFonts w:ascii="Liberation Serif" w:eastAsiaTheme="minorHAnsi" w:hAnsi="Liberation Serif"/>
                <w:sz w:val="20"/>
                <w:szCs w:val="20"/>
              </w:rPr>
            </w:pPr>
          </w:p>
        </w:tc>
      </w:tr>
    </w:tbl>
    <w:p w:rsidR="00A6517D" w:rsidRPr="00A6517D" w:rsidRDefault="00A6517D" w:rsidP="00A6517D">
      <w:pPr>
        <w:spacing w:after="0" w:line="240" w:lineRule="auto"/>
        <w:rPr>
          <w:sz w:val="2"/>
          <w:szCs w:val="2"/>
        </w:rPr>
      </w:pPr>
    </w:p>
    <w:tbl>
      <w:tblPr>
        <w:tblStyle w:val="2"/>
        <w:tblW w:w="5216" w:type="pct"/>
        <w:tblInd w:w="-289" w:type="dxa"/>
        <w:tblLook w:val="04A0" w:firstRow="1" w:lastRow="0" w:firstColumn="1" w:lastColumn="0" w:noHBand="0" w:noVBand="1"/>
      </w:tblPr>
      <w:tblGrid>
        <w:gridCol w:w="710"/>
        <w:gridCol w:w="3119"/>
        <w:gridCol w:w="2410"/>
        <w:gridCol w:w="1559"/>
        <w:gridCol w:w="1418"/>
        <w:gridCol w:w="1273"/>
      </w:tblGrid>
      <w:tr w:rsidR="00BD4EFF" w:rsidRPr="00BD4EFF" w:rsidTr="00AC7990">
        <w:trPr>
          <w:tblHeader/>
        </w:trPr>
        <w:tc>
          <w:tcPr>
            <w:tcW w:w="338" w:type="pct"/>
            <w:tcBorders>
              <w:top w:val="single" w:sz="4" w:space="0" w:color="auto"/>
              <w:left w:val="single" w:sz="4" w:space="0" w:color="auto"/>
              <w:bottom w:val="single" w:sz="4" w:space="0" w:color="auto"/>
              <w:right w:val="single" w:sz="4" w:space="0" w:color="auto"/>
            </w:tcBorders>
            <w:hideMark/>
          </w:tcPr>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1</w:t>
            </w:r>
          </w:p>
        </w:tc>
        <w:tc>
          <w:tcPr>
            <w:tcW w:w="1486" w:type="pct"/>
            <w:tcBorders>
              <w:top w:val="single" w:sz="4" w:space="0" w:color="auto"/>
              <w:left w:val="single" w:sz="4" w:space="0" w:color="auto"/>
              <w:bottom w:val="single" w:sz="4" w:space="0" w:color="auto"/>
              <w:right w:val="single" w:sz="4" w:space="0" w:color="auto"/>
            </w:tcBorders>
            <w:hideMark/>
          </w:tcPr>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2</w:t>
            </w:r>
          </w:p>
        </w:tc>
        <w:tc>
          <w:tcPr>
            <w:tcW w:w="1149" w:type="pct"/>
            <w:tcBorders>
              <w:top w:val="single" w:sz="4" w:space="0" w:color="auto"/>
              <w:left w:val="single" w:sz="4" w:space="0" w:color="auto"/>
              <w:bottom w:val="single" w:sz="4" w:space="0" w:color="auto"/>
              <w:right w:val="single" w:sz="4" w:space="0" w:color="auto"/>
            </w:tcBorders>
            <w:hideMark/>
          </w:tcPr>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3</w:t>
            </w:r>
          </w:p>
        </w:tc>
        <w:tc>
          <w:tcPr>
            <w:tcW w:w="743" w:type="pct"/>
            <w:tcBorders>
              <w:top w:val="single" w:sz="4" w:space="0" w:color="auto"/>
              <w:left w:val="single" w:sz="4" w:space="0" w:color="auto"/>
              <w:bottom w:val="single" w:sz="4" w:space="0" w:color="auto"/>
              <w:right w:val="single" w:sz="4" w:space="0" w:color="auto"/>
            </w:tcBorders>
            <w:hideMark/>
          </w:tcPr>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4</w:t>
            </w:r>
          </w:p>
        </w:tc>
        <w:tc>
          <w:tcPr>
            <w:tcW w:w="676" w:type="pct"/>
            <w:tcBorders>
              <w:top w:val="single" w:sz="4" w:space="0" w:color="auto"/>
              <w:left w:val="single" w:sz="4" w:space="0" w:color="auto"/>
              <w:bottom w:val="single" w:sz="4" w:space="0" w:color="auto"/>
              <w:right w:val="single" w:sz="4" w:space="0" w:color="auto"/>
            </w:tcBorders>
            <w:hideMark/>
          </w:tcPr>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5</w:t>
            </w:r>
          </w:p>
        </w:tc>
        <w:tc>
          <w:tcPr>
            <w:tcW w:w="608" w:type="pct"/>
            <w:tcBorders>
              <w:top w:val="single" w:sz="4" w:space="0" w:color="auto"/>
              <w:left w:val="single" w:sz="4" w:space="0" w:color="auto"/>
              <w:bottom w:val="single" w:sz="4" w:space="0" w:color="auto"/>
              <w:right w:val="single" w:sz="4" w:space="0" w:color="auto"/>
            </w:tcBorders>
            <w:hideMark/>
          </w:tcPr>
          <w:p w:rsidR="00BD4EFF" w:rsidRPr="00BD4EFF" w:rsidRDefault="00BD4EFF" w:rsidP="00BD4EF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6=5/4</w:t>
            </w:r>
          </w:p>
        </w:tc>
      </w:tr>
      <w:tr w:rsidR="008E409F" w:rsidRPr="00BD4EFF" w:rsidTr="00AC7990">
        <w:tc>
          <w:tcPr>
            <w:tcW w:w="1825" w:type="pct"/>
            <w:gridSpan w:val="2"/>
            <w:vMerge w:val="restart"/>
            <w:shd w:val="clear" w:color="auto" w:fill="auto"/>
          </w:tcPr>
          <w:p w:rsidR="008E409F" w:rsidRPr="00083D8F" w:rsidRDefault="008E409F" w:rsidP="008E409F">
            <w:pPr>
              <w:contextualSpacing/>
              <w:jc w:val="center"/>
              <w:rPr>
                <w:rFonts w:ascii="Liberation Serif" w:eastAsiaTheme="minorHAnsi"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1149" w:type="pct"/>
            <w:shd w:val="clear" w:color="auto" w:fill="auto"/>
          </w:tcPr>
          <w:p w:rsidR="008E409F" w:rsidRPr="00083D8F" w:rsidRDefault="008E409F" w:rsidP="00A6517D">
            <w:pPr>
              <w:contextualSpacing/>
              <w:jc w:val="right"/>
              <w:rPr>
                <w:rFonts w:ascii="Liberation Serif" w:eastAsiaTheme="minorHAnsi" w:hAnsi="Liberation Serif" w:cs="Liberation Serif"/>
                <w:sz w:val="20"/>
                <w:szCs w:val="20"/>
              </w:rPr>
            </w:pPr>
            <w:r w:rsidRPr="00083D8F">
              <w:rPr>
                <w:rFonts w:ascii="Liberation Serif" w:eastAsiaTheme="minorHAnsi" w:hAnsi="Liberation Serif" w:cs="Liberation Serif"/>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8E409F" w:rsidRPr="00B87D4B" w:rsidRDefault="00B87D4B" w:rsidP="008E409F">
            <w:pPr>
              <w:contextualSpacing/>
              <w:jc w:val="right"/>
              <w:rPr>
                <w:rFonts w:ascii="Liberation Serif" w:eastAsiaTheme="minorHAnsi" w:hAnsi="Liberation Serif" w:cstheme="minorBidi"/>
                <w:b/>
                <w:sz w:val="20"/>
                <w:szCs w:val="20"/>
              </w:rPr>
            </w:pPr>
            <w:r w:rsidRPr="00B87D4B">
              <w:rPr>
                <w:rFonts w:ascii="Liberation Serif" w:eastAsiaTheme="minorHAnsi" w:hAnsi="Liberation Serif" w:cstheme="minorBidi"/>
                <w:b/>
                <w:sz w:val="20"/>
                <w:szCs w:val="20"/>
              </w:rPr>
              <w:t>4 579 414,1</w:t>
            </w:r>
          </w:p>
        </w:tc>
        <w:tc>
          <w:tcPr>
            <w:tcW w:w="676" w:type="pct"/>
            <w:tcBorders>
              <w:top w:val="single" w:sz="4" w:space="0" w:color="auto"/>
              <w:left w:val="single" w:sz="4" w:space="0" w:color="auto"/>
              <w:bottom w:val="single" w:sz="4" w:space="0" w:color="auto"/>
              <w:right w:val="single" w:sz="4" w:space="0" w:color="auto"/>
            </w:tcBorders>
          </w:tcPr>
          <w:p w:rsidR="008E409F" w:rsidRPr="00B87D4B" w:rsidRDefault="00B87D4B" w:rsidP="008E409F">
            <w:pPr>
              <w:contextualSpacing/>
              <w:jc w:val="right"/>
              <w:rPr>
                <w:rFonts w:ascii="Liberation Serif" w:eastAsiaTheme="minorHAnsi" w:hAnsi="Liberation Serif" w:cstheme="minorBidi"/>
                <w:b/>
                <w:sz w:val="20"/>
                <w:szCs w:val="20"/>
              </w:rPr>
            </w:pPr>
            <w:r w:rsidRPr="00B87D4B">
              <w:rPr>
                <w:rFonts w:ascii="Liberation Serif" w:eastAsiaTheme="minorHAnsi" w:hAnsi="Liberation Serif" w:cstheme="minorBidi"/>
                <w:b/>
                <w:sz w:val="20"/>
                <w:szCs w:val="20"/>
              </w:rPr>
              <w:t>5 428 822,1</w:t>
            </w:r>
          </w:p>
        </w:tc>
        <w:tc>
          <w:tcPr>
            <w:tcW w:w="608" w:type="pct"/>
            <w:tcBorders>
              <w:top w:val="single" w:sz="4" w:space="0" w:color="auto"/>
              <w:left w:val="single" w:sz="4" w:space="0" w:color="auto"/>
              <w:bottom w:val="single" w:sz="4" w:space="0" w:color="auto"/>
              <w:right w:val="single" w:sz="4" w:space="0" w:color="auto"/>
            </w:tcBorders>
          </w:tcPr>
          <w:p w:rsidR="008E409F" w:rsidRPr="00B87D4B" w:rsidRDefault="00B87D4B" w:rsidP="008E409F">
            <w:pPr>
              <w:contextualSpacing/>
              <w:jc w:val="right"/>
              <w:rPr>
                <w:rFonts w:ascii="Liberation Serif" w:eastAsiaTheme="minorHAnsi" w:hAnsi="Liberation Serif" w:cstheme="minorBidi"/>
                <w:b/>
                <w:sz w:val="20"/>
                <w:szCs w:val="20"/>
              </w:rPr>
            </w:pPr>
            <w:r w:rsidRPr="00B87D4B">
              <w:rPr>
                <w:rFonts w:ascii="Liberation Serif" w:eastAsiaTheme="minorHAnsi" w:hAnsi="Liberation Serif" w:cstheme="minorBidi"/>
                <w:b/>
                <w:sz w:val="20"/>
                <w:szCs w:val="20"/>
              </w:rPr>
              <w:t>98,9</w:t>
            </w:r>
          </w:p>
        </w:tc>
      </w:tr>
      <w:tr w:rsidR="008E409F" w:rsidRPr="00BD4EFF" w:rsidTr="00AC7990">
        <w:tc>
          <w:tcPr>
            <w:tcW w:w="1825" w:type="pct"/>
            <w:gridSpan w:val="2"/>
            <w:vMerge/>
            <w:shd w:val="clear" w:color="auto" w:fill="auto"/>
          </w:tcPr>
          <w:p w:rsidR="008E409F" w:rsidRPr="00BD4EFF" w:rsidRDefault="008E409F" w:rsidP="008E409F">
            <w:pPr>
              <w:contextualSpacing/>
              <w:jc w:val="center"/>
              <w:rPr>
                <w:rFonts w:ascii="Liberation Serif" w:eastAsiaTheme="minorHAnsi" w:hAnsi="Liberation Serif" w:cstheme="minorBidi"/>
                <w:sz w:val="20"/>
                <w:szCs w:val="20"/>
              </w:rPr>
            </w:pPr>
          </w:p>
        </w:tc>
        <w:tc>
          <w:tcPr>
            <w:tcW w:w="1149" w:type="pct"/>
            <w:tcBorders>
              <w:top w:val="single" w:sz="4" w:space="0" w:color="auto"/>
              <w:left w:val="single" w:sz="4" w:space="0" w:color="auto"/>
              <w:bottom w:val="single" w:sz="4" w:space="0" w:color="auto"/>
              <w:right w:val="single" w:sz="4" w:space="0" w:color="auto"/>
            </w:tcBorders>
          </w:tcPr>
          <w:p w:rsidR="008E409F" w:rsidRPr="00BD4EFF" w:rsidRDefault="008E409F" w:rsidP="00A6517D">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федеральный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B87D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150 732,3</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150 732,3</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c>
          <w:tcPr>
            <w:tcW w:w="1825" w:type="pct"/>
            <w:gridSpan w:val="2"/>
            <w:vMerge/>
            <w:shd w:val="clear" w:color="auto" w:fill="auto"/>
          </w:tcPr>
          <w:p w:rsidR="008E409F" w:rsidRPr="00BD4EFF" w:rsidRDefault="008E409F" w:rsidP="008E409F">
            <w:pPr>
              <w:contextualSpacing/>
              <w:jc w:val="center"/>
              <w:rPr>
                <w:rFonts w:ascii="Liberation Serif" w:eastAsiaTheme="minorHAnsi" w:hAnsi="Liberation Serif" w:cstheme="minorBidi"/>
                <w:sz w:val="20"/>
                <w:szCs w:val="20"/>
              </w:rPr>
            </w:pPr>
          </w:p>
        </w:tc>
        <w:tc>
          <w:tcPr>
            <w:tcW w:w="1149" w:type="pct"/>
            <w:tcBorders>
              <w:top w:val="single" w:sz="4" w:space="0" w:color="auto"/>
              <w:left w:val="single" w:sz="4" w:space="0" w:color="auto"/>
              <w:bottom w:val="single" w:sz="4" w:space="0" w:color="auto"/>
              <w:right w:val="single" w:sz="4" w:space="0" w:color="auto"/>
            </w:tcBorders>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B87D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2 003 407,5</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2 003 335,4</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c>
          <w:tcPr>
            <w:tcW w:w="1825" w:type="pct"/>
            <w:gridSpan w:val="2"/>
            <w:vMerge/>
            <w:shd w:val="clear" w:color="auto" w:fill="auto"/>
          </w:tcPr>
          <w:p w:rsidR="008E409F" w:rsidRPr="00BD4EFF" w:rsidRDefault="008E409F" w:rsidP="008E409F">
            <w:pPr>
              <w:contextualSpacing/>
              <w:jc w:val="center"/>
              <w:rPr>
                <w:rFonts w:ascii="Liberation Serif" w:eastAsiaTheme="minorHAnsi" w:hAnsi="Liberation Serif" w:cstheme="minorBidi"/>
                <w:sz w:val="20"/>
                <w:szCs w:val="20"/>
              </w:rPr>
            </w:pPr>
          </w:p>
        </w:tc>
        <w:tc>
          <w:tcPr>
            <w:tcW w:w="1149" w:type="pct"/>
            <w:tcBorders>
              <w:top w:val="single" w:sz="4" w:space="0" w:color="auto"/>
              <w:left w:val="single" w:sz="4" w:space="0" w:color="auto"/>
              <w:bottom w:val="single" w:sz="4" w:space="0" w:color="auto"/>
              <w:right w:val="single" w:sz="4" w:space="0" w:color="auto"/>
            </w:tcBorders>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B87D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2 425 274,3</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2 374 754,4</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97,9</w:t>
            </w:r>
          </w:p>
        </w:tc>
      </w:tr>
      <w:tr w:rsidR="008E409F" w:rsidRPr="00BD4EFF" w:rsidTr="00AC7990">
        <w:trPr>
          <w:trHeight w:val="217"/>
        </w:trPr>
        <w:tc>
          <w:tcPr>
            <w:tcW w:w="338"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1</w:t>
            </w:r>
          </w:p>
        </w:tc>
        <w:tc>
          <w:tcPr>
            <w:tcW w:w="1486"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Развитие системы образования на территории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3 160 082,4</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3 154 253,4</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99,8</w:t>
            </w:r>
          </w:p>
        </w:tc>
      </w:tr>
      <w:tr w:rsidR="008E409F" w:rsidRPr="00BD4EFF" w:rsidTr="00AC7990">
        <w:trPr>
          <w:trHeight w:val="266"/>
        </w:trPr>
        <w:tc>
          <w:tcPr>
            <w:tcW w:w="338"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tcPr>
          <w:p w:rsidR="008E409F" w:rsidRPr="00BD4EFF" w:rsidRDefault="008E409F" w:rsidP="00A6517D">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федеральный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94 559,7</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94 559,7</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rPr>
          <w:trHeight w:val="26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1 819 618,9</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1 819 618,9</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rPr>
          <w:trHeight w:val="273"/>
        </w:trPr>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1 245 903,8</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1 240 074,8</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99,5</w:t>
            </w:r>
          </w:p>
        </w:tc>
      </w:tr>
      <w:tr w:rsidR="008E409F" w:rsidRPr="00BD4EFF" w:rsidTr="00AC7990">
        <w:trPr>
          <w:trHeight w:val="209"/>
        </w:trPr>
        <w:tc>
          <w:tcPr>
            <w:tcW w:w="338"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2</w:t>
            </w:r>
          </w:p>
        </w:tc>
        <w:tc>
          <w:tcPr>
            <w:tcW w:w="1486"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Совершенствование организации питания учащихся образовательных учреждений на территории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189 989,2</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189 988,6</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100,0</w:t>
            </w:r>
          </w:p>
        </w:tc>
      </w:tr>
      <w:tr w:rsidR="008E409F" w:rsidRPr="00BD4EFF" w:rsidTr="00AC7990">
        <w:trPr>
          <w:trHeight w:val="263"/>
        </w:trPr>
        <w:tc>
          <w:tcPr>
            <w:tcW w:w="338"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tcPr>
          <w:p w:rsidR="008E409F" w:rsidRPr="00BD4EFF" w:rsidRDefault="008E409F" w:rsidP="00A6517D">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федеральный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55794,3</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55 794,3</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rPr>
          <w:trHeight w:val="26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114 801,8</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114 801,8</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19 393,1</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19 392,5</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rPr>
          <w:trHeight w:val="276"/>
        </w:trPr>
        <w:tc>
          <w:tcPr>
            <w:tcW w:w="338" w:type="pct"/>
            <w:vMerge w:val="restart"/>
            <w:tcBorders>
              <w:top w:val="single" w:sz="4" w:space="0" w:color="auto"/>
              <w:left w:val="single" w:sz="4" w:space="0" w:color="auto"/>
              <w:right w:val="single" w:sz="4" w:space="0" w:color="auto"/>
            </w:tcBorders>
            <w:hideMark/>
          </w:tcPr>
          <w:p w:rsidR="008E409F" w:rsidRPr="00BD4EFF" w:rsidRDefault="008E409F" w:rsidP="008E409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3</w:t>
            </w:r>
          </w:p>
        </w:tc>
        <w:tc>
          <w:tcPr>
            <w:tcW w:w="1486" w:type="pct"/>
            <w:vMerge w:val="restart"/>
            <w:tcBorders>
              <w:top w:val="single" w:sz="4" w:space="0" w:color="auto"/>
              <w:left w:val="single" w:sz="4" w:space="0" w:color="auto"/>
              <w:right w:val="single" w:sz="4" w:space="0" w:color="auto"/>
            </w:tcBorders>
            <w:hideMark/>
          </w:tcPr>
          <w:p w:rsidR="008E409F" w:rsidRPr="00BD4EFF" w:rsidRDefault="008E409F" w:rsidP="008E409F">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Патриотическое воспитание граждан на территории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5 185,8</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5 049,8</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97,4</w:t>
            </w:r>
          </w:p>
        </w:tc>
      </w:tr>
      <w:tr w:rsidR="008E409F" w:rsidRPr="00BD4EFF" w:rsidTr="00AC7990">
        <w:trPr>
          <w:trHeight w:val="285"/>
        </w:trPr>
        <w:tc>
          <w:tcPr>
            <w:tcW w:w="338" w:type="pct"/>
            <w:vMerge/>
            <w:tcBorders>
              <w:left w:val="single" w:sz="4" w:space="0" w:color="auto"/>
              <w:right w:val="single" w:sz="4" w:space="0" w:color="auto"/>
            </w:tcBorders>
          </w:tcPr>
          <w:p w:rsidR="008E409F" w:rsidRPr="00BD4EFF" w:rsidRDefault="008E409F" w:rsidP="008E409F">
            <w:pPr>
              <w:contextualSpacing/>
              <w:jc w:val="center"/>
              <w:rPr>
                <w:rFonts w:ascii="Liberation Serif" w:eastAsiaTheme="minorHAnsi" w:hAnsi="Liberation Serif" w:cstheme="minorBidi"/>
                <w:sz w:val="20"/>
                <w:szCs w:val="20"/>
              </w:rPr>
            </w:pPr>
          </w:p>
        </w:tc>
        <w:tc>
          <w:tcPr>
            <w:tcW w:w="1486" w:type="pct"/>
            <w:vMerge/>
            <w:tcBorders>
              <w:left w:val="single" w:sz="4" w:space="0" w:color="auto"/>
              <w:right w:val="single" w:sz="4" w:space="0" w:color="auto"/>
            </w:tcBorders>
          </w:tcPr>
          <w:p w:rsidR="008E409F" w:rsidRPr="00BD4EFF" w:rsidRDefault="008E409F" w:rsidP="008E409F">
            <w:pPr>
              <w:contextualSpacing/>
              <w:rPr>
                <w:rFonts w:ascii="Liberation Serif" w:eastAsiaTheme="minorHAnsi" w:hAnsi="Liberation Serif" w:cstheme="minorBidi"/>
                <w:sz w:val="20"/>
                <w:szCs w:val="20"/>
              </w:rPr>
            </w:pPr>
          </w:p>
        </w:tc>
        <w:tc>
          <w:tcPr>
            <w:tcW w:w="1149" w:type="pct"/>
            <w:tcBorders>
              <w:top w:val="single" w:sz="4" w:space="0" w:color="auto"/>
              <w:left w:val="single" w:sz="4" w:space="0" w:color="auto"/>
              <w:bottom w:val="single" w:sz="4" w:space="0" w:color="auto"/>
              <w:right w:val="single" w:sz="4" w:space="0" w:color="auto"/>
            </w:tcBorders>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243,6</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243,6</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rPr>
          <w:trHeight w:val="187"/>
        </w:trPr>
        <w:tc>
          <w:tcPr>
            <w:tcW w:w="338" w:type="pct"/>
            <w:vMerge/>
            <w:tcBorders>
              <w:left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left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4 942,2</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4 806,2</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97,2</w:t>
            </w:r>
          </w:p>
        </w:tc>
      </w:tr>
      <w:tr w:rsidR="008E409F" w:rsidRPr="00BD4EFF" w:rsidTr="00AC7990">
        <w:trPr>
          <w:trHeight w:val="281"/>
        </w:trPr>
        <w:tc>
          <w:tcPr>
            <w:tcW w:w="338"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4</w:t>
            </w:r>
          </w:p>
        </w:tc>
        <w:tc>
          <w:tcPr>
            <w:tcW w:w="1486"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Развитие культуры и искусства на территории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244 533,1</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242 865,2</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99,3</w:t>
            </w:r>
          </w:p>
        </w:tc>
      </w:tr>
      <w:tr w:rsidR="008E409F" w:rsidRPr="00BD4EFF" w:rsidTr="00AC7990">
        <w:trPr>
          <w:trHeight w:val="200"/>
        </w:trPr>
        <w:tc>
          <w:tcPr>
            <w:tcW w:w="338"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tcPr>
          <w:p w:rsidR="008E409F" w:rsidRPr="00BD4EFF" w:rsidRDefault="008E409F" w:rsidP="00A6517D">
            <w:pPr>
              <w:contextualSpacing/>
              <w:jc w:val="right"/>
              <w:rPr>
                <w:rFonts w:ascii="Liberation Serif" w:eastAsiaTheme="minorHAnsi" w:hAnsi="Liberation Serif" w:cstheme="minorBidi"/>
                <w:sz w:val="20"/>
                <w:szCs w:val="20"/>
              </w:rPr>
            </w:pPr>
            <w:r w:rsidRPr="00195545">
              <w:rPr>
                <w:rFonts w:ascii="Liberation Serif" w:eastAsiaTheme="minorHAnsi" w:hAnsi="Liberation Serif" w:cstheme="minorBidi"/>
                <w:sz w:val="20"/>
                <w:szCs w:val="20"/>
              </w:rPr>
              <w:t>федеральный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180,9</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180,9</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rPr>
          <w:trHeight w:val="261"/>
        </w:trPr>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7 261,1</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7 261,1</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237 091,1</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235 423,2</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99,3</w:t>
            </w:r>
          </w:p>
        </w:tc>
      </w:tr>
      <w:tr w:rsidR="008E409F" w:rsidRPr="00BD4EFF" w:rsidTr="00AC7990">
        <w:trPr>
          <w:trHeight w:val="325"/>
        </w:trPr>
        <w:tc>
          <w:tcPr>
            <w:tcW w:w="338"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5</w:t>
            </w:r>
          </w:p>
        </w:tc>
        <w:tc>
          <w:tcPr>
            <w:tcW w:w="1486"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Развитие системы отдыха и оздоровления детей на территории городск</w:t>
            </w:r>
            <w:r>
              <w:rPr>
                <w:rFonts w:ascii="Liberation Serif" w:eastAsiaTheme="minorHAnsi" w:hAnsi="Liberation Serif" w:cstheme="minorBidi"/>
                <w:sz w:val="20"/>
                <w:szCs w:val="20"/>
              </w:rPr>
              <w:t>ого округа Верхняя Пышма до 2027 года</w:t>
            </w: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144 406,4</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144 242,4</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99,9</w:t>
            </w:r>
          </w:p>
        </w:tc>
      </w:tr>
      <w:tr w:rsidR="008E409F" w:rsidRPr="00BD4EFF" w:rsidTr="00AC7990">
        <w:trPr>
          <w:trHeight w:val="273"/>
        </w:trPr>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8821AC"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60 553,0</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60 480,9</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99,9</w:t>
            </w:r>
          </w:p>
        </w:tc>
      </w:tr>
      <w:tr w:rsidR="008E409F" w:rsidRPr="00BD4EFF" w:rsidTr="00AC7990">
        <w:trPr>
          <w:trHeight w:val="278"/>
        </w:trPr>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83 853,4</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83 761,5</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99,9</w:t>
            </w:r>
          </w:p>
        </w:tc>
      </w:tr>
      <w:tr w:rsidR="008E409F" w:rsidRPr="00BD4EFF" w:rsidTr="00AC7990">
        <w:trPr>
          <w:trHeight w:val="239"/>
        </w:trPr>
        <w:tc>
          <w:tcPr>
            <w:tcW w:w="338"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6</w:t>
            </w:r>
          </w:p>
        </w:tc>
        <w:tc>
          <w:tcPr>
            <w:tcW w:w="1486"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Развитие физической культуры и спорта на территории городск</w:t>
            </w:r>
            <w:r>
              <w:rPr>
                <w:rFonts w:ascii="Liberation Serif" w:eastAsiaTheme="minorHAnsi" w:hAnsi="Liberation Serif" w:cstheme="minorBidi"/>
                <w:sz w:val="20"/>
                <w:szCs w:val="20"/>
              </w:rPr>
              <w:t>ого округа Верхняя Пышма до 2027 года</w:t>
            </w: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629 984,6</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595 054,3</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94,5</w:t>
            </w:r>
          </w:p>
        </w:tc>
      </w:tr>
      <w:tr w:rsidR="008E409F" w:rsidRPr="00BD4EFF" w:rsidTr="00AC7990">
        <w:trPr>
          <w:trHeight w:val="281"/>
        </w:trPr>
        <w:tc>
          <w:tcPr>
            <w:tcW w:w="338"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tcPr>
          <w:p w:rsidR="008E409F" w:rsidRPr="00BD4EFF" w:rsidRDefault="008E409F" w:rsidP="00A6517D">
            <w:pPr>
              <w:contextualSpacing/>
              <w:jc w:val="right"/>
              <w:rPr>
                <w:rFonts w:ascii="Liberation Serif" w:eastAsiaTheme="minorHAnsi" w:hAnsi="Liberation Serif" w:cstheme="minorBidi"/>
                <w:sz w:val="20"/>
                <w:szCs w:val="20"/>
              </w:rPr>
            </w:pPr>
            <w:r w:rsidRPr="00195545">
              <w:rPr>
                <w:rFonts w:ascii="Liberation Serif" w:eastAsiaTheme="minorHAnsi" w:hAnsi="Liberation Serif" w:cstheme="minorBidi"/>
                <w:sz w:val="20"/>
                <w:szCs w:val="20"/>
              </w:rPr>
              <w:t>федеральный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197,4</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197,4</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rPr>
          <w:trHeight w:val="273"/>
        </w:trPr>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299,0</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299,0</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629 488,2</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594 557,9</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94,5</w:t>
            </w:r>
          </w:p>
        </w:tc>
      </w:tr>
      <w:tr w:rsidR="008E409F" w:rsidRPr="00BD4EFF" w:rsidTr="00AC7990">
        <w:trPr>
          <w:trHeight w:val="297"/>
        </w:trPr>
        <w:tc>
          <w:tcPr>
            <w:tcW w:w="338"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7</w:t>
            </w:r>
          </w:p>
        </w:tc>
        <w:tc>
          <w:tcPr>
            <w:tcW w:w="1486"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Молодежь городского округа Верхняя Пышма до 202</w:t>
            </w:r>
            <w:r>
              <w:rPr>
                <w:rFonts w:ascii="Liberation Serif" w:eastAsiaTheme="minorHAnsi" w:hAnsi="Liberation Serif" w:cstheme="minorBidi"/>
                <w:sz w:val="20"/>
                <w:szCs w:val="20"/>
              </w:rPr>
              <w:t>7 года</w:t>
            </w: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60 792,1</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60 783,6</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100,0</w:t>
            </w:r>
          </w:p>
        </w:tc>
      </w:tr>
      <w:tr w:rsidR="008E409F" w:rsidRPr="00BD4EFF" w:rsidTr="00AC7990">
        <w:trPr>
          <w:trHeight w:val="286"/>
        </w:trPr>
        <w:tc>
          <w:tcPr>
            <w:tcW w:w="338"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областной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630,1</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630,1</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60 162,0</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60 153,5</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100,0</w:t>
            </w:r>
          </w:p>
        </w:tc>
      </w:tr>
      <w:tr w:rsidR="008E409F" w:rsidRPr="00BD4EFF" w:rsidTr="00AC7990">
        <w:trPr>
          <w:trHeight w:val="593"/>
        </w:trPr>
        <w:tc>
          <w:tcPr>
            <w:tcW w:w="338"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jc w:val="center"/>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8</w:t>
            </w:r>
          </w:p>
        </w:tc>
        <w:tc>
          <w:tcPr>
            <w:tcW w:w="1486" w:type="pct"/>
            <w:vMerge w:val="restart"/>
            <w:tcBorders>
              <w:top w:val="single" w:sz="4" w:space="0" w:color="auto"/>
              <w:left w:val="single" w:sz="4" w:space="0" w:color="auto"/>
              <w:bottom w:val="single" w:sz="4" w:space="0" w:color="auto"/>
              <w:right w:val="single" w:sz="4" w:space="0" w:color="auto"/>
            </w:tcBorders>
            <w:hideMark/>
          </w:tcPr>
          <w:p w:rsidR="008E409F" w:rsidRPr="00BD4EFF" w:rsidRDefault="008E409F" w:rsidP="008E409F">
            <w:pPr>
              <w:contextualSpacing/>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Обеспечение реализации муниципальной программы «Развитие социальной сферы в городс</w:t>
            </w:r>
            <w:r>
              <w:rPr>
                <w:rFonts w:ascii="Liberation Serif" w:eastAsiaTheme="minorHAnsi" w:hAnsi="Liberation Serif" w:cstheme="minorBidi"/>
                <w:sz w:val="20"/>
                <w:szCs w:val="20"/>
              </w:rPr>
              <w:t>ком округе Верхняя Пышма до 2027</w:t>
            </w:r>
            <w:r w:rsidRPr="00BD4EFF">
              <w:rPr>
                <w:rFonts w:ascii="Liberation Serif" w:eastAsiaTheme="minorHAnsi" w:hAnsi="Liberation Serif" w:cstheme="minorBidi"/>
                <w:sz w:val="20"/>
                <w:szCs w:val="20"/>
              </w:rPr>
              <w:t xml:space="preserve"> года»</w:t>
            </w: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b/>
                <w:sz w:val="20"/>
                <w:szCs w:val="20"/>
              </w:rPr>
            </w:pPr>
            <w:r w:rsidRPr="00BD4EFF">
              <w:rPr>
                <w:rFonts w:ascii="Liberation Serif" w:eastAsiaTheme="minorHAnsi" w:hAnsi="Liberation Serif" w:cstheme="minorBidi"/>
                <w:b/>
                <w:sz w:val="20"/>
                <w:szCs w:val="20"/>
              </w:rPr>
              <w:t>всего, из них:</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144 440,5</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136 584,8</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b/>
                <w:sz w:val="20"/>
                <w:szCs w:val="20"/>
              </w:rPr>
            </w:pPr>
            <w:r>
              <w:rPr>
                <w:rFonts w:ascii="Liberation Serif" w:eastAsiaTheme="minorHAnsi" w:hAnsi="Liberation Serif" w:cstheme="minorBidi"/>
                <w:b/>
                <w:sz w:val="20"/>
                <w:szCs w:val="20"/>
              </w:rPr>
              <w:t>94,6</w:t>
            </w:r>
          </w:p>
        </w:tc>
      </w:tr>
      <w:tr w:rsidR="008E409F" w:rsidRPr="00BD4EFF" w:rsidTr="00AC7990">
        <w:trPr>
          <w:trHeight w:val="55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486" w:type="pct"/>
            <w:vMerge/>
            <w:tcBorders>
              <w:top w:val="single" w:sz="4" w:space="0" w:color="auto"/>
              <w:left w:val="single" w:sz="4" w:space="0" w:color="auto"/>
              <w:bottom w:val="single" w:sz="4" w:space="0" w:color="auto"/>
              <w:right w:val="single" w:sz="4" w:space="0" w:color="auto"/>
            </w:tcBorders>
            <w:vAlign w:val="center"/>
            <w:hideMark/>
          </w:tcPr>
          <w:p w:rsidR="008E409F" w:rsidRPr="00BD4EFF" w:rsidRDefault="008E409F" w:rsidP="008E409F">
            <w:pPr>
              <w:rPr>
                <w:rFonts w:ascii="Liberation Serif" w:eastAsiaTheme="minorHAnsi" w:hAnsi="Liberation Serif"/>
                <w:sz w:val="20"/>
                <w:szCs w:val="20"/>
              </w:rPr>
            </w:pPr>
          </w:p>
        </w:tc>
        <w:tc>
          <w:tcPr>
            <w:tcW w:w="1149" w:type="pct"/>
            <w:tcBorders>
              <w:top w:val="single" w:sz="4" w:space="0" w:color="auto"/>
              <w:left w:val="single" w:sz="4" w:space="0" w:color="auto"/>
              <w:bottom w:val="single" w:sz="4" w:space="0" w:color="auto"/>
              <w:right w:val="single" w:sz="4" w:space="0" w:color="auto"/>
            </w:tcBorders>
            <w:hideMark/>
          </w:tcPr>
          <w:p w:rsidR="008E409F" w:rsidRPr="00BD4EFF" w:rsidRDefault="008E409F" w:rsidP="00A6517D">
            <w:pPr>
              <w:contextualSpacing/>
              <w:jc w:val="right"/>
              <w:rPr>
                <w:rFonts w:ascii="Liberation Serif" w:eastAsiaTheme="minorHAnsi" w:hAnsi="Liberation Serif" w:cstheme="minorBidi"/>
                <w:sz w:val="20"/>
                <w:szCs w:val="20"/>
              </w:rPr>
            </w:pPr>
            <w:r w:rsidRPr="00BD4EFF">
              <w:rPr>
                <w:rFonts w:ascii="Liberation Serif" w:eastAsiaTheme="minorHAnsi" w:hAnsi="Liberation Serif" w:cstheme="minorBidi"/>
                <w:sz w:val="20"/>
                <w:szCs w:val="20"/>
              </w:rPr>
              <w:t>местный бюджет</w:t>
            </w:r>
          </w:p>
        </w:tc>
        <w:tc>
          <w:tcPr>
            <w:tcW w:w="743"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144 440,5</w:t>
            </w:r>
          </w:p>
        </w:tc>
        <w:tc>
          <w:tcPr>
            <w:tcW w:w="676"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136 584,8</w:t>
            </w:r>
          </w:p>
        </w:tc>
        <w:tc>
          <w:tcPr>
            <w:tcW w:w="608" w:type="pct"/>
            <w:tcBorders>
              <w:top w:val="single" w:sz="4" w:space="0" w:color="auto"/>
              <w:left w:val="single" w:sz="4" w:space="0" w:color="auto"/>
              <w:bottom w:val="single" w:sz="4" w:space="0" w:color="auto"/>
              <w:right w:val="single" w:sz="4" w:space="0" w:color="auto"/>
            </w:tcBorders>
          </w:tcPr>
          <w:p w:rsidR="008E409F" w:rsidRPr="00BD4EFF" w:rsidRDefault="0033584B" w:rsidP="008E409F">
            <w:pPr>
              <w:contextualSpacing/>
              <w:jc w:val="right"/>
              <w:rPr>
                <w:rFonts w:ascii="Liberation Serif" w:eastAsiaTheme="minorHAnsi" w:hAnsi="Liberation Serif" w:cstheme="minorBidi"/>
                <w:sz w:val="20"/>
                <w:szCs w:val="20"/>
              </w:rPr>
            </w:pPr>
            <w:r>
              <w:rPr>
                <w:rFonts w:ascii="Liberation Serif" w:eastAsiaTheme="minorHAnsi" w:hAnsi="Liberation Serif" w:cstheme="minorBidi"/>
                <w:sz w:val="20"/>
                <w:szCs w:val="20"/>
              </w:rPr>
              <w:t>94,6</w:t>
            </w:r>
          </w:p>
        </w:tc>
      </w:tr>
    </w:tbl>
    <w:p w:rsidR="001E1A3F" w:rsidRPr="00BD4EFF" w:rsidRDefault="001E1A3F" w:rsidP="00BD4EFF">
      <w:pPr>
        <w:spacing w:after="0" w:line="240" w:lineRule="auto"/>
        <w:contextualSpacing/>
        <w:jc w:val="center"/>
        <w:rPr>
          <w:rFonts w:ascii="Liberation Serif" w:hAnsi="Liberation Serif"/>
          <w:sz w:val="28"/>
          <w:szCs w:val="28"/>
        </w:rPr>
      </w:pPr>
    </w:p>
    <w:p w:rsidR="00FA7323" w:rsidRPr="00083D8F" w:rsidRDefault="00FA7323" w:rsidP="00FA7323">
      <w:pPr>
        <w:spacing w:after="0" w:line="240" w:lineRule="auto"/>
        <w:contextualSpacing/>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По итогам</w:t>
      </w:r>
      <w:r w:rsidRPr="00083D8F">
        <w:rPr>
          <w:rFonts w:ascii="Liberation Serif" w:hAnsi="Liberation Serif" w:cs="Liberation Serif"/>
          <w:sz w:val="24"/>
          <w:szCs w:val="24"/>
          <w:lang w:eastAsia="ru-RU"/>
        </w:rPr>
        <w:t xml:space="preserve"> реализации мероприятий Программы в 202</w:t>
      </w:r>
      <w:r w:rsidR="0033584B">
        <w:rPr>
          <w:rFonts w:ascii="Liberation Serif" w:hAnsi="Liberation Serif" w:cs="Liberation Serif"/>
          <w:sz w:val="24"/>
          <w:szCs w:val="24"/>
          <w:lang w:eastAsia="ru-RU"/>
        </w:rPr>
        <w:t>4</w:t>
      </w:r>
      <w:r w:rsidRPr="00083D8F">
        <w:rPr>
          <w:rFonts w:ascii="Liberation Serif" w:hAnsi="Liberation Serif" w:cs="Liberation Serif"/>
          <w:sz w:val="24"/>
          <w:szCs w:val="24"/>
          <w:lang w:eastAsia="ru-RU"/>
        </w:rPr>
        <w:t xml:space="preserve"> году достигнуты следующие </w:t>
      </w:r>
      <w:r>
        <w:rPr>
          <w:rFonts w:ascii="Liberation Serif" w:hAnsi="Liberation Serif" w:cs="Liberation Serif"/>
          <w:sz w:val="24"/>
          <w:szCs w:val="24"/>
          <w:lang w:eastAsia="ru-RU"/>
        </w:rPr>
        <w:t>результаты</w:t>
      </w:r>
      <w:r w:rsidRPr="00083D8F">
        <w:rPr>
          <w:rFonts w:ascii="Liberation Serif" w:hAnsi="Liberation Serif" w:cs="Liberation Serif"/>
          <w:sz w:val="24"/>
          <w:szCs w:val="24"/>
          <w:lang w:eastAsia="ru-RU"/>
        </w:rPr>
        <w:t>:</w:t>
      </w:r>
    </w:p>
    <w:p w:rsidR="00FA7323" w:rsidRDefault="00FA7323" w:rsidP="00705AA3">
      <w:pPr>
        <w:spacing w:after="0" w:line="240" w:lineRule="auto"/>
        <w:ind w:firstLine="709"/>
        <w:contextualSpacing/>
        <w:jc w:val="both"/>
        <w:rPr>
          <w:rFonts w:ascii="Liberation Serif" w:eastAsiaTheme="minorHAnsi" w:hAnsi="Liberation Serif" w:cstheme="minorBidi"/>
          <w:i/>
          <w:sz w:val="24"/>
          <w:szCs w:val="24"/>
          <w:u w:val="single"/>
        </w:rPr>
      </w:pPr>
    </w:p>
    <w:p w:rsidR="005C18A3" w:rsidRPr="005C18A3" w:rsidRDefault="00BD4EFF" w:rsidP="005C18A3">
      <w:pPr>
        <w:spacing w:after="0" w:line="240" w:lineRule="auto"/>
        <w:contextualSpacing/>
        <w:jc w:val="center"/>
        <w:rPr>
          <w:rFonts w:ascii="Liberation Serif" w:eastAsiaTheme="minorHAnsi" w:hAnsi="Liberation Serif" w:cstheme="minorBidi"/>
          <w:sz w:val="24"/>
          <w:szCs w:val="24"/>
          <w:u w:val="single"/>
        </w:rPr>
      </w:pPr>
      <w:r w:rsidRPr="005C18A3">
        <w:rPr>
          <w:rFonts w:ascii="Liberation Serif" w:eastAsiaTheme="minorHAnsi" w:hAnsi="Liberation Serif" w:cstheme="minorBidi"/>
          <w:sz w:val="24"/>
          <w:szCs w:val="24"/>
          <w:u w:val="single"/>
        </w:rPr>
        <w:t>П</w:t>
      </w:r>
      <w:r w:rsidR="00083D8F" w:rsidRPr="005C18A3">
        <w:rPr>
          <w:rFonts w:ascii="Liberation Serif" w:eastAsiaTheme="minorHAnsi" w:hAnsi="Liberation Serif" w:cstheme="minorBidi"/>
          <w:sz w:val="24"/>
          <w:szCs w:val="24"/>
          <w:u w:val="single"/>
        </w:rPr>
        <w:t>П</w:t>
      </w:r>
      <w:r w:rsidRPr="005C18A3">
        <w:rPr>
          <w:rFonts w:ascii="Liberation Serif" w:eastAsiaTheme="minorHAnsi" w:hAnsi="Liberation Serif" w:cstheme="minorBidi"/>
          <w:sz w:val="24"/>
          <w:szCs w:val="24"/>
          <w:u w:val="single"/>
        </w:rPr>
        <w:t xml:space="preserve"> 1 «Развитие системы образования на территории городского округа Верхняя Пышма </w:t>
      </w:r>
    </w:p>
    <w:p w:rsidR="00BD4EFF" w:rsidRDefault="00BD4EFF" w:rsidP="005C18A3">
      <w:pPr>
        <w:spacing w:after="0" w:line="240" w:lineRule="auto"/>
        <w:contextualSpacing/>
        <w:jc w:val="center"/>
        <w:rPr>
          <w:rFonts w:ascii="Liberation Serif" w:eastAsiaTheme="minorHAnsi" w:hAnsi="Liberation Serif" w:cstheme="minorBidi"/>
          <w:sz w:val="24"/>
          <w:szCs w:val="24"/>
          <w:u w:val="single"/>
        </w:rPr>
      </w:pPr>
      <w:r w:rsidRPr="005C18A3">
        <w:rPr>
          <w:rFonts w:ascii="Liberation Serif" w:eastAsiaTheme="minorHAnsi" w:hAnsi="Liberation Serif" w:cstheme="minorBidi"/>
          <w:sz w:val="24"/>
          <w:szCs w:val="24"/>
          <w:u w:val="single"/>
        </w:rPr>
        <w:t>до 2027 года»</w:t>
      </w:r>
      <w:r w:rsidR="00705AA3" w:rsidRPr="005C18A3">
        <w:rPr>
          <w:rFonts w:ascii="Liberation Serif" w:eastAsiaTheme="minorHAnsi" w:hAnsi="Liberation Serif" w:cstheme="minorBidi"/>
          <w:sz w:val="24"/>
          <w:szCs w:val="24"/>
          <w:u w:val="single"/>
        </w:rPr>
        <w:t>:</w:t>
      </w:r>
    </w:p>
    <w:p w:rsidR="00831158" w:rsidRDefault="00831158" w:rsidP="00302D73">
      <w:pPr>
        <w:pStyle w:val="a7"/>
        <w:numPr>
          <w:ilvl w:val="0"/>
          <w:numId w:val="14"/>
        </w:numPr>
        <w:tabs>
          <w:tab w:val="left" w:pos="851"/>
          <w:tab w:val="left" w:pos="993"/>
        </w:tabs>
        <w:spacing w:after="0" w:line="240" w:lineRule="auto"/>
        <w:ind w:left="0" w:firstLine="709"/>
        <w:jc w:val="both"/>
        <w:rPr>
          <w:rFonts w:ascii="Liberation Serif" w:eastAsiaTheme="minorHAnsi" w:hAnsi="Liberation Serif" w:cstheme="minorBidi"/>
          <w:bCs/>
          <w:sz w:val="24"/>
          <w:szCs w:val="24"/>
        </w:rPr>
      </w:pPr>
      <w:r w:rsidRPr="005310D1">
        <w:rPr>
          <w:rFonts w:ascii="Liberation Serif" w:eastAsiaTheme="minorHAnsi" w:hAnsi="Liberation Serif" w:cstheme="minorBidi"/>
          <w:sz w:val="24"/>
          <w:szCs w:val="24"/>
        </w:rPr>
        <w:t>п</w:t>
      </w:r>
      <w:r w:rsidRPr="005310D1">
        <w:rPr>
          <w:rFonts w:ascii="Liberation Serif" w:eastAsiaTheme="minorHAnsi" w:hAnsi="Liberation Serif" w:cs="Liberation Serif"/>
          <w:bCs/>
          <w:sz w:val="24"/>
          <w:szCs w:val="24"/>
        </w:rPr>
        <w:t xml:space="preserve">рошли обучение по 31 образовательной программе повышения квалификации подготовки и переподготовки кадров 1488 человек - </w:t>
      </w:r>
      <w:r w:rsidRPr="005310D1">
        <w:rPr>
          <w:rFonts w:ascii="Liberation Serif" w:eastAsiaTheme="minorHAnsi" w:hAnsi="Liberation Serif" w:cstheme="minorBidi"/>
          <w:sz w:val="24"/>
          <w:szCs w:val="24"/>
        </w:rPr>
        <w:t>работников образовательных учреждений ГО Верхняя Пышма</w:t>
      </w:r>
      <w:r w:rsidRPr="005310D1">
        <w:rPr>
          <w:rFonts w:ascii="Liberation Serif" w:eastAsiaTheme="minorHAnsi" w:hAnsi="Liberation Serif" w:cstheme="minorBidi"/>
          <w:bCs/>
          <w:sz w:val="24"/>
          <w:szCs w:val="24"/>
        </w:rPr>
        <w:t>;</w:t>
      </w:r>
    </w:p>
    <w:p w:rsidR="001F374A" w:rsidRDefault="001F374A" w:rsidP="00302D73">
      <w:pPr>
        <w:pStyle w:val="a7"/>
        <w:numPr>
          <w:ilvl w:val="0"/>
          <w:numId w:val="14"/>
        </w:numPr>
        <w:tabs>
          <w:tab w:val="left" w:pos="851"/>
          <w:tab w:val="left" w:pos="993"/>
        </w:tabs>
        <w:spacing w:after="0" w:line="240" w:lineRule="auto"/>
        <w:ind w:left="0" w:firstLine="709"/>
        <w:jc w:val="both"/>
        <w:rPr>
          <w:rFonts w:ascii="Liberation Serif" w:eastAsiaTheme="minorHAnsi" w:hAnsi="Liberation Serif" w:cstheme="minorBidi"/>
          <w:bCs/>
          <w:sz w:val="24"/>
          <w:szCs w:val="24"/>
        </w:rPr>
      </w:pPr>
      <w:r w:rsidRPr="005310D1">
        <w:rPr>
          <w:rFonts w:ascii="Liberation Serif" w:eastAsiaTheme="minorHAnsi" w:hAnsi="Liberation Serif" w:cstheme="minorBidi"/>
          <w:bCs/>
          <w:sz w:val="24"/>
          <w:szCs w:val="24"/>
        </w:rPr>
        <w:t xml:space="preserve">подготовлены и проведены 10 муниципальных конкурсов педагогического мастерства, фестиваль педагогических идей, а также </w:t>
      </w:r>
      <w:r w:rsidRPr="005310D1">
        <w:rPr>
          <w:rFonts w:ascii="Liberation Serif" w:eastAsiaTheme="minorHAnsi" w:hAnsi="Liberation Serif" w:cs="Liberation Serif"/>
          <w:bCs/>
          <w:sz w:val="24"/>
          <w:szCs w:val="24"/>
        </w:rPr>
        <w:t xml:space="preserve">проведена </w:t>
      </w:r>
      <w:r w:rsidRPr="005310D1">
        <w:rPr>
          <w:rFonts w:ascii="Liberation Serif" w:hAnsi="Liberation Serif" w:cs="Liberation Serif"/>
          <w:color w:val="000000"/>
          <w:sz w:val="24"/>
          <w:szCs w:val="24"/>
          <w:shd w:val="clear" w:color="auto" w:fill="FFFFFF"/>
        </w:rPr>
        <w:t>традиционная Августовская</w:t>
      </w:r>
      <w:r w:rsidRPr="005310D1">
        <w:rPr>
          <w:rFonts w:ascii="Liberation Serif" w:eastAsiaTheme="minorHAnsi" w:hAnsi="Liberation Serif" w:cstheme="minorBidi"/>
          <w:bCs/>
          <w:sz w:val="24"/>
          <w:szCs w:val="24"/>
        </w:rPr>
        <w:t xml:space="preserve"> педагогическая конференция;</w:t>
      </w:r>
    </w:p>
    <w:p w:rsidR="005310D1" w:rsidRPr="005310D1" w:rsidRDefault="005310D1" w:rsidP="00302D73">
      <w:pPr>
        <w:pStyle w:val="a7"/>
        <w:numPr>
          <w:ilvl w:val="0"/>
          <w:numId w:val="14"/>
        </w:numPr>
        <w:tabs>
          <w:tab w:val="left" w:pos="851"/>
          <w:tab w:val="left" w:pos="993"/>
        </w:tabs>
        <w:spacing w:after="0" w:line="240" w:lineRule="auto"/>
        <w:ind w:left="0" w:firstLine="709"/>
        <w:jc w:val="both"/>
        <w:rPr>
          <w:rFonts w:ascii="Liberation Serif" w:eastAsiaTheme="minorHAnsi" w:hAnsi="Liberation Serif" w:cstheme="minorBidi"/>
          <w:bCs/>
          <w:sz w:val="24"/>
          <w:szCs w:val="24"/>
        </w:rPr>
      </w:pPr>
      <w:r>
        <w:rPr>
          <w:rFonts w:ascii="Liberation Serif" w:eastAsiaTheme="minorHAnsi" w:hAnsi="Liberation Serif" w:cstheme="minorBidi"/>
          <w:bCs/>
          <w:sz w:val="24"/>
          <w:szCs w:val="24"/>
        </w:rPr>
        <w:t>с</w:t>
      </w:r>
      <w:r w:rsidRPr="005310D1">
        <w:rPr>
          <w:rFonts w:ascii="Liberation Serif" w:eastAsiaTheme="minorHAnsi" w:hAnsi="Liberation Serif" w:cstheme="minorBidi"/>
          <w:bCs/>
          <w:sz w:val="24"/>
          <w:szCs w:val="24"/>
        </w:rPr>
        <w:t xml:space="preserve">озданы условия для развития и внедрения независимой системы оценки качества </w:t>
      </w:r>
      <w:r w:rsidRPr="005310D1">
        <w:rPr>
          <w:rFonts w:ascii="Liberation Serif" w:eastAsiaTheme="minorHAnsi" w:hAnsi="Liberation Serif" w:cstheme="minorBidi"/>
          <w:sz w:val="24"/>
          <w:szCs w:val="24"/>
        </w:rPr>
        <w:t xml:space="preserve">в </w:t>
      </w:r>
      <w:r w:rsidR="00A05F05">
        <w:rPr>
          <w:rFonts w:ascii="Liberation Serif" w:eastAsiaTheme="minorHAnsi" w:hAnsi="Liberation Serif" w:cstheme="minorBidi"/>
          <w:sz w:val="24"/>
          <w:szCs w:val="24"/>
        </w:rPr>
        <w:t>пунктах проведения экзаменов (ППЭ)</w:t>
      </w:r>
      <w:r w:rsidRPr="005310D1">
        <w:rPr>
          <w:rFonts w:ascii="Liberation Serif" w:eastAsiaTheme="minorHAnsi" w:hAnsi="Liberation Serif" w:cstheme="minorBidi"/>
          <w:sz w:val="24"/>
          <w:szCs w:val="24"/>
        </w:rPr>
        <w:t xml:space="preserve"> </w:t>
      </w:r>
      <w:r w:rsidR="00A05F05" w:rsidRPr="005310D1">
        <w:rPr>
          <w:rFonts w:ascii="Liberation Serif" w:eastAsiaTheme="minorHAnsi" w:hAnsi="Liberation Serif" w:cstheme="minorBidi"/>
          <w:bCs/>
          <w:sz w:val="24"/>
          <w:szCs w:val="24"/>
        </w:rPr>
        <w:t>муниципальных образовательных учреждений</w:t>
      </w:r>
      <w:r w:rsidR="00A05F05">
        <w:rPr>
          <w:rFonts w:ascii="Liberation Serif" w:eastAsiaTheme="minorHAnsi" w:hAnsi="Liberation Serif" w:cstheme="minorBidi"/>
          <w:bCs/>
          <w:sz w:val="24"/>
          <w:szCs w:val="24"/>
        </w:rPr>
        <w:t>:</w:t>
      </w:r>
      <w:r w:rsidR="00A05F05" w:rsidRPr="005310D1">
        <w:rPr>
          <w:rFonts w:ascii="Liberation Serif" w:eastAsiaTheme="minorHAnsi" w:hAnsi="Liberation Serif" w:cstheme="minorBidi"/>
          <w:sz w:val="24"/>
          <w:szCs w:val="24"/>
        </w:rPr>
        <w:t xml:space="preserve"> </w:t>
      </w:r>
      <w:r w:rsidRPr="005310D1">
        <w:rPr>
          <w:rFonts w:ascii="Liberation Serif" w:eastAsiaTheme="minorHAnsi" w:hAnsi="Liberation Serif" w:cstheme="minorBidi"/>
          <w:sz w:val="24"/>
          <w:szCs w:val="24"/>
        </w:rPr>
        <w:t>МАОУ</w:t>
      </w:r>
      <w:r w:rsidR="00A05F05">
        <w:rPr>
          <w:rFonts w:ascii="Liberation Serif" w:eastAsiaTheme="minorHAnsi" w:hAnsi="Liberation Serif" w:cstheme="minorBidi"/>
          <w:sz w:val="24"/>
          <w:szCs w:val="24"/>
        </w:rPr>
        <w:t> </w:t>
      </w:r>
      <w:r w:rsidRPr="005310D1">
        <w:rPr>
          <w:rFonts w:ascii="Liberation Serif" w:eastAsiaTheme="minorHAnsi" w:hAnsi="Liberation Serif" w:cstheme="minorBidi"/>
          <w:sz w:val="24"/>
          <w:szCs w:val="24"/>
        </w:rPr>
        <w:t xml:space="preserve">«СОШ №№ 1, 3, 4, </w:t>
      </w:r>
      <w:r w:rsidR="00A05F05">
        <w:rPr>
          <w:rFonts w:ascii="Liberation Serif" w:eastAsiaTheme="minorHAnsi" w:hAnsi="Liberation Serif" w:cstheme="minorBidi"/>
          <w:sz w:val="24"/>
          <w:szCs w:val="24"/>
        </w:rPr>
        <w:t xml:space="preserve">22, 25, </w:t>
      </w:r>
      <w:r w:rsidRPr="005310D1">
        <w:rPr>
          <w:rFonts w:ascii="Liberation Serif" w:eastAsiaTheme="minorHAnsi" w:hAnsi="Liberation Serif" w:cstheme="minorBidi"/>
          <w:sz w:val="24"/>
          <w:szCs w:val="24"/>
        </w:rPr>
        <w:t>33»</w:t>
      </w:r>
      <w:r w:rsidR="00A05F05">
        <w:rPr>
          <w:rFonts w:ascii="Liberation Serif" w:eastAsiaTheme="minorHAnsi" w:hAnsi="Liberation Serif" w:cstheme="minorBidi"/>
          <w:sz w:val="24"/>
          <w:szCs w:val="24"/>
        </w:rPr>
        <w:t>;</w:t>
      </w:r>
    </w:p>
    <w:p w:rsidR="005310D1" w:rsidRPr="005310D1" w:rsidRDefault="005310D1" w:rsidP="00302D73">
      <w:pPr>
        <w:pStyle w:val="a7"/>
        <w:numPr>
          <w:ilvl w:val="0"/>
          <w:numId w:val="14"/>
        </w:numPr>
        <w:tabs>
          <w:tab w:val="left" w:pos="851"/>
          <w:tab w:val="left" w:pos="993"/>
        </w:tabs>
        <w:spacing w:after="0" w:line="240" w:lineRule="auto"/>
        <w:ind w:left="0" w:firstLine="709"/>
        <w:jc w:val="both"/>
        <w:rPr>
          <w:rFonts w:ascii="Liberation Serif" w:eastAsiaTheme="minorHAnsi" w:hAnsi="Liberation Serif" w:cstheme="minorBidi"/>
          <w:bCs/>
          <w:sz w:val="24"/>
          <w:szCs w:val="24"/>
        </w:rPr>
      </w:pPr>
      <w:r>
        <w:rPr>
          <w:rFonts w:ascii="Liberation Serif" w:eastAsiaTheme="minorHAnsi" w:hAnsi="Liberation Serif" w:cs="Liberation Serif"/>
          <w:spacing w:val="-6"/>
          <w:sz w:val="24"/>
          <w:szCs w:val="24"/>
        </w:rPr>
        <w:lastRenderedPageBreak/>
        <w:t>п</w:t>
      </w:r>
      <w:r w:rsidRPr="005C18A3">
        <w:rPr>
          <w:rFonts w:ascii="Liberation Serif" w:eastAsiaTheme="minorHAnsi" w:hAnsi="Liberation Serif" w:cs="Liberation Serif"/>
          <w:spacing w:val="-6"/>
          <w:sz w:val="24"/>
          <w:szCs w:val="24"/>
        </w:rPr>
        <w:t>роведены мероприятия для дошкольников и школьников:</w:t>
      </w:r>
    </w:p>
    <w:p w:rsidR="005310D1" w:rsidRDefault="005310D1" w:rsidP="005310D1">
      <w:pPr>
        <w:pStyle w:val="a7"/>
        <w:tabs>
          <w:tab w:val="left" w:pos="851"/>
          <w:tab w:val="left" w:pos="993"/>
        </w:tabs>
        <w:spacing w:after="0" w:line="240" w:lineRule="auto"/>
        <w:ind w:left="709"/>
        <w:jc w:val="both"/>
        <w:rPr>
          <w:rFonts w:ascii="Liberation Serif" w:eastAsiaTheme="minorHAnsi" w:hAnsi="Liberation Serif" w:cs="Liberation Serif"/>
          <w:bCs/>
          <w:sz w:val="24"/>
          <w:szCs w:val="24"/>
        </w:rPr>
      </w:pPr>
      <w:r>
        <w:rPr>
          <w:rFonts w:ascii="Liberation Serif" w:eastAsiaTheme="minorHAnsi" w:hAnsi="Liberation Serif" w:cs="Liberation Serif"/>
          <w:spacing w:val="-6"/>
          <w:sz w:val="24"/>
          <w:szCs w:val="24"/>
        </w:rPr>
        <w:t xml:space="preserve">- </w:t>
      </w:r>
      <w:r w:rsidRPr="005C18A3">
        <w:rPr>
          <w:rFonts w:ascii="Liberation Serif" w:eastAsiaTheme="minorHAnsi" w:hAnsi="Liberation Serif" w:cs="Liberation Serif"/>
          <w:bCs/>
          <w:sz w:val="24"/>
          <w:szCs w:val="24"/>
        </w:rPr>
        <w:t>конкурс семейных проектов «Домашняя лаборатория» - «Экспериментируем дома»;</w:t>
      </w:r>
    </w:p>
    <w:p w:rsidR="005310D1" w:rsidRDefault="005310D1" w:rsidP="005310D1">
      <w:pPr>
        <w:pStyle w:val="a7"/>
        <w:tabs>
          <w:tab w:val="left" w:pos="851"/>
          <w:tab w:val="left" w:pos="993"/>
        </w:tabs>
        <w:spacing w:after="0" w:line="240" w:lineRule="auto"/>
        <w:ind w:left="709"/>
        <w:jc w:val="both"/>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Pr="005C18A3">
        <w:rPr>
          <w:rFonts w:ascii="Liberation Serif" w:eastAsiaTheme="minorHAnsi" w:hAnsi="Liberation Serif" w:cs="Liberation Serif"/>
          <w:bCs/>
          <w:sz w:val="24"/>
          <w:szCs w:val="24"/>
        </w:rPr>
        <w:t>фестиваль - конкурс технического творчества «Юный инженер»;</w:t>
      </w:r>
    </w:p>
    <w:p w:rsidR="00E40EC5" w:rsidRDefault="005310D1" w:rsidP="00E40EC5">
      <w:pPr>
        <w:suppressAutoHyphens/>
        <w:autoSpaceDN w:val="0"/>
        <w:spacing w:after="0" w:line="240" w:lineRule="auto"/>
        <w:ind w:left="709"/>
        <w:jc w:val="both"/>
        <w:textAlignment w:val="baseline"/>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 xml:space="preserve">- </w:t>
      </w:r>
      <w:r w:rsidR="00E40EC5" w:rsidRPr="005C18A3">
        <w:rPr>
          <w:rFonts w:ascii="Liberation Serif" w:eastAsiaTheme="minorHAnsi" w:hAnsi="Liberation Serif" w:cs="Liberation Serif"/>
          <w:bCs/>
          <w:sz w:val="24"/>
          <w:szCs w:val="24"/>
        </w:rPr>
        <w:t xml:space="preserve">конкурс «Золотая маска </w:t>
      </w:r>
      <w:r w:rsidR="00E40EC5">
        <w:rPr>
          <w:rFonts w:ascii="Liberation Serif" w:eastAsiaTheme="minorHAnsi" w:hAnsi="Liberation Serif" w:cs="Liberation Serif"/>
          <w:bCs/>
          <w:sz w:val="24"/>
          <w:szCs w:val="24"/>
        </w:rPr>
        <w:t>–</w:t>
      </w:r>
      <w:r w:rsidR="00E40EC5" w:rsidRPr="005C18A3">
        <w:rPr>
          <w:rFonts w:ascii="Liberation Serif" w:eastAsiaTheme="minorHAnsi" w:hAnsi="Liberation Serif" w:cs="Liberation Serif"/>
          <w:bCs/>
          <w:sz w:val="24"/>
          <w:szCs w:val="24"/>
        </w:rPr>
        <w:t xml:space="preserve"> 2024</w:t>
      </w:r>
      <w:r w:rsidR="00E40EC5">
        <w:rPr>
          <w:rFonts w:ascii="Liberation Serif" w:eastAsiaTheme="minorHAnsi" w:hAnsi="Liberation Serif" w:cs="Liberation Serif"/>
          <w:bCs/>
          <w:sz w:val="24"/>
          <w:szCs w:val="24"/>
        </w:rPr>
        <w:t>»</w:t>
      </w:r>
      <w:r w:rsidR="00E40EC5" w:rsidRPr="005C18A3">
        <w:rPr>
          <w:rFonts w:ascii="Liberation Serif" w:eastAsiaTheme="minorHAnsi" w:hAnsi="Liberation Serif" w:cs="Liberation Serif"/>
          <w:bCs/>
          <w:sz w:val="24"/>
          <w:szCs w:val="24"/>
        </w:rPr>
        <w:t>;</w:t>
      </w:r>
    </w:p>
    <w:p w:rsidR="00E40EC5" w:rsidRDefault="00E40EC5" w:rsidP="00E40EC5">
      <w:pPr>
        <w:suppressAutoHyphens/>
        <w:autoSpaceDN w:val="0"/>
        <w:spacing w:after="0" w:line="240" w:lineRule="auto"/>
        <w:ind w:left="709"/>
        <w:jc w:val="both"/>
        <w:textAlignment w:val="baseline"/>
        <w:rPr>
          <w:rFonts w:ascii="Liberation Serif" w:eastAsiaTheme="minorHAnsi" w:hAnsi="Liberation Serif" w:cs="Liberation Serif"/>
          <w:sz w:val="24"/>
          <w:szCs w:val="24"/>
        </w:rPr>
      </w:pPr>
      <w:r>
        <w:rPr>
          <w:rFonts w:ascii="Liberation Serif" w:eastAsiaTheme="minorHAnsi" w:hAnsi="Liberation Serif" w:cs="Liberation Serif"/>
          <w:bCs/>
          <w:sz w:val="24"/>
          <w:szCs w:val="24"/>
        </w:rPr>
        <w:t xml:space="preserve">- </w:t>
      </w:r>
      <w:r w:rsidRPr="005C18A3">
        <w:rPr>
          <w:rFonts w:ascii="Liberation Serif" w:eastAsiaTheme="minorHAnsi" w:hAnsi="Liberation Serif" w:cstheme="minorBidi"/>
          <w:spacing w:val="-6"/>
          <w:sz w:val="24"/>
          <w:szCs w:val="24"/>
        </w:rPr>
        <w:t>конкурс «</w:t>
      </w:r>
      <w:r w:rsidRPr="005C18A3">
        <w:rPr>
          <w:rFonts w:ascii="Liberation Serif" w:eastAsiaTheme="minorHAnsi" w:hAnsi="Liberation Serif" w:cs="Liberation Serif"/>
          <w:sz w:val="24"/>
          <w:szCs w:val="24"/>
          <w:lang w:val="de-DE"/>
        </w:rPr>
        <w:t>LEGO</w:t>
      </w:r>
      <w:r w:rsidRPr="005C18A3">
        <w:rPr>
          <w:rFonts w:ascii="Liberation Serif" w:eastAsiaTheme="minorHAnsi" w:hAnsi="Liberation Serif" w:cs="Liberation Serif"/>
          <w:sz w:val="24"/>
          <w:szCs w:val="24"/>
        </w:rPr>
        <w:t>–конструирование – «Олимпийские игры»;</w:t>
      </w:r>
    </w:p>
    <w:p w:rsidR="00E40EC5" w:rsidRDefault="00E40EC5" w:rsidP="00E40EC5">
      <w:pPr>
        <w:suppressAutoHyphens/>
        <w:autoSpaceDN w:val="0"/>
        <w:spacing w:after="0" w:line="240" w:lineRule="auto"/>
        <w:ind w:left="709"/>
        <w:jc w:val="both"/>
        <w:textAlignment w:val="baseline"/>
        <w:rPr>
          <w:rFonts w:ascii="Liberation Serif" w:eastAsiaTheme="minorHAnsi" w:hAnsi="Liberation Serif" w:cstheme="minorBidi"/>
          <w:sz w:val="24"/>
          <w:szCs w:val="24"/>
        </w:rPr>
      </w:pPr>
      <w:r>
        <w:rPr>
          <w:rFonts w:ascii="Liberation Serif" w:eastAsiaTheme="minorHAnsi" w:hAnsi="Liberation Serif" w:cs="Liberation Serif"/>
          <w:sz w:val="24"/>
          <w:szCs w:val="24"/>
        </w:rPr>
        <w:t xml:space="preserve">- </w:t>
      </w:r>
      <w:r w:rsidRPr="005C18A3">
        <w:rPr>
          <w:rFonts w:ascii="Liberation Serif" w:eastAsiaTheme="minorHAnsi" w:hAnsi="Liberation Serif" w:cs="Liberation Serif"/>
          <w:sz w:val="24"/>
          <w:szCs w:val="24"/>
        </w:rPr>
        <w:t xml:space="preserve">муниципальная </w:t>
      </w:r>
      <w:r w:rsidRPr="005C18A3">
        <w:rPr>
          <w:rFonts w:ascii="Liberation Serif" w:eastAsiaTheme="minorHAnsi" w:hAnsi="Liberation Serif" w:cstheme="minorBidi"/>
          <w:sz w:val="24"/>
          <w:szCs w:val="24"/>
        </w:rPr>
        <w:t>олимпиада учащихся начальных классов;</w:t>
      </w:r>
    </w:p>
    <w:p w:rsidR="00E40EC5" w:rsidRPr="005C18A3" w:rsidRDefault="00E40EC5" w:rsidP="00E40EC5">
      <w:pPr>
        <w:suppressAutoHyphens/>
        <w:autoSpaceDN w:val="0"/>
        <w:spacing w:after="0" w:line="240" w:lineRule="auto"/>
        <w:ind w:left="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sidRPr="005C18A3">
        <w:rPr>
          <w:rFonts w:ascii="Liberation Serif" w:eastAsiaTheme="minorHAnsi" w:hAnsi="Liberation Serif" w:cstheme="minorBidi"/>
          <w:sz w:val="24"/>
          <w:szCs w:val="24"/>
        </w:rPr>
        <w:t>научно – практическая конференция старшеклассников;</w:t>
      </w:r>
    </w:p>
    <w:p w:rsidR="00E40EC5" w:rsidRPr="005C18A3" w:rsidRDefault="00E40EC5" w:rsidP="00E40EC5">
      <w:pPr>
        <w:suppressAutoHyphens/>
        <w:autoSpaceDN w:val="0"/>
        <w:spacing w:after="0" w:line="240" w:lineRule="auto"/>
        <w:ind w:left="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sidRPr="005C18A3">
        <w:rPr>
          <w:rFonts w:ascii="Liberation Serif" w:eastAsiaTheme="minorHAnsi" w:hAnsi="Liberation Serif" w:cstheme="minorBidi"/>
          <w:sz w:val="24"/>
          <w:szCs w:val="24"/>
        </w:rPr>
        <w:t>муниципальный этап областного конкурса-форума «Уральский характер»;</w:t>
      </w:r>
    </w:p>
    <w:p w:rsidR="00E40EC5" w:rsidRDefault="00E40EC5" w:rsidP="00E40EC5">
      <w:pPr>
        <w:suppressAutoHyphens/>
        <w:autoSpaceDN w:val="0"/>
        <w:spacing w:after="0" w:line="240" w:lineRule="auto"/>
        <w:ind w:left="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sidRPr="005C18A3">
        <w:rPr>
          <w:rFonts w:ascii="Liberation Serif" w:eastAsiaTheme="minorHAnsi" w:hAnsi="Liberation Serif" w:cstheme="minorBidi"/>
          <w:sz w:val="24"/>
          <w:szCs w:val="24"/>
        </w:rPr>
        <w:t>школьные соревнования «Лыжня России-2024</w:t>
      </w:r>
      <w:r>
        <w:rPr>
          <w:rFonts w:ascii="Liberation Serif" w:eastAsiaTheme="minorHAnsi" w:hAnsi="Liberation Serif" w:cstheme="minorBidi"/>
          <w:sz w:val="24"/>
          <w:szCs w:val="24"/>
        </w:rPr>
        <w:t>»;</w:t>
      </w:r>
    </w:p>
    <w:p w:rsidR="00E40EC5" w:rsidRDefault="00E40EC5" w:rsidP="00E40EC5">
      <w:pPr>
        <w:suppressAutoHyphens/>
        <w:autoSpaceDN w:val="0"/>
        <w:spacing w:after="0" w:line="240" w:lineRule="auto"/>
        <w:ind w:left="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sidRPr="005C18A3">
        <w:rPr>
          <w:rFonts w:ascii="Liberation Serif" w:eastAsiaTheme="minorHAnsi" w:hAnsi="Liberation Serif" w:cstheme="minorBidi"/>
          <w:sz w:val="24"/>
          <w:szCs w:val="24"/>
        </w:rPr>
        <w:t>конкурс школьных музеев;</w:t>
      </w:r>
    </w:p>
    <w:p w:rsidR="00E40EC5" w:rsidRDefault="00E40EC5" w:rsidP="00E40EC5">
      <w:pPr>
        <w:suppressAutoHyphens/>
        <w:autoSpaceDN w:val="0"/>
        <w:spacing w:after="0" w:line="240" w:lineRule="auto"/>
        <w:ind w:left="709"/>
        <w:jc w:val="both"/>
        <w:textAlignment w:val="baseline"/>
        <w:rPr>
          <w:rFonts w:ascii="Liberation Serif" w:eastAsiaTheme="minorHAnsi" w:hAnsi="Liberation Serif" w:cstheme="minorBidi"/>
          <w:spacing w:val="-6"/>
          <w:sz w:val="24"/>
          <w:szCs w:val="24"/>
        </w:rPr>
      </w:pPr>
      <w:r>
        <w:rPr>
          <w:rFonts w:ascii="Liberation Serif" w:eastAsiaTheme="minorHAnsi" w:hAnsi="Liberation Serif" w:cstheme="minorBidi"/>
          <w:sz w:val="24"/>
          <w:szCs w:val="24"/>
        </w:rPr>
        <w:t>- в</w:t>
      </w:r>
      <w:r w:rsidRPr="005C18A3">
        <w:rPr>
          <w:rFonts w:ascii="Liberation Serif" w:eastAsiaTheme="minorHAnsi" w:hAnsi="Liberation Serif" w:cstheme="minorBidi"/>
          <w:sz w:val="24"/>
          <w:szCs w:val="24"/>
        </w:rPr>
        <w:t xml:space="preserve">сероссийский конкурс </w:t>
      </w:r>
      <w:r w:rsidRPr="005C18A3">
        <w:rPr>
          <w:rFonts w:ascii="Liberation Serif" w:eastAsiaTheme="minorHAnsi" w:hAnsi="Liberation Serif" w:cstheme="minorBidi"/>
          <w:spacing w:val="-6"/>
          <w:sz w:val="24"/>
          <w:szCs w:val="24"/>
        </w:rPr>
        <w:t>юношеских исследовательских работ им. В.И. Вернадского, Всероссийского конкурса юношеских исследовательских работ «Тропой открытий В.И.</w:t>
      </w:r>
      <w:r>
        <w:rPr>
          <w:rFonts w:ascii="Liberation Serif" w:eastAsiaTheme="minorHAnsi" w:hAnsi="Liberation Serif" w:cstheme="minorBidi"/>
          <w:spacing w:val="-6"/>
          <w:sz w:val="24"/>
          <w:szCs w:val="24"/>
        </w:rPr>
        <w:t> </w:t>
      </w:r>
      <w:r w:rsidRPr="005C18A3">
        <w:rPr>
          <w:rFonts w:ascii="Liberation Serif" w:eastAsiaTheme="minorHAnsi" w:hAnsi="Liberation Serif" w:cstheme="minorBidi"/>
          <w:spacing w:val="-6"/>
          <w:sz w:val="24"/>
          <w:szCs w:val="24"/>
        </w:rPr>
        <w:t>Вернадского», Всероссийского конкурса юношеских исследовательских и творческих проектов «Я – исследователь»;</w:t>
      </w:r>
    </w:p>
    <w:p w:rsidR="00E40EC5" w:rsidRDefault="00E40EC5" w:rsidP="00E40EC5">
      <w:pPr>
        <w:suppressAutoHyphens/>
        <w:autoSpaceDN w:val="0"/>
        <w:spacing w:after="0" w:line="240" w:lineRule="auto"/>
        <w:ind w:left="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pacing w:val="-6"/>
          <w:sz w:val="24"/>
          <w:szCs w:val="24"/>
        </w:rPr>
        <w:t xml:space="preserve">- </w:t>
      </w:r>
      <w:r w:rsidRPr="005C18A3">
        <w:rPr>
          <w:rFonts w:ascii="Liberation Serif" w:eastAsiaTheme="minorHAnsi" w:hAnsi="Liberation Serif" w:cstheme="minorBidi"/>
          <w:sz w:val="24"/>
          <w:szCs w:val="24"/>
        </w:rPr>
        <w:t>месячник «За здоровый образ жизни»</w:t>
      </w:r>
      <w:r>
        <w:rPr>
          <w:rFonts w:ascii="Liberation Serif" w:eastAsiaTheme="minorHAnsi" w:hAnsi="Liberation Serif" w:cstheme="minorBidi"/>
          <w:sz w:val="24"/>
          <w:szCs w:val="24"/>
        </w:rPr>
        <w:t xml:space="preserve"> и другие.</w:t>
      </w:r>
    </w:p>
    <w:p w:rsidR="00E40EC5" w:rsidRPr="00E40EC5" w:rsidRDefault="00E40EC5" w:rsidP="00E90499">
      <w:pPr>
        <w:pStyle w:val="a7"/>
        <w:numPr>
          <w:ilvl w:val="0"/>
          <w:numId w:val="14"/>
        </w:numPr>
        <w:tabs>
          <w:tab w:val="left" w:pos="993"/>
        </w:tabs>
        <w:suppressAutoHyphens/>
        <w:autoSpaceDN w:val="0"/>
        <w:spacing w:after="0" w:line="240" w:lineRule="auto"/>
        <w:ind w:left="0" w:firstLine="709"/>
        <w:jc w:val="both"/>
        <w:textAlignment w:val="baseline"/>
        <w:rPr>
          <w:rFonts w:ascii="Liberation Serif" w:eastAsiaTheme="minorHAnsi" w:hAnsi="Liberation Serif" w:cstheme="minorBidi"/>
          <w:spacing w:val="-6"/>
          <w:sz w:val="24"/>
          <w:szCs w:val="24"/>
        </w:rPr>
      </w:pPr>
      <w:r w:rsidRPr="00E40EC5">
        <w:rPr>
          <w:rFonts w:ascii="Liberation Serif" w:eastAsiaTheme="minorHAnsi" w:hAnsi="Liberation Serif" w:cstheme="minorBidi"/>
          <w:sz w:val="24"/>
          <w:szCs w:val="24"/>
        </w:rPr>
        <w:t xml:space="preserve">выплачены стипендии Главы городского округа </w:t>
      </w:r>
      <w:r w:rsidRPr="00E40EC5">
        <w:rPr>
          <w:rFonts w:ascii="Liberation Serif" w:eastAsiaTheme="minorHAnsi" w:hAnsi="Liberation Serif" w:cstheme="minorBidi"/>
          <w:spacing w:val="-6"/>
          <w:sz w:val="24"/>
          <w:szCs w:val="24"/>
        </w:rPr>
        <w:t>победителям и призёрам региональных, всероссийских, международных олимпиад, конкурсов</w:t>
      </w:r>
      <w:r w:rsidR="00E90499">
        <w:rPr>
          <w:rFonts w:ascii="Liberation Serif" w:eastAsiaTheme="minorHAnsi" w:hAnsi="Liberation Serif" w:cstheme="minorBidi"/>
          <w:spacing w:val="-6"/>
          <w:sz w:val="24"/>
          <w:szCs w:val="24"/>
        </w:rPr>
        <w:t xml:space="preserve"> по итогам 2023-2024 учебного </w:t>
      </w:r>
      <w:r w:rsidR="00E90499" w:rsidRPr="00E90499">
        <w:rPr>
          <w:rFonts w:ascii="Liberation Serif" w:eastAsiaTheme="minorHAnsi" w:hAnsi="Liberation Serif" w:cstheme="minorBidi"/>
          <w:spacing w:val="-6"/>
          <w:sz w:val="24"/>
          <w:szCs w:val="24"/>
        </w:rPr>
        <w:t>по номинации «За</w:t>
      </w:r>
      <w:r w:rsidR="00E90499">
        <w:rPr>
          <w:rFonts w:ascii="Liberation Serif" w:eastAsiaTheme="minorHAnsi" w:hAnsi="Liberation Serif" w:cstheme="minorBidi"/>
          <w:spacing w:val="-6"/>
          <w:sz w:val="24"/>
          <w:szCs w:val="24"/>
        </w:rPr>
        <w:t> </w:t>
      </w:r>
      <w:r w:rsidR="00E90499" w:rsidRPr="00E90499">
        <w:rPr>
          <w:rFonts w:ascii="Liberation Serif" w:eastAsiaTheme="minorHAnsi" w:hAnsi="Liberation Serif" w:cstheme="minorBidi"/>
          <w:spacing w:val="-6"/>
          <w:sz w:val="24"/>
          <w:szCs w:val="24"/>
        </w:rPr>
        <w:t xml:space="preserve">особые успехи в интеллектуальной и творческой деятельности» </w:t>
      </w:r>
      <w:r w:rsidR="00E90499">
        <w:rPr>
          <w:rFonts w:ascii="Liberation Serif" w:eastAsiaTheme="minorHAnsi" w:hAnsi="Liberation Serif" w:cstheme="minorBidi"/>
          <w:spacing w:val="-6"/>
          <w:sz w:val="24"/>
          <w:szCs w:val="24"/>
        </w:rPr>
        <w:t>94 ученикам;</w:t>
      </w:r>
    </w:p>
    <w:p w:rsidR="00E40EC5" w:rsidRDefault="00E40EC5" w:rsidP="00302D73">
      <w:pPr>
        <w:pStyle w:val="a7"/>
        <w:numPr>
          <w:ilvl w:val="0"/>
          <w:numId w:val="14"/>
        </w:numPr>
        <w:tabs>
          <w:tab w:val="left" w:pos="993"/>
        </w:tabs>
        <w:suppressAutoHyphens/>
        <w:autoSpaceDN w:val="0"/>
        <w:spacing w:after="0" w:line="240" w:lineRule="auto"/>
        <w:ind w:left="0" w:firstLine="709"/>
        <w:jc w:val="both"/>
        <w:textAlignment w:val="baseline"/>
        <w:rPr>
          <w:rFonts w:ascii="Liberation Serif" w:eastAsiaTheme="minorHAnsi" w:hAnsi="Liberation Serif" w:cstheme="minorBidi"/>
          <w:bCs/>
          <w:sz w:val="24"/>
          <w:szCs w:val="24"/>
        </w:rPr>
      </w:pPr>
      <w:r>
        <w:rPr>
          <w:rFonts w:ascii="Liberation Serif" w:eastAsiaTheme="minorHAnsi" w:hAnsi="Liberation Serif" w:cstheme="minorBidi"/>
          <w:bCs/>
          <w:sz w:val="24"/>
          <w:szCs w:val="24"/>
        </w:rPr>
        <w:t>и</w:t>
      </w:r>
      <w:r w:rsidRPr="005C18A3">
        <w:rPr>
          <w:rFonts w:ascii="Liberation Serif" w:eastAsiaTheme="minorHAnsi" w:hAnsi="Liberation Serif" w:cstheme="minorBidi"/>
          <w:bCs/>
          <w:sz w:val="24"/>
          <w:szCs w:val="24"/>
        </w:rPr>
        <w:t xml:space="preserve">зготовлены и смонтированы ученическая парта и канализационные люки скульптурной композиции «Учитель» </w:t>
      </w:r>
      <w:r>
        <w:rPr>
          <w:rFonts w:ascii="Liberation Serif" w:eastAsiaTheme="minorHAnsi" w:hAnsi="Liberation Serif" w:cstheme="minorBidi"/>
          <w:bCs/>
          <w:sz w:val="24"/>
          <w:szCs w:val="24"/>
        </w:rPr>
        <w:t xml:space="preserve">у </w:t>
      </w:r>
      <w:r w:rsidRPr="005C18A3">
        <w:rPr>
          <w:rFonts w:ascii="Liberation Serif" w:eastAsiaTheme="minorHAnsi" w:hAnsi="Liberation Serif" w:cstheme="minorBidi"/>
          <w:bCs/>
          <w:sz w:val="24"/>
          <w:szCs w:val="24"/>
        </w:rPr>
        <w:t>МАОУ «СОШ № 1</w:t>
      </w:r>
      <w:r>
        <w:rPr>
          <w:rFonts w:ascii="Liberation Serif" w:eastAsiaTheme="minorHAnsi" w:hAnsi="Liberation Serif" w:cstheme="minorBidi"/>
          <w:bCs/>
          <w:sz w:val="24"/>
          <w:szCs w:val="24"/>
        </w:rPr>
        <w:t>»;</w:t>
      </w:r>
    </w:p>
    <w:p w:rsidR="00E40EC5" w:rsidRPr="005C18A3" w:rsidRDefault="00DA290D" w:rsidP="00302D73">
      <w:pPr>
        <w:numPr>
          <w:ilvl w:val="0"/>
          <w:numId w:val="14"/>
        </w:numPr>
        <w:tabs>
          <w:tab w:val="left" w:pos="993"/>
        </w:tabs>
        <w:suppressAutoHyphens/>
        <w:autoSpaceDN w:val="0"/>
        <w:spacing w:after="0" w:line="256" w:lineRule="auto"/>
        <w:ind w:left="0" w:firstLine="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с целью </w:t>
      </w:r>
      <w:r w:rsidRPr="005C18A3">
        <w:rPr>
          <w:rFonts w:ascii="Liberation Serif" w:eastAsiaTheme="minorHAnsi" w:hAnsi="Liberation Serif" w:cstheme="minorBidi"/>
          <w:sz w:val="24"/>
          <w:szCs w:val="24"/>
        </w:rPr>
        <w:t>переоборудования групп в ясельные</w:t>
      </w:r>
      <w:r>
        <w:rPr>
          <w:rFonts w:ascii="Liberation Serif" w:eastAsiaTheme="minorHAnsi" w:hAnsi="Liberation Serif" w:cstheme="minorBidi"/>
          <w:sz w:val="24"/>
          <w:szCs w:val="24"/>
        </w:rPr>
        <w:t xml:space="preserve"> </w:t>
      </w:r>
      <w:r w:rsidR="00E40EC5">
        <w:rPr>
          <w:rFonts w:ascii="Liberation Serif" w:eastAsiaTheme="minorHAnsi" w:hAnsi="Liberation Serif" w:cstheme="minorBidi"/>
          <w:sz w:val="24"/>
          <w:szCs w:val="24"/>
        </w:rPr>
        <w:t>п</w:t>
      </w:r>
      <w:r w:rsidR="00E40EC5" w:rsidRPr="005C18A3">
        <w:rPr>
          <w:rFonts w:ascii="Liberation Serif" w:eastAsiaTheme="minorHAnsi" w:hAnsi="Liberation Serif" w:cstheme="minorBidi"/>
          <w:sz w:val="24"/>
          <w:szCs w:val="24"/>
        </w:rPr>
        <w:t>риобретено оборудование, мебель, инвентарь для МАДОУ «Детский сад №№ 2, 3, 5, 6, 7, 8, 9, 13, 19</w:t>
      </w:r>
      <w:r w:rsidR="007D5875">
        <w:rPr>
          <w:rFonts w:ascii="Liberation Serif" w:eastAsiaTheme="minorHAnsi" w:hAnsi="Liberation Serif" w:cstheme="minorBidi"/>
          <w:sz w:val="24"/>
          <w:szCs w:val="24"/>
        </w:rPr>
        <w:t>, 22, 29, 31, 34, 45, 47,48 69»;</w:t>
      </w:r>
    </w:p>
    <w:p w:rsidR="00E40EC5" w:rsidRPr="00E40EC5" w:rsidRDefault="007D5875" w:rsidP="00302D73">
      <w:pPr>
        <w:pStyle w:val="a7"/>
        <w:numPr>
          <w:ilvl w:val="0"/>
          <w:numId w:val="14"/>
        </w:numPr>
        <w:tabs>
          <w:tab w:val="left" w:pos="993"/>
        </w:tabs>
        <w:suppressAutoHyphens/>
        <w:autoSpaceDN w:val="0"/>
        <w:spacing w:after="0" w:line="240" w:lineRule="auto"/>
        <w:ind w:left="0" w:firstLine="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iCs/>
          <w:sz w:val="24"/>
          <w:szCs w:val="24"/>
        </w:rPr>
        <w:t>у</w:t>
      </w:r>
      <w:r w:rsidRPr="005C18A3">
        <w:rPr>
          <w:rFonts w:ascii="Liberation Serif" w:eastAsiaTheme="minorHAnsi" w:hAnsi="Liberation Serif" w:cstheme="minorBidi"/>
          <w:iCs/>
          <w:sz w:val="24"/>
          <w:szCs w:val="24"/>
        </w:rPr>
        <w:t>лучшена материально – техническая база 30 дошкольных образовательных учреждений, 11 общеобразовательных учреждений и 2 учреждений дополнительного образования</w:t>
      </w:r>
      <w:r>
        <w:rPr>
          <w:rFonts w:ascii="Liberation Serif" w:eastAsiaTheme="minorHAnsi" w:hAnsi="Liberation Serif" w:cstheme="minorBidi"/>
          <w:iCs/>
          <w:sz w:val="24"/>
          <w:szCs w:val="24"/>
        </w:rPr>
        <w:t>:</w:t>
      </w:r>
    </w:p>
    <w:p w:rsidR="007D5875" w:rsidRPr="007D5875" w:rsidRDefault="007D5875" w:rsidP="007D5875">
      <w:pPr>
        <w:pStyle w:val="a7"/>
        <w:tabs>
          <w:tab w:val="left" w:pos="284"/>
        </w:tabs>
        <w:spacing w:after="0" w:line="240" w:lineRule="auto"/>
        <w:ind w:left="709" w:right="-1"/>
        <w:jc w:val="both"/>
        <w:rPr>
          <w:rFonts w:ascii="Liberation Serif" w:eastAsiaTheme="minorHAnsi" w:hAnsi="Liberation Serif" w:cstheme="minorBidi"/>
          <w:sz w:val="24"/>
          <w:szCs w:val="24"/>
        </w:rPr>
      </w:pP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приобретен</w:t>
      </w:r>
      <w:r>
        <w:rPr>
          <w:rFonts w:ascii="Liberation Serif" w:eastAsiaTheme="minorHAnsi" w:hAnsi="Liberation Serif" w:cstheme="minorBidi"/>
          <w:bCs/>
          <w:sz w:val="24"/>
          <w:szCs w:val="24"/>
        </w:rPr>
        <w:t>о</w:t>
      </w:r>
      <w:r w:rsidRPr="007D5875">
        <w:rPr>
          <w:rFonts w:ascii="Liberation Serif" w:eastAsiaTheme="minorHAnsi" w:hAnsi="Liberation Serif" w:cstheme="minorBidi"/>
          <w:bCs/>
          <w:sz w:val="24"/>
          <w:szCs w:val="24"/>
        </w:rPr>
        <w:t xml:space="preserve"> оборудовани</w:t>
      </w:r>
      <w:r>
        <w:rPr>
          <w:rFonts w:ascii="Liberation Serif" w:eastAsiaTheme="minorHAnsi" w:hAnsi="Liberation Serif" w:cstheme="minorBidi"/>
          <w:bCs/>
          <w:sz w:val="24"/>
          <w:szCs w:val="24"/>
        </w:rPr>
        <w:t>е,</w:t>
      </w:r>
      <w:r w:rsidRPr="007D5875">
        <w:rPr>
          <w:rFonts w:ascii="Liberation Serif" w:eastAsiaTheme="minorHAnsi" w:hAnsi="Liberation Serif" w:cstheme="minorBidi"/>
          <w:bCs/>
          <w:sz w:val="24"/>
          <w:szCs w:val="24"/>
        </w:rPr>
        <w:t xml:space="preserve"> в </w:t>
      </w:r>
      <w:proofErr w:type="spellStart"/>
      <w:r w:rsidRPr="007D5875">
        <w:rPr>
          <w:rFonts w:ascii="Liberation Serif" w:eastAsiaTheme="minorHAnsi" w:hAnsi="Liberation Serif" w:cstheme="minorBidi"/>
          <w:bCs/>
          <w:sz w:val="24"/>
          <w:szCs w:val="24"/>
        </w:rPr>
        <w:t>т.ч</w:t>
      </w:r>
      <w:proofErr w:type="spellEnd"/>
      <w:r w:rsidRPr="007D5875">
        <w:rPr>
          <w:rFonts w:ascii="Liberation Serif" w:eastAsiaTheme="minorHAnsi" w:hAnsi="Liberation Serif" w:cstheme="minorBidi"/>
          <w:bCs/>
          <w:sz w:val="24"/>
          <w:szCs w:val="24"/>
        </w:rPr>
        <w:t>: компьютерная техника, шкафы для книг и пособий; письменные столы; детские столы; стулья; детские кровати; производственное оборудование и др</w:t>
      </w:r>
      <w:r>
        <w:rPr>
          <w:rFonts w:ascii="Liberation Serif" w:eastAsiaTheme="minorHAnsi" w:hAnsi="Liberation Serif" w:cstheme="minorBidi"/>
          <w:bCs/>
          <w:sz w:val="24"/>
          <w:szCs w:val="24"/>
        </w:rPr>
        <w:t>угое</w:t>
      </w:r>
      <w:r w:rsidRPr="007D5875">
        <w:rPr>
          <w:rFonts w:ascii="Liberation Serif" w:eastAsiaTheme="minorHAnsi" w:hAnsi="Liberation Serif" w:cstheme="minorBidi"/>
          <w:bCs/>
          <w:sz w:val="24"/>
          <w:szCs w:val="24"/>
        </w:rPr>
        <w:t xml:space="preserve"> в дошкольны</w:t>
      </w:r>
      <w:r>
        <w:rPr>
          <w:rFonts w:ascii="Liberation Serif" w:eastAsiaTheme="minorHAnsi" w:hAnsi="Liberation Serif" w:cstheme="minorBidi"/>
          <w:bCs/>
          <w:sz w:val="24"/>
          <w:szCs w:val="24"/>
        </w:rPr>
        <w:t>е</w:t>
      </w:r>
      <w:r w:rsidRPr="007D5875">
        <w:rPr>
          <w:rFonts w:ascii="Liberation Serif" w:eastAsiaTheme="minorHAnsi" w:hAnsi="Liberation Serif" w:cstheme="minorBidi"/>
          <w:bCs/>
          <w:sz w:val="24"/>
          <w:szCs w:val="24"/>
        </w:rPr>
        <w:t xml:space="preserve"> образовательны</w:t>
      </w:r>
      <w:r>
        <w:rPr>
          <w:rFonts w:ascii="Liberation Serif" w:eastAsiaTheme="minorHAnsi" w:hAnsi="Liberation Serif" w:cstheme="minorBidi"/>
          <w:bCs/>
          <w:sz w:val="24"/>
          <w:szCs w:val="24"/>
        </w:rPr>
        <w:t>е</w:t>
      </w:r>
      <w:r w:rsidRPr="007D5875">
        <w:rPr>
          <w:rFonts w:ascii="Liberation Serif" w:eastAsiaTheme="minorHAnsi" w:hAnsi="Liberation Serif" w:cstheme="minorBidi"/>
          <w:bCs/>
          <w:sz w:val="24"/>
          <w:szCs w:val="24"/>
        </w:rPr>
        <w:t xml:space="preserve"> учреждения МАДОУ «Детский сад № 1, 2, 3, 4, 5, 6/43, 7, 8, 9, 11, 13, 17, 19, 22, 23, 24, 26, 28, 29, 31, 34, 36, 40, 41, 42, 45, 47, 48, 69»;</w:t>
      </w:r>
    </w:p>
    <w:p w:rsidR="007D5875" w:rsidRPr="007D5875" w:rsidRDefault="007D5875" w:rsidP="007D5875">
      <w:pPr>
        <w:tabs>
          <w:tab w:val="left" w:pos="284"/>
        </w:tabs>
        <w:spacing w:after="0" w:line="240" w:lineRule="auto"/>
        <w:ind w:left="709" w:right="-1"/>
        <w:jc w:val="both"/>
        <w:rPr>
          <w:rFonts w:ascii="Liberation Serif" w:eastAsiaTheme="minorHAnsi" w:hAnsi="Liberation Serif" w:cstheme="minorBidi"/>
          <w:bCs/>
          <w:sz w:val="24"/>
          <w:szCs w:val="24"/>
        </w:rPr>
      </w:pPr>
      <w:r w:rsidRPr="007D5875">
        <w:rPr>
          <w:rFonts w:ascii="Liberation Serif" w:eastAsiaTheme="minorHAnsi" w:hAnsi="Liberation Serif" w:cstheme="minorBidi"/>
          <w:bCs/>
          <w:sz w:val="24"/>
          <w:szCs w:val="24"/>
        </w:rPr>
        <w:t xml:space="preserve">- </w:t>
      </w:r>
      <w:r w:rsidRPr="007D5875">
        <w:rPr>
          <w:rFonts w:ascii="Liberation Serif" w:eastAsia="Calibri" w:hAnsi="Liberation Serif" w:cstheme="minorBidi"/>
          <w:sz w:val="24"/>
          <w:szCs w:val="24"/>
        </w:rPr>
        <w:t>приобретен</w:t>
      </w:r>
      <w:r>
        <w:rPr>
          <w:rFonts w:ascii="Liberation Serif" w:eastAsia="Calibri" w:hAnsi="Liberation Serif" w:cstheme="minorBidi"/>
          <w:sz w:val="24"/>
          <w:szCs w:val="24"/>
        </w:rPr>
        <w:t>ы</w:t>
      </w:r>
      <w:r w:rsidRPr="007D5875">
        <w:rPr>
          <w:rFonts w:ascii="Liberation Serif" w:eastAsia="Calibri" w:hAnsi="Liberation Serif" w:cstheme="minorBidi"/>
          <w:sz w:val="24"/>
          <w:szCs w:val="24"/>
        </w:rPr>
        <w:t xml:space="preserve"> компьютер</w:t>
      </w:r>
      <w:r>
        <w:rPr>
          <w:rFonts w:ascii="Liberation Serif" w:eastAsia="Calibri" w:hAnsi="Liberation Serif" w:cstheme="minorBidi"/>
          <w:sz w:val="24"/>
          <w:szCs w:val="24"/>
        </w:rPr>
        <w:t>ы</w:t>
      </w:r>
      <w:r w:rsidRPr="007D5875">
        <w:rPr>
          <w:rFonts w:ascii="Liberation Serif" w:eastAsia="Calibri" w:hAnsi="Liberation Serif" w:cstheme="minorBidi"/>
          <w:sz w:val="24"/>
          <w:szCs w:val="24"/>
        </w:rPr>
        <w:t>, оргтехник</w:t>
      </w:r>
      <w:r>
        <w:rPr>
          <w:rFonts w:ascii="Liberation Serif" w:eastAsia="Calibri" w:hAnsi="Liberation Serif" w:cstheme="minorBidi"/>
          <w:sz w:val="24"/>
          <w:szCs w:val="24"/>
        </w:rPr>
        <w:t>а</w:t>
      </w:r>
      <w:r w:rsidRPr="007D5875">
        <w:rPr>
          <w:rFonts w:ascii="Liberation Serif" w:eastAsia="Calibri" w:hAnsi="Liberation Serif" w:cstheme="minorBidi"/>
          <w:sz w:val="24"/>
          <w:szCs w:val="24"/>
        </w:rPr>
        <w:t>, мебел</w:t>
      </w:r>
      <w:r>
        <w:rPr>
          <w:rFonts w:ascii="Liberation Serif" w:eastAsia="Calibri" w:hAnsi="Liberation Serif" w:cstheme="minorBidi"/>
          <w:sz w:val="24"/>
          <w:szCs w:val="24"/>
        </w:rPr>
        <w:t>ь</w:t>
      </w:r>
      <w:r w:rsidRPr="007D5875">
        <w:rPr>
          <w:rFonts w:ascii="Liberation Serif" w:eastAsia="Calibri" w:hAnsi="Liberation Serif" w:cstheme="minorBidi"/>
          <w:sz w:val="24"/>
          <w:szCs w:val="24"/>
        </w:rPr>
        <w:t xml:space="preserve"> (столы, стулья, шкафы) и др</w:t>
      </w:r>
      <w:r>
        <w:rPr>
          <w:rFonts w:ascii="Liberation Serif" w:eastAsia="Calibri" w:hAnsi="Liberation Serif" w:cstheme="minorBidi"/>
          <w:sz w:val="24"/>
          <w:szCs w:val="24"/>
        </w:rPr>
        <w:t>угое</w:t>
      </w:r>
      <w:r w:rsidRPr="007D5875">
        <w:rPr>
          <w:rFonts w:ascii="Liberation Serif" w:eastAsiaTheme="minorHAnsi" w:hAnsi="Liberation Serif" w:cstheme="minorBidi"/>
          <w:bCs/>
          <w:sz w:val="24"/>
          <w:szCs w:val="24"/>
        </w:rPr>
        <w:t xml:space="preserve"> в общеобразовательных учреждениях МАОУ «СОШ №1,</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2,</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3,</w:t>
      </w:r>
      <w:r>
        <w:rPr>
          <w:rFonts w:ascii="Liberation Serif" w:eastAsiaTheme="minorHAnsi" w:hAnsi="Liberation Serif" w:cstheme="minorBidi"/>
          <w:bCs/>
          <w:sz w:val="24"/>
          <w:szCs w:val="24"/>
        </w:rPr>
        <w:t xml:space="preserve"> </w:t>
      </w:r>
      <w:r w:rsidR="00677E70">
        <w:rPr>
          <w:rFonts w:ascii="Liberation Serif" w:eastAsiaTheme="minorHAnsi" w:hAnsi="Liberation Serif" w:cstheme="minorBidi"/>
          <w:bCs/>
          <w:sz w:val="24"/>
          <w:szCs w:val="24"/>
        </w:rPr>
        <w:t xml:space="preserve">4, </w:t>
      </w:r>
      <w:r w:rsidRPr="007D5875">
        <w:rPr>
          <w:rFonts w:ascii="Liberation Serif" w:eastAsiaTheme="minorHAnsi" w:hAnsi="Liberation Serif" w:cstheme="minorBidi"/>
          <w:bCs/>
          <w:sz w:val="24"/>
          <w:szCs w:val="24"/>
        </w:rPr>
        <w:t>7,</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9,</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16,</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22,</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25,</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33», МАОУ «ООШ№</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29»;</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приобретен</w:t>
      </w:r>
      <w:r>
        <w:rPr>
          <w:rFonts w:ascii="Liberation Serif" w:eastAsiaTheme="minorHAnsi" w:hAnsi="Liberation Serif" w:cstheme="minorBidi"/>
          <w:bCs/>
          <w:sz w:val="24"/>
          <w:szCs w:val="24"/>
        </w:rPr>
        <w:t>а</w:t>
      </w:r>
      <w:r w:rsidRPr="007D5875">
        <w:rPr>
          <w:rFonts w:ascii="Liberation Serif" w:eastAsiaTheme="minorHAnsi" w:hAnsi="Liberation Serif" w:cstheme="minorBidi"/>
          <w:bCs/>
          <w:sz w:val="24"/>
          <w:szCs w:val="24"/>
        </w:rPr>
        <w:t xml:space="preserve"> мебел</w:t>
      </w:r>
      <w:r>
        <w:rPr>
          <w:rFonts w:ascii="Liberation Serif" w:eastAsiaTheme="minorHAnsi" w:hAnsi="Liberation Serif" w:cstheme="minorBidi"/>
          <w:bCs/>
          <w:sz w:val="24"/>
          <w:szCs w:val="24"/>
        </w:rPr>
        <w:t>ь</w:t>
      </w:r>
      <w:r w:rsidRPr="007D5875">
        <w:rPr>
          <w:rFonts w:ascii="Liberation Serif" w:eastAsiaTheme="minorHAnsi" w:hAnsi="Liberation Serif" w:cstheme="minorBidi"/>
          <w:bCs/>
          <w:sz w:val="24"/>
          <w:szCs w:val="24"/>
        </w:rPr>
        <w:t>, оборудовани</w:t>
      </w:r>
      <w:r>
        <w:rPr>
          <w:rFonts w:ascii="Liberation Serif" w:eastAsiaTheme="minorHAnsi" w:hAnsi="Liberation Serif" w:cstheme="minorBidi"/>
          <w:bCs/>
          <w:sz w:val="24"/>
          <w:szCs w:val="24"/>
        </w:rPr>
        <w:t>е</w:t>
      </w:r>
      <w:r w:rsidRPr="007D5875">
        <w:rPr>
          <w:rFonts w:ascii="Liberation Serif" w:eastAsiaTheme="minorHAnsi" w:hAnsi="Liberation Serif" w:cstheme="minorBidi"/>
          <w:bCs/>
          <w:sz w:val="24"/>
          <w:szCs w:val="24"/>
        </w:rPr>
        <w:t xml:space="preserve"> для офиса </w:t>
      </w:r>
      <w:r>
        <w:rPr>
          <w:rFonts w:ascii="Liberation Serif" w:eastAsiaTheme="minorHAnsi" w:hAnsi="Liberation Serif" w:cstheme="minorBidi"/>
          <w:bCs/>
          <w:sz w:val="24"/>
          <w:szCs w:val="24"/>
        </w:rPr>
        <w:t>«</w:t>
      </w:r>
      <w:r w:rsidRPr="007D5875">
        <w:rPr>
          <w:rFonts w:ascii="Liberation Serif" w:eastAsiaTheme="minorHAnsi" w:hAnsi="Liberation Serif" w:cstheme="minorBidi"/>
          <w:bCs/>
          <w:sz w:val="24"/>
          <w:szCs w:val="24"/>
        </w:rPr>
        <w:t>Российского движения детей и молодежи «Движение первых»</w:t>
      </w:r>
      <w:r>
        <w:rPr>
          <w:rFonts w:ascii="Liberation Serif" w:eastAsiaTheme="minorHAnsi" w:hAnsi="Liberation Serif" w:cstheme="minorBidi"/>
          <w:bCs/>
          <w:sz w:val="24"/>
          <w:szCs w:val="24"/>
        </w:rPr>
        <w:t xml:space="preserve"> (</w:t>
      </w:r>
      <w:r w:rsidRPr="007D5875">
        <w:rPr>
          <w:rFonts w:ascii="Liberation Serif" w:eastAsiaTheme="minorHAnsi" w:hAnsi="Liberation Serif" w:cstheme="minorBidi"/>
          <w:bCs/>
          <w:sz w:val="24"/>
          <w:szCs w:val="24"/>
        </w:rPr>
        <w:t>РДДМ</w:t>
      </w:r>
      <w:r>
        <w:rPr>
          <w:rFonts w:ascii="Liberation Serif" w:eastAsiaTheme="minorHAnsi" w:hAnsi="Liberation Serif" w:cstheme="minorBidi"/>
          <w:bCs/>
          <w:sz w:val="24"/>
          <w:szCs w:val="24"/>
        </w:rPr>
        <w:t>) в</w:t>
      </w:r>
      <w:r w:rsidRPr="007D5875">
        <w:rPr>
          <w:rFonts w:ascii="Liberation Serif" w:eastAsiaTheme="minorHAnsi" w:hAnsi="Liberation Serif" w:cstheme="minorBidi"/>
          <w:bCs/>
          <w:sz w:val="24"/>
          <w:szCs w:val="24"/>
        </w:rPr>
        <w:t xml:space="preserve"> МАОУ «СОШ № 25»;</w:t>
      </w:r>
    </w:p>
    <w:p w:rsidR="007D5875" w:rsidRDefault="007D5875" w:rsidP="00A7761D">
      <w:pPr>
        <w:tabs>
          <w:tab w:val="left" w:pos="284"/>
        </w:tabs>
        <w:spacing w:after="0" w:line="240" w:lineRule="auto"/>
        <w:ind w:left="709" w:right="-1"/>
        <w:jc w:val="both"/>
        <w:rPr>
          <w:rFonts w:ascii="Liberation Serif" w:eastAsiaTheme="minorHAnsi" w:hAnsi="Liberation Serif" w:cstheme="minorBidi"/>
          <w:sz w:val="24"/>
          <w:szCs w:val="24"/>
        </w:rPr>
      </w:pPr>
      <w:r w:rsidRPr="007D5875">
        <w:rPr>
          <w:rFonts w:ascii="Liberation Serif" w:eastAsiaTheme="minorHAnsi" w:hAnsi="Liberation Serif" w:cstheme="minorBidi"/>
          <w:sz w:val="24"/>
          <w:szCs w:val="24"/>
        </w:rPr>
        <w:t>-</w:t>
      </w:r>
      <w:r w:rsidR="00A7761D">
        <w:rPr>
          <w:rFonts w:ascii="Liberation Serif" w:eastAsiaTheme="minorHAnsi" w:hAnsi="Liberation Serif" w:cstheme="minorBidi"/>
          <w:sz w:val="24"/>
          <w:szCs w:val="24"/>
        </w:rPr>
        <w:t xml:space="preserve"> </w:t>
      </w:r>
      <w:r w:rsidRPr="007D5875">
        <w:rPr>
          <w:rFonts w:ascii="Liberation Serif" w:eastAsiaTheme="minorHAnsi" w:hAnsi="Liberation Serif" w:cstheme="minorBidi"/>
          <w:sz w:val="24"/>
          <w:szCs w:val="24"/>
        </w:rPr>
        <w:t>приобретен</w:t>
      </w:r>
      <w:r w:rsidR="00A7761D">
        <w:rPr>
          <w:rFonts w:ascii="Liberation Serif" w:eastAsiaTheme="minorHAnsi" w:hAnsi="Liberation Serif" w:cstheme="minorBidi"/>
          <w:sz w:val="24"/>
          <w:szCs w:val="24"/>
        </w:rPr>
        <w:t>ы</w:t>
      </w:r>
      <w:r w:rsidRPr="007D5875">
        <w:rPr>
          <w:rFonts w:ascii="Liberation Serif" w:eastAsiaTheme="minorHAnsi" w:hAnsi="Liberation Serif" w:cstheme="minorBidi"/>
          <w:sz w:val="24"/>
          <w:szCs w:val="24"/>
        </w:rPr>
        <w:t xml:space="preserve"> компьютер</w:t>
      </w:r>
      <w:r w:rsidR="00A7761D">
        <w:rPr>
          <w:rFonts w:ascii="Liberation Serif" w:eastAsiaTheme="minorHAnsi" w:hAnsi="Liberation Serif" w:cstheme="minorBidi"/>
          <w:sz w:val="24"/>
          <w:szCs w:val="24"/>
        </w:rPr>
        <w:t>ы</w:t>
      </w:r>
      <w:r w:rsidRPr="007D5875">
        <w:rPr>
          <w:rFonts w:ascii="Liberation Serif" w:eastAsiaTheme="minorHAnsi" w:hAnsi="Liberation Serif" w:cstheme="minorBidi"/>
          <w:sz w:val="24"/>
          <w:szCs w:val="24"/>
        </w:rPr>
        <w:t>, оргтехник</w:t>
      </w:r>
      <w:r w:rsidR="00A7761D">
        <w:rPr>
          <w:rFonts w:ascii="Liberation Serif" w:eastAsiaTheme="minorHAnsi" w:hAnsi="Liberation Serif" w:cstheme="minorBidi"/>
          <w:sz w:val="24"/>
          <w:szCs w:val="24"/>
        </w:rPr>
        <w:t>а</w:t>
      </w:r>
      <w:r w:rsidRPr="007D5875">
        <w:rPr>
          <w:rFonts w:ascii="Liberation Serif" w:eastAsiaTheme="minorHAnsi" w:hAnsi="Liberation Serif" w:cstheme="minorBidi"/>
          <w:sz w:val="24"/>
          <w:szCs w:val="24"/>
        </w:rPr>
        <w:t>, мебел</w:t>
      </w:r>
      <w:r w:rsidR="00A7761D">
        <w:rPr>
          <w:rFonts w:ascii="Liberation Serif" w:eastAsiaTheme="minorHAnsi" w:hAnsi="Liberation Serif" w:cstheme="minorBidi"/>
          <w:sz w:val="24"/>
          <w:szCs w:val="24"/>
        </w:rPr>
        <w:t>ь</w:t>
      </w:r>
      <w:r w:rsidRPr="007D5875">
        <w:rPr>
          <w:rFonts w:ascii="Liberation Serif" w:eastAsiaTheme="minorHAnsi" w:hAnsi="Liberation Serif" w:cstheme="minorBidi"/>
          <w:sz w:val="24"/>
          <w:szCs w:val="24"/>
        </w:rPr>
        <w:t xml:space="preserve"> (столы, стулья, шкафы и др</w:t>
      </w:r>
      <w:r w:rsidR="00A7761D">
        <w:rPr>
          <w:rFonts w:ascii="Liberation Serif" w:eastAsiaTheme="minorHAnsi" w:hAnsi="Liberation Serif" w:cstheme="minorBidi"/>
          <w:sz w:val="24"/>
          <w:szCs w:val="24"/>
        </w:rPr>
        <w:t>угое</w:t>
      </w:r>
      <w:r w:rsidRPr="007D5875">
        <w:rPr>
          <w:rFonts w:ascii="Liberation Serif" w:eastAsiaTheme="minorHAnsi" w:hAnsi="Liberation Serif" w:cstheme="minorBidi"/>
          <w:sz w:val="24"/>
          <w:szCs w:val="24"/>
        </w:rPr>
        <w:t>), учебно-наглядны</w:t>
      </w:r>
      <w:r w:rsidR="00A7761D">
        <w:rPr>
          <w:rFonts w:ascii="Liberation Serif" w:eastAsiaTheme="minorHAnsi" w:hAnsi="Liberation Serif" w:cstheme="minorBidi"/>
          <w:sz w:val="24"/>
          <w:szCs w:val="24"/>
        </w:rPr>
        <w:t>е</w:t>
      </w:r>
      <w:r w:rsidRPr="007D5875">
        <w:rPr>
          <w:rFonts w:ascii="Liberation Serif" w:eastAsiaTheme="minorHAnsi" w:hAnsi="Liberation Serif" w:cstheme="minorBidi"/>
          <w:sz w:val="24"/>
          <w:szCs w:val="24"/>
        </w:rPr>
        <w:t xml:space="preserve"> пособи</w:t>
      </w:r>
      <w:r w:rsidR="00A7761D">
        <w:rPr>
          <w:rFonts w:ascii="Liberation Serif" w:eastAsiaTheme="minorHAnsi" w:hAnsi="Liberation Serif" w:cstheme="minorBidi"/>
          <w:sz w:val="24"/>
          <w:szCs w:val="24"/>
        </w:rPr>
        <w:t>я</w:t>
      </w:r>
      <w:r w:rsidRPr="007D5875">
        <w:rPr>
          <w:rFonts w:ascii="Liberation Serif" w:eastAsiaTheme="minorHAnsi" w:hAnsi="Liberation Serif" w:cstheme="minorBidi"/>
          <w:sz w:val="24"/>
          <w:szCs w:val="24"/>
        </w:rPr>
        <w:t>, интерактивно</w:t>
      </w:r>
      <w:r w:rsidR="00A7761D">
        <w:rPr>
          <w:rFonts w:ascii="Liberation Serif" w:eastAsiaTheme="minorHAnsi" w:hAnsi="Liberation Serif" w:cstheme="minorBidi"/>
          <w:sz w:val="24"/>
          <w:szCs w:val="24"/>
        </w:rPr>
        <w:t>е</w:t>
      </w:r>
      <w:r w:rsidRPr="007D5875">
        <w:rPr>
          <w:rFonts w:ascii="Liberation Serif" w:eastAsiaTheme="minorHAnsi" w:hAnsi="Liberation Serif" w:cstheme="minorBidi"/>
          <w:sz w:val="24"/>
          <w:szCs w:val="24"/>
        </w:rPr>
        <w:t xml:space="preserve"> оборудовани</w:t>
      </w:r>
      <w:r w:rsidR="00A7761D">
        <w:rPr>
          <w:rFonts w:ascii="Liberation Serif" w:eastAsiaTheme="minorHAnsi" w:hAnsi="Liberation Serif" w:cstheme="minorBidi"/>
          <w:sz w:val="24"/>
          <w:szCs w:val="24"/>
        </w:rPr>
        <w:t>е</w:t>
      </w:r>
      <w:r w:rsidRPr="007D5875">
        <w:rPr>
          <w:rFonts w:ascii="Liberation Serif" w:eastAsiaTheme="minorHAnsi" w:hAnsi="Liberation Serif" w:cstheme="minorBidi"/>
          <w:sz w:val="24"/>
          <w:szCs w:val="24"/>
        </w:rPr>
        <w:t xml:space="preserve"> в МАОУ ДО «ДДТ», «</w:t>
      </w:r>
      <w:proofErr w:type="spellStart"/>
      <w:r w:rsidRPr="007D5875">
        <w:rPr>
          <w:rFonts w:ascii="Liberation Serif" w:eastAsiaTheme="minorHAnsi" w:hAnsi="Liberation Serif" w:cstheme="minorBidi"/>
          <w:sz w:val="24"/>
          <w:szCs w:val="24"/>
        </w:rPr>
        <w:t>ЦОиПО</w:t>
      </w:r>
      <w:proofErr w:type="spellEnd"/>
      <w:r w:rsidRPr="007D5875">
        <w:rPr>
          <w:rFonts w:ascii="Liberation Serif" w:eastAsiaTheme="minorHAnsi" w:hAnsi="Liberation Serif" w:cstheme="minorBidi"/>
          <w:sz w:val="24"/>
          <w:szCs w:val="24"/>
        </w:rPr>
        <w:t>»;</w:t>
      </w:r>
    </w:p>
    <w:p w:rsidR="00A7761D" w:rsidRPr="00EA77FC" w:rsidRDefault="00A7761D" w:rsidP="00302D73">
      <w:pPr>
        <w:pStyle w:val="a7"/>
        <w:numPr>
          <w:ilvl w:val="0"/>
          <w:numId w:val="14"/>
        </w:numPr>
        <w:tabs>
          <w:tab w:val="left" w:pos="284"/>
          <w:tab w:val="left" w:pos="993"/>
        </w:tabs>
        <w:spacing w:after="0" w:line="240" w:lineRule="auto"/>
        <w:ind w:left="0" w:right="-1" w:firstLine="709"/>
        <w:jc w:val="both"/>
        <w:rPr>
          <w:rFonts w:ascii="Liberation Serif" w:eastAsiaTheme="minorHAnsi" w:hAnsi="Liberation Serif" w:cstheme="minorBidi"/>
          <w:sz w:val="24"/>
          <w:szCs w:val="24"/>
        </w:rPr>
      </w:pPr>
      <w:r>
        <w:rPr>
          <w:rFonts w:ascii="Liberation Serif" w:eastAsiaTheme="minorHAnsi" w:hAnsi="Liberation Serif" w:cstheme="minorBidi"/>
          <w:bCs/>
          <w:sz w:val="24"/>
          <w:szCs w:val="24"/>
        </w:rPr>
        <w:t>с</w:t>
      </w:r>
      <w:r w:rsidRPr="005C18A3">
        <w:rPr>
          <w:rFonts w:ascii="Liberation Serif" w:eastAsiaTheme="minorHAnsi" w:hAnsi="Liberation Serif" w:cstheme="minorBidi"/>
          <w:bCs/>
          <w:sz w:val="24"/>
          <w:szCs w:val="24"/>
        </w:rPr>
        <w:t>озданы условия по формированию безопасного по</w:t>
      </w:r>
      <w:r>
        <w:rPr>
          <w:rFonts w:ascii="Liberation Serif" w:eastAsiaTheme="minorHAnsi" w:hAnsi="Liberation Serif" w:cstheme="minorBidi"/>
          <w:bCs/>
          <w:sz w:val="24"/>
          <w:szCs w:val="24"/>
        </w:rPr>
        <w:t>ведения обучающихся: приобретены</w:t>
      </w:r>
      <w:r w:rsidRPr="005C18A3">
        <w:rPr>
          <w:rFonts w:ascii="Liberation Serif" w:eastAsia="Calibri" w:hAnsi="Liberation Serif" w:cstheme="minorBidi"/>
          <w:sz w:val="24"/>
          <w:szCs w:val="24"/>
        </w:rPr>
        <w:t xml:space="preserve"> </w:t>
      </w:r>
      <w:proofErr w:type="spellStart"/>
      <w:r w:rsidRPr="005C18A3">
        <w:rPr>
          <w:rFonts w:ascii="Liberation Serif" w:eastAsia="Calibri" w:hAnsi="Liberation Serif" w:cstheme="minorBidi"/>
          <w:sz w:val="24"/>
          <w:szCs w:val="24"/>
        </w:rPr>
        <w:t>световозвращающи</w:t>
      </w:r>
      <w:r>
        <w:rPr>
          <w:rFonts w:ascii="Liberation Serif" w:eastAsia="Calibri" w:hAnsi="Liberation Serif" w:cstheme="minorBidi"/>
          <w:sz w:val="24"/>
          <w:szCs w:val="24"/>
        </w:rPr>
        <w:t>е</w:t>
      </w:r>
      <w:proofErr w:type="spellEnd"/>
      <w:r w:rsidRPr="005C18A3">
        <w:rPr>
          <w:rFonts w:ascii="Liberation Serif" w:eastAsia="Calibri" w:hAnsi="Liberation Serif" w:cstheme="minorBidi"/>
          <w:sz w:val="24"/>
          <w:szCs w:val="24"/>
        </w:rPr>
        <w:t xml:space="preserve"> элемент</w:t>
      </w:r>
      <w:r>
        <w:rPr>
          <w:rFonts w:ascii="Liberation Serif" w:eastAsia="Calibri" w:hAnsi="Liberation Serif" w:cstheme="minorBidi"/>
          <w:sz w:val="24"/>
          <w:szCs w:val="24"/>
        </w:rPr>
        <w:t>ы</w:t>
      </w:r>
      <w:r w:rsidRPr="005C18A3">
        <w:rPr>
          <w:rFonts w:ascii="Liberation Serif" w:eastAsia="Calibri" w:hAnsi="Liberation Serif" w:cstheme="minorBidi"/>
          <w:sz w:val="24"/>
          <w:szCs w:val="24"/>
        </w:rPr>
        <w:t xml:space="preserve"> для обучающихся 1- 4 классов, </w:t>
      </w:r>
      <w:proofErr w:type="spellStart"/>
      <w:r w:rsidRPr="005C18A3">
        <w:rPr>
          <w:rFonts w:ascii="Liberation Serif" w:eastAsia="Calibri" w:hAnsi="Liberation Serif" w:cstheme="minorBidi"/>
          <w:sz w:val="24"/>
          <w:szCs w:val="24"/>
        </w:rPr>
        <w:t>учебно</w:t>
      </w:r>
      <w:proofErr w:type="spellEnd"/>
      <w:r w:rsidRPr="005C18A3">
        <w:rPr>
          <w:rFonts w:ascii="Liberation Serif" w:eastAsia="Calibri" w:hAnsi="Liberation Serif" w:cstheme="minorBidi"/>
          <w:sz w:val="24"/>
          <w:szCs w:val="24"/>
        </w:rPr>
        <w:t xml:space="preserve"> – наглядны</w:t>
      </w:r>
      <w:r>
        <w:rPr>
          <w:rFonts w:ascii="Liberation Serif" w:eastAsia="Calibri" w:hAnsi="Liberation Serif" w:cstheme="minorBidi"/>
          <w:sz w:val="24"/>
          <w:szCs w:val="24"/>
        </w:rPr>
        <w:t>е</w:t>
      </w:r>
      <w:r w:rsidRPr="005C18A3">
        <w:rPr>
          <w:rFonts w:ascii="Liberation Serif" w:eastAsia="Calibri" w:hAnsi="Liberation Serif" w:cstheme="minorBidi"/>
          <w:sz w:val="24"/>
          <w:szCs w:val="24"/>
        </w:rPr>
        <w:t xml:space="preserve"> пособи</w:t>
      </w:r>
      <w:r>
        <w:rPr>
          <w:rFonts w:ascii="Liberation Serif" w:eastAsia="Calibri" w:hAnsi="Liberation Serif" w:cstheme="minorBidi"/>
          <w:sz w:val="24"/>
          <w:szCs w:val="24"/>
        </w:rPr>
        <w:t>я</w:t>
      </w:r>
      <w:r w:rsidRPr="005C18A3">
        <w:rPr>
          <w:rFonts w:ascii="Liberation Serif" w:eastAsia="Calibri" w:hAnsi="Liberation Serif" w:cstheme="minorBidi"/>
          <w:sz w:val="24"/>
          <w:szCs w:val="24"/>
        </w:rPr>
        <w:t xml:space="preserve"> </w:t>
      </w:r>
      <w:r w:rsidRPr="005C18A3">
        <w:rPr>
          <w:rFonts w:ascii="Liberation Serif" w:eastAsia="Calibri" w:hAnsi="Liberation Serif" w:cstheme="minorBidi"/>
          <w:bCs/>
          <w:sz w:val="24"/>
          <w:szCs w:val="24"/>
        </w:rPr>
        <w:t>по формированию безопасного поведения обучающихся</w:t>
      </w:r>
      <w:r>
        <w:rPr>
          <w:rFonts w:ascii="Liberation Serif" w:eastAsia="Calibri" w:hAnsi="Liberation Serif" w:cstheme="minorBidi"/>
          <w:bCs/>
          <w:sz w:val="24"/>
          <w:szCs w:val="24"/>
        </w:rPr>
        <w:t>,</w:t>
      </w:r>
      <w:r w:rsidRPr="005C18A3">
        <w:rPr>
          <w:rFonts w:ascii="Liberation Serif" w:eastAsia="Calibri" w:hAnsi="Liberation Serif" w:cstheme="minorBidi"/>
          <w:bCs/>
          <w:sz w:val="24"/>
          <w:szCs w:val="24"/>
        </w:rPr>
        <w:t xml:space="preserve"> оборудовани</w:t>
      </w:r>
      <w:r>
        <w:rPr>
          <w:rFonts w:ascii="Liberation Serif" w:eastAsia="Calibri" w:hAnsi="Liberation Serif" w:cstheme="minorBidi"/>
          <w:bCs/>
          <w:sz w:val="24"/>
          <w:szCs w:val="24"/>
        </w:rPr>
        <w:t>е</w:t>
      </w:r>
      <w:r w:rsidRPr="005C18A3">
        <w:rPr>
          <w:rFonts w:ascii="Liberation Serif" w:eastAsia="Calibri" w:hAnsi="Liberation Serif" w:cstheme="minorBidi"/>
          <w:bCs/>
          <w:sz w:val="24"/>
          <w:szCs w:val="24"/>
        </w:rPr>
        <w:t xml:space="preserve"> для кабинета «Светофор» - четырехсторонний перекресток, секция проезжей части, разметочные наклейки в МАОУ «СОШ № 33»; обучающий комплекс «Дорожные знаки», набор «Дорожное движение», плакаты ПДД, стенд </w:t>
      </w:r>
      <w:r w:rsidR="00EA77FC">
        <w:rPr>
          <w:rFonts w:ascii="Liberation Serif" w:eastAsia="Calibri" w:hAnsi="Liberation Serif" w:cstheme="minorBidi"/>
          <w:bCs/>
          <w:sz w:val="24"/>
          <w:szCs w:val="24"/>
        </w:rPr>
        <w:t xml:space="preserve">в </w:t>
      </w:r>
      <w:r w:rsidRPr="005C18A3">
        <w:rPr>
          <w:rFonts w:ascii="Liberation Serif" w:eastAsia="Calibri" w:hAnsi="Liberation Serif" w:cstheme="minorBidi"/>
          <w:bCs/>
          <w:sz w:val="24"/>
          <w:szCs w:val="24"/>
        </w:rPr>
        <w:t xml:space="preserve">МАОУ «СОШ № 2»; </w:t>
      </w:r>
      <w:proofErr w:type="spellStart"/>
      <w:r w:rsidRPr="005C18A3">
        <w:rPr>
          <w:rFonts w:ascii="Liberation Serif" w:eastAsia="Calibri" w:hAnsi="Liberation Serif" w:cstheme="minorBidi"/>
          <w:bCs/>
          <w:sz w:val="24"/>
          <w:szCs w:val="24"/>
        </w:rPr>
        <w:t>электрофицированная</w:t>
      </w:r>
      <w:proofErr w:type="spellEnd"/>
      <w:r w:rsidRPr="005C18A3">
        <w:rPr>
          <w:rFonts w:ascii="Liberation Serif" w:eastAsia="Calibri" w:hAnsi="Liberation Serif" w:cstheme="minorBidi"/>
          <w:bCs/>
          <w:sz w:val="24"/>
          <w:szCs w:val="24"/>
        </w:rPr>
        <w:t xml:space="preserve"> многофункциональная магнитно-маркерная доска «ПДД», комплект стендов с виртуальным учителем по ПДД МАОУ «СОШ № 1»,</w:t>
      </w:r>
      <w:r w:rsidRPr="005C18A3">
        <w:rPr>
          <w:rFonts w:ascii="Liberation Serif" w:eastAsiaTheme="minorHAnsi" w:hAnsi="Liberation Serif" w:cstheme="minorBidi"/>
          <w:sz w:val="24"/>
          <w:szCs w:val="24"/>
        </w:rPr>
        <w:t xml:space="preserve"> </w:t>
      </w:r>
      <w:r w:rsidRPr="005C18A3">
        <w:rPr>
          <w:rFonts w:ascii="Liberation Serif" w:eastAsia="Calibri" w:hAnsi="Liberation Serif" w:cstheme="minorBidi"/>
          <w:bCs/>
          <w:sz w:val="24"/>
          <w:szCs w:val="24"/>
        </w:rPr>
        <w:t>приобретение материалов для книгоиздательской продукции по ПДД МАОУ «СОШ № 25»; приобретение формы юного инспектора движения для отрядов ЮИД - МАОУ «СОШ № 1, 2, 3, 4, 7, 9, 16, 22, 24, 25, 33», МАОУ «ООШ №29»;</w:t>
      </w:r>
    </w:p>
    <w:p w:rsidR="00EA77FC" w:rsidRPr="00EA77FC" w:rsidRDefault="00EA77FC" w:rsidP="00302D73">
      <w:pPr>
        <w:pStyle w:val="a7"/>
        <w:numPr>
          <w:ilvl w:val="0"/>
          <w:numId w:val="14"/>
        </w:numPr>
        <w:tabs>
          <w:tab w:val="left" w:pos="284"/>
          <w:tab w:val="left" w:pos="993"/>
          <w:tab w:val="left" w:pos="1134"/>
        </w:tabs>
        <w:spacing w:after="0" w:line="240" w:lineRule="auto"/>
        <w:ind w:left="0" w:right="-1" w:firstLine="709"/>
        <w:jc w:val="both"/>
        <w:rPr>
          <w:rFonts w:ascii="Liberation Serif" w:eastAsiaTheme="minorHAnsi" w:hAnsi="Liberation Serif" w:cstheme="minorBidi"/>
          <w:sz w:val="24"/>
          <w:szCs w:val="24"/>
        </w:rPr>
      </w:pPr>
      <w:r w:rsidRPr="00BD4EFF">
        <w:rPr>
          <w:rFonts w:ascii="Liberation Serif" w:eastAsiaTheme="minorHAnsi" w:hAnsi="Liberation Serif" w:cstheme="minorBidi"/>
          <w:iCs/>
          <w:sz w:val="24"/>
          <w:szCs w:val="24"/>
        </w:rPr>
        <w:t>проведена гидропневматическая</w:t>
      </w:r>
      <w:r w:rsidRPr="00BD4EFF">
        <w:rPr>
          <w:rFonts w:ascii="Liberation Serif" w:eastAsiaTheme="minorHAnsi" w:hAnsi="Liberation Serif" w:cstheme="minorBidi"/>
          <w:sz w:val="24"/>
          <w:szCs w:val="24"/>
        </w:rPr>
        <w:t xml:space="preserve"> промывка с последующей биологической дезинфекцией </w:t>
      </w:r>
      <w:r w:rsidRPr="005C18A3">
        <w:rPr>
          <w:rFonts w:ascii="Liberation Serif" w:eastAsiaTheme="minorHAnsi" w:hAnsi="Liberation Serif" w:cstheme="minorBidi"/>
          <w:sz w:val="24"/>
          <w:szCs w:val="24"/>
        </w:rPr>
        <w:t xml:space="preserve">всех систем отопления зданий и </w:t>
      </w:r>
      <w:proofErr w:type="spellStart"/>
      <w:r w:rsidRPr="005C18A3">
        <w:rPr>
          <w:rFonts w:ascii="Liberation Serif" w:eastAsiaTheme="minorHAnsi" w:hAnsi="Liberation Serif" w:cstheme="minorBidi"/>
          <w:sz w:val="24"/>
          <w:szCs w:val="24"/>
        </w:rPr>
        <w:t>опрессовкой</w:t>
      </w:r>
      <w:proofErr w:type="spellEnd"/>
      <w:r>
        <w:rPr>
          <w:rFonts w:ascii="Liberation Serif" w:eastAsiaTheme="minorHAnsi" w:hAnsi="Liberation Serif" w:cstheme="minorBidi"/>
          <w:sz w:val="24"/>
          <w:szCs w:val="24"/>
        </w:rPr>
        <w:t>,</w:t>
      </w:r>
      <w:r w:rsidRPr="00EA77FC">
        <w:rPr>
          <w:rFonts w:ascii="Liberation Serif" w:eastAsiaTheme="minorHAnsi" w:hAnsi="Liberation Serif" w:cstheme="minorBidi"/>
          <w:sz w:val="24"/>
          <w:szCs w:val="24"/>
        </w:rPr>
        <w:t xml:space="preserve"> </w:t>
      </w:r>
      <w:r w:rsidRPr="005C18A3">
        <w:rPr>
          <w:rFonts w:ascii="Liberation Serif" w:eastAsiaTheme="minorHAnsi" w:hAnsi="Liberation Serif" w:cstheme="minorBidi"/>
          <w:sz w:val="24"/>
          <w:szCs w:val="24"/>
        </w:rPr>
        <w:t xml:space="preserve">работы по отбору и сдаче пробы на проведение химического анализа воды </w:t>
      </w:r>
      <w:r w:rsidRPr="005C18A3">
        <w:rPr>
          <w:rFonts w:ascii="Liberation Serif" w:eastAsiaTheme="minorHAnsi" w:hAnsi="Liberation Serif" w:cstheme="minorBidi"/>
          <w:bCs/>
          <w:sz w:val="24"/>
          <w:szCs w:val="24"/>
        </w:rPr>
        <w:t>систем отопления всех образовательных учреждений</w:t>
      </w:r>
      <w:r>
        <w:rPr>
          <w:rFonts w:ascii="Liberation Serif" w:eastAsiaTheme="minorHAnsi" w:hAnsi="Liberation Serif" w:cstheme="minorBidi"/>
          <w:bCs/>
          <w:sz w:val="24"/>
          <w:szCs w:val="24"/>
        </w:rPr>
        <w:t xml:space="preserve"> ГО Верхняя Пышма</w:t>
      </w:r>
      <w:r w:rsidRPr="005C18A3">
        <w:rPr>
          <w:rFonts w:ascii="Liberation Serif" w:eastAsiaTheme="minorHAnsi" w:hAnsi="Liberation Serif" w:cstheme="minorBidi"/>
          <w:bCs/>
          <w:sz w:val="24"/>
          <w:szCs w:val="24"/>
        </w:rPr>
        <w:t>;</w:t>
      </w:r>
    </w:p>
    <w:p w:rsidR="00EA77FC" w:rsidRPr="00DE202A" w:rsidRDefault="00EA77FC" w:rsidP="00302D73">
      <w:pPr>
        <w:pStyle w:val="a7"/>
        <w:numPr>
          <w:ilvl w:val="0"/>
          <w:numId w:val="14"/>
        </w:numPr>
        <w:tabs>
          <w:tab w:val="left" w:pos="284"/>
          <w:tab w:val="left" w:pos="993"/>
          <w:tab w:val="left" w:pos="1134"/>
        </w:tabs>
        <w:spacing w:after="0" w:line="240" w:lineRule="auto"/>
        <w:ind w:left="0" w:right="-1" w:firstLine="709"/>
        <w:jc w:val="both"/>
        <w:rPr>
          <w:rFonts w:ascii="Liberation Serif" w:eastAsiaTheme="minorHAnsi" w:hAnsi="Liberation Serif" w:cstheme="minorBidi"/>
          <w:sz w:val="24"/>
          <w:szCs w:val="24"/>
        </w:rPr>
      </w:pPr>
      <w:r>
        <w:rPr>
          <w:rFonts w:ascii="Liberation Serif" w:eastAsiaTheme="minorHAnsi" w:hAnsi="Liberation Serif" w:cstheme="minorBidi"/>
          <w:bCs/>
          <w:sz w:val="24"/>
          <w:szCs w:val="24"/>
        </w:rPr>
        <w:t>в рамках п</w:t>
      </w:r>
      <w:r w:rsidRPr="00FB53B6">
        <w:rPr>
          <w:rFonts w:ascii="Liberation Serif" w:eastAsiaTheme="minorHAnsi" w:hAnsi="Liberation Serif" w:cstheme="minorBidi"/>
          <w:bCs/>
          <w:sz w:val="24"/>
          <w:szCs w:val="24"/>
        </w:rPr>
        <w:t>роведени</w:t>
      </w:r>
      <w:r>
        <w:rPr>
          <w:rFonts w:ascii="Liberation Serif" w:eastAsiaTheme="minorHAnsi" w:hAnsi="Liberation Serif" w:cstheme="minorBidi"/>
          <w:bCs/>
          <w:sz w:val="24"/>
          <w:szCs w:val="24"/>
        </w:rPr>
        <w:t>я</w:t>
      </w:r>
      <w:r w:rsidRPr="00FB53B6">
        <w:rPr>
          <w:rFonts w:ascii="Liberation Serif" w:eastAsiaTheme="minorHAnsi" w:hAnsi="Liberation Serif" w:cstheme="minorBidi"/>
          <w:bCs/>
          <w:sz w:val="24"/>
          <w:szCs w:val="24"/>
        </w:rPr>
        <w:t xml:space="preserve"> мероприятий по энергосбережению и повышению энергетической эффективности муниципальных общеобразовательных учреждений </w:t>
      </w:r>
      <w:r>
        <w:rPr>
          <w:rFonts w:ascii="Liberation Serif" w:eastAsiaTheme="minorHAnsi" w:hAnsi="Liberation Serif" w:cstheme="minorBidi"/>
          <w:bCs/>
          <w:sz w:val="24"/>
          <w:szCs w:val="24"/>
        </w:rPr>
        <w:t>в</w:t>
      </w:r>
      <w:r w:rsidRPr="00BD4EFF">
        <w:rPr>
          <w:rFonts w:ascii="Liberation Serif" w:eastAsiaTheme="minorHAnsi" w:hAnsi="Liberation Serif" w:cstheme="minorBidi"/>
          <w:bCs/>
          <w:sz w:val="24"/>
          <w:szCs w:val="24"/>
        </w:rPr>
        <w:t>ыполнены</w:t>
      </w:r>
      <w:r>
        <w:rPr>
          <w:rFonts w:ascii="Liberation Serif" w:eastAsiaTheme="minorHAnsi" w:hAnsi="Liberation Serif" w:cstheme="minorBidi"/>
          <w:bCs/>
          <w:sz w:val="24"/>
          <w:szCs w:val="24"/>
        </w:rPr>
        <w:t xml:space="preserve"> электромонтажные работы в учебных помещениях, </w:t>
      </w:r>
      <w:r w:rsidRPr="00BD4EFF">
        <w:rPr>
          <w:rFonts w:ascii="Liberation Serif" w:eastAsiaTheme="minorHAnsi" w:hAnsi="Liberation Serif" w:cstheme="minorBidi"/>
          <w:bCs/>
          <w:sz w:val="24"/>
          <w:szCs w:val="24"/>
        </w:rPr>
        <w:t>замена светильников в групп</w:t>
      </w:r>
      <w:r>
        <w:rPr>
          <w:rFonts w:ascii="Liberation Serif" w:eastAsiaTheme="minorHAnsi" w:hAnsi="Liberation Serif" w:cstheme="minorBidi"/>
          <w:bCs/>
          <w:sz w:val="24"/>
          <w:szCs w:val="24"/>
        </w:rPr>
        <w:t xml:space="preserve">ах и кабинетах образовательных учреждений, приобретение энергосберегающего оборудования, </w:t>
      </w:r>
      <w:r w:rsidRPr="00BD4EFF">
        <w:rPr>
          <w:rFonts w:ascii="Liberation Serif" w:eastAsiaTheme="minorHAnsi" w:hAnsi="Liberation Serif" w:cstheme="minorBidi"/>
          <w:sz w:val="24"/>
          <w:szCs w:val="24"/>
        </w:rPr>
        <w:t xml:space="preserve">разработка </w:t>
      </w:r>
      <w:r w:rsidRPr="00BD4EFF">
        <w:rPr>
          <w:rFonts w:ascii="Liberation Serif" w:eastAsiaTheme="minorHAnsi" w:hAnsi="Liberation Serif" w:cstheme="minorBidi"/>
          <w:sz w:val="24"/>
          <w:szCs w:val="24"/>
        </w:rPr>
        <w:lastRenderedPageBreak/>
        <w:t>программ в области энергосбережения и повышения энергетической эффективности МА</w:t>
      </w:r>
      <w:r w:rsidRPr="00BD4EFF">
        <w:rPr>
          <w:rFonts w:ascii="Liberation Serif" w:eastAsiaTheme="minorHAnsi" w:hAnsi="Liberation Serif" w:cstheme="minorBidi"/>
          <w:iCs/>
          <w:sz w:val="24"/>
          <w:szCs w:val="24"/>
        </w:rPr>
        <w:t>ДОУ «Детский сад №№ 1, 2, 3, 4, 5, 6/43, 7, 8, 9, 11, 13, 17, 19, 22, 23, 24, 26, 28, 29, 31, 34,3</w:t>
      </w:r>
      <w:r>
        <w:rPr>
          <w:rFonts w:ascii="Liberation Serif" w:eastAsiaTheme="minorHAnsi" w:hAnsi="Liberation Serif" w:cstheme="minorBidi"/>
          <w:iCs/>
          <w:sz w:val="24"/>
          <w:szCs w:val="24"/>
        </w:rPr>
        <w:t>6, 40, 41, 42, 45, 47, 48, 69»;</w:t>
      </w:r>
    </w:p>
    <w:p w:rsidR="00DE202A" w:rsidRPr="00DE202A" w:rsidRDefault="00DE202A" w:rsidP="00302D73">
      <w:pPr>
        <w:pStyle w:val="a7"/>
        <w:numPr>
          <w:ilvl w:val="0"/>
          <w:numId w:val="14"/>
        </w:numPr>
        <w:tabs>
          <w:tab w:val="left" w:pos="993"/>
          <w:tab w:val="left" w:pos="1134"/>
        </w:tabs>
        <w:spacing w:after="0" w:line="240" w:lineRule="auto"/>
        <w:ind w:left="0" w:firstLine="709"/>
        <w:jc w:val="both"/>
        <w:rPr>
          <w:rFonts w:ascii="Liberation Serif" w:eastAsiaTheme="minorHAnsi" w:hAnsi="Liberation Serif" w:cstheme="minorBidi"/>
          <w:bCs/>
          <w:sz w:val="24"/>
          <w:szCs w:val="24"/>
        </w:rPr>
      </w:pPr>
      <w:r w:rsidRPr="00DE202A">
        <w:rPr>
          <w:rFonts w:ascii="Liberation Serif" w:eastAsiaTheme="minorHAnsi" w:hAnsi="Liberation Serif" w:cstheme="minorBidi"/>
          <w:sz w:val="24"/>
          <w:szCs w:val="24"/>
        </w:rPr>
        <w:t xml:space="preserve">выполнены текущие </w:t>
      </w:r>
      <w:r w:rsidRPr="00DE202A">
        <w:rPr>
          <w:rFonts w:ascii="Liberation Serif" w:eastAsiaTheme="minorHAnsi" w:hAnsi="Liberation Serif" w:cstheme="minorBidi"/>
          <w:bCs/>
          <w:sz w:val="24"/>
          <w:szCs w:val="24"/>
        </w:rPr>
        <w:t>ремонты, косметические ремонты помещений в учреждениях:</w:t>
      </w:r>
    </w:p>
    <w:p w:rsidR="00DE202A" w:rsidRDefault="00DE202A" w:rsidP="00DE202A">
      <w:pPr>
        <w:shd w:val="clear" w:color="auto" w:fill="FFFFFF"/>
        <w:suppressAutoHyphens/>
        <w:autoSpaceDN w:val="0"/>
        <w:spacing w:after="0" w:line="240" w:lineRule="auto"/>
        <w:ind w:left="709" w:right="-1"/>
        <w:jc w:val="both"/>
        <w:textAlignment w:val="baseline"/>
        <w:rPr>
          <w:rFonts w:ascii="Liberation Serif" w:eastAsia="Calibri" w:hAnsi="Liberation Serif" w:cstheme="minorBidi"/>
          <w:sz w:val="24"/>
          <w:szCs w:val="24"/>
        </w:rPr>
      </w:pPr>
      <w:r w:rsidRPr="000B4373">
        <w:rPr>
          <w:rFonts w:ascii="Liberation Serif" w:eastAsiaTheme="minorHAnsi" w:hAnsi="Liberation Serif" w:cstheme="minorBidi"/>
          <w:sz w:val="24"/>
          <w:szCs w:val="24"/>
        </w:rPr>
        <w:t>- в дошкольных образовательных учреждениях МАДОУ «Детский сад № 1, 2, 3, 4, 5, 6 (филиал № 43), 7, 8, 9, 11, 13, 19, 22, 23, 24, 26, 28, 29, 31, 3</w:t>
      </w:r>
      <w:r w:rsidR="00677E70">
        <w:rPr>
          <w:rFonts w:ascii="Liberation Serif" w:eastAsiaTheme="minorHAnsi" w:hAnsi="Liberation Serif" w:cstheme="minorBidi"/>
          <w:sz w:val="24"/>
          <w:szCs w:val="24"/>
        </w:rPr>
        <w:t>4, 36, 40, 41, 42, 45, 48, 69»</w:t>
      </w:r>
      <w:r w:rsidRPr="005C18A3">
        <w:rPr>
          <w:rFonts w:ascii="Liberation Serif" w:eastAsia="Calibri" w:hAnsi="Liberation Serif" w:cstheme="minorBidi"/>
          <w:sz w:val="24"/>
          <w:szCs w:val="24"/>
        </w:rPr>
        <w:t>;</w:t>
      </w:r>
    </w:p>
    <w:p w:rsidR="00DE202A" w:rsidRDefault="00DE202A" w:rsidP="00DE202A">
      <w:pPr>
        <w:shd w:val="clear" w:color="auto" w:fill="FFFFFF"/>
        <w:suppressAutoHyphens/>
        <w:autoSpaceDN w:val="0"/>
        <w:spacing w:after="0" w:line="240" w:lineRule="auto"/>
        <w:ind w:left="709" w:right="-1"/>
        <w:jc w:val="both"/>
        <w:textAlignment w:val="baseline"/>
        <w:rPr>
          <w:rFonts w:ascii="Liberation Serif" w:eastAsiaTheme="minorHAnsi" w:hAnsi="Liberation Serif" w:cstheme="minorBidi"/>
          <w:bCs/>
          <w:sz w:val="24"/>
          <w:szCs w:val="24"/>
        </w:rPr>
      </w:pPr>
      <w:r>
        <w:rPr>
          <w:rFonts w:ascii="Liberation Serif" w:eastAsiaTheme="minorHAnsi" w:hAnsi="Liberation Serif" w:cstheme="minorBidi"/>
          <w:bCs/>
          <w:sz w:val="24"/>
          <w:szCs w:val="24"/>
        </w:rPr>
        <w:t>-</w:t>
      </w:r>
      <w:r w:rsidRPr="000B4373">
        <w:rPr>
          <w:rFonts w:ascii="Liberation Serif" w:eastAsiaTheme="minorHAnsi" w:hAnsi="Liberation Serif" w:cstheme="minorBidi"/>
          <w:sz w:val="24"/>
          <w:szCs w:val="24"/>
        </w:rPr>
        <w:t xml:space="preserve"> в </w:t>
      </w:r>
      <w:r>
        <w:rPr>
          <w:rFonts w:ascii="Liberation Serif" w:eastAsiaTheme="minorHAnsi" w:hAnsi="Liberation Serif" w:cstheme="minorBidi"/>
          <w:sz w:val="24"/>
          <w:szCs w:val="24"/>
        </w:rPr>
        <w:t xml:space="preserve">общеобразовательных учреждениях </w:t>
      </w:r>
      <w:r w:rsidRPr="000B4373">
        <w:rPr>
          <w:rFonts w:ascii="Liberation Serif" w:eastAsiaTheme="minorHAnsi" w:hAnsi="Liberation Serif" w:cstheme="minorBidi"/>
          <w:sz w:val="24"/>
          <w:szCs w:val="24"/>
        </w:rPr>
        <w:t>МАОУ «СОШ №№ 1, 2, 3, 4, 7, 9, 16, 22, 24, 25, 33», «ООШ № 29</w:t>
      </w:r>
      <w:r w:rsidRPr="005C18A3">
        <w:rPr>
          <w:rFonts w:ascii="Liberation Serif" w:eastAsiaTheme="minorHAnsi" w:hAnsi="Liberation Serif" w:cstheme="minorBidi"/>
          <w:bCs/>
          <w:sz w:val="24"/>
          <w:szCs w:val="24"/>
        </w:rPr>
        <w:t>;</w:t>
      </w:r>
    </w:p>
    <w:p w:rsidR="009A2CE3" w:rsidRPr="009A2CE3" w:rsidRDefault="009A2CE3" w:rsidP="009A2CE3">
      <w:pPr>
        <w:shd w:val="clear" w:color="auto" w:fill="FFFFFF"/>
        <w:suppressAutoHyphens/>
        <w:autoSpaceDN w:val="0"/>
        <w:spacing w:after="0" w:line="240" w:lineRule="auto"/>
        <w:ind w:left="709" w:right="-1"/>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bCs/>
          <w:sz w:val="24"/>
          <w:szCs w:val="24"/>
        </w:rPr>
        <w:t>-</w:t>
      </w:r>
      <w:r w:rsidR="00DE202A">
        <w:rPr>
          <w:rFonts w:ascii="Liberation Serif" w:eastAsiaTheme="minorHAnsi" w:hAnsi="Liberation Serif" w:cstheme="minorBidi"/>
          <w:bCs/>
          <w:sz w:val="24"/>
          <w:szCs w:val="24"/>
        </w:rPr>
        <w:t xml:space="preserve"> </w:t>
      </w:r>
      <w:r w:rsidR="00DE202A" w:rsidRPr="000B4373">
        <w:rPr>
          <w:rFonts w:ascii="Liberation Serif" w:eastAsiaTheme="minorHAnsi" w:hAnsi="Liberation Serif" w:cstheme="minorBidi"/>
          <w:sz w:val="24"/>
          <w:szCs w:val="24"/>
        </w:rPr>
        <w:t xml:space="preserve">в </w:t>
      </w:r>
      <w:r w:rsidR="00DE202A">
        <w:rPr>
          <w:rFonts w:ascii="Liberation Serif" w:eastAsiaTheme="minorHAnsi" w:hAnsi="Liberation Serif" w:cstheme="minorBidi"/>
          <w:sz w:val="24"/>
          <w:szCs w:val="24"/>
        </w:rPr>
        <w:t xml:space="preserve">учреждениях дополнительного образования </w:t>
      </w:r>
      <w:r w:rsidR="00DE202A" w:rsidRPr="000B4373">
        <w:rPr>
          <w:rFonts w:ascii="Liberation Serif" w:eastAsiaTheme="minorHAnsi" w:hAnsi="Liberation Serif" w:cstheme="minorBidi"/>
          <w:sz w:val="24"/>
          <w:szCs w:val="24"/>
        </w:rPr>
        <w:t>МАОУ ДО «ЦО и П</w:t>
      </w:r>
      <w:r w:rsidR="00DE202A">
        <w:rPr>
          <w:rFonts w:ascii="Liberation Serif" w:eastAsiaTheme="minorHAnsi" w:hAnsi="Liberation Serif" w:cstheme="minorBidi"/>
          <w:sz w:val="24"/>
          <w:szCs w:val="24"/>
        </w:rPr>
        <w:t xml:space="preserve">О»: </w:t>
      </w:r>
      <w:r w:rsidR="00DE202A" w:rsidRPr="005C18A3">
        <w:rPr>
          <w:rFonts w:ascii="Liberation Serif" w:eastAsiaTheme="minorHAnsi" w:hAnsi="Liberation Serif" w:cstheme="minorBidi"/>
          <w:sz w:val="24"/>
          <w:szCs w:val="24"/>
        </w:rPr>
        <w:t>разработ</w:t>
      </w:r>
      <w:r w:rsidR="00DE202A">
        <w:rPr>
          <w:rFonts w:ascii="Liberation Serif" w:eastAsiaTheme="minorHAnsi" w:hAnsi="Liberation Serif" w:cstheme="minorBidi"/>
          <w:sz w:val="24"/>
          <w:szCs w:val="24"/>
        </w:rPr>
        <w:t>ана</w:t>
      </w:r>
      <w:r w:rsidR="00DE202A" w:rsidRPr="005C18A3">
        <w:rPr>
          <w:rFonts w:ascii="Liberation Serif" w:eastAsiaTheme="minorHAnsi" w:hAnsi="Liberation Serif" w:cstheme="minorBidi"/>
          <w:sz w:val="24"/>
          <w:szCs w:val="24"/>
        </w:rPr>
        <w:t xml:space="preserve"> </w:t>
      </w:r>
      <w:proofErr w:type="spellStart"/>
      <w:r w:rsidR="00DE202A" w:rsidRPr="005C18A3">
        <w:rPr>
          <w:rFonts w:ascii="Liberation Serif" w:eastAsiaTheme="minorHAnsi" w:hAnsi="Liberation Serif" w:cstheme="minorBidi"/>
          <w:sz w:val="24"/>
          <w:szCs w:val="24"/>
        </w:rPr>
        <w:t>проектно</w:t>
      </w:r>
      <w:proofErr w:type="spellEnd"/>
      <w:r w:rsidR="00DE202A" w:rsidRPr="005C18A3">
        <w:rPr>
          <w:rFonts w:ascii="Liberation Serif" w:eastAsiaTheme="minorHAnsi" w:hAnsi="Liberation Serif" w:cstheme="minorBidi"/>
          <w:sz w:val="24"/>
          <w:szCs w:val="24"/>
        </w:rPr>
        <w:t xml:space="preserve"> - сметн</w:t>
      </w:r>
      <w:r w:rsidR="00DE202A">
        <w:rPr>
          <w:rFonts w:ascii="Liberation Serif" w:eastAsiaTheme="minorHAnsi" w:hAnsi="Liberation Serif" w:cstheme="minorBidi"/>
          <w:sz w:val="24"/>
          <w:szCs w:val="24"/>
        </w:rPr>
        <w:t>ая</w:t>
      </w:r>
      <w:r w:rsidR="00DE202A" w:rsidRPr="005C18A3">
        <w:rPr>
          <w:rFonts w:ascii="Liberation Serif" w:eastAsiaTheme="minorHAnsi" w:hAnsi="Liberation Serif" w:cstheme="minorBidi"/>
          <w:sz w:val="24"/>
          <w:szCs w:val="24"/>
        </w:rPr>
        <w:t xml:space="preserve"> документаци</w:t>
      </w:r>
      <w:r w:rsidR="00DE202A">
        <w:rPr>
          <w:rFonts w:ascii="Liberation Serif" w:eastAsiaTheme="minorHAnsi" w:hAnsi="Liberation Serif" w:cstheme="minorBidi"/>
          <w:sz w:val="24"/>
          <w:szCs w:val="24"/>
        </w:rPr>
        <w:t xml:space="preserve">я </w:t>
      </w:r>
      <w:r w:rsidR="00DE202A" w:rsidRPr="005C18A3">
        <w:rPr>
          <w:rFonts w:ascii="Liberation Serif" w:eastAsiaTheme="minorHAnsi" w:hAnsi="Liberation Serif" w:cstheme="minorBidi"/>
          <w:sz w:val="24"/>
          <w:szCs w:val="24"/>
        </w:rPr>
        <w:t>на ремонт кровли здания, изготовление, установк</w:t>
      </w:r>
      <w:r w:rsidR="00DE202A">
        <w:rPr>
          <w:rFonts w:ascii="Liberation Serif" w:eastAsiaTheme="minorHAnsi" w:hAnsi="Liberation Serif" w:cstheme="minorBidi"/>
          <w:sz w:val="24"/>
          <w:szCs w:val="24"/>
        </w:rPr>
        <w:t>а</w:t>
      </w:r>
      <w:r w:rsidR="00DE202A" w:rsidRPr="005C18A3">
        <w:rPr>
          <w:rFonts w:ascii="Liberation Serif" w:eastAsiaTheme="minorHAnsi" w:hAnsi="Liberation Serif" w:cstheme="minorBidi"/>
          <w:sz w:val="24"/>
          <w:szCs w:val="24"/>
        </w:rPr>
        <w:t xml:space="preserve"> светоаэрационных фонарей, прохождение государственной экспертизы, ремонт кровли здания, устройство </w:t>
      </w:r>
      <w:proofErr w:type="spellStart"/>
      <w:r w:rsidR="00DE202A" w:rsidRPr="005C18A3">
        <w:rPr>
          <w:rFonts w:ascii="Liberation Serif" w:eastAsiaTheme="minorHAnsi" w:hAnsi="Liberation Serif" w:cstheme="minorBidi"/>
          <w:sz w:val="24"/>
          <w:szCs w:val="24"/>
        </w:rPr>
        <w:t>отмостки</w:t>
      </w:r>
      <w:proofErr w:type="spellEnd"/>
      <w:r w:rsidR="00DE202A" w:rsidRPr="005C18A3">
        <w:rPr>
          <w:rFonts w:ascii="Liberation Serif" w:eastAsiaTheme="minorHAnsi" w:hAnsi="Liberation Serif" w:cstheme="minorBidi"/>
          <w:sz w:val="24"/>
          <w:szCs w:val="24"/>
        </w:rPr>
        <w:t>, в МАОУ ДО «ДДТ» - замена створок окон (проспект Успенский, 111б)</w:t>
      </w:r>
      <w:r>
        <w:rPr>
          <w:rFonts w:ascii="Liberation Serif" w:eastAsiaTheme="minorHAnsi" w:hAnsi="Liberation Serif" w:cstheme="minorBidi"/>
          <w:sz w:val="24"/>
          <w:szCs w:val="24"/>
        </w:rPr>
        <w:t>.</w:t>
      </w:r>
    </w:p>
    <w:p w:rsidR="00DE202A" w:rsidRDefault="00DE202A" w:rsidP="00DE202A">
      <w:pPr>
        <w:pStyle w:val="a7"/>
        <w:tabs>
          <w:tab w:val="left" w:pos="284"/>
          <w:tab w:val="left" w:pos="993"/>
          <w:tab w:val="left" w:pos="1134"/>
        </w:tabs>
        <w:spacing w:after="0" w:line="240" w:lineRule="auto"/>
        <w:ind w:left="567" w:right="-1"/>
        <w:jc w:val="both"/>
        <w:rPr>
          <w:rFonts w:ascii="Liberation Serif" w:eastAsiaTheme="minorHAnsi" w:hAnsi="Liberation Serif" w:cstheme="minorBidi"/>
          <w:sz w:val="24"/>
          <w:szCs w:val="24"/>
        </w:rPr>
      </w:pPr>
    </w:p>
    <w:p w:rsidR="009A2CE3" w:rsidRPr="009A2CE3" w:rsidRDefault="009A2CE3" w:rsidP="009A2CE3">
      <w:pPr>
        <w:shd w:val="clear" w:color="auto" w:fill="FFFFFF" w:themeFill="background1"/>
        <w:spacing w:after="0" w:line="240" w:lineRule="auto"/>
        <w:contextualSpacing/>
        <w:jc w:val="center"/>
        <w:rPr>
          <w:rFonts w:ascii="Liberation Serif" w:eastAsiaTheme="minorHAnsi" w:hAnsi="Liberation Serif" w:cstheme="minorBidi"/>
          <w:sz w:val="24"/>
          <w:szCs w:val="24"/>
          <w:u w:val="single"/>
        </w:rPr>
      </w:pPr>
      <w:r w:rsidRPr="009A2CE3">
        <w:rPr>
          <w:rFonts w:ascii="Liberation Serif" w:eastAsiaTheme="minorHAnsi" w:hAnsi="Liberation Serif" w:cstheme="minorBidi"/>
          <w:sz w:val="24"/>
          <w:szCs w:val="24"/>
          <w:u w:val="single"/>
        </w:rPr>
        <w:t xml:space="preserve">ПП 2 </w:t>
      </w:r>
      <w:r w:rsidRPr="009A2CE3">
        <w:rPr>
          <w:rFonts w:ascii="Liberation Serif" w:eastAsiaTheme="minorHAnsi" w:hAnsi="Liberation Serif" w:cstheme="minorBidi"/>
          <w:bCs/>
          <w:iCs/>
          <w:sz w:val="24"/>
          <w:szCs w:val="24"/>
          <w:u w:val="single"/>
        </w:rPr>
        <w:t xml:space="preserve">«Совершенствование организации питания обучающихся </w:t>
      </w:r>
      <w:r w:rsidRPr="009A2CE3">
        <w:rPr>
          <w:rFonts w:ascii="Liberation Serif" w:eastAsiaTheme="minorHAnsi" w:hAnsi="Liberation Serif" w:cstheme="minorBidi"/>
          <w:sz w:val="24"/>
          <w:szCs w:val="24"/>
          <w:u w:val="single"/>
        </w:rPr>
        <w:t>муниципальных образовательных организаций городского округа Верхняя Пышма до 2027 года»:</w:t>
      </w:r>
    </w:p>
    <w:p w:rsidR="009A2CE3" w:rsidRPr="009A2CE3" w:rsidRDefault="009A2CE3" w:rsidP="00302D73">
      <w:pPr>
        <w:numPr>
          <w:ilvl w:val="0"/>
          <w:numId w:val="15"/>
        </w:numPr>
        <w:tabs>
          <w:tab w:val="left" w:pos="993"/>
        </w:tabs>
        <w:suppressAutoHyphens/>
        <w:autoSpaceDN w:val="0"/>
        <w:spacing w:after="0" w:line="240" w:lineRule="auto"/>
        <w:ind w:left="0" w:firstLine="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б</w:t>
      </w:r>
      <w:r w:rsidRPr="009A2CE3">
        <w:rPr>
          <w:rFonts w:ascii="Liberation Serif" w:eastAsiaTheme="minorHAnsi" w:hAnsi="Liberation Serif" w:cstheme="minorBidi"/>
          <w:sz w:val="24"/>
          <w:szCs w:val="24"/>
        </w:rPr>
        <w:t>есплатным горячим питанием обеспечены обучающиеся начальных классов, обучающиеся 5 – 11 классов льготных категорий (в том числе дети участников СВО);</w:t>
      </w:r>
    </w:p>
    <w:p w:rsidR="009A2CE3" w:rsidRPr="009A2CE3" w:rsidRDefault="009A2CE3" w:rsidP="00302D73">
      <w:pPr>
        <w:numPr>
          <w:ilvl w:val="0"/>
          <w:numId w:val="15"/>
        </w:numPr>
        <w:tabs>
          <w:tab w:val="left" w:pos="993"/>
        </w:tabs>
        <w:suppressAutoHyphens/>
        <w:autoSpaceDN w:val="0"/>
        <w:spacing w:after="0" w:line="240" w:lineRule="auto"/>
        <w:ind w:left="0" w:firstLine="709"/>
        <w:jc w:val="both"/>
        <w:textAlignment w:val="baseline"/>
        <w:rPr>
          <w:rFonts w:ascii="Liberation Serif" w:eastAsiaTheme="minorHAnsi" w:hAnsi="Liberation Serif" w:cstheme="minorBidi"/>
          <w:sz w:val="24"/>
          <w:szCs w:val="24"/>
        </w:rPr>
      </w:pPr>
      <w:r w:rsidRPr="00B972F5">
        <w:rPr>
          <w:rFonts w:ascii="Liberation Serif" w:eastAsiaTheme="minorHAnsi" w:hAnsi="Liberation Serif" w:cstheme="minorBidi"/>
          <w:sz w:val="24"/>
          <w:szCs w:val="24"/>
        </w:rPr>
        <w:t xml:space="preserve">для обеспечения качественным питанием школьников </w:t>
      </w:r>
      <w:r>
        <w:rPr>
          <w:rFonts w:ascii="Liberation Serif" w:eastAsiaTheme="minorHAnsi" w:hAnsi="Liberation Serif" w:cstheme="minorBidi"/>
          <w:sz w:val="24"/>
          <w:szCs w:val="24"/>
        </w:rPr>
        <w:t>п</w:t>
      </w:r>
      <w:r w:rsidRPr="009A2CE3">
        <w:rPr>
          <w:rFonts w:ascii="Liberation Serif" w:eastAsiaTheme="minorHAnsi" w:hAnsi="Liberation Serif" w:cstheme="minorBidi"/>
          <w:sz w:val="24"/>
          <w:szCs w:val="24"/>
        </w:rPr>
        <w:t xml:space="preserve">роизведена замена столовой посуды, столовых приборов, кухонного инвентаря, технологического оборудования в МАОУ </w:t>
      </w:r>
      <w:r>
        <w:rPr>
          <w:rFonts w:ascii="Liberation Serif" w:eastAsiaTheme="minorHAnsi" w:hAnsi="Liberation Serif" w:cstheme="minorBidi"/>
          <w:sz w:val="24"/>
          <w:szCs w:val="24"/>
        </w:rPr>
        <w:t>«</w:t>
      </w:r>
      <w:r w:rsidRPr="009A2CE3">
        <w:rPr>
          <w:rFonts w:ascii="Liberation Serif" w:eastAsiaTheme="minorHAnsi" w:hAnsi="Liberation Serif" w:cstheme="minorBidi"/>
          <w:sz w:val="24"/>
          <w:szCs w:val="24"/>
        </w:rPr>
        <w:t>СОШ №№ 1, 2, 3, 4, 7, 9, 16, 22, 24, 25, 33», МАОУ «ООШ № 29»;</w:t>
      </w:r>
    </w:p>
    <w:p w:rsidR="009A2CE3" w:rsidRPr="009A2CE3" w:rsidRDefault="009A2CE3" w:rsidP="00302D73">
      <w:pPr>
        <w:numPr>
          <w:ilvl w:val="0"/>
          <w:numId w:val="15"/>
        </w:numPr>
        <w:tabs>
          <w:tab w:val="left" w:pos="993"/>
        </w:tabs>
        <w:suppressAutoHyphens/>
        <w:autoSpaceDN w:val="0"/>
        <w:spacing w:after="0" w:line="240" w:lineRule="auto"/>
        <w:ind w:left="0" w:firstLine="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п</w:t>
      </w:r>
      <w:r w:rsidRPr="009A2CE3">
        <w:rPr>
          <w:rFonts w:ascii="Liberation Serif" w:eastAsiaTheme="minorHAnsi" w:hAnsi="Liberation Serif" w:cstheme="minorBidi"/>
          <w:sz w:val="24"/>
          <w:szCs w:val="24"/>
        </w:rPr>
        <w:t xml:space="preserve">роведен </w:t>
      </w:r>
      <w:r w:rsidRPr="009A2CE3">
        <w:rPr>
          <w:rFonts w:ascii="Liberation Serif" w:eastAsiaTheme="minorHAnsi" w:hAnsi="Liberation Serif" w:cstheme="minorBidi"/>
          <w:bCs/>
          <w:sz w:val="24"/>
          <w:szCs w:val="24"/>
        </w:rPr>
        <w:t>ремонт вентиляции в пищеблоке МАОУ «СОШ №№ 3, 16»;</w:t>
      </w:r>
    </w:p>
    <w:p w:rsidR="009A2CE3" w:rsidRPr="009A2CE3" w:rsidRDefault="009A2CE3" w:rsidP="00302D73">
      <w:pPr>
        <w:numPr>
          <w:ilvl w:val="0"/>
          <w:numId w:val="15"/>
        </w:numPr>
        <w:tabs>
          <w:tab w:val="left" w:pos="993"/>
        </w:tabs>
        <w:suppressAutoHyphens/>
        <w:autoSpaceDN w:val="0"/>
        <w:spacing w:after="0" w:line="240" w:lineRule="auto"/>
        <w:ind w:left="0" w:firstLine="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п</w:t>
      </w:r>
      <w:r w:rsidRPr="009A2CE3">
        <w:rPr>
          <w:rFonts w:ascii="Liberation Serif" w:eastAsiaTheme="minorHAnsi" w:hAnsi="Liberation Serif" w:cstheme="minorBidi"/>
          <w:sz w:val="24"/>
          <w:szCs w:val="24"/>
        </w:rPr>
        <w:t>риобретена обеденная мебель в МАОУ «СОШ № 9»</w:t>
      </w:r>
      <w:r>
        <w:rPr>
          <w:rFonts w:ascii="Liberation Serif" w:eastAsiaTheme="minorHAnsi" w:hAnsi="Liberation Serif" w:cstheme="minorBidi"/>
          <w:sz w:val="24"/>
          <w:szCs w:val="24"/>
        </w:rPr>
        <w:t>.</w:t>
      </w:r>
    </w:p>
    <w:p w:rsidR="009A2CE3" w:rsidRDefault="009A2CE3" w:rsidP="00DE202A">
      <w:pPr>
        <w:pStyle w:val="a7"/>
        <w:tabs>
          <w:tab w:val="left" w:pos="284"/>
          <w:tab w:val="left" w:pos="993"/>
          <w:tab w:val="left" w:pos="1134"/>
        </w:tabs>
        <w:spacing w:after="0" w:line="240" w:lineRule="auto"/>
        <w:ind w:left="567" w:right="-1"/>
        <w:jc w:val="both"/>
        <w:rPr>
          <w:rFonts w:ascii="Liberation Serif" w:eastAsiaTheme="minorHAnsi" w:hAnsi="Liberation Serif" w:cstheme="minorBidi"/>
          <w:sz w:val="24"/>
          <w:szCs w:val="24"/>
        </w:rPr>
      </w:pPr>
    </w:p>
    <w:p w:rsidR="00B86A14" w:rsidRDefault="009A2CE3" w:rsidP="009A2CE3">
      <w:pPr>
        <w:shd w:val="clear" w:color="auto" w:fill="FFFFFF" w:themeFill="background1"/>
        <w:spacing w:after="0" w:line="240" w:lineRule="auto"/>
        <w:contextualSpacing/>
        <w:jc w:val="center"/>
        <w:rPr>
          <w:rFonts w:ascii="Liberation Serif" w:eastAsiaTheme="minorHAnsi" w:hAnsi="Liberation Serif" w:cstheme="minorBidi"/>
          <w:sz w:val="24"/>
          <w:szCs w:val="24"/>
          <w:u w:val="single"/>
        </w:rPr>
      </w:pPr>
      <w:r w:rsidRPr="009A2CE3">
        <w:rPr>
          <w:rFonts w:ascii="Liberation Serif" w:eastAsiaTheme="minorHAnsi" w:hAnsi="Liberation Serif" w:cstheme="minorBidi"/>
          <w:sz w:val="24"/>
          <w:szCs w:val="24"/>
          <w:u w:val="single"/>
        </w:rPr>
        <w:t xml:space="preserve">ПП 3 «Патриотическое воспитание граждан на территории городского округа Верхняя Пышма </w:t>
      </w:r>
    </w:p>
    <w:p w:rsidR="009A2CE3" w:rsidRDefault="009A2CE3" w:rsidP="009A2CE3">
      <w:pPr>
        <w:shd w:val="clear" w:color="auto" w:fill="FFFFFF" w:themeFill="background1"/>
        <w:spacing w:after="0" w:line="240" w:lineRule="auto"/>
        <w:contextualSpacing/>
        <w:jc w:val="center"/>
        <w:rPr>
          <w:rFonts w:ascii="Liberation Serif" w:eastAsiaTheme="minorHAnsi" w:hAnsi="Liberation Serif" w:cstheme="minorBidi"/>
          <w:sz w:val="24"/>
          <w:szCs w:val="24"/>
          <w:u w:val="single"/>
        </w:rPr>
      </w:pPr>
      <w:r w:rsidRPr="009A2CE3">
        <w:rPr>
          <w:rFonts w:ascii="Liberation Serif" w:eastAsiaTheme="minorHAnsi" w:hAnsi="Liberation Serif" w:cstheme="minorBidi"/>
          <w:sz w:val="24"/>
          <w:szCs w:val="24"/>
          <w:u w:val="single"/>
        </w:rPr>
        <w:t>до 2027 года»:</w:t>
      </w:r>
    </w:p>
    <w:p w:rsidR="00B86A14" w:rsidRPr="00B86A14" w:rsidRDefault="00B86A14" w:rsidP="00302D73">
      <w:pPr>
        <w:pStyle w:val="a7"/>
        <w:numPr>
          <w:ilvl w:val="0"/>
          <w:numId w:val="16"/>
        </w:numPr>
        <w:shd w:val="clear" w:color="auto" w:fill="FFFFFF" w:themeFill="background1"/>
        <w:tabs>
          <w:tab w:val="left" w:pos="993"/>
        </w:tabs>
        <w:spacing w:after="0" w:line="240" w:lineRule="auto"/>
        <w:ind w:left="0" w:firstLine="709"/>
        <w:jc w:val="both"/>
        <w:rPr>
          <w:rFonts w:ascii="Liberation Serif" w:eastAsiaTheme="minorHAnsi" w:hAnsi="Liberation Serif" w:cstheme="minorBidi"/>
          <w:sz w:val="24"/>
          <w:szCs w:val="24"/>
        </w:rPr>
      </w:pPr>
      <w:r w:rsidRPr="00B86A14">
        <w:rPr>
          <w:rFonts w:ascii="Liberation Serif" w:eastAsiaTheme="minorHAnsi" w:hAnsi="Liberation Serif" w:cstheme="minorBidi"/>
          <w:sz w:val="24"/>
          <w:szCs w:val="24"/>
        </w:rPr>
        <w:t>в рамках организации и проведения мероприятий, посвященных памятным историческим событиям, МКУ «Управление культуры» организованы возложения цветов к историческим памятникам и мемориалам; МБУК «Верхнепышминский исторический музей» - издан сборник «Наш край Верхнепышминский»,</w:t>
      </w:r>
      <w:r w:rsidRPr="00B86A14">
        <w:rPr>
          <w:rFonts w:ascii="Liberation Serif" w:hAnsi="Liberation Serif"/>
          <w:sz w:val="24"/>
          <w:szCs w:val="24"/>
          <w:lang w:eastAsia="ru-RU"/>
        </w:rPr>
        <w:t xml:space="preserve"> книги о городе Верхняя Пышма «Люди. Улицы. Дома.» ко Дню города</w:t>
      </w:r>
      <w:r w:rsidRPr="00B86A14">
        <w:rPr>
          <w:rFonts w:ascii="Liberation Serif" w:eastAsiaTheme="minorHAnsi" w:hAnsi="Liberation Serif" w:cstheme="minorBidi"/>
          <w:sz w:val="24"/>
          <w:szCs w:val="24"/>
        </w:rPr>
        <w:t xml:space="preserve"> в количестве 500 экземпляров;</w:t>
      </w:r>
    </w:p>
    <w:p w:rsidR="00B86A14" w:rsidRDefault="00B86A14" w:rsidP="00302D73">
      <w:pPr>
        <w:pStyle w:val="a7"/>
        <w:numPr>
          <w:ilvl w:val="0"/>
          <w:numId w:val="16"/>
        </w:numPr>
        <w:tabs>
          <w:tab w:val="left" w:pos="993"/>
        </w:tabs>
        <w:spacing w:after="0" w:line="240" w:lineRule="auto"/>
        <w:ind w:left="0" w:firstLine="709"/>
        <w:jc w:val="both"/>
        <w:rPr>
          <w:rFonts w:ascii="Liberation Serif" w:hAnsi="Liberation Serif"/>
          <w:sz w:val="24"/>
          <w:szCs w:val="24"/>
          <w:lang w:eastAsia="ru-RU"/>
        </w:rPr>
      </w:pPr>
      <w:r w:rsidRPr="00B86A14">
        <w:rPr>
          <w:rFonts w:ascii="Liberation Serif" w:eastAsiaTheme="minorHAnsi" w:hAnsi="Liberation Serif" w:cstheme="minorBidi"/>
          <w:sz w:val="24"/>
          <w:szCs w:val="24"/>
        </w:rPr>
        <w:t xml:space="preserve">в рамках реализации мероприятий по патриотическому воспитанию молодых граждан </w:t>
      </w:r>
      <w:r w:rsidRPr="00B86A14">
        <w:rPr>
          <w:rFonts w:ascii="Liberation Serif" w:hAnsi="Liberation Serif"/>
          <w:sz w:val="24"/>
          <w:szCs w:val="24"/>
          <w:lang w:eastAsia="ru-RU"/>
        </w:rPr>
        <w:t xml:space="preserve">МАУ ДО «ДЮЦ «Алые паруса» </w:t>
      </w:r>
      <w:r w:rsidR="001E33D6">
        <w:rPr>
          <w:rFonts w:ascii="Liberation Serif" w:hAnsi="Liberation Serif"/>
          <w:sz w:val="24"/>
          <w:szCs w:val="24"/>
          <w:lang w:eastAsia="ru-RU"/>
        </w:rPr>
        <w:t xml:space="preserve">и </w:t>
      </w:r>
      <w:r w:rsidR="001E33D6" w:rsidRPr="00E77CBB">
        <w:rPr>
          <w:rFonts w:ascii="Liberation Serif" w:eastAsiaTheme="minorHAnsi" w:hAnsi="Liberation Serif" w:cstheme="minorBidi"/>
          <w:sz w:val="24"/>
          <w:szCs w:val="24"/>
        </w:rPr>
        <w:t>МАУ</w:t>
      </w:r>
      <w:r w:rsidR="001E33D6" w:rsidRPr="00B86A14">
        <w:rPr>
          <w:rFonts w:ascii="Liberation Serif" w:hAnsi="Liberation Serif"/>
          <w:sz w:val="24"/>
          <w:szCs w:val="24"/>
          <w:lang w:eastAsia="ru-RU"/>
        </w:rPr>
        <w:t xml:space="preserve"> «Центр по работе с молодежью «Объединение клубов по месту жительства»</w:t>
      </w:r>
      <w:r w:rsidR="001E33D6">
        <w:rPr>
          <w:rFonts w:ascii="Liberation Serif" w:hAnsi="Liberation Serif"/>
          <w:sz w:val="24"/>
          <w:szCs w:val="24"/>
          <w:lang w:eastAsia="ru-RU"/>
        </w:rPr>
        <w:t xml:space="preserve"> </w:t>
      </w:r>
      <w:r w:rsidRPr="00B86A14">
        <w:rPr>
          <w:rFonts w:ascii="Liberation Serif" w:hAnsi="Liberation Serif"/>
          <w:sz w:val="24"/>
          <w:szCs w:val="24"/>
          <w:lang w:eastAsia="ru-RU"/>
        </w:rPr>
        <w:t>проведен</w:t>
      </w:r>
      <w:r w:rsidR="001E33D6">
        <w:rPr>
          <w:rFonts w:ascii="Liberation Serif" w:hAnsi="Liberation Serif"/>
          <w:sz w:val="24"/>
          <w:szCs w:val="24"/>
          <w:lang w:eastAsia="ru-RU"/>
        </w:rPr>
        <w:t>о более 20</w:t>
      </w:r>
      <w:r w:rsidRPr="00B86A14">
        <w:rPr>
          <w:rFonts w:ascii="Liberation Serif" w:hAnsi="Liberation Serif"/>
          <w:sz w:val="24"/>
          <w:szCs w:val="24"/>
          <w:lang w:eastAsia="ru-RU"/>
        </w:rPr>
        <w:t xml:space="preserve"> мероприяти</w:t>
      </w:r>
      <w:r w:rsidR="001E33D6">
        <w:rPr>
          <w:rFonts w:ascii="Liberation Serif" w:hAnsi="Liberation Serif"/>
          <w:sz w:val="24"/>
          <w:szCs w:val="24"/>
          <w:lang w:eastAsia="ru-RU"/>
        </w:rPr>
        <w:t>й</w:t>
      </w:r>
      <w:r w:rsidRPr="00B86A14">
        <w:rPr>
          <w:rFonts w:ascii="Liberation Serif" w:hAnsi="Liberation Serif"/>
          <w:sz w:val="24"/>
          <w:szCs w:val="24"/>
          <w:lang w:eastAsia="ru-RU"/>
        </w:rPr>
        <w:t>: городской конкурс «Я - гражданин России», День призывника (весенний призыв), «Майские вечера», «Рио Рита», «Венок дружбы», «Зарница»</w:t>
      </w:r>
      <w:r w:rsidR="001E33D6">
        <w:rPr>
          <w:rFonts w:ascii="Liberation Serif" w:hAnsi="Liberation Serif"/>
          <w:sz w:val="24"/>
          <w:szCs w:val="24"/>
          <w:lang w:eastAsia="ru-RU"/>
        </w:rPr>
        <w:t xml:space="preserve">, </w:t>
      </w:r>
      <w:r w:rsidR="001E33D6" w:rsidRPr="00B86A14">
        <w:rPr>
          <w:rFonts w:ascii="Liberation Serif" w:hAnsi="Liberation Serif"/>
          <w:sz w:val="24"/>
          <w:szCs w:val="24"/>
          <w:lang w:eastAsia="ru-RU"/>
        </w:rPr>
        <w:t>проект «Диалоги с героями», спортивно-историческая игра «Богатырские игры»</w:t>
      </w:r>
      <w:r w:rsidR="001E33D6">
        <w:rPr>
          <w:rFonts w:ascii="Liberation Serif" w:hAnsi="Liberation Serif"/>
          <w:sz w:val="24"/>
          <w:szCs w:val="24"/>
          <w:lang w:eastAsia="ru-RU"/>
        </w:rPr>
        <w:t xml:space="preserve"> и другие</w:t>
      </w:r>
      <w:r w:rsidRPr="00B86A14">
        <w:rPr>
          <w:rFonts w:ascii="Liberation Serif" w:hAnsi="Liberation Serif"/>
          <w:sz w:val="24"/>
          <w:szCs w:val="24"/>
          <w:lang w:eastAsia="ru-RU"/>
        </w:rPr>
        <w:t>;</w:t>
      </w:r>
    </w:p>
    <w:p w:rsidR="00B86A14" w:rsidRPr="001E33D6" w:rsidRDefault="00B86A14" w:rsidP="00302D73">
      <w:pPr>
        <w:pStyle w:val="a7"/>
        <w:numPr>
          <w:ilvl w:val="0"/>
          <w:numId w:val="16"/>
        </w:numPr>
        <w:tabs>
          <w:tab w:val="left" w:pos="993"/>
        </w:tabs>
        <w:spacing w:after="0" w:line="240" w:lineRule="auto"/>
        <w:ind w:left="0" w:firstLine="709"/>
        <w:jc w:val="both"/>
        <w:rPr>
          <w:rFonts w:ascii="Liberation Serif" w:hAnsi="Liberation Serif"/>
          <w:sz w:val="24"/>
          <w:szCs w:val="24"/>
          <w:lang w:eastAsia="ru-RU"/>
        </w:rPr>
      </w:pPr>
      <w:r>
        <w:rPr>
          <w:rFonts w:ascii="Liberation Serif" w:eastAsiaTheme="minorHAnsi" w:hAnsi="Liberation Serif" w:cstheme="minorBidi"/>
          <w:sz w:val="24"/>
          <w:szCs w:val="24"/>
        </w:rPr>
        <w:t>в рамках</w:t>
      </w:r>
      <w:r w:rsidRPr="00830FBF">
        <w:rPr>
          <w:rFonts w:ascii="Liberation Serif" w:eastAsiaTheme="minorHAnsi" w:hAnsi="Liberation Serif" w:cstheme="minorBidi"/>
          <w:sz w:val="24"/>
          <w:szCs w:val="24"/>
        </w:rPr>
        <w:t xml:space="preserve"> </w:t>
      </w:r>
      <w:r>
        <w:rPr>
          <w:rFonts w:ascii="Liberation Serif" w:eastAsiaTheme="minorHAnsi" w:hAnsi="Liberation Serif" w:cstheme="minorBidi"/>
          <w:sz w:val="24"/>
          <w:szCs w:val="24"/>
        </w:rPr>
        <w:t>о</w:t>
      </w:r>
      <w:r w:rsidRPr="00830FBF">
        <w:rPr>
          <w:rFonts w:ascii="Liberation Serif" w:eastAsiaTheme="minorHAnsi" w:hAnsi="Liberation Serif" w:cstheme="minorBidi"/>
          <w:sz w:val="24"/>
          <w:szCs w:val="24"/>
        </w:rPr>
        <w:t>рганизаци</w:t>
      </w:r>
      <w:r>
        <w:rPr>
          <w:rFonts w:ascii="Liberation Serif" w:eastAsiaTheme="minorHAnsi" w:hAnsi="Liberation Serif" w:cstheme="minorBidi"/>
          <w:sz w:val="24"/>
          <w:szCs w:val="24"/>
        </w:rPr>
        <w:t>и</w:t>
      </w:r>
      <w:r w:rsidRPr="00830FBF">
        <w:rPr>
          <w:rFonts w:ascii="Liberation Serif" w:eastAsiaTheme="minorHAnsi" w:hAnsi="Liberation Serif" w:cstheme="minorBidi"/>
          <w:sz w:val="24"/>
          <w:szCs w:val="24"/>
        </w:rPr>
        <w:t xml:space="preserve"> и проведени</w:t>
      </w:r>
      <w:r>
        <w:rPr>
          <w:rFonts w:ascii="Liberation Serif" w:eastAsiaTheme="minorHAnsi" w:hAnsi="Liberation Serif" w:cstheme="minorBidi"/>
          <w:sz w:val="24"/>
          <w:szCs w:val="24"/>
        </w:rPr>
        <w:t>я</w:t>
      </w:r>
      <w:r w:rsidRPr="00830FBF">
        <w:rPr>
          <w:rFonts w:ascii="Liberation Serif" w:eastAsiaTheme="minorHAnsi" w:hAnsi="Liberation Serif" w:cstheme="minorBidi"/>
          <w:sz w:val="24"/>
          <w:szCs w:val="24"/>
        </w:rPr>
        <w:t xml:space="preserve"> </w:t>
      </w:r>
      <w:proofErr w:type="spellStart"/>
      <w:r w:rsidRPr="00830FBF">
        <w:rPr>
          <w:rFonts w:ascii="Liberation Serif" w:eastAsiaTheme="minorHAnsi" w:hAnsi="Liberation Serif" w:cstheme="minorBidi"/>
          <w:sz w:val="24"/>
          <w:szCs w:val="24"/>
        </w:rPr>
        <w:t>военно</w:t>
      </w:r>
      <w:proofErr w:type="spellEnd"/>
      <w:r w:rsidRPr="00830FBF">
        <w:rPr>
          <w:rFonts w:ascii="Liberation Serif" w:eastAsiaTheme="minorHAnsi" w:hAnsi="Liberation Serif" w:cstheme="minorBidi"/>
          <w:sz w:val="24"/>
          <w:szCs w:val="24"/>
        </w:rPr>
        <w:t xml:space="preserve"> – спортивных </w:t>
      </w:r>
      <w:r>
        <w:rPr>
          <w:rFonts w:ascii="Liberation Serif" w:eastAsiaTheme="minorHAnsi" w:hAnsi="Liberation Serif" w:cstheme="minorBidi"/>
          <w:sz w:val="24"/>
          <w:szCs w:val="24"/>
        </w:rPr>
        <w:t>игр (далее – ВСИ) муниципального уровня</w:t>
      </w:r>
      <w:r w:rsidRPr="00BD4EFF">
        <w:rPr>
          <w:rFonts w:ascii="Liberation Serif" w:eastAsiaTheme="minorHAnsi" w:hAnsi="Liberation Serif" w:cstheme="minorBidi"/>
          <w:sz w:val="24"/>
          <w:szCs w:val="24"/>
        </w:rPr>
        <w:t xml:space="preserve"> </w:t>
      </w:r>
      <w:r>
        <w:rPr>
          <w:rFonts w:ascii="Liberation Serif" w:eastAsiaTheme="minorHAnsi" w:hAnsi="Liberation Serif" w:cstheme="minorBidi"/>
          <w:sz w:val="24"/>
          <w:szCs w:val="24"/>
        </w:rPr>
        <w:t xml:space="preserve">приобретены </w:t>
      </w:r>
      <w:r w:rsidRPr="00BD4EFF">
        <w:rPr>
          <w:rFonts w:ascii="Liberation Serif" w:eastAsiaTheme="minorHAnsi" w:hAnsi="Liberation Serif" w:cstheme="minorBidi"/>
          <w:sz w:val="24"/>
          <w:szCs w:val="24"/>
        </w:rPr>
        <w:t xml:space="preserve">наградная и сувенирная продукция, товары для проведения ВСИ, </w:t>
      </w:r>
      <w:r>
        <w:rPr>
          <w:rFonts w:ascii="Liberation Serif" w:eastAsiaTheme="minorHAnsi" w:hAnsi="Liberation Serif" w:cstheme="minorBidi"/>
          <w:sz w:val="24"/>
          <w:szCs w:val="24"/>
        </w:rPr>
        <w:t>оплачен</w:t>
      </w:r>
      <w:r w:rsidR="00677E70">
        <w:rPr>
          <w:rFonts w:ascii="Liberation Serif" w:eastAsiaTheme="minorHAnsi" w:hAnsi="Liberation Serif" w:cstheme="minorBidi"/>
          <w:sz w:val="24"/>
          <w:szCs w:val="24"/>
        </w:rPr>
        <w:t>а работа</w:t>
      </w:r>
      <w:r w:rsidRPr="00BD4EFF">
        <w:rPr>
          <w:rFonts w:ascii="Liberation Serif" w:eastAsiaTheme="minorHAnsi" w:hAnsi="Liberation Serif" w:cstheme="minorBidi"/>
          <w:sz w:val="24"/>
          <w:szCs w:val="24"/>
        </w:rPr>
        <w:t xml:space="preserve"> судей, медицинское сопровождение, охранные услуги ВСИ, тран</w:t>
      </w:r>
      <w:r w:rsidR="001E33D6">
        <w:rPr>
          <w:rFonts w:ascii="Liberation Serif" w:eastAsiaTheme="minorHAnsi" w:hAnsi="Liberation Serif" w:cstheme="minorBidi"/>
          <w:sz w:val="24"/>
          <w:szCs w:val="24"/>
        </w:rPr>
        <w:t>спортные услуги, услуги питания;</w:t>
      </w:r>
    </w:p>
    <w:p w:rsidR="00B86A14" w:rsidRPr="001E33D6" w:rsidRDefault="001E33D6" w:rsidP="00302D73">
      <w:pPr>
        <w:pStyle w:val="a7"/>
        <w:numPr>
          <w:ilvl w:val="0"/>
          <w:numId w:val="16"/>
        </w:numPr>
        <w:tabs>
          <w:tab w:val="left" w:pos="993"/>
        </w:tabs>
        <w:spacing w:after="0" w:line="240" w:lineRule="auto"/>
        <w:ind w:left="0" w:firstLine="709"/>
        <w:jc w:val="both"/>
        <w:rPr>
          <w:rFonts w:ascii="Liberation Serif" w:hAnsi="Liberation Serif"/>
          <w:sz w:val="24"/>
          <w:szCs w:val="24"/>
          <w:lang w:eastAsia="ru-RU"/>
        </w:rPr>
      </w:pPr>
      <w:r>
        <w:rPr>
          <w:rFonts w:ascii="Liberation Serif" w:hAnsi="Liberation Serif" w:cs="Liberation Serif"/>
          <w:sz w:val="24"/>
          <w:szCs w:val="24"/>
          <w:lang w:eastAsia="ru-RU"/>
        </w:rPr>
        <w:t xml:space="preserve">в рамках подготовки празднования 80-летия Дня </w:t>
      </w:r>
      <w:r w:rsidR="00651B92">
        <w:rPr>
          <w:rFonts w:ascii="Liberation Serif" w:hAnsi="Liberation Serif" w:cs="Liberation Serif"/>
          <w:sz w:val="24"/>
          <w:szCs w:val="24"/>
          <w:lang w:eastAsia="ru-RU"/>
        </w:rPr>
        <w:t>П</w:t>
      </w:r>
      <w:r>
        <w:rPr>
          <w:rFonts w:ascii="Liberation Serif" w:hAnsi="Liberation Serif" w:cs="Liberation Serif"/>
          <w:sz w:val="24"/>
          <w:szCs w:val="24"/>
          <w:lang w:eastAsia="ru-RU"/>
        </w:rPr>
        <w:t>обеды обновлен мартиролог</w:t>
      </w:r>
      <w:r w:rsidR="00B86A14" w:rsidRPr="001E33D6">
        <w:rPr>
          <w:rFonts w:ascii="Liberation Serif" w:hAnsi="Liberation Serif" w:cs="Liberation Serif"/>
          <w:sz w:val="24"/>
          <w:szCs w:val="24"/>
          <w:lang w:eastAsia="ru-RU"/>
        </w:rPr>
        <w:t xml:space="preserve"> на мемориальной стене всех умерших </w:t>
      </w:r>
      <w:proofErr w:type="spellStart"/>
      <w:r w:rsidR="00B86A14" w:rsidRPr="001E33D6">
        <w:rPr>
          <w:rFonts w:ascii="Liberation Serif" w:hAnsi="Liberation Serif" w:cs="Liberation Serif"/>
          <w:sz w:val="24"/>
          <w:szCs w:val="24"/>
          <w:lang w:eastAsia="ru-RU"/>
        </w:rPr>
        <w:t>верхнепышминцев</w:t>
      </w:r>
      <w:proofErr w:type="spellEnd"/>
      <w:r w:rsidR="0059753D">
        <w:rPr>
          <w:rFonts w:ascii="Liberation Serif" w:hAnsi="Liberation Serif" w:cs="Liberation Serif"/>
          <w:sz w:val="24"/>
          <w:szCs w:val="24"/>
          <w:lang w:eastAsia="ru-RU"/>
        </w:rPr>
        <w:t>-</w:t>
      </w:r>
      <w:r w:rsidR="00B86A14" w:rsidRPr="001E33D6">
        <w:rPr>
          <w:rFonts w:ascii="Liberation Serif" w:hAnsi="Liberation Serif" w:cs="Liberation Serif"/>
          <w:sz w:val="24"/>
          <w:szCs w:val="24"/>
          <w:lang w:eastAsia="ru-RU"/>
        </w:rPr>
        <w:t>участни</w:t>
      </w:r>
      <w:r>
        <w:rPr>
          <w:rFonts w:ascii="Liberation Serif" w:hAnsi="Liberation Serif" w:cs="Liberation Serif"/>
          <w:sz w:val="24"/>
          <w:szCs w:val="24"/>
          <w:lang w:eastAsia="ru-RU"/>
        </w:rPr>
        <w:t>ков ВОВ в Сквере Воинской славы.</w:t>
      </w:r>
    </w:p>
    <w:p w:rsidR="00B86A14" w:rsidRPr="00B86A14" w:rsidRDefault="00B86A14" w:rsidP="00B86A14">
      <w:pPr>
        <w:spacing w:after="0" w:line="240" w:lineRule="auto"/>
        <w:ind w:left="567"/>
        <w:contextualSpacing/>
        <w:jc w:val="both"/>
        <w:rPr>
          <w:rFonts w:ascii="Liberation Serif" w:hAnsi="Liberation Serif"/>
          <w:sz w:val="24"/>
          <w:szCs w:val="24"/>
          <w:lang w:eastAsia="ru-RU"/>
        </w:rPr>
      </w:pPr>
    </w:p>
    <w:p w:rsidR="001E33D6" w:rsidRDefault="001E33D6" w:rsidP="001E33D6">
      <w:pPr>
        <w:shd w:val="clear" w:color="auto" w:fill="FFFFFF" w:themeFill="background1"/>
        <w:spacing w:after="0" w:line="240" w:lineRule="auto"/>
        <w:contextualSpacing/>
        <w:jc w:val="center"/>
        <w:rPr>
          <w:rFonts w:ascii="Liberation Serif" w:eastAsiaTheme="minorHAnsi" w:hAnsi="Liberation Serif" w:cstheme="minorBidi"/>
          <w:sz w:val="24"/>
          <w:szCs w:val="24"/>
          <w:u w:val="single"/>
        </w:rPr>
      </w:pPr>
      <w:r w:rsidRPr="001E33D6">
        <w:rPr>
          <w:rFonts w:ascii="Liberation Serif" w:eastAsiaTheme="minorHAnsi" w:hAnsi="Liberation Serif" w:cstheme="minorBidi"/>
          <w:sz w:val="24"/>
          <w:szCs w:val="24"/>
          <w:u w:val="single"/>
        </w:rPr>
        <w:t xml:space="preserve">ПП 4 «Развитие культуры и искусства на территории городского округа Верхняя Пышма </w:t>
      </w:r>
    </w:p>
    <w:p w:rsidR="001E33D6" w:rsidRPr="001E33D6" w:rsidRDefault="001E33D6" w:rsidP="001E33D6">
      <w:pPr>
        <w:shd w:val="clear" w:color="auto" w:fill="FFFFFF" w:themeFill="background1"/>
        <w:spacing w:after="0" w:line="240" w:lineRule="auto"/>
        <w:contextualSpacing/>
        <w:jc w:val="center"/>
        <w:rPr>
          <w:rFonts w:ascii="Liberation Serif" w:eastAsiaTheme="minorHAnsi" w:hAnsi="Liberation Serif" w:cstheme="minorBidi"/>
          <w:sz w:val="24"/>
          <w:szCs w:val="24"/>
          <w:u w:val="single"/>
        </w:rPr>
      </w:pPr>
      <w:r w:rsidRPr="001E33D6">
        <w:rPr>
          <w:rFonts w:ascii="Liberation Serif" w:eastAsiaTheme="minorHAnsi" w:hAnsi="Liberation Serif" w:cstheme="minorBidi"/>
          <w:sz w:val="24"/>
          <w:szCs w:val="24"/>
          <w:u w:val="single"/>
        </w:rPr>
        <w:t>до 2027 года»:</w:t>
      </w:r>
    </w:p>
    <w:p w:rsidR="00070A4B" w:rsidRPr="00070A4B" w:rsidRDefault="00070A4B" w:rsidP="00302D73">
      <w:pPr>
        <w:pStyle w:val="a7"/>
        <w:numPr>
          <w:ilvl w:val="0"/>
          <w:numId w:val="17"/>
        </w:numPr>
        <w:shd w:val="clear" w:color="auto" w:fill="FFFFFF" w:themeFill="background1"/>
        <w:tabs>
          <w:tab w:val="left" w:pos="993"/>
        </w:tabs>
        <w:spacing w:after="0" w:line="240" w:lineRule="auto"/>
        <w:ind w:left="0" w:firstLine="709"/>
        <w:jc w:val="both"/>
        <w:rPr>
          <w:rFonts w:ascii="Liberation Serif" w:hAnsi="Liberation Serif" w:cs="Liberation Serif"/>
          <w:sz w:val="24"/>
          <w:szCs w:val="24"/>
          <w:lang w:eastAsia="ru-RU"/>
        </w:rPr>
      </w:pPr>
      <w:r w:rsidRPr="00070A4B">
        <w:rPr>
          <w:rFonts w:ascii="Liberation Serif" w:eastAsiaTheme="minorHAnsi" w:hAnsi="Liberation Serif" w:cstheme="minorBidi"/>
          <w:sz w:val="24"/>
          <w:szCs w:val="24"/>
        </w:rPr>
        <w:t>в рамках осуществления библиотечного, библиографического и информационного обслуживания пользователей библиотек, формирования и учета фондов библиотек, обеспечения сохранности и безопасности фонда библиотек МБУК «</w:t>
      </w:r>
      <w:proofErr w:type="spellStart"/>
      <w:r w:rsidRPr="00070A4B">
        <w:rPr>
          <w:rFonts w:ascii="Liberation Serif" w:eastAsiaTheme="minorHAnsi" w:hAnsi="Liberation Serif" w:cstheme="minorBidi"/>
          <w:sz w:val="24"/>
          <w:szCs w:val="24"/>
        </w:rPr>
        <w:t>Верхнепышминская</w:t>
      </w:r>
      <w:proofErr w:type="spellEnd"/>
      <w:r w:rsidRPr="00070A4B">
        <w:rPr>
          <w:rFonts w:ascii="Liberation Serif" w:eastAsiaTheme="minorHAnsi" w:hAnsi="Liberation Serif" w:cstheme="minorBidi"/>
          <w:sz w:val="24"/>
          <w:szCs w:val="24"/>
        </w:rPr>
        <w:t xml:space="preserve"> централизованная библиотечная система» </w:t>
      </w:r>
      <w:r w:rsidRPr="00070A4B">
        <w:rPr>
          <w:rFonts w:ascii="Liberation Serif" w:hAnsi="Liberation Serif" w:cs="Liberation Serif"/>
          <w:sz w:val="24"/>
          <w:szCs w:val="24"/>
          <w:lang w:eastAsia="ru-RU"/>
        </w:rPr>
        <w:t>за период 202</w:t>
      </w:r>
      <w:r>
        <w:rPr>
          <w:rFonts w:ascii="Liberation Serif" w:hAnsi="Liberation Serif" w:cs="Liberation Serif"/>
          <w:sz w:val="24"/>
          <w:szCs w:val="24"/>
          <w:lang w:eastAsia="ru-RU"/>
        </w:rPr>
        <w:t>4</w:t>
      </w:r>
      <w:r w:rsidRPr="00070A4B">
        <w:rPr>
          <w:rFonts w:ascii="Liberation Serif" w:hAnsi="Liberation Serif" w:cs="Liberation Serif"/>
          <w:sz w:val="24"/>
          <w:szCs w:val="24"/>
          <w:lang w:eastAsia="ru-RU"/>
        </w:rPr>
        <w:t xml:space="preserve"> года организовано и проведено - 1 30</w:t>
      </w:r>
      <w:r>
        <w:rPr>
          <w:rFonts w:ascii="Liberation Serif" w:hAnsi="Liberation Serif" w:cs="Liberation Serif"/>
          <w:sz w:val="24"/>
          <w:szCs w:val="24"/>
          <w:lang w:eastAsia="ru-RU"/>
        </w:rPr>
        <w:t>8</w:t>
      </w:r>
      <w:r w:rsidRPr="00070A4B">
        <w:rPr>
          <w:rFonts w:ascii="Liberation Serif" w:hAnsi="Liberation Serif" w:cs="Liberation Serif"/>
          <w:sz w:val="24"/>
          <w:szCs w:val="24"/>
          <w:lang w:eastAsia="ru-RU"/>
        </w:rPr>
        <w:t xml:space="preserve"> мероприяти</w:t>
      </w:r>
      <w:r>
        <w:rPr>
          <w:rFonts w:ascii="Liberation Serif" w:hAnsi="Liberation Serif" w:cs="Liberation Serif"/>
          <w:sz w:val="24"/>
          <w:szCs w:val="24"/>
          <w:lang w:eastAsia="ru-RU"/>
        </w:rPr>
        <w:t>й</w:t>
      </w:r>
      <w:r w:rsidRPr="00070A4B">
        <w:rPr>
          <w:rFonts w:ascii="Liberation Serif" w:hAnsi="Liberation Serif" w:cs="Liberation Serif"/>
          <w:sz w:val="24"/>
          <w:szCs w:val="24"/>
          <w:lang w:eastAsia="ru-RU"/>
        </w:rPr>
        <w:t xml:space="preserve">; </w:t>
      </w:r>
    </w:p>
    <w:p w:rsidR="00070A4B" w:rsidRDefault="00070A4B" w:rsidP="00070A4B">
      <w:pPr>
        <w:pStyle w:val="a7"/>
        <w:widowControl w:val="0"/>
        <w:shd w:val="clear" w:color="auto" w:fill="FFFFFF" w:themeFill="background1"/>
        <w:tabs>
          <w:tab w:val="left" w:pos="709"/>
        </w:tabs>
        <w:suppressAutoHyphens/>
        <w:autoSpaceDE w:val="0"/>
        <w:autoSpaceDN w:val="0"/>
        <w:spacing w:after="0" w:line="240" w:lineRule="auto"/>
        <w:ind w:left="709"/>
        <w:jc w:val="both"/>
        <w:textAlignment w:val="baseline"/>
        <w:rPr>
          <w:rFonts w:ascii="Liberation Serif" w:eastAsiaTheme="minorHAnsi" w:hAnsi="Liberation Serif" w:cstheme="minorBidi"/>
          <w:sz w:val="24"/>
          <w:szCs w:val="24"/>
        </w:rPr>
      </w:pPr>
      <w:r>
        <w:rPr>
          <w:rFonts w:ascii="Liberation Serif" w:hAnsi="Liberation Serif" w:cs="Liberation Serif"/>
          <w:sz w:val="24"/>
          <w:szCs w:val="24"/>
          <w:lang w:eastAsia="ru-RU"/>
        </w:rPr>
        <w:t xml:space="preserve">- осуществлено </w:t>
      </w:r>
      <w:r>
        <w:rPr>
          <w:rFonts w:ascii="Liberation Serif" w:eastAsiaTheme="minorHAnsi" w:hAnsi="Liberation Serif" w:cstheme="minorBidi"/>
          <w:sz w:val="24"/>
          <w:szCs w:val="24"/>
        </w:rPr>
        <w:t>б</w:t>
      </w:r>
      <w:r w:rsidRPr="00D726EA">
        <w:rPr>
          <w:rFonts w:ascii="Liberation Serif" w:eastAsiaTheme="minorHAnsi" w:hAnsi="Liberation Serif" w:cstheme="minorBidi"/>
          <w:sz w:val="24"/>
          <w:szCs w:val="24"/>
        </w:rPr>
        <w:t>иблиотечное, библиографическое и информационное обслуживание пользователей библ</w:t>
      </w:r>
      <w:r>
        <w:rPr>
          <w:rFonts w:ascii="Liberation Serif" w:eastAsiaTheme="minorHAnsi" w:hAnsi="Liberation Serif" w:cstheme="minorBidi"/>
          <w:sz w:val="24"/>
          <w:szCs w:val="24"/>
        </w:rPr>
        <w:t>иотеки (в стационарных условиях</w:t>
      </w:r>
      <w:r w:rsidRPr="00D726EA">
        <w:rPr>
          <w:rFonts w:ascii="Liberation Serif" w:eastAsiaTheme="minorHAnsi" w:hAnsi="Liberation Serif" w:cstheme="minorBidi"/>
          <w:sz w:val="24"/>
          <w:szCs w:val="24"/>
        </w:rPr>
        <w:t xml:space="preserve"> – 1</w:t>
      </w:r>
      <w:r>
        <w:rPr>
          <w:rFonts w:ascii="Liberation Serif" w:eastAsiaTheme="minorHAnsi" w:hAnsi="Liberation Serif" w:cstheme="minorBidi"/>
          <w:sz w:val="24"/>
          <w:szCs w:val="24"/>
        </w:rPr>
        <w:t>48</w:t>
      </w:r>
      <w:r w:rsidRPr="00D726EA">
        <w:rPr>
          <w:rFonts w:ascii="Liberation Serif" w:eastAsiaTheme="minorHAnsi" w:hAnsi="Liberation Serif" w:cstheme="minorBidi"/>
          <w:sz w:val="24"/>
          <w:szCs w:val="24"/>
        </w:rPr>
        <w:t> </w:t>
      </w:r>
      <w:r>
        <w:rPr>
          <w:rFonts w:ascii="Liberation Serif" w:eastAsiaTheme="minorHAnsi" w:hAnsi="Liberation Serif" w:cstheme="minorBidi"/>
          <w:sz w:val="24"/>
          <w:szCs w:val="24"/>
        </w:rPr>
        <w:t>914</w:t>
      </w:r>
      <w:r w:rsidRPr="00D726EA">
        <w:rPr>
          <w:rFonts w:ascii="Liberation Serif" w:eastAsiaTheme="minorHAnsi" w:hAnsi="Liberation Serif" w:cstheme="minorBidi"/>
          <w:sz w:val="24"/>
          <w:szCs w:val="24"/>
        </w:rPr>
        <w:t xml:space="preserve"> чел</w:t>
      </w:r>
      <w:r>
        <w:rPr>
          <w:rFonts w:ascii="Liberation Serif" w:eastAsiaTheme="minorHAnsi" w:hAnsi="Liberation Serif" w:cstheme="minorBidi"/>
          <w:sz w:val="24"/>
          <w:szCs w:val="24"/>
        </w:rPr>
        <w:t>овек</w:t>
      </w:r>
      <w:r w:rsidRPr="00D726EA">
        <w:rPr>
          <w:rFonts w:ascii="Liberation Serif" w:eastAsiaTheme="minorHAnsi" w:hAnsi="Liberation Serif" w:cstheme="minorBidi"/>
          <w:sz w:val="24"/>
          <w:szCs w:val="24"/>
        </w:rPr>
        <w:t xml:space="preserve">, удаленно через интернет – </w:t>
      </w:r>
      <w:r>
        <w:rPr>
          <w:rFonts w:ascii="Liberation Serif" w:eastAsiaTheme="minorHAnsi" w:hAnsi="Liberation Serif" w:cstheme="minorBidi"/>
          <w:sz w:val="24"/>
          <w:szCs w:val="24"/>
        </w:rPr>
        <w:t xml:space="preserve">26 659 </w:t>
      </w:r>
      <w:r w:rsidRPr="00D726EA">
        <w:rPr>
          <w:rFonts w:ascii="Liberation Serif" w:eastAsiaTheme="minorHAnsi" w:hAnsi="Liberation Serif" w:cstheme="minorBidi"/>
          <w:sz w:val="24"/>
          <w:szCs w:val="24"/>
        </w:rPr>
        <w:t>чел</w:t>
      </w:r>
      <w:r>
        <w:rPr>
          <w:rFonts w:ascii="Liberation Serif" w:eastAsiaTheme="minorHAnsi" w:hAnsi="Liberation Serif" w:cstheme="minorBidi"/>
          <w:sz w:val="24"/>
          <w:szCs w:val="24"/>
        </w:rPr>
        <w:t>овек);</w:t>
      </w:r>
    </w:p>
    <w:p w:rsidR="00070A4B" w:rsidRDefault="00070A4B" w:rsidP="00070A4B">
      <w:pPr>
        <w:pStyle w:val="a7"/>
        <w:widowControl w:val="0"/>
        <w:shd w:val="clear" w:color="auto" w:fill="FFFFFF" w:themeFill="background1"/>
        <w:tabs>
          <w:tab w:val="left" w:pos="709"/>
        </w:tabs>
        <w:suppressAutoHyphens/>
        <w:autoSpaceDE w:val="0"/>
        <w:autoSpaceDN w:val="0"/>
        <w:spacing w:after="0" w:line="240" w:lineRule="auto"/>
        <w:ind w:left="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 обеспечено ф</w:t>
      </w:r>
      <w:r w:rsidRPr="00D726EA">
        <w:rPr>
          <w:rFonts w:ascii="Liberation Serif" w:eastAsiaTheme="minorHAnsi" w:hAnsi="Liberation Serif" w:cstheme="minorBidi"/>
          <w:sz w:val="24"/>
          <w:szCs w:val="24"/>
        </w:rPr>
        <w:t xml:space="preserve">ормирование, учёт, изучение, обеспечение физического сохранения и </w:t>
      </w:r>
      <w:r w:rsidRPr="00D726EA">
        <w:rPr>
          <w:rFonts w:ascii="Liberation Serif" w:eastAsiaTheme="minorHAnsi" w:hAnsi="Liberation Serif" w:cstheme="minorBidi"/>
          <w:sz w:val="24"/>
          <w:szCs w:val="24"/>
        </w:rPr>
        <w:lastRenderedPageBreak/>
        <w:t>безопасности фондов библиотек, включая оцифровку фондов – 7</w:t>
      </w:r>
      <w:r>
        <w:rPr>
          <w:rFonts w:ascii="Liberation Serif" w:eastAsiaTheme="minorHAnsi" w:hAnsi="Liberation Serif" w:cstheme="minorBidi"/>
          <w:sz w:val="24"/>
          <w:szCs w:val="24"/>
        </w:rPr>
        <w:t> </w:t>
      </w:r>
      <w:r w:rsidRPr="00D726EA">
        <w:rPr>
          <w:rFonts w:ascii="Liberation Serif" w:eastAsiaTheme="minorHAnsi" w:hAnsi="Liberation Serif" w:cstheme="minorBidi"/>
          <w:sz w:val="24"/>
          <w:szCs w:val="24"/>
        </w:rPr>
        <w:t>5</w:t>
      </w:r>
      <w:r>
        <w:rPr>
          <w:rFonts w:ascii="Liberation Serif" w:eastAsiaTheme="minorHAnsi" w:hAnsi="Liberation Serif" w:cstheme="minorBidi"/>
          <w:sz w:val="24"/>
          <w:szCs w:val="24"/>
        </w:rPr>
        <w:t>37 единиц;</w:t>
      </w:r>
    </w:p>
    <w:p w:rsidR="00070A4B" w:rsidRDefault="00070A4B" w:rsidP="00070A4B">
      <w:pPr>
        <w:shd w:val="clear" w:color="auto" w:fill="FFFFFF" w:themeFill="background1"/>
        <w:tabs>
          <w:tab w:val="left" w:pos="709"/>
        </w:tabs>
        <w:spacing w:after="0" w:line="240" w:lineRule="auto"/>
        <w:ind w:left="709"/>
        <w:contextualSpacing/>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проведена б</w:t>
      </w:r>
      <w:r w:rsidRPr="00BD4EFF">
        <w:rPr>
          <w:rFonts w:ascii="Liberation Serif" w:eastAsiaTheme="minorHAnsi" w:hAnsi="Liberation Serif" w:cstheme="minorBidi"/>
          <w:sz w:val="24"/>
          <w:szCs w:val="24"/>
        </w:rPr>
        <w:t>иблиографическая обработка документов и создание каталогов – 1</w:t>
      </w:r>
      <w:r>
        <w:rPr>
          <w:rFonts w:ascii="Liberation Serif" w:eastAsiaTheme="minorHAnsi" w:hAnsi="Liberation Serif" w:cstheme="minorBidi"/>
          <w:sz w:val="24"/>
          <w:szCs w:val="24"/>
        </w:rPr>
        <w:t>6 498 единиц;</w:t>
      </w:r>
    </w:p>
    <w:p w:rsidR="00070A4B" w:rsidRDefault="00070A4B" w:rsidP="00070A4B">
      <w:pPr>
        <w:shd w:val="clear" w:color="auto" w:fill="FFFFFF" w:themeFill="background1"/>
        <w:tabs>
          <w:tab w:val="left" w:pos="709"/>
        </w:tabs>
        <w:spacing w:after="0" w:line="240" w:lineRule="auto"/>
        <w:ind w:left="709"/>
        <w:contextualSpacing/>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организована</w:t>
      </w:r>
      <w:r w:rsidRPr="00BD4EFF">
        <w:rPr>
          <w:rFonts w:ascii="Liberation Serif" w:eastAsiaTheme="minorHAnsi" w:hAnsi="Liberation Serif" w:cstheme="minorBidi"/>
          <w:sz w:val="24"/>
          <w:szCs w:val="24"/>
        </w:rPr>
        <w:t xml:space="preserve"> деятельност</w:t>
      </w:r>
      <w:r>
        <w:rPr>
          <w:rFonts w:ascii="Liberation Serif" w:eastAsiaTheme="minorHAnsi" w:hAnsi="Liberation Serif" w:cstheme="minorBidi"/>
          <w:sz w:val="24"/>
          <w:szCs w:val="24"/>
        </w:rPr>
        <w:t>ь</w:t>
      </w:r>
      <w:r w:rsidRPr="00BD4EFF">
        <w:rPr>
          <w:rFonts w:ascii="Liberation Serif" w:eastAsiaTheme="minorHAnsi" w:hAnsi="Liberation Serif" w:cstheme="minorBidi"/>
          <w:sz w:val="24"/>
          <w:szCs w:val="24"/>
        </w:rPr>
        <w:t xml:space="preserve"> клубных формирований и формирований самодеятельного народного творчества </w:t>
      </w:r>
      <w:r>
        <w:rPr>
          <w:rFonts w:ascii="Liberation Serif" w:eastAsiaTheme="minorHAnsi" w:hAnsi="Liberation Serif" w:cstheme="minorBidi"/>
          <w:sz w:val="24"/>
          <w:szCs w:val="24"/>
        </w:rPr>
        <w:t xml:space="preserve">в количестве </w:t>
      </w:r>
      <w:r w:rsidRPr="00BD4EFF">
        <w:rPr>
          <w:rFonts w:ascii="Liberation Serif" w:eastAsiaTheme="minorHAnsi" w:hAnsi="Liberation Serif" w:cstheme="minorBidi"/>
          <w:sz w:val="24"/>
          <w:szCs w:val="24"/>
        </w:rPr>
        <w:t>3</w:t>
      </w:r>
      <w:r>
        <w:rPr>
          <w:rFonts w:ascii="Liberation Serif" w:eastAsiaTheme="minorHAnsi" w:hAnsi="Liberation Serif" w:cstheme="minorBidi"/>
          <w:sz w:val="24"/>
          <w:szCs w:val="24"/>
        </w:rPr>
        <w:t>8 единиц</w:t>
      </w:r>
      <w:r w:rsidRPr="00BD4EFF">
        <w:rPr>
          <w:rFonts w:ascii="Liberation Serif" w:eastAsiaTheme="minorHAnsi" w:hAnsi="Liberation Serif" w:cstheme="minorBidi"/>
          <w:sz w:val="24"/>
          <w:szCs w:val="24"/>
        </w:rPr>
        <w:t>, участников клубных формирований – 8</w:t>
      </w:r>
      <w:r>
        <w:rPr>
          <w:rFonts w:ascii="Liberation Serif" w:eastAsiaTheme="minorHAnsi" w:hAnsi="Liberation Serif" w:cstheme="minorBidi"/>
          <w:sz w:val="24"/>
          <w:szCs w:val="24"/>
        </w:rPr>
        <w:t>74</w:t>
      </w:r>
      <w:r w:rsidRPr="00BD4EFF">
        <w:rPr>
          <w:rFonts w:ascii="Liberation Serif" w:eastAsiaTheme="minorHAnsi" w:hAnsi="Liberation Serif" w:cstheme="minorBidi"/>
          <w:sz w:val="24"/>
          <w:szCs w:val="24"/>
        </w:rPr>
        <w:t xml:space="preserve"> чел</w:t>
      </w:r>
      <w:r>
        <w:rPr>
          <w:rFonts w:ascii="Liberation Serif" w:eastAsiaTheme="minorHAnsi" w:hAnsi="Liberation Serif" w:cstheme="minorBidi"/>
          <w:sz w:val="24"/>
          <w:szCs w:val="24"/>
        </w:rPr>
        <w:t>овек;</w:t>
      </w:r>
    </w:p>
    <w:p w:rsidR="00651B92" w:rsidRDefault="00651B92" w:rsidP="00651B92">
      <w:pPr>
        <w:shd w:val="clear" w:color="auto" w:fill="FFFFFF" w:themeFill="background1"/>
        <w:tabs>
          <w:tab w:val="left" w:pos="709"/>
        </w:tabs>
        <w:spacing w:after="0" w:line="240" w:lineRule="auto"/>
        <w:ind w:left="709"/>
        <w:contextualSpacing/>
        <w:jc w:val="both"/>
        <w:rPr>
          <w:rFonts w:ascii="Liberation Serif" w:hAnsi="Liberation Serif" w:cs="Liberation Serif"/>
          <w:sz w:val="24"/>
          <w:szCs w:val="24"/>
          <w:lang w:eastAsia="ru-RU"/>
        </w:rPr>
      </w:pPr>
      <w:r>
        <w:rPr>
          <w:rFonts w:ascii="Liberation Serif" w:eastAsiaTheme="minorHAnsi" w:hAnsi="Liberation Serif" w:cstheme="minorBidi"/>
          <w:sz w:val="24"/>
          <w:szCs w:val="24"/>
        </w:rPr>
        <w:t xml:space="preserve">- </w:t>
      </w:r>
      <w:r>
        <w:rPr>
          <w:rFonts w:ascii="Liberation Serif" w:hAnsi="Liberation Serif" w:cs="Liberation Serif"/>
          <w:sz w:val="24"/>
          <w:szCs w:val="24"/>
          <w:lang w:eastAsia="ru-RU"/>
        </w:rPr>
        <w:t>п</w:t>
      </w:r>
      <w:r w:rsidRPr="001E33D6">
        <w:rPr>
          <w:rFonts w:ascii="Liberation Serif" w:hAnsi="Liberation Serif" w:cs="Liberation Serif"/>
          <w:sz w:val="24"/>
          <w:szCs w:val="24"/>
          <w:lang w:eastAsia="ru-RU"/>
        </w:rPr>
        <w:t>роведены особо значимые мероприятия</w:t>
      </w:r>
      <w:r>
        <w:rPr>
          <w:rFonts w:ascii="Liberation Serif" w:hAnsi="Liberation Serif" w:cs="Liberation Serif"/>
          <w:sz w:val="24"/>
          <w:szCs w:val="24"/>
          <w:lang w:eastAsia="ru-RU"/>
        </w:rPr>
        <w:t xml:space="preserve">: </w:t>
      </w:r>
      <w:r w:rsidRPr="001E33D6">
        <w:rPr>
          <w:rFonts w:ascii="Liberation Serif" w:hAnsi="Liberation Serif" w:cs="Liberation Serif"/>
          <w:sz w:val="24"/>
          <w:szCs w:val="24"/>
          <w:lang w:eastAsia="ru-RU"/>
        </w:rPr>
        <w:t>Всероссийская акция «Библионочь-2024»</w:t>
      </w:r>
      <w:r>
        <w:rPr>
          <w:rFonts w:ascii="Liberation Serif" w:hAnsi="Liberation Serif" w:cs="Liberation Serif"/>
          <w:sz w:val="24"/>
          <w:szCs w:val="24"/>
          <w:lang w:eastAsia="ru-RU"/>
        </w:rPr>
        <w:t>; ц</w:t>
      </w:r>
      <w:r w:rsidRPr="001E33D6">
        <w:rPr>
          <w:rFonts w:ascii="Liberation Serif" w:hAnsi="Liberation Serif" w:cs="Liberation Serif"/>
          <w:sz w:val="24"/>
          <w:szCs w:val="24"/>
          <w:lang w:eastAsia="ru-RU"/>
        </w:rPr>
        <w:t>икл мероприятий, посвященных Году Семьи</w:t>
      </w:r>
      <w:r>
        <w:rPr>
          <w:rFonts w:ascii="Liberation Serif" w:hAnsi="Liberation Serif" w:cs="Liberation Serif"/>
          <w:sz w:val="24"/>
          <w:szCs w:val="24"/>
          <w:lang w:eastAsia="ru-RU"/>
        </w:rPr>
        <w:t>, Дню Победы; о</w:t>
      </w:r>
      <w:r w:rsidRPr="001E33D6">
        <w:rPr>
          <w:rFonts w:ascii="Liberation Serif" w:hAnsi="Liberation Serif" w:cs="Liberation Serif"/>
          <w:sz w:val="24"/>
          <w:szCs w:val="24"/>
          <w:lang w:eastAsia="ru-RU"/>
        </w:rPr>
        <w:t>бразовательная акция «Тотальный диктант»</w:t>
      </w:r>
      <w:r>
        <w:rPr>
          <w:rFonts w:ascii="Liberation Serif" w:hAnsi="Liberation Serif" w:cs="Liberation Serif"/>
          <w:sz w:val="24"/>
          <w:szCs w:val="24"/>
          <w:lang w:eastAsia="ru-RU"/>
        </w:rPr>
        <w:t>; м</w:t>
      </w:r>
      <w:r w:rsidRPr="001E33D6">
        <w:rPr>
          <w:rFonts w:ascii="Liberation Serif" w:hAnsi="Liberation Serif" w:cs="Liberation Serif"/>
          <w:sz w:val="24"/>
          <w:szCs w:val="24"/>
          <w:lang w:eastAsia="ru-RU"/>
        </w:rPr>
        <w:t>ероприятия, посвященные Дню защитника Отечества</w:t>
      </w:r>
      <w:r>
        <w:rPr>
          <w:rFonts w:ascii="Liberation Serif" w:hAnsi="Liberation Serif" w:cs="Liberation Serif"/>
          <w:sz w:val="24"/>
          <w:szCs w:val="24"/>
          <w:lang w:eastAsia="ru-RU"/>
        </w:rPr>
        <w:t xml:space="preserve">, </w:t>
      </w:r>
      <w:r w:rsidRPr="001E33D6">
        <w:rPr>
          <w:rFonts w:ascii="Liberation Serif" w:hAnsi="Liberation Serif" w:cs="Liberation Serif"/>
          <w:sz w:val="24"/>
          <w:szCs w:val="24"/>
          <w:lang w:eastAsia="ru-RU"/>
        </w:rPr>
        <w:t>Дню России</w:t>
      </w:r>
      <w:r>
        <w:rPr>
          <w:rFonts w:ascii="Liberation Serif" w:hAnsi="Liberation Serif" w:cs="Liberation Serif"/>
          <w:sz w:val="24"/>
          <w:szCs w:val="24"/>
          <w:lang w:eastAsia="ru-RU"/>
        </w:rPr>
        <w:t xml:space="preserve">, </w:t>
      </w:r>
      <w:r w:rsidRPr="001E33D6">
        <w:rPr>
          <w:rFonts w:ascii="Liberation Serif" w:hAnsi="Liberation Serif" w:cs="Liberation Serif"/>
          <w:sz w:val="24"/>
          <w:szCs w:val="24"/>
          <w:lang w:eastAsia="ru-RU"/>
        </w:rPr>
        <w:t>Дню города</w:t>
      </w:r>
      <w:r>
        <w:rPr>
          <w:rFonts w:ascii="Liberation Serif" w:hAnsi="Liberation Serif" w:cs="Liberation Serif"/>
          <w:sz w:val="24"/>
          <w:szCs w:val="24"/>
          <w:lang w:eastAsia="ru-RU"/>
        </w:rPr>
        <w:t>,</w:t>
      </w:r>
      <w:r w:rsidRPr="00651B92">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м</w:t>
      </w:r>
      <w:r w:rsidRPr="001E33D6">
        <w:rPr>
          <w:rFonts w:ascii="Liberation Serif" w:hAnsi="Liberation Serif" w:cs="Liberation Serif"/>
          <w:sz w:val="24"/>
          <w:szCs w:val="24"/>
          <w:lang w:eastAsia="ru-RU"/>
        </w:rPr>
        <w:t>ероприятия, направленные на популяризацию здорового образа жизни</w:t>
      </w:r>
      <w:r w:rsidR="00B06E75">
        <w:rPr>
          <w:rFonts w:ascii="Liberation Serif" w:hAnsi="Liberation Serif" w:cs="Liberation Serif"/>
          <w:sz w:val="24"/>
          <w:szCs w:val="24"/>
          <w:lang w:eastAsia="ru-RU"/>
        </w:rPr>
        <w:t>;</w:t>
      </w:r>
    </w:p>
    <w:p w:rsidR="00B06E75" w:rsidRPr="00651B92" w:rsidRDefault="00B06E75" w:rsidP="00651B92">
      <w:pPr>
        <w:shd w:val="clear" w:color="auto" w:fill="FFFFFF" w:themeFill="background1"/>
        <w:tabs>
          <w:tab w:val="left" w:pos="709"/>
        </w:tabs>
        <w:spacing w:after="0" w:line="240" w:lineRule="auto"/>
        <w:ind w:left="709"/>
        <w:contextualSpacing/>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w:t>
      </w:r>
      <w:r w:rsidRPr="001E33D6">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 xml:space="preserve">в </w:t>
      </w:r>
      <w:r w:rsidRPr="001E33D6">
        <w:rPr>
          <w:rFonts w:ascii="Liberation Serif" w:hAnsi="Liberation Serif" w:cs="Liberation Serif"/>
          <w:sz w:val="24"/>
          <w:szCs w:val="24"/>
          <w:lang w:eastAsia="ru-RU"/>
        </w:rPr>
        <w:t>рамках приведени</w:t>
      </w:r>
      <w:r>
        <w:rPr>
          <w:rFonts w:ascii="Liberation Serif" w:hAnsi="Liberation Serif" w:cs="Liberation Serif"/>
          <w:sz w:val="24"/>
          <w:szCs w:val="24"/>
          <w:lang w:eastAsia="ru-RU"/>
        </w:rPr>
        <w:t>я</w:t>
      </w:r>
      <w:r w:rsidRPr="001E33D6">
        <w:rPr>
          <w:rFonts w:ascii="Liberation Serif" w:hAnsi="Liberation Serif" w:cs="Liberation Serif"/>
          <w:sz w:val="24"/>
          <w:szCs w:val="24"/>
          <w:lang w:eastAsia="ru-RU"/>
        </w:rPr>
        <w:t xml:space="preserve"> зданий, сооружений, помещений муниципальных учреждений культуры в соответствие с санитарными, пожарными и иными нормативными требованиями</w:t>
      </w:r>
      <w:r>
        <w:rPr>
          <w:rFonts w:ascii="Liberation Serif" w:hAnsi="Liberation Serif" w:cs="Liberation Serif"/>
          <w:sz w:val="24"/>
          <w:szCs w:val="24"/>
          <w:lang w:eastAsia="ru-RU"/>
        </w:rPr>
        <w:t xml:space="preserve"> </w:t>
      </w:r>
      <w:r w:rsidRPr="001E33D6">
        <w:rPr>
          <w:rFonts w:ascii="Liberation Serif" w:hAnsi="Liberation Serif" w:cs="Liberation Serif"/>
          <w:sz w:val="24"/>
          <w:szCs w:val="24"/>
          <w:lang w:eastAsia="ru-RU"/>
        </w:rPr>
        <w:t xml:space="preserve">выполнены работы по разработке проектно-сметной документации </w:t>
      </w:r>
      <w:r>
        <w:rPr>
          <w:rFonts w:ascii="Liberation Serif" w:hAnsi="Liberation Serif" w:cs="Liberation Serif"/>
          <w:sz w:val="24"/>
          <w:szCs w:val="24"/>
          <w:lang w:eastAsia="ru-RU"/>
        </w:rPr>
        <w:t>«</w:t>
      </w:r>
      <w:r w:rsidRPr="001E33D6">
        <w:rPr>
          <w:rFonts w:ascii="Liberation Serif" w:hAnsi="Liberation Serif" w:cs="Liberation Serif"/>
          <w:sz w:val="24"/>
          <w:szCs w:val="24"/>
          <w:lang w:eastAsia="ru-RU"/>
        </w:rPr>
        <w:t xml:space="preserve">Система автоматической пожарной сигнализации, система оповещения и управления эвакуацией людей при пожаре в Центральной городской библиотеке им. В.В. </w:t>
      </w:r>
      <w:proofErr w:type="spellStart"/>
      <w:r w:rsidRPr="001E33D6">
        <w:rPr>
          <w:rFonts w:ascii="Liberation Serif" w:hAnsi="Liberation Serif" w:cs="Liberation Serif"/>
          <w:sz w:val="24"/>
          <w:szCs w:val="24"/>
          <w:lang w:eastAsia="ru-RU"/>
        </w:rPr>
        <w:t>Волоскова</w:t>
      </w:r>
      <w:proofErr w:type="spellEnd"/>
      <w:r>
        <w:rPr>
          <w:rFonts w:ascii="Liberation Serif" w:hAnsi="Liberation Serif" w:cs="Liberation Serif"/>
          <w:sz w:val="24"/>
          <w:szCs w:val="24"/>
          <w:lang w:eastAsia="ru-RU"/>
        </w:rPr>
        <w:t>»</w:t>
      </w:r>
      <w:r w:rsidRPr="001E33D6">
        <w:rPr>
          <w:rFonts w:ascii="Liberation Serif" w:hAnsi="Liberation Serif" w:cs="Liberation Serif"/>
          <w:sz w:val="24"/>
          <w:szCs w:val="24"/>
          <w:lang w:eastAsia="ru-RU"/>
        </w:rPr>
        <w:t>; выполнены работ по монтажу системы автоматической пожарной сигнализации и системы оповещения и управления эвакуацией людей при пожаре, выполнены работы по ремонту помещений в Центральной детской библиотеке</w:t>
      </w:r>
      <w:r>
        <w:rPr>
          <w:rFonts w:ascii="Liberation Serif" w:hAnsi="Liberation Serif" w:cs="Liberation Serif"/>
          <w:sz w:val="24"/>
          <w:szCs w:val="24"/>
          <w:lang w:eastAsia="ru-RU"/>
        </w:rPr>
        <w:t>;</w:t>
      </w:r>
    </w:p>
    <w:p w:rsidR="00070A4B" w:rsidRPr="00651B92" w:rsidRDefault="00651B92" w:rsidP="00302D73">
      <w:pPr>
        <w:pStyle w:val="a7"/>
        <w:numPr>
          <w:ilvl w:val="0"/>
          <w:numId w:val="17"/>
        </w:numPr>
        <w:shd w:val="clear" w:color="auto" w:fill="FFFFFF" w:themeFill="background1"/>
        <w:tabs>
          <w:tab w:val="left" w:pos="993"/>
        </w:tabs>
        <w:spacing w:after="0" w:line="240" w:lineRule="auto"/>
        <w:ind w:left="0" w:firstLine="709"/>
        <w:jc w:val="both"/>
        <w:rPr>
          <w:rFonts w:ascii="Liberation Serif" w:eastAsiaTheme="minorHAnsi" w:hAnsi="Liberation Serif" w:cstheme="minorBidi"/>
          <w:sz w:val="24"/>
          <w:szCs w:val="24"/>
        </w:rPr>
      </w:pPr>
      <w:r w:rsidRPr="009A79B6">
        <w:rPr>
          <w:rFonts w:ascii="Liberation Serif" w:hAnsi="Liberation Serif" w:cs="Liberation Serif"/>
          <w:sz w:val="24"/>
          <w:szCs w:val="24"/>
          <w:lang w:eastAsia="ru-RU"/>
        </w:rPr>
        <w:t xml:space="preserve">в рамках </w:t>
      </w:r>
      <w:r>
        <w:rPr>
          <w:rFonts w:ascii="Liberation Serif" w:hAnsi="Liberation Serif" w:cs="Liberation Serif"/>
          <w:sz w:val="24"/>
          <w:szCs w:val="24"/>
          <w:lang w:eastAsia="ru-RU"/>
        </w:rPr>
        <w:t>ф</w:t>
      </w:r>
      <w:r w:rsidRPr="009A79B6">
        <w:rPr>
          <w:rFonts w:ascii="Liberation Serif" w:hAnsi="Liberation Serif" w:cs="Liberation Serif"/>
          <w:sz w:val="24"/>
          <w:szCs w:val="24"/>
          <w:lang w:eastAsia="ru-RU"/>
        </w:rPr>
        <w:t>ормировани</w:t>
      </w:r>
      <w:r>
        <w:rPr>
          <w:rFonts w:ascii="Liberation Serif" w:hAnsi="Liberation Serif" w:cs="Liberation Serif"/>
          <w:sz w:val="24"/>
          <w:szCs w:val="24"/>
          <w:lang w:eastAsia="ru-RU"/>
        </w:rPr>
        <w:t>я</w:t>
      </w:r>
      <w:r w:rsidRPr="009A79B6">
        <w:rPr>
          <w:rFonts w:ascii="Liberation Serif" w:hAnsi="Liberation Serif" w:cs="Liberation Serif"/>
          <w:sz w:val="24"/>
          <w:szCs w:val="24"/>
          <w:lang w:eastAsia="ru-RU"/>
        </w:rPr>
        <w:t xml:space="preserve"> и учет</w:t>
      </w:r>
      <w:r>
        <w:rPr>
          <w:rFonts w:ascii="Liberation Serif" w:hAnsi="Liberation Serif" w:cs="Liberation Serif"/>
          <w:sz w:val="24"/>
          <w:szCs w:val="24"/>
          <w:lang w:eastAsia="ru-RU"/>
        </w:rPr>
        <w:t>а</w:t>
      </w:r>
      <w:r w:rsidRPr="009A79B6">
        <w:rPr>
          <w:rFonts w:ascii="Liberation Serif" w:hAnsi="Liberation Serif" w:cs="Liberation Serif"/>
          <w:sz w:val="24"/>
          <w:szCs w:val="24"/>
          <w:lang w:eastAsia="ru-RU"/>
        </w:rPr>
        <w:t xml:space="preserve"> муниципального музейного фонда, хранени</w:t>
      </w:r>
      <w:r>
        <w:rPr>
          <w:rFonts w:ascii="Liberation Serif" w:hAnsi="Liberation Serif" w:cs="Liberation Serif"/>
          <w:sz w:val="24"/>
          <w:szCs w:val="24"/>
          <w:lang w:eastAsia="ru-RU"/>
        </w:rPr>
        <w:t>я</w:t>
      </w:r>
      <w:r w:rsidRPr="009A79B6">
        <w:rPr>
          <w:rFonts w:ascii="Liberation Serif" w:hAnsi="Liberation Serif" w:cs="Liberation Serif"/>
          <w:sz w:val="24"/>
          <w:szCs w:val="24"/>
          <w:lang w:eastAsia="ru-RU"/>
        </w:rPr>
        <w:t>, изучени</w:t>
      </w:r>
      <w:r>
        <w:rPr>
          <w:rFonts w:ascii="Liberation Serif" w:hAnsi="Liberation Serif" w:cs="Liberation Serif"/>
          <w:sz w:val="24"/>
          <w:szCs w:val="24"/>
          <w:lang w:eastAsia="ru-RU"/>
        </w:rPr>
        <w:t>я</w:t>
      </w:r>
      <w:r w:rsidRPr="009A79B6">
        <w:rPr>
          <w:rFonts w:ascii="Liberation Serif" w:hAnsi="Liberation Serif" w:cs="Liberation Serif"/>
          <w:sz w:val="24"/>
          <w:szCs w:val="24"/>
          <w:lang w:eastAsia="ru-RU"/>
        </w:rPr>
        <w:t>, обеспечени</w:t>
      </w:r>
      <w:r>
        <w:rPr>
          <w:rFonts w:ascii="Liberation Serif" w:hAnsi="Liberation Serif" w:cs="Liberation Serif"/>
          <w:sz w:val="24"/>
          <w:szCs w:val="24"/>
          <w:lang w:eastAsia="ru-RU"/>
        </w:rPr>
        <w:t>я</w:t>
      </w:r>
      <w:r w:rsidRPr="009A79B6">
        <w:rPr>
          <w:rFonts w:ascii="Liberation Serif" w:hAnsi="Liberation Serif" w:cs="Liberation Serif"/>
          <w:sz w:val="24"/>
          <w:szCs w:val="24"/>
          <w:lang w:eastAsia="ru-RU"/>
        </w:rPr>
        <w:t xml:space="preserve"> сохранности и безопасности предметов муниципального музейного фонда, МБУК «Верхн</w:t>
      </w:r>
      <w:r>
        <w:rPr>
          <w:rFonts w:ascii="Liberation Serif" w:hAnsi="Liberation Serif" w:cs="Liberation Serif"/>
          <w:sz w:val="24"/>
          <w:szCs w:val="24"/>
          <w:lang w:eastAsia="ru-RU"/>
        </w:rPr>
        <w:t>епышминский исторический музей» проведены мероприятия:</w:t>
      </w:r>
    </w:p>
    <w:p w:rsidR="00651B92" w:rsidRDefault="00651B92" w:rsidP="00533A18">
      <w:pPr>
        <w:shd w:val="clear" w:color="auto" w:fill="FFFFFF" w:themeFill="background1"/>
        <w:spacing w:after="0" w:line="240" w:lineRule="auto"/>
        <w:ind w:left="709"/>
        <w:contextualSpacing/>
        <w:jc w:val="both"/>
        <w:rPr>
          <w:rFonts w:ascii="Liberation Serif" w:eastAsiaTheme="minorHAnsi" w:hAnsi="Liberation Serif" w:cstheme="minorBidi"/>
          <w:sz w:val="24"/>
          <w:szCs w:val="24"/>
        </w:rPr>
      </w:pPr>
      <w:r>
        <w:rPr>
          <w:rFonts w:ascii="Liberation Serif" w:hAnsi="Liberation Serif" w:cs="Liberation Serif"/>
          <w:sz w:val="24"/>
          <w:szCs w:val="24"/>
          <w:lang w:eastAsia="ru-RU"/>
        </w:rPr>
        <w:t xml:space="preserve">- </w:t>
      </w:r>
      <w:r>
        <w:rPr>
          <w:rFonts w:ascii="Liberation Serif" w:eastAsiaTheme="minorHAnsi" w:hAnsi="Liberation Serif" w:cstheme="minorBidi"/>
          <w:sz w:val="24"/>
          <w:szCs w:val="24"/>
        </w:rPr>
        <w:t>организован п</w:t>
      </w:r>
      <w:r w:rsidRPr="00BD4EFF">
        <w:rPr>
          <w:rFonts w:ascii="Liberation Serif" w:eastAsiaTheme="minorHAnsi" w:hAnsi="Liberation Serif" w:cstheme="minorBidi"/>
          <w:sz w:val="24"/>
          <w:szCs w:val="24"/>
        </w:rPr>
        <w:t xml:space="preserve">убличный показ музейных предметов: количество предметов – </w:t>
      </w:r>
      <w:r>
        <w:rPr>
          <w:rFonts w:ascii="Liberation Serif" w:eastAsiaTheme="minorHAnsi" w:hAnsi="Liberation Serif" w:cstheme="minorBidi"/>
          <w:sz w:val="24"/>
          <w:szCs w:val="24"/>
        </w:rPr>
        <w:t>65</w:t>
      </w:r>
      <w:r w:rsidRPr="00BD4EFF">
        <w:rPr>
          <w:rFonts w:ascii="Liberation Serif" w:eastAsiaTheme="minorHAnsi" w:hAnsi="Liberation Serif" w:cstheme="minorBidi"/>
          <w:sz w:val="24"/>
          <w:szCs w:val="24"/>
        </w:rPr>
        <w:t>0 единиц, число посетителей – 23</w:t>
      </w:r>
      <w:r>
        <w:rPr>
          <w:rFonts w:ascii="Liberation Serif" w:eastAsiaTheme="minorHAnsi" w:hAnsi="Liberation Serif" w:cstheme="minorBidi"/>
          <w:sz w:val="24"/>
          <w:szCs w:val="24"/>
        </w:rPr>
        <w:t> </w:t>
      </w:r>
      <w:r w:rsidRPr="00BD4EFF">
        <w:rPr>
          <w:rFonts w:ascii="Liberation Serif" w:eastAsiaTheme="minorHAnsi" w:hAnsi="Liberation Serif" w:cstheme="minorBidi"/>
          <w:sz w:val="24"/>
          <w:szCs w:val="24"/>
        </w:rPr>
        <w:t>0</w:t>
      </w:r>
      <w:r>
        <w:rPr>
          <w:rFonts w:ascii="Liberation Serif" w:eastAsiaTheme="minorHAnsi" w:hAnsi="Liberation Serif" w:cstheme="minorBidi"/>
          <w:sz w:val="24"/>
          <w:szCs w:val="24"/>
        </w:rPr>
        <w:t>7</w:t>
      </w:r>
      <w:r w:rsidRPr="00BD4EFF">
        <w:rPr>
          <w:rFonts w:ascii="Liberation Serif" w:eastAsiaTheme="minorHAnsi" w:hAnsi="Liberation Serif" w:cstheme="minorBidi"/>
          <w:sz w:val="24"/>
          <w:szCs w:val="24"/>
        </w:rPr>
        <w:t>0</w:t>
      </w:r>
      <w:r>
        <w:rPr>
          <w:rFonts w:ascii="Liberation Serif" w:eastAsiaTheme="minorHAnsi" w:hAnsi="Liberation Serif" w:cstheme="minorBidi"/>
          <w:sz w:val="24"/>
          <w:szCs w:val="24"/>
        </w:rPr>
        <w:t xml:space="preserve"> человек;</w:t>
      </w:r>
    </w:p>
    <w:p w:rsidR="00651B92" w:rsidRPr="00BD4EFF" w:rsidRDefault="00651B92" w:rsidP="00533A18">
      <w:pPr>
        <w:shd w:val="clear" w:color="auto" w:fill="FFFFFF" w:themeFill="background1"/>
        <w:spacing w:after="0" w:line="240" w:lineRule="auto"/>
        <w:ind w:left="709"/>
        <w:contextualSpacing/>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осуществлено с</w:t>
      </w:r>
      <w:r w:rsidRPr="00BD4EFF">
        <w:rPr>
          <w:rFonts w:ascii="Liberation Serif" w:eastAsiaTheme="minorHAnsi" w:hAnsi="Liberation Serif" w:cstheme="minorBidi"/>
          <w:sz w:val="24"/>
          <w:szCs w:val="24"/>
        </w:rPr>
        <w:t xml:space="preserve">оздание экспозиций (выставок) музеев </w:t>
      </w:r>
      <w:r>
        <w:rPr>
          <w:rFonts w:ascii="Liberation Serif" w:eastAsiaTheme="minorHAnsi" w:hAnsi="Liberation Serif" w:cstheme="minorBidi"/>
          <w:sz w:val="24"/>
          <w:szCs w:val="24"/>
        </w:rPr>
        <w:t xml:space="preserve">в количестве </w:t>
      </w:r>
      <w:r w:rsidRPr="00BD4EFF">
        <w:rPr>
          <w:rFonts w:ascii="Liberation Serif" w:eastAsiaTheme="minorHAnsi" w:hAnsi="Liberation Serif" w:cstheme="minorBidi"/>
          <w:sz w:val="24"/>
          <w:szCs w:val="24"/>
        </w:rPr>
        <w:t>5</w:t>
      </w:r>
      <w:r>
        <w:rPr>
          <w:rFonts w:ascii="Liberation Serif" w:eastAsiaTheme="minorHAnsi" w:hAnsi="Liberation Serif" w:cstheme="minorBidi"/>
          <w:sz w:val="24"/>
          <w:szCs w:val="24"/>
        </w:rPr>
        <w:t>4</w:t>
      </w:r>
      <w:r w:rsidRPr="00BD4EFF">
        <w:rPr>
          <w:rFonts w:ascii="Liberation Serif" w:eastAsiaTheme="minorHAnsi" w:hAnsi="Liberation Serif" w:cstheme="minorBidi"/>
          <w:sz w:val="24"/>
          <w:szCs w:val="24"/>
        </w:rPr>
        <w:t xml:space="preserve"> ед</w:t>
      </w:r>
      <w:r>
        <w:rPr>
          <w:rFonts w:ascii="Liberation Serif" w:eastAsiaTheme="minorHAnsi" w:hAnsi="Liberation Serif" w:cstheme="minorBidi"/>
          <w:sz w:val="24"/>
          <w:szCs w:val="24"/>
        </w:rPr>
        <w:t>иниц;</w:t>
      </w:r>
    </w:p>
    <w:p w:rsidR="00651B92" w:rsidRPr="00BD4EFF" w:rsidRDefault="00651B92" w:rsidP="00533A18">
      <w:pPr>
        <w:shd w:val="clear" w:color="auto" w:fill="FFFFFF" w:themeFill="background1"/>
        <w:spacing w:after="0" w:line="240" w:lineRule="auto"/>
        <w:ind w:left="709"/>
        <w:contextualSpacing/>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п</w:t>
      </w:r>
      <w:r w:rsidRPr="00BD4EFF">
        <w:rPr>
          <w:rFonts w:ascii="Liberation Serif" w:eastAsiaTheme="minorHAnsi" w:hAnsi="Liberation Serif" w:cstheme="minorBidi"/>
          <w:sz w:val="24"/>
          <w:szCs w:val="24"/>
        </w:rPr>
        <w:t>роведены основные особо значимые мероприятия:</w:t>
      </w:r>
      <w:r>
        <w:rPr>
          <w:rFonts w:ascii="Liberation Serif" w:eastAsiaTheme="minorHAnsi" w:hAnsi="Liberation Serif" w:cstheme="minorBidi"/>
          <w:sz w:val="24"/>
          <w:szCs w:val="24"/>
        </w:rPr>
        <w:t xml:space="preserve"> </w:t>
      </w:r>
      <w:r w:rsidRPr="00BD4EFF">
        <w:rPr>
          <w:rFonts w:ascii="Liberation Serif" w:eastAsiaTheme="minorHAnsi" w:hAnsi="Liberation Serif" w:cstheme="minorBidi"/>
          <w:sz w:val="24"/>
          <w:szCs w:val="24"/>
        </w:rPr>
        <w:t>«Ночь музеев»</w:t>
      </w:r>
      <w:r>
        <w:rPr>
          <w:rFonts w:ascii="Liberation Serif" w:eastAsiaTheme="minorHAnsi" w:hAnsi="Liberation Serif" w:cstheme="minorBidi"/>
          <w:sz w:val="24"/>
          <w:szCs w:val="24"/>
        </w:rPr>
        <w:t xml:space="preserve"> (в</w:t>
      </w:r>
      <w:r w:rsidRPr="00BD4EFF">
        <w:rPr>
          <w:rFonts w:ascii="Liberation Serif" w:eastAsiaTheme="minorHAnsi" w:hAnsi="Liberation Serif" w:cstheme="minorBidi"/>
          <w:sz w:val="24"/>
          <w:szCs w:val="24"/>
        </w:rPr>
        <w:t>сероссийская акция</w:t>
      </w:r>
      <w:r>
        <w:rPr>
          <w:rFonts w:ascii="Liberation Serif" w:eastAsiaTheme="minorHAnsi" w:hAnsi="Liberation Serif" w:cstheme="minorBidi"/>
          <w:sz w:val="24"/>
          <w:szCs w:val="24"/>
        </w:rPr>
        <w:t xml:space="preserve">), </w:t>
      </w:r>
      <w:r w:rsidRPr="00BD4EFF">
        <w:rPr>
          <w:rFonts w:ascii="Liberation Serif" w:eastAsiaTheme="minorHAnsi" w:hAnsi="Liberation Serif" w:cstheme="minorBidi"/>
          <w:sz w:val="24"/>
          <w:szCs w:val="24"/>
        </w:rPr>
        <w:t xml:space="preserve">«Ночь искусств» </w:t>
      </w:r>
      <w:r>
        <w:rPr>
          <w:rFonts w:ascii="Liberation Serif" w:eastAsiaTheme="minorHAnsi" w:hAnsi="Liberation Serif" w:cstheme="minorBidi"/>
          <w:sz w:val="24"/>
          <w:szCs w:val="24"/>
        </w:rPr>
        <w:t>(в</w:t>
      </w:r>
      <w:r w:rsidRPr="00BD4EFF">
        <w:rPr>
          <w:rFonts w:ascii="Liberation Serif" w:eastAsiaTheme="minorHAnsi" w:hAnsi="Liberation Serif" w:cstheme="minorBidi"/>
          <w:sz w:val="24"/>
          <w:szCs w:val="24"/>
        </w:rPr>
        <w:t>сероссийская акция</w:t>
      </w:r>
      <w:r>
        <w:rPr>
          <w:rFonts w:ascii="Liberation Serif" w:eastAsiaTheme="minorHAnsi" w:hAnsi="Liberation Serif" w:cstheme="minorBidi"/>
          <w:sz w:val="24"/>
          <w:szCs w:val="24"/>
        </w:rPr>
        <w:t>), п</w:t>
      </w:r>
      <w:r w:rsidRPr="00BD4EFF">
        <w:rPr>
          <w:rFonts w:ascii="Liberation Serif" w:eastAsiaTheme="minorHAnsi" w:hAnsi="Liberation Serif" w:cstheme="minorBidi"/>
          <w:sz w:val="24"/>
          <w:szCs w:val="24"/>
        </w:rPr>
        <w:t>роект «Вручение паспортов»</w:t>
      </w:r>
      <w:r>
        <w:rPr>
          <w:rFonts w:ascii="Liberation Serif" w:eastAsiaTheme="minorHAnsi" w:hAnsi="Liberation Serif" w:cstheme="minorBidi"/>
          <w:sz w:val="24"/>
          <w:szCs w:val="24"/>
        </w:rPr>
        <w:t>, а также о</w:t>
      </w:r>
      <w:r w:rsidRPr="00BD4EFF">
        <w:rPr>
          <w:rFonts w:ascii="Liberation Serif" w:eastAsiaTheme="minorHAnsi" w:hAnsi="Liberation Serif" w:cstheme="minorBidi"/>
          <w:sz w:val="24"/>
          <w:szCs w:val="24"/>
        </w:rPr>
        <w:t>ткрытие выставок и экспозиций</w:t>
      </w:r>
      <w:r>
        <w:rPr>
          <w:rFonts w:ascii="Liberation Serif" w:eastAsiaTheme="minorHAnsi" w:hAnsi="Liberation Serif" w:cstheme="minorBidi"/>
          <w:sz w:val="24"/>
          <w:szCs w:val="24"/>
        </w:rPr>
        <w:t>;</w:t>
      </w:r>
    </w:p>
    <w:p w:rsidR="00651B92" w:rsidRDefault="00651B92" w:rsidP="00533A18">
      <w:pPr>
        <w:shd w:val="clear" w:color="auto" w:fill="FFFFFF" w:themeFill="background1"/>
        <w:spacing w:after="0" w:line="240" w:lineRule="auto"/>
        <w:ind w:left="709"/>
        <w:contextualSpacing/>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осуществлена п</w:t>
      </w:r>
      <w:r w:rsidRPr="00BD4EFF">
        <w:rPr>
          <w:rFonts w:ascii="Liberation Serif" w:eastAsiaTheme="minorHAnsi" w:hAnsi="Liberation Serif" w:cstheme="minorBidi"/>
          <w:sz w:val="24"/>
          <w:szCs w:val="24"/>
        </w:rPr>
        <w:t>опуляризация туристических ресурсов и народных художественных промыслов в сети Интернет: количество размещенных материалов – 1</w:t>
      </w:r>
      <w:r w:rsidR="00533A18">
        <w:rPr>
          <w:rFonts w:ascii="Liberation Serif" w:eastAsiaTheme="minorHAnsi" w:hAnsi="Liberation Serif" w:cstheme="minorBidi"/>
          <w:sz w:val="24"/>
          <w:szCs w:val="24"/>
        </w:rPr>
        <w:t>4</w:t>
      </w:r>
      <w:r>
        <w:rPr>
          <w:rFonts w:ascii="Liberation Serif" w:eastAsiaTheme="minorHAnsi" w:hAnsi="Liberation Serif" w:cstheme="minorBidi"/>
          <w:sz w:val="24"/>
          <w:szCs w:val="24"/>
        </w:rPr>
        <w:t xml:space="preserve"> единиц;</w:t>
      </w:r>
    </w:p>
    <w:p w:rsidR="00533A18" w:rsidRDefault="00651B92" w:rsidP="00533A18">
      <w:pPr>
        <w:widowControl w:val="0"/>
        <w:suppressAutoHyphens/>
        <w:autoSpaceDE w:val="0"/>
        <w:autoSpaceDN w:val="0"/>
        <w:spacing w:after="0" w:line="240" w:lineRule="auto"/>
        <w:ind w:left="709"/>
        <w:contextualSpacing/>
        <w:jc w:val="both"/>
        <w:textAlignment w:val="baseline"/>
        <w:rPr>
          <w:rFonts w:ascii="Liberation Serif" w:eastAsiaTheme="minorHAnsi" w:hAnsi="Liberation Serif" w:cs="Liberation Serif"/>
          <w:sz w:val="24"/>
          <w:szCs w:val="24"/>
        </w:rPr>
      </w:pPr>
      <w:r>
        <w:rPr>
          <w:rFonts w:ascii="Liberation Serif" w:eastAsiaTheme="minorHAnsi" w:hAnsi="Liberation Serif" w:cstheme="minorBidi"/>
          <w:sz w:val="24"/>
          <w:szCs w:val="24"/>
        </w:rPr>
        <w:t xml:space="preserve">- </w:t>
      </w:r>
      <w:r w:rsidR="00533A18">
        <w:rPr>
          <w:rFonts w:ascii="Liberation Serif" w:eastAsiaTheme="minorHAnsi" w:hAnsi="Liberation Serif" w:cs="Liberation Serif"/>
          <w:sz w:val="24"/>
          <w:szCs w:val="24"/>
        </w:rPr>
        <w:t>осуществлено ф</w:t>
      </w:r>
      <w:r w:rsidR="00533A18" w:rsidRPr="001E33D6">
        <w:rPr>
          <w:rFonts w:ascii="Liberation Serif" w:eastAsiaTheme="minorHAnsi" w:hAnsi="Liberation Serif" w:cs="Liberation Serif"/>
          <w:sz w:val="24"/>
          <w:szCs w:val="24"/>
        </w:rPr>
        <w:t xml:space="preserve">ормирование, учет, изучение, обеспечение физического сохранения и безопасности музейных предметов, музейных коллекций предметов </w:t>
      </w:r>
      <w:r w:rsidR="00533A18">
        <w:rPr>
          <w:rFonts w:ascii="Liberation Serif" w:eastAsiaTheme="minorHAnsi" w:hAnsi="Liberation Serif" w:cs="Liberation Serif"/>
          <w:sz w:val="24"/>
          <w:szCs w:val="24"/>
        </w:rPr>
        <w:t>в</w:t>
      </w:r>
      <w:r w:rsidR="00533A18" w:rsidRPr="001E33D6">
        <w:rPr>
          <w:rFonts w:ascii="Liberation Serif" w:eastAsiaTheme="minorHAnsi" w:hAnsi="Liberation Serif" w:cs="Liberation Serif"/>
          <w:sz w:val="24"/>
          <w:szCs w:val="24"/>
        </w:rPr>
        <w:t xml:space="preserve"> количеств</w:t>
      </w:r>
      <w:r w:rsidR="00533A18">
        <w:rPr>
          <w:rFonts w:ascii="Liberation Serif" w:eastAsiaTheme="minorHAnsi" w:hAnsi="Liberation Serif" w:cs="Liberation Serif"/>
          <w:sz w:val="24"/>
          <w:szCs w:val="24"/>
        </w:rPr>
        <w:t>е</w:t>
      </w:r>
      <w:r w:rsidR="00533A18" w:rsidRPr="001E33D6">
        <w:rPr>
          <w:rFonts w:ascii="Liberation Serif" w:eastAsiaTheme="minorHAnsi" w:hAnsi="Liberation Serif" w:cs="Liberation Serif"/>
          <w:sz w:val="24"/>
          <w:szCs w:val="24"/>
        </w:rPr>
        <w:t xml:space="preserve"> 96</w:t>
      </w:r>
      <w:r w:rsidR="00B06E75">
        <w:rPr>
          <w:rFonts w:ascii="Liberation Serif" w:eastAsiaTheme="minorHAnsi" w:hAnsi="Liberation Serif" w:cs="Liberation Serif"/>
          <w:sz w:val="24"/>
          <w:szCs w:val="24"/>
        </w:rPr>
        <w:t xml:space="preserve"> единиц;</w:t>
      </w:r>
    </w:p>
    <w:p w:rsidR="00B06E75" w:rsidRPr="001E33D6" w:rsidRDefault="00B06E75" w:rsidP="00B06E75">
      <w:pPr>
        <w:widowControl w:val="0"/>
        <w:suppressAutoHyphens/>
        <w:autoSpaceDE w:val="0"/>
        <w:autoSpaceDN w:val="0"/>
        <w:spacing w:after="0" w:line="240" w:lineRule="auto"/>
        <w:ind w:firstLine="708"/>
        <w:jc w:val="both"/>
        <w:textAlignment w:val="baseline"/>
        <w:rPr>
          <w:rFonts w:ascii="Liberation Serif" w:hAnsi="Liberation Serif" w:cs="Liberation Serif"/>
          <w:sz w:val="24"/>
          <w:szCs w:val="24"/>
          <w:lang w:eastAsia="ru-RU"/>
        </w:rPr>
      </w:pPr>
      <w:r>
        <w:rPr>
          <w:rFonts w:ascii="Liberation Serif" w:hAnsi="Liberation Serif" w:cs="Liberation Serif"/>
          <w:sz w:val="24"/>
          <w:szCs w:val="24"/>
          <w:lang w:eastAsia="ru-RU"/>
        </w:rPr>
        <w:t>-</w:t>
      </w:r>
      <w:r w:rsidRPr="001E33D6">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 xml:space="preserve">в </w:t>
      </w:r>
      <w:r w:rsidRPr="001E33D6">
        <w:rPr>
          <w:rFonts w:ascii="Liberation Serif" w:hAnsi="Liberation Serif" w:cs="Liberation Serif"/>
          <w:sz w:val="24"/>
          <w:szCs w:val="24"/>
          <w:lang w:eastAsia="ru-RU"/>
        </w:rPr>
        <w:t>рамках приведени</w:t>
      </w:r>
      <w:r>
        <w:rPr>
          <w:rFonts w:ascii="Liberation Serif" w:hAnsi="Liberation Serif" w:cs="Liberation Serif"/>
          <w:sz w:val="24"/>
          <w:szCs w:val="24"/>
          <w:lang w:eastAsia="ru-RU"/>
        </w:rPr>
        <w:t>я</w:t>
      </w:r>
      <w:r w:rsidRPr="001E33D6">
        <w:rPr>
          <w:rFonts w:ascii="Liberation Serif" w:hAnsi="Liberation Serif" w:cs="Liberation Serif"/>
          <w:sz w:val="24"/>
          <w:szCs w:val="24"/>
          <w:lang w:eastAsia="ru-RU"/>
        </w:rPr>
        <w:t xml:space="preserve"> зданий, сооружений, помещений муниципальных учреждений культуры в соответствие с санитарными, пожарными и иными нормативными требованиями</w:t>
      </w:r>
      <w:r>
        <w:rPr>
          <w:rFonts w:ascii="Liberation Serif" w:hAnsi="Liberation Serif" w:cs="Liberation Serif"/>
          <w:sz w:val="24"/>
          <w:szCs w:val="24"/>
          <w:lang w:eastAsia="ru-RU"/>
        </w:rPr>
        <w:t xml:space="preserve"> </w:t>
      </w:r>
      <w:r w:rsidRPr="001E33D6">
        <w:rPr>
          <w:rFonts w:ascii="Liberation Serif" w:hAnsi="Liberation Serif" w:cs="Liberation Serif"/>
          <w:sz w:val="24"/>
          <w:szCs w:val="24"/>
          <w:lang w:eastAsia="ru-RU"/>
        </w:rPr>
        <w:t>приобретена и установлена система пожарной сигнализации, узел учета тепловой энергии</w:t>
      </w:r>
      <w:r>
        <w:rPr>
          <w:rFonts w:ascii="Liberation Serif" w:hAnsi="Liberation Serif" w:cs="Liberation Serif"/>
          <w:sz w:val="24"/>
          <w:szCs w:val="24"/>
          <w:lang w:eastAsia="ru-RU"/>
        </w:rPr>
        <w:t>.</w:t>
      </w:r>
    </w:p>
    <w:p w:rsidR="00533A18" w:rsidRDefault="00533A18" w:rsidP="00302D73">
      <w:pPr>
        <w:pStyle w:val="a7"/>
        <w:widowControl w:val="0"/>
        <w:numPr>
          <w:ilvl w:val="0"/>
          <w:numId w:val="17"/>
        </w:numPr>
        <w:shd w:val="clear" w:color="auto" w:fill="FFFFFF" w:themeFill="background1"/>
        <w:tabs>
          <w:tab w:val="left" w:pos="709"/>
          <w:tab w:val="left" w:pos="993"/>
        </w:tabs>
        <w:suppressAutoHyphens/>
        <w:autoSpaceDE w:val="0"/>
        <w:autoSpaceDN w:val="0"/>
        <w:spacing w:after="0" w:line="240" w:lineRule="auto"/>
        <w:ind w:left="0" w:firstLine="709"/>
        <w:jc w:val="both"/>
        <w:textAlignment w:val="baseline"/>
        <w:rPr>
          <w:rFonts w:ascii="Liberation Serif" w:eastAsiaTheme="minorHAnsi" w:hAnsi="Liberation Serif" w:cstheme="minorBidi"/>
          <w:sz w:val="24"/>
          <w:szCs w:val="24"/>
        </w:rPr>
      </w:pPr>
      <w:r w:rsidRPr="00533A18">
        <w:rPr>
          <w:rFonts w:ascii="Liberation Serif" w:hAnsi="Liberation Serif" w:cs="Liberation Serif"/>
          <w:sz w:val="24"/>
          <w:szCs w:val="24"/>
          <w:lang w:eastAsia="ru-RU"/>
        </w:rPr>
        <w:t xml:space="preserve">в рамках организации и проведения мероприятий в области культуры МБУК «Верхнепышминский парк культуры и отдыха» </w:t>
      </w:r>
      <w:r w:rsidRPr="00533A18">
        <w:rPr>
          <w:rFonts w:ascii="Liberation Serif" w:eastAsiaTheme="minorHAnsi" w:hAnsi="Liberation Serif" w:cstheme="minorBidi"/>
          <w:sz w:val="24"/>
          <w:szCs w:val="24"/>
        </w:rPr>
        <w:t>организовано и проведено мероприятий за 202</w:t>
      </w:r>
      <w:r>
        <w:rPr>
          <w:rFonts w:ascii="Liberation Serif" w:eastAsiaTheme="minorHAnsi" w:hAnsi="Liberation Serif" w:cstheme="minorBidi"/>
          <w:sz w:val="24"/>
          <w:szCs w:val="24"/>
        </w:rPr>
        <w:t>4</w:t>
      </w:r>
      <w:r w:rsidRPr="00533A18">
        <w:rPr>
          <w:rFonts w:ascii="Liberation Serif" w:eastAsiaTheme="minorHAnsi" w:hAnsi="Liberation Serif" w:cstheme="minorBidi"/>
          <w:sz w:val="24"/>
          <w:szCs w:val="24"/>
        </w:rPr>
        <w:t xml:space="preserve"> год – 18</w:t>
      </w:r>
      <w:r>
        <w:rPr>
          <w:rFonts w:ascii="Liberation Serif" w:eastAsiaTheme="minorHAnsi" w:hAnsi="Liberation Serif" w:cstheme="minorBidi"/>
          <w:sz w:val="24"/>
          <w:szCs w:val="24"/>
        </w:rPr>
        <w:t>4</w:t>
      </w:r>
      <w:r w:rsidRPr="00533A18">
        <w:rPr>
          <w:rFonts w:ascii="Liberation Serif" w:eastAsiaTheme="minorHAnsi" w:hAnsi="Liberation Serif" w:cstheme="minorBidi"/>
          <w:sz w:val="24"/>
          <w:szCs w:val="24"/>
        </w:rPr>
        <w:t xml:space="preserve"> единицы; также организована деятельность клубных формирований и формирований самодеятельного народного творчества в количестве </w:t>
      </w:r>
      <w:r>
        <w:rPr>
          <w:rFonts w:ascii="Liberation Serif" w:eastAsiaTheme="minorHAnsi" w:hAnsi="Liberation Serif" w:cstheme="minorBidi"/>
          <w:sz w:val="24"/>
          <w:szCs w:val="24"/>
        </w:rPr>
        <w:t>9</w:t>
      </w:r>
      <w:r w:rsidRPr="00533A18">
        <w:rPr>
          <w:rFonts w:ascii="Liberation Serif" w:eastAsiaTheme="minorHAnsi" w:hAnsi="Liberation Serif" w:cstheme="minorBidi"/>
          <w:sz w:val="24"/>
          <w:szCs w:val="24"/>
        </w:rPr>
        <w:t xml:space="preserve"> единиц (</w:t>
      </w:r>
      <w:r>
        <w:rPr>
          <w:rFonts w:ascii="Liberation Serif" w:eastAsiaTheme="minorHAnsi" w:hAnsi="Liberation Serif" w:cstheme="minorBidi"/>
          <w:sz w:val="24"/>
          <w:szCs w:val="24"/>
        </w:rPr>
        <w:t>98</w:t>
      </w:r>
      <w:r w:rsidRPr="00533A18">
        <w:rPr>
          <w:rFonts w:ascii="Liberation Serif" w:eastAsiaTheme="minorHAnsi" w:hAnsi="Liberation Serif" w:cstheme="minorBidi"/>
          <w:sz w:val="24"/>
          <w:szCs w:val="24"/>
        </w:rPr>
        <w:t> участников); обеспечен доступ к объектам спорта – 5 3</w:t>
      </w:r>
      <w:r>
        <w:rPr>
          <w:rFonts w:ascii="Liberation Serif" w:eastAsiaTheme="minorHAnsi" w:hAnsi="Liberation Serif" w:cstheme="minorBidi"/>
          <w:sz w:val="24"/>
          <w:szCs w:val="24"/>
        </w:rPr>
        <w:t>30</w:t>
      </w:r>
      <w:r w:rsidRPr="00533A18">
        <w:rPr>
          <w:rFonts w:ascii="Liberation Serif" w:eastAsiaTheme="minorHAnsi" w:hAnsi="Liberation Serif" w:cstheme="minorBidi"/>
          <w:sz w:val="24"/>
          <w:szCs w:val="24"/>
        </w:rPr>
        <w:t xml:space="preserve"> часов;</w:t>
      </w:r>
    </w:p>
    <w:p w:rsidR="00B06E75" w:rsidRDefault="00B06E75" w:rsidP="00B06E75">
      <w:pPr>
        <w:pStyle w:val="a7"/>
        <w:widowControl w:val="0"/>
        <w:shd w:val="clear" w:color="auto" w:fill="FFFFFF" w:themeFill="background1"/>
        <w:tabs>
          <w:tab w:val="left" w:pos="709"/>
          <w:tab w:val="left" w:pos="993"/>
        </w:tabs>
        <w:suppressAutoHyphens/>
        <w:autoSpaceDE w:val="0"/>
        <w:autoSpaceDN w:val="0"/>
        <w:spacing w:after="0" w:line="240" w:lineRule="auto"/>
        <w:ind w:left="709"/>
        <w:jc w:val="both"/>
        <w:textAlignment w:val="baseline"/>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Pr>
          <w:rFonts w:ascii="Liberation Serif" w:hAnsi="Liberation Serif" w:cs="Liberation Serif"/>
          <w:sz w:val="24"/>
          <w:szCs w:val="24"/>
          <w:lang w:eastAsia="ru-RU"/>
        </w:rPr>
        <w:t xml:space="preserve">в </w:t>
      </w:r>
      <w:r w:rsidRPr="001E33D6">
        <w:rPr>
          <w:rFonts w:ascii="Liberation Serif" w:hAnsi="Liberation Serif" w:cs="Liberation Serif"/>
          <w:sz w:val="24"/>
          <w:szCs w:val="24"/>
          <w:lang w:eastAsia="ru-RU"/>
        </w:rPr>
        <w:t>рамках приведени</w:t>
      </w:r>
      <w:r>
        <w:rPr>
          <w:rFonts w:ascii="Liberation Serif" w:hAnsi="Liberation Serif" w:cs="Liberation Serif"/>
          <w:sz w:val="24"/>
          <w:szCs w:val="24"/>
          <w:lang w:eastAsia="ru-RU"/>
        </w:rPr>
        <w:t>я</w:t>
      </w:r>
      <w:r w:rsidRPr="001E33D6">
        <w:rPr>
          <w:rFonts w:ascii="Liberation Serif" w:hAnsi="Liberation Serif" w:cs="Liberation Serif"/>
          <w:sz w:val="24"/>
          <w:szCs w:val="24"/>
          <w:lang w:eastAsia="ru-RU"/>
        </w:rPr>
        <w:t xml:space="preserve"> зданий, сооружений, помещений муниципальных учреждений культуры в соответствие с санитарными, пожарными и иными нормативными требованиями</w:t>
      </w:r>
      <w:r>
        <w:rPr>
          <w:rFonts w:ascii="Liberation Serif" w:hAnsi="Liberation Serif" w:cs="Liberation Serif"/>
          <w:sz w:val="24"/>
          <w:szCs w:val="24"/>
          <w:lang w:eastAsia="ru-RU"/>
        </w:rPr>
        <w:t xml:space="preserve"> </w:t>
      </w:r>
      <w:r w:rsidRPr="001E33D6">
        <w:rPr>
          <w:rFonts w:ascii="Liberation Serif" w:hAnsi="Liberation Serif" w:cs="Liberation Serif"/>
          <w:sz w:val="24"/>
          <w:szCs w:val="24"/>
          <w:lang w:eastAsia="ru-RU"/>
        </w:rPr>
        <w:t xml:space="preserve">выполнена отделка </w:t>
      </w:r>
      <w:proofErr w:type="spellStart"/>
      <w:r w:rsidRPr="001E33D6">
        <w:rPr>
          <w:rFonts w:ascii="Liberation Serif" w:hAnsi="Liberation Serif" w:cs="Liberation Serif"/>
          <w:sz w:val="24"/>
          <w:szCs w:val="24"/>
          <w:lang w:eastAsia="ru-RU"/>
        </w:rPr>
        <w:t>металлосайдингом</w:t>
      </w:r>
      <w:proofErr w:type="spellEnd"/>
      <w:r w:rsidRPr="001E33D6">
        <w:rPr>
          <w:rFonts w:ascii="Liberation Serif" w:hAnsi="Liberation Serif" w:cs="Liberation Serif"/>
          <w:sz w:val="24"/>
          <w:szCs w:val="24"/>
          <w:lang w:eastAsia="ru-RU"/>
        </w:rPr>
        <w:t xml:space="preserve"> постов охраны при входе в парк, у</w:t>
      </w:r>
      <w:r>
        <w:rPr>
          <w:rFonts w:ascii="Liberation Serif" w:hAnsi="Liberation Serif" w:cs="Liberation Serif"/>
          <w:sz w:val="24"/>
          <w:szCs w:val="24"/>
          <w:lang w:eastAsia="ru-RU"/>
        </w:rPr>
        <w:t> </w:t>
      </w:r>
      <w:r w:rsidRPr="001E33D6">
        <w:rPr>
          <w:rFonts w:ascii="Liberation Serif" w:hAnsi="Liberation Serif" w:cs="Liberation Serif"/>
          <w:sz w:val="24"/>
          <w:szCs w:val="24"/>
          <w:lang w:eastAsia="ru-RU"/>
        </w:rPr>
        <w:t>сцены, общественного туалета, колеса обозрения, проведена внутренняя отделка, ремонт гримерных помещений</w:t>
      </w:r>
      <w:r>
        <w:rPr>
          <w:rFonts w:ascii="Liberation Serif" w:hAnsi="Liberation Serif" w:cs="Liberation Serif"/>
          <w:sz w:val="24"/>
          <w:szCs w:val="24"/>
          <w:lang w:eastAsia="ru-RU"/>
        </w:rPr>
        <w:t>.</w:t>
      </w:r>
    </w:p>
    <w:p w:rsidR="00533A18" w:rsidRPr="00E24D7D" w:rsidRDefault="00533A18" w:rsidP="00302D73">
      <w:pPr>
        <w:pStyle w:val="a7"/>
        <w:widowControl w:val="0"/>
        <w:numPr>
          <w:ilvl w:val="0"/>
          <w:numId w:val="17"/>
        </w:numPr>
        <w:shd w:val="clear" w:color="auto" w:fill="FFFFFF" w:themeFill="background1"/>
        <w:tabs>
          <w:tab w:val="left" w:pos="709"/>
          <w:tab w:val="left" w:pos="993"/>
        </w:tabs>
        <w:suppressAutoHyphens/>
        <w:autoSpaceDE w:val="0"/>
        <w:autoSpaceDN w:val="0"/>
        <w:spacing w:after="0" w:line="240" w:lineRule="auto"/>
        <w:ind w:left="0" w:firstLine="709"/>
        <w:jc w:val="both"/>
        <w:textAlignment w:val="baseline"/>
        <w:rPr>
          <w:rFonts w:ascii="Liberation Serif" w:eastAsiaTheme="minorHAnsi" w:hAnsi="Liberation Serif" w:cstheme="minorBidi"/>
          <w:sz w:val="24"/>
          <w:szCs w:val="24"/>
        </w:rPr>
      </w:pPr>
      <w:r w:rsidRPr="00E24D7D">
        <w:rPr>
          <w:rFonts w:ascii="Liberation Serif" w:hAnsi="Liberation Serif" w:cs="Liberation Serif"/>
          <w:sz w:val="24"/>
          <w:szCs w:val="24"/>
          <w:lang w:eastAsia="ru-RU"/>
        </w:rPr>
        <w:t xml:space="preserve">в рамках организации и проведения мероприятий в области культуры МБУК «Объединение сельских клубов «Луч» </w:t>
      </w:r>
      <w:r w:rsidRPr="00E24D7D">
        <w:rPr>
          <w:rFonts w:ascii="Liberation Serif" w:eastAsiaTheme="minorHAnsi" w:hAnsi="Liberation Serif" w:cstheme="minorBidi"/>
          <w:sz w:val="24"/>
          <w:szCs w:val="24"/>
        </w:rPr>
        <w:t>организовано и проведено за 202</w:t>
      </w:r>
      <w:r>
        <w:rPr>
          <w:rFonts w:ascii="Liberation Serif" w:eastAsiaTheme="minorHAnsi" w:hAnsi="Liberation Serif" w:cstheme="minorBidi"/>
          <w:sz w:val="24"/>
          <w:szCs w:val="24"/>
        </w:rPr>
        <w:t>4</w:t>
      </w:r>
      <w:r w:rsidRPr="00E24D7D">
        <w:rPr>
          <w:rFonts w:ascii="Liberation Serif" w:eastAsiaTheme="minorHAnsi" w:hAnsi="Liberation Serif" w:cstheme="minorBidi"/>
          <w:sz w:val="24"/>
          <w:szCs w:val="24"/>
        </w:rPr>
        <w:t xml:space="preserve"> год 54</w:t>
      </w:r>
      <w:r>
        <w:rPr>
          <w:rFonts w:ascii="Liberation Serif" w:eastAsiaTheme="minorHAnsi" w:hAnsi="Liberation Serif" w:cstheme="minorBidi"/>
          <w:sz w:val="24"/>
          <w:szCs w:val="24"/>
        </w:rPr>
        <w:t>1</w:t>
      </w:r>
      <w:r w:rsidRPr="00E24D7D">
        <w:rPr>
          <w:rFonts w:ascii="Liberation Serif" w:eastAsiaTheme="minorHAnsi" w:hAnsi="Liberation Serif" w:cstheme="minorBidi"/>
          <w:sz w:val="24"/>
          <w:szCs w:val="24"/>
        </w:rPr>
        <w:t xml:space="preserve"> мероприяти</w:t>
      </w:r>
      <w:r>
        <w:rPr>
          <w:rFonts w:ascii="Liberation Serif" w:eastAsiaTheme="minorHAnsi" w:hAnsi="Liberation Serif" w:cstheme="minorBidi"/>
          <w:sz w:val="24"/>
          <w:szCs w:val="24"/>
        </w:rPr>
        <w:t>е</w:t>
      </w:r>
      <w:r w:rsidRPr="00E24D7D">
        <w:rPr>
          <w:rFonts w:ascii="Liberation Serif" w:eastAsiaTheme="minorHAnsi" w:hAnsi="Liberation Serif" w:cstheme="minorBidi"/>
          <w:sz w:val="24"/>
          <w:szCs w:val="24"/>
        </w:rPr>
        <w:t>; организована деятельность клубных формирований и формирований самодеятельного народного творчества – 23 единицы (356 участников);</w:t>
      </w:r>
    </w:p>
    <w:p w:rsidR="00533A18" w:rsidRDefault="00533A18" w:rsidP="00302D73">
      <w:pPr>
        <w:pStyle w:val="a7"/>
        <w:numPr>
          <w:ilvl w:val="0"/>
          <w:numId w:val="17"/>
        </w:numPr>
        <w:shd w:val="clear" w:color="auto" w:fill="FFFFFF" w:themeFill="background1"/>
        <w:tabs>
          <w:tab w:val="left" w:pos="993"/>
        </w:tabs>
        <w:spacing w:after="0" w:line="240" w:lineRule="auto"/>
        <w:ind w:left="0" w:firstLine="709"/>
        <w:jc w:val="both"/>
        <w:rPr>
          <w:rFonts w:ascii="Liberation Serif" w:eastAsiaTheme="minorHAnsi" w:hAnsi="Liberation Serif" w:cstheme="minorBidi"/>
          <w:sz w:val="24"/>
          <w:szCs w:val="24"/>
        </w:rPr>
      </w:pPr>
      <w:r w:rsidRPr="00533A18">
        <w:rPr>
          <w:rFonts w:ascii="Liberation Serif" w:hAnsi="Liberation Serif" w:cs="Liberation Serif"/>
          <w:sz w:val="24"/>
          <w:szCs w:val="24"/>
          <w:lang w:eastAsia="ru-RU"/>
        </w:rPr>
        <w:t xml:space="preserve">в рамках организации и проведения мероприятий в области культуры </w:t>
      </w:r>
      <w:r w:rsidRPr="00533A18">
        <w:rPr>
          <w:rFonts w:ascii="Liberation Serif" w:eastAsiaTheme="minorHAnsi" w:hAnsi="Liberation Serif" w:cstheme="minorBidi"/>
          <w:sz w:val="24"/>
          <w:szCs w:val="24"/>
        </w:rPr>
        <w:t>МАУ ДК «Металлург» организовано и проведено 2</w:t>
      </w:r>
      <w:r>
        <w:rPr>
          <w:rFonts w:ascii="Liberation Serif" w:eastAsiaTheme="minorHAnsi" w:hAnsi="Liberation Serif" w:cstheme="minorBidi"/>
          <w:sz w:val="24"/>
          <w:szCs w:val="24"/>
        </w:rPr>
        <w:t>90</w:t>
      </w:r>
      <w:r w:rsidRPr="00533A18">
        <w:rPr>
          <w:rFonts w:ascii="Liberation Serif" w:eastAsiaTheme="minorHAnsi" w:hAnsi="Liberation Serif" w:cstheme="minorBidi"/>
          <w:sz w:val="24"/>
          <w:szCs w:val="24"/>
        </w:rPr>
        <w:t xml:space="preserve"> мероприятий; организована деятельность клубных формирований и формирований самодеятельного народного творчества - 21 клубное </w:t>
      </w:r>
      <w:r w:rsidRPr="00533A18">
        <w:rPr>
          <w:rFonts w:ascii="Liberation Serif" w:eastAsiaTheme="minorHAnsi" w:hAnsi="Liberation Serif" w:cstheme="minorBidi"/>
          <w:sz w:val="24"/>
          <w:szCs w:val="24"/>
        </w:rPr>
        <w:lastRenderedPageBreak/>
        <w:t xml:space="preserve">формирование, участников клубных формирований – 357 человек; число зрителей кинопоказа – 80 </w:t>
      </w:r>
      <w:r>
        <w:rPr>
          <w:rFonts w:ascii="Liberation Serif" w:eastAsiaTheme="minorHAnsi" w:hAnsi="Liberation Serif" w:cstheme="minorBidi"/>
          <w:sz w:val="24"/>
          <w:szCs w:val="24"/>
        </w:rPr>
        <w:t>555</w:t>
      </w:r>
      <w:r w:rsidRPr="00533A18">
        <w:rPr>
          <w:rFonts w:ascii="Liberation Serif" w:eastAsiaTheme="minorHAnsi" w:hAnsi="Liberation Serif" w:cstheme="minorBidi"/>
          <w:sz w:val="24"/>
          <w:szCs w:val="24"/>
        </w:rPr>
        <w:t xml:space="preserve"> человек;</w:t>
      </w:r>
    </w:p>
    <w:p w:rsidR="00B06E75" w:rsidRPr="00533A18" w:rsidRDefault="00B06E75" w:rsidP="008923F6">
      <w:pPr>
        <w:pStyle w:val="a7"/>
        <w:shd w:val="clear" w:color="auto" w:fill="FFFFFF" w:themeFill="background1"/>
        <w:spacing w:after="0" w:line="240" w:lineRule="auto"/>
        <w:ind w:left="709"/>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Pr>
          <w:rFonts w:ascii="Liberation Serif" w:hAnsi="Liberation Serif" w:cs="Liberation Serif"/>
          <w:sz w:val="24"/>
          <w:szCs w:val="24"/>
          <w:lang w:eastAsia="ru-RU"/>
        </w:rPr>
        <w:t xml:space="preserve">в </w:t>
      </w:r>
      <w:r w:rsidRPr="001E33D6">
        <w:rPr>
          <w:rFonts w:ascii="Liberation Serif" w:hAnsi="Liberation Serif" w:cs="Liberation Serif"/>
          <w:sz w:val="24"/>
          <w:szCs w:val="24"/>
          <w:lang w:eastAsia="ru-RU"/>
        </w:rPr>
        <w:t>рамках приведени</w:t>
      </w:r>
      <w:r>
        <w:rPr>
          <w:rFonts w:ascii="Liberation Serif" w:hAnsi="Liberation Serif" w:cs="Liberation Serif"/>
          <w:sz w:val="24"/>
          <w:szCs w:val="24"/>
          <w:lang w:eastAsia="ru-RU"/>
        </w:rPr>
        <w:t>я</w:t>
      </w:r>
      <w:r w:rsidRPr="001E33D6">
        <w:rPr>
          <w:rFonts w:ascii="Liberation Serif" w:hAnsi="Liberation Serif" w:cs="Liberation Serif"/>
          <w:sz w:val="24"/>
          <w:szCs w:val="24"/>
          <w:lang w:eastAsia="ru-RU"/>
        </w:rPr>
        <w:t xml:space="preserve"> зданий, сооружений, помещений муниципальных учреждений культуры в соответствие с санитарными, пожарными и иными нормативными требованиями</w:t>
      </w:r>
      <w:r>
        <w:rPr>
          <w:rFonts w:ascii="Liberation Serif" w:hAnsi="Liberation Serif" w:cs="Liberation Serif"/>
          <w:sz w:val="24"/>
          <w:szCs w:val="24"/>
          <w:lang w:eastAsia="ru-RU"/>
        </w:rPr>
        <w:t xml:space="preserve"> </w:t>
      </w:r>
      <w:r w:rsidRPr="001E33D6">
        <w:rPr>
          <w:rFonts w:ascii="Liberation Serif" w:hAnsi="Liberation Serif" w:cs="Liberation Serif"/>
          <w:sz w:val="24"/>
          <w:szCs w:val="24"/>
          <w:lang w:eastAsia="ru-RU"/>
        </w:rPr>
        <w:t>проведены ремонтные работы по замене трубопровода холодного водоснабжения подвальной разводки в помещении кинотеатра</w:t>
      </w:r>
      <w:r>
        <w:rPr>
          <w:rFonts w:ascii="Liberation Serif" w:hAnsi="Liberation Serif" w:cs="Liberation Serif"/>
          <w:sz w:val="24"/>
          <w:szCs w:val="24"/>
          <w:lang w:eastAsia="ru-RU"/>
        </w:rPr>
        <w:t xml:space="preserve"> «</w:t>
      </w:r>
      <w:proofErr w:type="spellStart"/>
      <w:r w:rsidRPr="001E33D6">
        <w:rPr>
          <w:rFonts w:ascii="Liberation Serif" w:hAnsi="Liberation Serif" w:cs="Liberation Serif"/>
          <w:sz w:val="24"/>
          <w:szCs w:val="24"/>
          <w:lang w:eastAsia="ru-RU"/>
        </w:rPr>
        <w:t>Киноград</w:t>
      </w:r>
      <w:proofErr w:type="spellEnd"/>
      <w:r>
        <w:rPr>
          <w:rFonts w:ascii="Liberation Serif" w:hAnsi="Liberation Serif" w:cs="Liberation Serif"/>
          <w:sz w:val="24"/>
          <w:szCs w:val="24"/>
          <w:lang w:eastAsia="ru-RU"/>
        </w:rPr>
        <w:t>»</w:t>
      </w:r>
      <w:r w:rsidRPr="001E33D6">
        <w:rPr>
          <w:rFonts w:ascii="Liberation Serif" w:hAnsi="Liberation Serif" w:cs="Liberation Serif"/>
          <w:sz w:val="24"/>
          <w:szCs w:val="24"/>
          <w:lang w:eastAsia="ru-RU"/>
        </w:rPr>
        <w:t xml:space="preserve"> по адресу ул. Чистова д.</w:t>
      </w:r>
      <w:r>
        <w:rPr>
          <w:rFonts w:ascii="Liberation Serif" w:hAnsi="Liberation Serif" w:cs="Liberation Serif"/>
          <w:sz w:val="24"/>
          <w:szCs w:val="24"/>
          <w:lang w:eastAsia="ru-RU"/>
        </w:rPr>
        <w:t> </w:t>
      </w:r>
      <w:r w:rsidRPr="001E33D6">
        <w:rPr>
          <w:rFonts w:ascii="Liberation Serif" w:hAnsi="Liberation Serif" w:cs="Liberation Serif"/>
          <w:sz w:val="24"/>
          <w:szCs w:val="24"/>
          <w:lang w:eastAsia="ru-RU"/>
        </w:rPr>
        <w:t xml:space="preserve">2, организована огнезащитная пропитка одежды сценического комплекса ДК Металлург, заменены задвижки в обвязке пожарных </w:t>
      </w:r>
      <w:proofErr w:type="spellStart"/>
      <w:r w:rsidRPr="001E33D6">
        <w:rPr>
          <w:rFonts w:ascii="Liberation Serif" w:hAnsi="Liberation Serif" w:cs="Liberation Serif"/>
          <w:sz w:val="24"/>
          <w:szCs w:val="24"/>
          <w:lang w:eastAsia="ru-RU"/>
        </w:rPr>
        <w:t>повысительных</w:t>
      </w:r>
      <w:proofErr w:type="spellEnd"/>
      <w:r w:rsidRPr="001E33D6">
        <w:rPr>
          <w:rFonts w:ascii="Liberation Serif" w:hAnsi="Liberation Serif" w:cs="Liberation Serif"/>
          <w:sz w:val="24"/>
          <w:szCs w:val="24"/>
          <w:lang w:eastAsia="ru-RU"/>
        </w:rPr>
        <w:t xml:space="preserve"> насосов, выполнены работы по замене пожарной сигнализации и системы оповещения людей о пожаре, укладке балетного линолеума в хореографическом зале</w:t>
      </w:r>
      <w:r>
        <w:rPr>
          <w:rFonts w:ascii="Liberation Serif" w:hAnsi="Liberation Serif" w:cs="Liberation Serif"/>
          <w:sz w:val="24"/>
          <w:szCs w:val="24"/>
          <w:lang w:eastAsia="ru-RU"/>
        </w:rPr>
        <w:t>.</w:t>
      </w:r>
    </w:p>
    <w:p w:rsidR="00533A18" w:rsidRDefault="00533A18" w:rsidP="00533A18">
      <w:pPr>
        <w:pStyle w:val="a7"/>
        <w:widowControl w:val="0"/>
        <w:shd w:val="clear" w:color="auto" w:fill="FFFFFF" w:themeFill="background1"/>
        <w:tabs>
          <w:tab w:val="left" w:pos="709"/>
        </w:tabs>
        <w:suppressAutoHyphens/>
        <w:autoSpaceDE w:val="0"/>
        <w:autoSpaceDN w:val="0"/>
        <w:spacing w:after="0" w:line="240" w:lineRule="auto"/>
        <w:ind w:left="1146"/>
        <w:jc w:val="both"/>
        <w:textAlignment w:val="baseline"/>
        <w:rPr>
          <w:rFonts w:ascii="Liberation Serif" w:eastAsiaTheme="minorHAnsi" w:hAnsi="Liberation Serif" w:cstheme="minorBidi"/>
          <w:sz w:val="24"/>
          <w:szCs w:val="24"/>
        </w:rPr>
      </w:pPr>
    </w:p>
    <w:p w:rsidR="008923F6" w:rsidRDefault="008923F6" w:rsidP="008923F6">
      <w:pPr>
        <w:shd w:val="clear" w:color="auto" w:fill="FFFFFF" w:themeFill="background1"/>
        <w:spacing w:after="0" w:line="240" w:lineRule="auto"/>
        <w:contextualSpacing/>
        <w:jc w:val="center"/>
        <w:rPr>
          <w:rFonts w:ascii="Liberation Serif" w:eastAsiaTheme="minorHAnsi" w:hAnsi="Liberation Serif" w:cstheme="minorBidi"/>
          <w:sz w:val="24"/>
          <w:szCs w:val="24"/>
          <w:u w:val="single"/>
        </w:rPr>
      </w:pPr>
      <w:r w:rsidRPr="008923F6">
        <w:rPr>
          <w:rFonts w:ascii="Liberation Serif" w:eastAsiaTheme="minorHAnsi" w:hAnsi="Liberation Serif" w:cstheme="minorBidi"/>
          <w:sz w:val="24"/>
          <w:szCs w:val="24"/>
          <w:u w:val="single"/>
        </w:rPr>
        <w:t xml:space="preserve">ПП 5 «Развитие системы отдыха и оздоровления детей на территории городского округа </w:t>
      </w:r>
    </w:p>
    <w:p w:rsidR="008923F6" w:rsidRPr="008923F6" w:rsidRDefault="008923F6" w:rsidP="008923F6">
      <w:pPr>
        <w:shd w:val="clear" w:color="auto" w:fill="FFFFFF" w:themeFill="background1"/>
        <w:spacing w:after="0" w:line="240" w:lineRule="auto"/>
        <w:contextualSpacing/>
        <w:jc w:val="center"/>
        <w:rPr>
          <w:rFonts w:ascii="Liberation Serif" w:eastAsiaTheme="minorHAnsi" w:hAnsi="Liberation Serif" w:cstheme="minorBidi"/>
          <w:sz w:val="24"/>
          <w:szCs w:val="24"/>
        </w:rPr>
      </w:pPr>
      <w:r w:rsidRPr="008923F6">
        <w:rPr>
          <w:rFonts w:ascii="Liberation Serif" w:eastAsiaTheme="minorHAnsi" w:hAnsi="Liberation Serif" w:cstheme="minorBidi"/>
          <w:sz w:val="24"/>
          <w:szCs w:val="24"/>
          <w:u w:val="single"/>
        </w:rPr>
        <w:t>Верхняя Пышма до 2027 года»:</w:t>
      </w:r>
    </w:p>
    <w:p w:rsidR="008923F6" w:rsidRDefault="008923F6" w:rsidP="00302D73">
      <w:pPr>
        <w:pStyle w:val="a7"/>
        <w:numPr>
          <w:ilvl w:val="0"/>
          <w:numId w:val="5"/>
        </w:numPr>
        <w:shd w:val="clear" w:color="auto" w:fill="FFFFFF" w:themeFill="background1"/>
        <w:tabs>
          <w:tab w:val="left" w:pos="993"/>
        </w:tabs>
        <w:spacing w:after="0" w:line="240" w:lineRule="auto"/>
        <w:ind w:left="0" w:firstLine="709"/>
        <w:jc w:val="both"/>
        <w:rPr>
          <w:rFonts w:ascii="Liberation Serif" w:eastAsiaTheme="minorHAnsi" w:hAnsi="Liberation Serif" w:cstheme="minorBidi"/>
          <w:sz w:val="24"/>
          <w:szCs w:val="24"/>
        </w:rPr>
      </w:pPr>
      <w:r w:rsidRPr="001E5FD8">
        <w:rPr>
          <w:rFonts w:ascii="Liberation Serif" w:eastAsiaTheme="minorHAnsi" w:hAnsi="Liberation Serif" w:cstheme="minorBidi"/>
          <w:sz w:val="24"/>
          <w:szCs w:val="24"/>
        </w:rPr>
        <w:t xml:space="preserve">в рамках организации отдыха и оздоровления детей и подростков на территории городского округа </w:t>
      </w:r>
      <w:r>
        <w:rPr>
          <w:rFonts w:ascii="Liberation Serif" w:eastAsiaTheme="minorHAnsi" w:hAnsi="Liberation Serif" w:cstheme="minorBidi"/>
          <w:sz w:val="24"/>
          <w:szCs w:val="24"/>
        </w:rPr>
        <w:t>Верхняя Пышма</w:t>
      </w:r>
      <w:r w:rsidR="00D90467">
        <w:rPr>
          <w:rFonts w:ascii="Liberation Serif" w:eastAsiaTheme="minorHAnsi" w:hAnsi="Liberation Serif" w:cstheme="minorBidi"/>
          <w:sz w:val="24"/>
          <w:szCs w:val="24"/>
        </w:rPr>
        <w:t xml:space="preserve"> </w:t>
      </w:r>
      <w:r w:rsidR="00D90467" w:rsidRPr="008923F6">
        <w:rPr>
          <w:rFonts w:ascii="Liberation Serif" w:eastAsiaTheme="minorHAnsi" w:hAnsi="Liberation Serif" w:cstheme="minorBidi"/>
          <w:sz w:val="24"/>
          <w:szCs w:val="24"/>
        </w:rPr>
        <w:t>по всем направлениям отдохнули и оздоровились 11</w:t>
      </w:r>
      <w:r w:rsidR="00D90467">
        <w:rPr>
          <w:rFonts w:ascii="Liberation Serif" w:eastAsiaTheme="minorHAnsi" w:hAnsi="Liberation Serif" w:cstheme="minorBidi"/>
          <w:sz w:val="24"/>
          <w:szCs w:val="24"/>
        </w:rPr>
        <w:t> </w:t>
      </w:r>
      <w:r w:rsidR="00D90467" w:rsidRPr="008923F6">
        <w:rPr>
          <w:rFonts w:ascii="Liberation Serif" w:eastAsiaTheme="minorHAnsi" w:hAnsi="Liberation Serif" w:cstheme="minorBidi"/>
          <w:sz w:val="24"/>
          <w:szCs w:val="24"/>
        </w:rPr>
        <w:t xml:space="preserve">478 детей и подростков. </w:t>
      </w:r>
      <w:r w:rsidR="00D90467">
        <w:rPr>
          <w:rFonts w:ascii="Liberation Serif" w:eastAsiaTheme="minorHAnsi" w:hAnsi="Liberation Serif" w:cstheme="minorBidi"/>
          <w:sz w:val="24"/>
          <w:szCs w:val="24"/>
        </w:rPr>
        <w:t>Р</w:t>
      </w:r>
      <w:r w:rsidR="00D90467" w:rsidRPr="008923F6">
        <w:rPr>
          <w:rFonts w:ascii="Liberation Serif" w:eastAsiaTheme="minorHAnsi" w:hAnsi="Liberation Serif" w:cstheme="minorBidi"/>
          <w:sz w:val="24"/>
          <w:szCs w:val="24"/>
        </w:rPr>
        <w:t>еализованы все основные формы отдыха и оздоровления: санаторно-курортный отдых, загородные оздоровительные лагеря, работа лагерей с дневным пребыванием детей, проведение учебно-полевых сборов, организация экскурсионных поездок и прочие формы отдыха и оздоровления</w:t>
      </w:r>
      <w:r w:rsidR="00D90467">
        <w:rPr>
          <w:rFonts w:ascii="Liberation Serif" w:eastAsiaTheme="minorHAnsi" w:hAnsi="Liberation Serif" w:cstheme="minorBidi"/>
          <w:sz w:val="24"/>
          <w:szCs w:val="24"/>
        </w:rPr>
        <w:t>, а именно:</w:t>
      </w:r>
    </w:p>
    <w:p w:rsidR="008923F6" w:rsidRPr="001E5FD8" w:rsidRDefault="008923F6" w:rsidP="008923F6">
      <w:pPr>
        <w:pStyle w:val="a7"/>
        <w:shd w:val="clear" w:color="auto" w:fill="FFFFFF" w:themeFill="background1"/>
        <w:spacing w:after="0" w:line="240" w:lineRule="auto"/>
        <w:ind w:left="709"/>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sidRPr="001E5FD8">
        <w:rPr>
          <w:rFonts w:ascii="Liberation Serif" w:eastAsiaTheme="minorHAnsi" w:hAnsi="Liberation Serif" w:cstheme="minorBidi"/>
          <w:sz w:val="24"/>
          <w:szCs w:val="24"/>
        </w:rPr>
        <w:t>организован отдых в лагерях с дневным пребыванием детей на базе учреждений, подведомственных МКУ «УО ГО Верхняя Пышма», для 4 </w:t>
      </w:r>
      <w:r>
        <w:rPr>
          <w:rFonts w:ascii="Liberation Serif" w:eastAsiaTheme="minorHAnsi" w:hAnsi="Liberation Serif" w:cstheme="minorBidi"/>
          <w:sz w:val="24"/>
          <w:szCs w:val="24"/>
        </w:rPr>
        <w:t>821</w:t>
      </w:r>
      <w:r w:rsidRPr="001E5FD8">
        <w:rPr>
          <w:rFonts w:ascii="Liberation Serif" w:eastAsiaTheme="minorHAnsi" w:hAnsi="Liberation Serif" w:cstheme="minorBidi"/>
          <w:sz w:val="24"/>
          <w:szCs w:val="24"/>
        </w:rPr>
        <w:t xml:space="preserve"> </w:t>
      </w:r>
      <w:r>
        <w:rPr>
          <w:rFonts w:ascii="Liberation Serif" w:eastAsiaTheme="minorHAnsi" w:hAnsi="Liberation Serif" w:cstheme="minorBidi"/>
          <w:sz w:val="24"/>
          <w:szCs w:val="24"/>
        </w:rPr>
        <w:t>ребенка</w:t>
      </w:r>
      <w:r w:rsidRPr="001E5FD8">
        <w:rPr>
          <w:rFonts w:ascii="Liberation Serif" w:eastAsiaTheme="minorHAnsi" w:hAnsi="Liberation Serif" w:cstheme="minorBidi"/>
          <w:sz w:val="24"/>
          <w:szCs w:val="24"/>
        </w:rPr>
        <w:t xml:space="preserve"> школьного возраст</w:t>
      </w:r>
      <w:r>
        <w:rPr>
          <w:rFonts w:ascii="Liberation Serif" w:eastAsiaTheme="minorHAnsi" w:hAnsi="Liberation Serif" w:cstheme="minorBidi"/>
          <w:sz w:val="24"/>
          <w:szCs w:val="24"/>
        </w:rPr>
        <w:t>а. Всего в течение года работал</w:t>
      </w:r>
      <w:r w:rsidRPr="001E5FD8">
        <w:rPr>
          <w:rFonts w:ascii="Liberation Serif" w:eastAsiaTheme="minorHAnsi" w:hAnsi="Liberation Serif" w:cstheme="minorBidi"/>
          <w:sz w:val="24"/>
          <w:szCs w:val="24"/>
        </w:rPr>
        <w:t xml:space="preserve"> 2</w:t>
      </w:r>
      <w:r>
        <w:rPr>
          <w:rFonts w:ascii="Liberation Serif" w:eastAsiaTheme="minorHAnsi" w:hAnsi="Liberation Serif" w:cstheme="minorBidi"/>
          <w:sz w:val="24"/>
          <w:szCs w:val="24"/>
        </w:rPr>
        <w:t>1</w:t>
      </w:r>
      <w:r w:rsidRPr="001E5FD8">
        <w:rPr>
          <w:rFonts w:ascii="Liberation Serif" w:eastAsiaTheme="minorHAnsi" w:hAnsi="Liberation Serif" w:cstheme="minorBidi"/>
          <w:sz w:val="24"/>
          <w:szCs w:val="24"/>
        </w:rPr>
        <w:t xml:space="preserve"> лагер</w:t>
      </w:r>
      <w:r>
        <w:rPr>
          <w:rFonts w:ascii="Liberation Serif" w:eastAsiaTheme="minorHAnsi" w:hAnsi="Liberation Serif" w:cstheme="minorBidi"/>
          <w:sz w:val="24"/>
          <w:szCs w:val="24"/>
        </w:rPr>
        <w:t>ь</w:t>
      </w:r>
      <w:r w:rsidRPr="001E5FD8">
        <w:rPr>
          <w:rFonts w:ascii="Liberation Serif" w:eastAsiaTheme="minorHAnsi" w:hAnsi="Liberation Serif" w:cstheme="minorBidi"/>
          <w:sz w:val="24"/>
          <w:szCs w:val="24"/>
        </w:rPr>
        <w:t xml:space="preserve"> с дневным пребыванием детей</w:t>
      </w:r>
      <w:r>
        <w:rPr>
          <w:rFonts w:ascii="Liberation Serif" w:eastAsiaTheme="minorHAnsi" w:hAnsi="Liberation Serif" w:cstheme="minorBidi"/>
          <w:sz w:val="24"/>
          <w:szCs w:val="24"/>
        </w:rPr>
        <w:t xml:space="preserve"> (</w:t>
      </w:r>
      <w:r w:rsidRPr="008923F6">
        <w:rPr>
          <w:rFonts w:ascii="Liberation Serif" w:eastAsiaTheme="minorHAnsi" w:hAnsi="Liberation Serif" w:cstheme="minorBidi"/>
          <w:sz w:val="24"/>
          <w:szCs w:val="24"/>
        </w:rPr>
        <w:t xml:space="preserve">14 дневных лагерей были открыты при учреждениях МКУ «УО ГО Верхняя Пышма», 4 </w:t>
      </w:r>
      <w:r>
        <w:rPr>
          <w:rFonts w:ascii="Liberation Serif" w:eastAsiaTheme="minorHAnsi" w:hAnsi="Liberation Serif" w:cstheme="minorBidi"/>
          <w:sz w:val="24"/>
          <w:szCs w:val="24"/>
        </w:rPr>
        <w:t xml:space="preserve">- </w:t>
      </w:r>
      <w:r w:rsidRPr="008923F6">
        <w:rPr>
          <w:rFonts w:ascii="Liberation Serif" w:eastAsiaTheme="minorHAnsi" w:hAnsi="Liberation Serif" w:cstheme="minorBidi"/>
          <w:sz w:val="24"/>
          <w:szCs w:val="24"/>
        </w:rPr>
        <w:t>при учреждениях МКУ «УСМ ГО Верхняя Пышма» и 3</w:t>
      </w:r>
      <w:r>
        <w:rPr>
          <w:rFonts w:ascii="Liberation Serif" w:eastAsiaTheme="minorHAnsi" w:hAnsi="Liberation Serif" w:cstheme="minorBidi"/>
          <w:sz w:val="24"/>
          <w:szCs w:val="24"/>
        </w:rPr>
        <w:t xml:space="preserve"> - </w:t>
      </w:r>
      <w:r w:rsidRPr="008923F6">
        <w:rPr>
          <w:rFonts w:ascii="Liberation Serif" w:eastAsiaTheme="minorHAnsi" w:hAnsi="Liberation Serif" w:cstheme="minorBidi"/>
          <w:sz w:val="24"/>
          <w:szCs w:val="24"/>
        </w:rPr>
        <w:t>при учреждении МКУ «УК ГО Верхняя Пышма»</w:t>
      </w:r>
      <w:r>
        <w:rPr>
          <w:rFonts w:ascii="Liberation Serif" w:eastAsiaTheme="minorHAnsi" w:hAnsi="Liberation Serif" w:cstheme="minorBidi"/>
          <w:sz w:val="24"/>
          <w:szCs w:val="24"/>
        </w:rPr>
        <w:t>)</w:t>
      </w:r>
      <w:r w:rsidRPr="001E5FD8">
        <w:rPr>
          <w:rFonts w:ascii="Liberation Serif" w:eastAsiaTheme="minorHAnsi" w:hAnsi="Liberation Serif" w:cstheme="minorBidi"/>
          <w:sz w:val="24"/>
          <w:szCs w:val="24"/>
        </w:rPr>
        <w:t>;</w:t>
      </w:r>
    </w:p>
    <w:p w:rsidR="008923F6" w:rsidRDefault="008923F6" w:rsidP="008923F6">
      <w:pPr>
        <w:pStyle w:val="a7"/>
        <w:shd w:val="clear" w:color="auto" w:fill="FFFFFF" w:themeFill="background1"/>
        <w:spacing w:after="0" w:line="240" w:lineRule="auto"/>
        <w:ind w:left="709"/>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организован отдых в</w:t>
      </w:r>
      <w:r w:rsidRPr="004D743A">
        <w:rPr>
          <w:rFonts w:ascii="Liberation Serif" w:eastAsiaTheme="minorHAnsi" w:hAnsi="Liberation Serif" w:cstheme="minorBidi"/>
          <w:sz w:val="24"/>
          <w:szCs w:val="24"/>
        </w:rPr>
        <w:t xml:space="preserve"> загородном оздоровительном лагере </w:t>
      </w:r>
      <w:r>
        <w:rPr>
          <w:rFonts w:ascii="Liberation Serif" w:eastAsiaTheme="minorHAnsi" w:hAnsi="Liberation Serif" w:cstheme="minorBidi"/>
          <w:sz w:val="24"/>
          <w:szCs w:val="24"/>
        </w:rPr>
        <w:t>«Медная горка» для</w:t>
      </w:r>
      <w:r w:rsidRPr="004D743A">
        <w:rPr>
          <w:rFonts w:ascii="Liberation Serif" w:eastAsiaTheme="minorHAnsi" w:hAnsi="Liberation Serif" w:cstheme="minorBidi"/>
          <w:sz w:val="24"/>
          <w:szCs w:val="24"/>
        </w:rPr>
        <w:t xml:space="preserve"> 2</w:t>
      </w:r>
      <w:r>
        <w:rPr>
          <w:rFonts w:ascii="Liberation Serif" w:eastAsiaTheme="minorHAnsi" w:hAnsi="Liberation Serif" w:cstheme="minorBidi"/>
          <w:sz w:val="24"/>
          <w:szCs w:val="24"/>
        </w:rPr>
        <w:t xml:space="preserve"> 194 </w:t>
      </w:r>
      <w:r w:rsidRPr="004D743A">
        <w:rPr>
          <w:rFonts w:ascii="Liberation Serif" w:eastAsiaTheme="minorHAnsi" w:hAnsi="Liberation Serif" w:cstheme="minorBidi"/>
          <w:sz w:val="24"/>
          <w:szCs w:val="24"/>
        </w:rPr>
        <w:t>обучающихся (1</w:t>
      </w:r>
      <w:r>
        <w:rPr>
          <w:rFonts w:ascii="Liberation Serif" w:eastAsiaTheme="minorHAnsi" w:hAnsi="Liberation Serif" w:cstheme="minorBidi"/>
          <w:sz w:val="24"/>
          <w:szCs w:val="24"/>
        </w:rPr>
        <w:t xml:space="preserve"> 505 </w:t>
      </w:r>
      <w:r w:rsidRPr="004D743A">
        <w:rPr>
          <w:rFonts w:ascii="Liberation Serif" w:eastAsiaTheme="minorHAnsi" w:hAnsi="Liberation Serif" w:cstheme="minorBidi"/>
          <w:sz w:val="24"/>
          <w:szCs w:val="24"/>
        </w:rPr>
        <w:t>детей в период летних к</w:t>
      </w:r>
      <w:r>
        <w:rPr>
          <w:rFonts w:ascii="Liberation Serif" w:eastAsiaTheme="minorHAnsi" w:hAnsi="Liberation Serif" w:cstheme="minorBidi"/>
          <w:sz w:val="24"/>
          <w:szCs w:val="24"/>
        </w:rPr>
        <w:t>аникул, 689 детей в межсезонье);</w:t>
      </w:r>
    </w:p>
    <w:p w:rsidR="00D90467" w:rsidRDefault="008923F6" w:rsidP="008923F6">
      <w:pPr>
        <w:pStyle w:val="a7"/>
        <w:shd w:val="clear" w:color="auto" w:fill="FFFFFF" w:themeFill="background1"/>
        <w:spacing w:after="0" w:line="240" w:lineRule="auto"/>
        <w:ind w:left="709"/>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организованы о</w:t>
      </w:r>
      <w:r w:rsidRPr="004D743A">
        <w:rPr>
          <w:rFonts w:ascii="Liberation Serif" w:eastAsiaTheme="minorHAnsi" w:hAnsi="Liberation Serif" w:cstheme="minorBidi"/>
          <w:sz w:val="24"/>
          <w:szCs w:val="24"/>
        </w:rPr>
        <w:t>тдых и оздоровление в каникулярное время</w:t>
      </w:r>
      <w:r>
        <w:rPr>
          <w:rFonts w:ascii="Liberation Serif" w:eastAsiaTheme="minorHAnsi" w:hAnsi="Liberation Serif" w:cstheme="minorBidi"/>
          <w:sz w:val="24"/>
          <w:szCs w:val="24"/>
        </w:rPr>
        <w:t xml:space="preserve"> в санаториях </w:t>
      </w:r>
      <w:r w:rsidR="00D90467" w:rsidRPr="008923F6">
        <w:rPr>
          <w:rFonts w:ascii="Liberation Serif" w:eastAsiaTheme="minorHAnsi" w:hAnsi="Liberation Serif" w:cstheme="minorBidi"/>
          <w:sz w:val="24"/>
          <w:szCs w:val="24"/>
        </w:rPr>
        <w:t>«Соколиный камень», «Курьи», «</w:t>
      </w:r>
      <w:proofErr w:type="spellStart"/>
      <w:r w:rsidR="00D90467" w:rsidRPr="008923F6">
        <w:rPr>
          <w:rFonts w:ascii="Liberation Serif" w:eastAsiaTheme="minorHAnsi" w:hAnsi="Liberation Serif" w:cstheme="minorBidi"/>
          <w:sz w:val="24"/>
          <w:szCs w:val="24"/>
        </w:rPr>
        <w:t>Бирский</w:t>
      </w:r>
      <w:proofErr w:type="spellEnd"/>
      <w:r w:rsidR="00D90467" w:rsidRPr="008923F6">
        <w:rPr>
          <w:rFonts w:ascii="Liberation Serif" w:eastAsiaTheme="minorHAnsi" w:hAnsi="Liberation Serif" w:cstheme="minorBidi"/>
          <w:sz w:val="24"/>
          <w:szCs w:val="24"/>
        </w:rPr>
        <w:t>», «</w:t>
      </w:r>
      <w:proofErr w:type="spellStart"/>
      <w:r w:rsidR="00D90467" w:rsidRPr="008923F6">
        <w:rPr>
          <w:rFonts w:ascii="Liberation Serif" w:eastAsiaTheme="minorHAnsi" w:hAnsi="Liberation Serif" w:cstheme="minorBidi"/>
          <w:sz w:val="24"/>
          <w:szCs w:val="24"/>
        </w:rPr>
        <w:t>Алкино</w:t>
      </w:r>
      <w:proofErr w:type="spellEnd"/>
      <w:r w:rsidR="00D90467" w:rsidRPr="008923F6">
        <w:rPr>
          <w:rFonts w:ascii="Liberation Serif" w:eastAsiaTheme="minorHAnsi" w:hAnsi="Liberation Serif" w:cstheme="minorBidi"/>
          <w:sz w:val="24"/>
          <w:szCs w:val="24"/>
        </w:rPr>
        <w:t>», «Самоцветы», ДСОК «Жемчужина России»</w:t>
      </w:r>
      <w:r w:rsidR="00D90467">
        <w:rPr>
          <w:rFonts w:ascii="Liberation Serif" w:eastAsiaTheme="minorHAnsi" w:hAnsi="Liberation Serif" w:cstheme="minorBidi"/>
          <w:sz w:val="24"/>
          <w:szCs w:val="24"/>
        </w:rPr>
        <w:t xml:space="preserve"> для 732 детей;</w:t>
      </w:r>
    </w:p>
    <w:p w:rsidR="00D90467" w:rsidRDefault="00D90467" w:rsidP="0059753D">
      <w:pPr>
        <w:pStyle w:val="a7"/>
        <w:shd w:val="clear" w:color="auto" w:fill="FFFFFF" w:themeFill="background1"/>
        <w:spacing w:after="0" w:line="240" w:lineRule="auto"/>
        <w:ind w:left="709"/>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организованы о</w:t>
      </w:r>
      <w:r w:rsidRPr="004D743A">
        <w:rPr>
          <w:rFonts w:ascii="Liberation Serif" w:eastAsiaTheme="minorHAnsi" w:hAnsi="Liberation Serif" w:cstheme="minorBidi"/>
          <w:sz w:val="24"/>
          <w:szCs w:val="24"/>
        </w:rPr>
        <w:t xml:space="preserve">тдых и оздоровление в </w:t>
      </w:r>
      <w:r>
        <w:rPr>
          <w:rFonts w:ascii="Liberation Serif" w:eastAsiaTheme="minorHAnsi" w:hAnsi="Liberation Serif" w:cstheme="minorBidi"/>
          <w:sz w:val="24"/>
          <w:szCs w:val="24"/>
        </w:rPr>
        <w:t>учебное</w:t>
      </w:r>
      <w:r w:rsidRPr="004D743A">
        <w:rPr>
          <w:rFonts w:ascii="Liberation Serif" w:eastAsiaTheme="minorHAnsi" w:hAnsi="Liberation Serif" w:cstheme="minorBidi"/>
          <w:sz w:val="24"/>
          <w:szCs w:val="24"/>
        </w:rPr>
        <w:t xml:space="preserve"> время</w:t>
      </w:r>
      <w:r w:rsidRPr="00D90467">
        <w:rPr>
          <w:rFonts w:ascii="Liberation Serif" w:eastAsiaTheme="minorHAnsi" w:hAnsi="Liberation Serif" w:cstheme="minorBidi"/>
          <w:sz w:val="24"/>
          <w:szCs w:val="24"/>
        </w:rPr>
        <w:t xml:space="preserve"> </w:t>
      </w:r>
      <w:r>
        <w:rPr>
          <w:rFonts w:ascii="Liberation Serif" w:eastAsiaTheme="minorHAnsi" w:hAnsi="Liberation Serif" w:cstheme="minorBidi"/>
          <w:sz w:val="24"/>
          <w:szCs w:val="24"/>
        </w:rPr>
        <w:t>в санатории «</w:t>
      </w:r>
      <w:proofErr w:type="spellStart"/>
      <w:r>
        <w:rPr>
          <w:rFonts w:ascii="Liberation Serif" w:eastAsiaTheme="minorHAnsi" w:hAnsi="Liberation Serif" w:cstheme="minorBidi"/>
          <w:sz w:val="24"/>
          <w:szCs w:val="24"/>
        </w:rPr>
        <w:t>Обуховский</w:t>
      </w:r>
      <w:proofErr w:type="spellEnd"/>
      <w:r>
        <w:rPr>
          <w:rFonts w:ascii="Liberation Serif" w:eastAsiaTheme="minorHAnsi" w:hAnsi="Liberation Serif" w:cstheme="minorBidi"/>
          <w:sz w:val="24"/>
          <w:szCs w:val="24"/>
        </w:rPr>
        <w:t>» для 140 детей;</w:t>
      </w:r>
    </w:p>
    <w:p w:rsidR="00D90467" w:rsidRDefault="00D90467" w:rsidP="0059753D">
      <w:pPr>
        <w:pStyle w:val="a7"/>
        <w:shd w:val="clear" w:color="auto" w:fill="FFFFFF" w:themeFill="background1"/>
        <w:spacing w:after="0" w:line="240" w:lineRule="auto"/>
        <w:ind w:left="709"/>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организованы </w:t>
      </w:r>
      <w:r w:rsidRPr="008923F6">
        <w:rPr>
          <w:rFonts w:ascii="Liberation Serif" w:eastAsiaTheme="minorHAnsi" w:hAnsi="Liberation Serif" w:cstheme="minorBidi"/>
          <w:sz w:val="24"/>
          <w:szCs w:val="24"/>
        </w:rPr>
        <w:t>ины</w:t>
      </w:r>
      <w:r>
        <w:rPr>
          <w:rFonts w:ascii="Liberation Serif" w:eastAsiaTheme="minorHAnsi" w:hAnsi="Liberation Serif" w:cstheme="minorBidi"/>
          <w:sz w:val="24"/>
          <w:szCs w:val="24"/>
        </w:rPr>
        <w:t>е</w:t>
      </w:r>
      <w:r w:rsidRPr="008923F6">
        <w:rPr>
          <w:rFonts w:ascii="Liberation Serif" w:eastAsiaTheme="minorHAnsi" w:hAnsi="Liberation Serif" w:cstheme="minorBidi"/>
          <w:sz w:val="24"/>
          <w:szCs w:val="24"/>
        </w:rPr>
        <w:t xml:space="preserve"> форм</w:t>
      </w:r>
      <w:r>
        <w:rPr>
          <w:rFonts w:ascii="Liberation Serif" w:eastAsiaTheme="minorHAnsi" w:hAnsi="Liberation Serif" w:cstheme="minorBidi"/>
          <w:sz w:val="24"/>
          <w:szCs w:val="24"/>
        </w:rPr>
        <w:t xml:space="preserve">ы </w:t>
      </w:r>
      <w:r w:rsidRPr="008923F6">
        <w:rPr>
          <w:rFonts w:ascii="Liberation Serif" w:eastAsiaTheme="minorHAnsi" w:hAnsi="Liberation Serif" w:cstheme="minorBidi"/>
          <w:sz w:val="24"/>
          <w:szCs w:val="24"/>
        </w:rPr>
        <w:t xml:space="preserve">отдыха и оздоровления </w:t>
      </w:r>
      <w:r>
        <w:rPr>
          <w:rFonts w:ascii="Liberation Serif" w:eastAsiaTheme="minorHAnsi" w:hAnsi="Liberation Serif" w:cstheme="minorBidi"/>
          <w:sz w:val="24"/>
          <w:szCs w:val="24"/>
        </w:rPr>
        <w:t>для</w:t>
      </w:r>
      <w:r w:rsidRPr="008923F6">
        <w:rPr>
          <w:rFonts w:ascii="Liberation Serif" w:eastAsiaTheme="minorHAnsi" w:hAnsi="Liberation Serif" w:cstheme="minorBidi"/>
          <w:sz w:val="24"/>
          <w:szCs w:val="24"/>
        </w:rPr>
        <w:t xml:space="preserve"> 152 человек</w:t>
      </w:r>
      <w:r>
        <w:rPr>
          <w:rFonts w:ascii="Liberation Serif" w:eastAsiaTheme="minorHAnsi" w:hAnsi="Liberation Serif" w:cstheme="minorBidi"/>
          <w:sz w:val="24"/>
          <w:szCs w:val="24"/>
        </w:rPr>
        <w:t xml:space="preserve"> (</w:t>
      </w:r>
      <w:proofErr w:type="spellStart"/>
      <w:r w:rsidRPr="008923F6">
        <w:rPr>
          <w:rFonts w:ascii="Liberation Serif" w:eastAsiaTheme="minorHAnsi" w:hAnsi="Liberation Serif" w:cstheme="minorBidi"/>
          <w:sz w:val="24"/>
          <w:szCs w:val="24"/>
        </w:rPr>
        <w:t>военно</w:t>
      </w:r>
      <w:proofErr w:type="spellEnd"/>
      <w:r w:rsidRPr="008923F6">
        <w:rPr>
          <w:rFonts w:ascii="Liberation Serif" w:eastAsiaTheme="minorHAnsi" w:hAnsi="Liberation Serif" w:cstheme="minorBidi"/>
          <w:sz w:val="24"/>
          <w:szCs w:val="24"/>
        </w:rPr>
        <w:t xml:space="preserve"> – полевые сборы </w:t>
      </w:r>
      <w:r>
        <w:rPr>
          <w:rFonts w:ascii="Liberation Serif" w:eastAsiaTheme="minorHAnsi" w:hAnsi="Liberation Serif" w:cstheme="minorBidi"/>
          <w:sz w:val="24"/>
          <w:szCs w:val="24"/>
        </w:rPr>
        <w:t>для юношей</w:t>
      </w:r>
      <w:r w:rsidRPr="008923F6">
        <w:rPr>
          <w:rFonts w:ascii="Liberation Serif" w:eastAsiaTheme="minorHAnsi" w:hAnsi="Liberation Serif" w:cstheme="minorBidi"/>
          <w:sz w:val="24"/>
          <w:szCs w:val="24"/>
        </w:rPr>
        <w:t xml:space="preserve"> 10 классов).</w:t>
      </w:r>
    </w:p>
    <w:p w:rsidR="008923F6" w:rsidRPr="00D90467" w:rsidRDefault="008923F6" w:rsidP="00302D73">
      <w:pPr>
        <w:pStyle w:val="a7"/>
        <w:numPr>
          <w:ilvl w:val="0"/>
          <w:numId w:val="5"/>
        </w:numPr>
        <w:shd w:val="clear" w:color="auto" w:fill="FFFFFF" w:themeFill="background1"/>
        <w:tabs>
          <w:tab w:val="left" w:pos="993"/>
        </w:tabs>
        <w:spacing w:after="0" w:line="240" w:lineRule="auto"/>
        <w:ind w:left="0" w:firstLine="709"/>
        <w:jc w:val="both"/>
        <w:rPr>
          <w:rFonts w:ascii="Liberation Serif" w:eastAsiaTheme="minorHAnsi" w:hAnsi="Liberation Serif" w:cstheme="minorBidi"/>
          <w:bCs/>
          <w:sz w:val="24"/>
          <w:szCs w:val="24"/>
        </w:rPr>
      </w:pPr>
      <w:r w:rsidRPr="00D90467">
        <w:rPr>
          <w:rFonts w:ascii="Liberation Serif" w:eastAsiaTheme="minorHAnsi" w:hAnsi="Liberation Serif" w:cstheme="minorBidi"/>
          <w:bCs/>
          <w:sz w:val="24"/>
          <w:szCs w:val="24"/>
        </w:rPr>
        <w:t xml:space="preserve"> в рамках создания безопасных условий пребывания в муниципальных организациях отдыха и оздоровления </w:t>
      </w:r>
      <w:r w:rsidR="00D90467" w:rsidRPr="00D90467">
        <w:rPr>
          <w:rFonts w:ascii="Liberation Serif" w:eastAsiaTheme="minorHAnsi" w:hAnsi="Liberation Serif" w:cstheme="minorBidi"/>
          <w:bCs/>
          <w:sz w:val="24"/>
          <w:szCs w:val="24"/>
        </w:rPr>
        <w:t>проведены:</w:t>
      </w:r>
    </w:p>
    <w:p w:rsidR="00D90467" w:rsidRDefault="00D90467" w:rsidP="0059753D">
      <w:pPr>
        <w:shd w:val="clear" w:color="auto" w:fill="FFFFFF" w:themeFill="background1"/>
        <w:spacing w:after="0" w:line="240" w:lineRule="auto"/>
        <w:ind w:left="709"/>
        <w:contextualSpacing/>
        <w:jc w:val="both"/>
        <w:rPr>
          <w:rFonts w:ascii="Liberation Serif" w:eastAsiaTheme="minorHAnsi" w:hAnsi="Liberation Serif" w:cstheme="minorBidi"/>
          <w:sz w:val="24"/>
          <w:szCs w:val="24"/>
        </w:rPr>
      </w:pPr>
      <w:r>
        <w:rPr>
          <w:rFonts w:ascii="Liberation Serif" w:eastAsiaTheme="minorHAnsi" w:hAnsi="Liberation Serif" w:cstheme="minorBidi"/>
          <w:bCs/>
          <w:sz w:val="24"/>
          <w:szCs w:val="24"/>
        </w:rPr>
        <w:t xml:space="preserve">- </w:t>
      </w:r>
      <w:r w:rsidRPr="008923F6">
        <w:rPr>
          <w:rFonts w:ascii="Liberation Serif" w:eastAsiaTheme="minorHAnsi" w:hAnsi="Liberation Serif" w:cstheme="minorBidi"/>
          <w:sz w:val="24"/>
          <w:szCs w:val="24"/>
        </w:rPr>
        <w:t>ремонт системы пожарной сигнализации и оповещения и управления эвакуацией в жилом корпусе № 1</w:t>
      </w:r>
      <w:r>
        <w:rPr>
          <w:rFonts w:ascii="Liberation Serif" w:eastAsiaTheme="minorHAnsi" w:hAnsi="Liberation Serif" w:cstheme="minorBidi"/>
          <w:sz w:val="24"/>
          <w:szCs w:val="24"/>
        </w:rPr>
        <w:t xml:space="preserve">- </w:t>
      </w:r>
      <w:r w:rsidRPr="008923F6">
        <w:rPr>
          <w:rFonts w:ascii="Liberation Serif" w:eastAsiaTheme="minorHAnsi" w:hAnsi="Liberation Serif" w:cstheme="minorBidi"/>
          <w:sz w:val="24"/>
          <w:szCs w:val="24"/>
        </w:rPr>
        <w:t>6 и пусконаладочные работы в жилом корпусе № 1</w:t>
      </w:r>
      <w:r>
        <w:rPr>
          <w:rFonts w:ascii="Liberation Serif" w:eastAsiaTheme="minorHAnsi" w:hAnsi="Liberation Serif" w:cstheme="minorBidi"/>
          <w:sz w:val="24"/>
          <w:szCs w:val="24"/>
        </w:rPr>
        <w:t>-</w:t>
      </w:r>
      <w:r w:rsidRPr="008923F6">
        <w:rPr>
          <w:rFonts w:ascii="Liberation Serif" w:eastAsiaTheme="minorHAnsi" w:hAnsi="Liberation Serif" w:cstheme="minorBidi"/>
          <w:sz w:val="24"/>
          <w:szCs w:val="24"/>
        </w:rPr>
        <w:t>6 МАУ «ЗОЛ «Медная горка»</w:t>
      </w:r>
      <w:r w:rsidR="009B45BD">
        <w:rPr>
          <w:rFonts w:ascii="Liberation Serif" w:eastAsiaTheme="minorHAnsi" w:hAnsi="Liberation Serif" w:cstheme="minorBidi"/>
          <w:sz w:val="24"/>
          <w:szCs w:val="24"/>
        </w:rPr>
        <w:t>;</w:t>
      </w:r>
    </w:p>
    <w:p w:rsidR="009B45BD" w:rsidRDefault="009B45BD" w:rsidP="0059753D">
      <w:pPr>
        <w:shd w:val="clear" w:color="auto" w:fill="FFFFFF" w:themeFill="background1"/>
        <w:spacing w:after="0" w:line="240" w:lineRule="auto"/>
        <w:ind w:left="709"/>
        <w:contextualSpacing/>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sidRPr="008923F6">
        <w:rPr>
          <w:rFonts w:ascii="Liberation Serif" w:eastAsiaTheme="minorHAnsi" w:hAnsi="Liberation Serif" w:cstheme="minorBidi"/>
          <w:sz w:val="24"/>
          <w:szCs w:val="24"/>
        </w:rPr>
        <w:t>установ</w:t>
      </w:r>
      <w:r>
        <w:rPr>
          <w:rFonts w:ascii="Liberation Serif" w:eastAsiaTheme="minorHAnsi" w:hAnsi="Liberation Serif" w:cstheme="minorBidi"/>
          <w:sz w:val="24"/>
          <w:szCs w:val="24"/>
        </w:rPr>
        <w:t>лена</w:t>
      </w:r>
      <w:r w:rsidRPr="008923F6">
        <w:rPr>
          <w:rFonts w:ascii="Liberation Serif" w:eastAsiaTheme="minorHAnsi" w:hAnsi="Liberation Serif" w:cstheme="minorBidi"/>
          <w:sz w:val="24"/>
          <w:szCs w:val="24"/>
        </w:rPr>
        <w:t xml:space="preserve"> волоконно- оптическ</w:t>
      </w:r>
      <w:r>
        <w:rPr>
          <w:rFonts w:ascii="Liberation Serif" w:eastAsiaTheme="minorHAnsi" w:hAnsi="Liberation Serif" w:cstheme="minorBidi"/>
          <w:sz w:val="24"/>
          <w:szCs w:val="24"/>
        </w:rPr>
        <w:t>ая</w:t>
      </w:r>
      <w:r w:rsidRPr="008923F6">
        <w:rPr>
          <w:rFonts w:ascii="Liberation Serif" w:eastAsiaTheme="minorHAnsi" w:hAnsi="Liberation Serif" w:cstheme="minorBidi"/>
          <w:sz w:val="24"/>
          <w:szCs w:val="24"/>
        </w:rPr>
        <w:t xml:space="preserve"> лини</w:t>
      </w:r>
      <w:r>
        <w:rPr>
          <w:rFonts w:ascii="Liberation Serif" w:eastAsiaTheme="minorHAnsi" w:hAnsi="Liberation Serif" w:cstheme="minorBidi"/>
          <w:sz w:val="24"/>
          <w:szCs w:val="24"/>
        </w:rPr>
        <w:t>я</w:t>
      </w:r>
      <w:r w:rsidRPr="008923F6">
        <w:rPr>
          <w:rFonts w:ascii="Liberation Serif" w:eastAsiaTheme="minorHAnsi" w:hAnsi="Liberation Serif" w:cstheme="minorBidi"/>
          <w:sz w:val="24"/>
          <w:szCs w:val="24"/>
        </w:rPr>
        <w:t xml:space="preserve"> связи до помещения радиорубки </w:t>
      </w:r>
      <w:r>
        <w:rPr>
          <w:rFonts w:ascii="Liberation Serif" w:eastAsiaTheme="minorHAnsi" w:hAnsi="Liberation Serif" w:cstheme="minorBidi"/>
          <w:sz w:val="24"/>
          <w:szCs w:val="24"/>
        </w:rPr>
        <w:t xml:space="preserve">в </w:t>
      </w:r>
      <w:r w:rsidRPr="008923F6">
        <w:rPr>
          <w:rFonts w:ascii="Liberation Serif" w:eastAsiaTheme="minorHAnsi" w:hAnsi="Liberation Serif" w:cstheme="minorBidi"/>
          <w:sz w:val="24"/>
          <w:szCs w:val="24"/>
        </w:rPr>
        <w:t>МАУ «ЗОЛ «Медная горка»</w:t>
      </w:r>
      <w:r>
        <w:rPr>
          <w:rFonts w:ascii="Liberation Serif" w:eastAsiaTheme="minorHAnsi" w:hAnsi="Liberation Serif" w:cstheme="minorBidi"/>
          <w:sz w:val="24"/>
          <w:szCs w:val="24"/>
        </w:rPr>
        <w:t>;</w:t>
      </w:r>
    </w:p>
    <w:p w:rsidR="009B45BD" w:rsidRDefault="009B45BD" w:rsidP="0059753D">
      <w:pPr>
        <w:shd w:val="clear" w:color="auto" w:fill="FFFFFF" w:themeFill="background1"/>
        <w:spacing w:after="0" w:line="240" w:lineRule="auto"/>
        <w:ind w:left="709"/>
        <w:contextualSpacing/>
        <w:jc w:val="both"/>
        <w:rPr>
          <w:rFonts w:ascii="Liberation Serif" w:eastAsiaTheme="minorHAnsi" w:hAnsi="Liberation Serif" w:cstheme="minorBidi"/>
          <w:sz w:val="24"/>
          <w:szCs w:val="24"/>
        </w:rPr>
      </w:pPr>
      <w:r>
        <w:rPr>
          <w:rFonts w:ascii="Liberation Serif" w:eastAsiaTheme="minorHAnsi" w:hAnsi="Liberation Serif" w:cstheme="minorBidi"/>
          <w:sz w:val="24"/>
          <w:szCs w:val="24"/>
        </w:rPr>
        <w:t xml:space="preserve">- </w:t>
      </w:r>
      <w:r>
        <w:rPr>
          <w:rFonts w:ascii="Liberation Serif" w:eastAsiaTheme="minorHAnsi" w:hAnsi="Liberation Serif" w:cs="Arial"/>
          <w:sz w:val="24"/>
          <w:szCs w:val="24"/>
        </w:rPr>
        <w:t>п</w:t>
      </w:r>
      <w:r w:rsidRPr="008923F6">
        <w:rPr>
          <w:rFonts w:ascii="Liberation Serif" w:eastAsiaTheme="minorHAnsi" w:hAnsi="Liberation Serif" w:cs="Arial"/>
          <w:sz w:val="24"/>
          <w:szCs w:val="24"/>
        </w:rPr>
        <w:t>роизведена</w:t>
      </w:r>
      <w:r w:rsidRPr="008923F6">
        <w:rPr>
          <w:rFonts w:ascii="Liberation Serif" w:eastAsiaTheme="minorHAnsi" w:hAnsi="Liberation Serif" w:cstheme="minorBidi"/>
          <w:sz w:val="24"/>
          <w:szCs w:val="24"/>
        </w:rPr>
        <w:t xml:space="preserve"> замена столовой посуды, столовых приборов, кухонного инвентаря </w:t>
      </w:r>
      <w:r>
        <w:rPr>
          <w:rFonts w:ascii="Liberation Serif" w:eastAsiaTheme="minorHAnsi" w:hAnsi="Liberation Serif" w:cstheme="minorBidi"/>
          <w:sz w:val="24"/>
          <w:szCs w:val="24"/>
        </w:rPr>
        <w:t xml:space="preserve">в </w:t>
      </w:r>
      <w:r w:rsidRPr="008923F6">
        <w:rPr>
          <w:rFonts w:ascii="Liberation Serif" w:eastAsiaTheme="minorHAnsi" w:hAnsi="Liberation Serif" w:cstheme="minorBidi"/>
          <w:sz w:val="24"/>
          <w:szCs w:val="24"/>
        </w:rPr>
        <w:t>МАУ «ЗОЛ «Медная горка»</w:t>
      </w:r>
      <w:r>
        <w:rPr>
          <w:rFonts w:ascii="Liberation Serif" w:eastAsiaTheme="minorHAnsi" w:hAnsi="Liberation Serif" w:cstheme="minorBidi"/>
          <w:sz w:val="24"/>
          <w:szCs w:val="24"/>
        </w:rPr>
        <w:t>;</w:t>
      </w:r>
    </w:p>
    <w:p w:rsidR="009B45BD" w:rsidRDefault="009B45BD" w:rsidP="0059753D">
      <w:pPr>
        <w:shd w:val="clear" w:color="auto" w:fill="FFFFFF"/>
        <w:suppressAutoHyphens/>
        <w:autoSpaceDN w:val="0"/>
        <w:spacing w:after="0" w:line="240" w:lineRule="auto"/>
        <w:ind w:left="709"/>
        <w:jc w:val="both"/>
        <w:textAlignment w:val="baseline"/>
        <w:rPr>
          <w:rFonts w:ascii="Liberation Serif" w:eastAsiaTheme="minorHAnsi" w:hAnsi="Liberation Serif" w:cstheme="minorBidi"/>
          <w:bCs/>
          <w:sz w:val="24"/>
          <w:szCs w:val="24"/>
        </w:rPr>
      </w:pPr>
      <w:r>
        <w:rPr>
          <w:rFonts w:ascii="Liberation Serif" w:eastAsiaTheme="minorHAnsi" w:hAnsi="Liberation Serif" w:cstheme="minorBidi"/>
          <w:sz w:val="24"/>
          <w:szCs w:val="24"/>
        </w:rPr>
        <w:t>-</w:t>
      </w:r>
      <w:r w:rsidRPr="009B45BD">
        <w:rPr>
          <w:rFonts w:ascii="Liberation Serif" w:eastAsiaTheme="minorHAnsi" w:hAnsi="Liberation Serif" w:cs="Arial"/>
          <w:sz w:val="24"/>
          <w:szCs w:val="24"/>
        </w:rPr>
        <w:t xml:space="preserve"> </w:t>
      </w:r>
      <w:r>
        <w:rPr>
          <w:rFonts w:ascii="Liberation Serif" w:eastAsiaTheme="minorHAnsi" w:hAnsi="Liberation Serif" w:cs="Arial"/>
          <w:sz w:val="24"/>
          <w:szCs w:val="24"/>
        </w:rPr>
        <w:t>в</w:t>
      </w:r>
      <w:r w:rsidRPr="008923F6">
        <w:rPr>
          <w:rFonts w:ascii="Liberation Serif" w:eastAsiaTheme="minorHAnsi" w:hAnsi="Liberation Serif" w:cs="Arial"/>
          <w:sz w:val="24"/>
          <w:szCs w:val="24"/>
        </w:rPr>
        <w:t xml:space="preserve">ыполняются работы по </w:t>
      </w:r>
      <w:r w:rsidRPr="008923F6">
        <w:rPr>
          <w:rFonts w:ascii="Liberation Serif" w:eastAsiaTheme="minorHAnsi" w:hAnsi="Liberation Serif" w:cstheme="minorBidi"/>
          <w:bCs/>
          <w:sz w:val="24"/>
          <w:szCs w:val="24"/>
        </w:rPr>
        <w:t>подключению (технологическому присоединению) газоиспользующего оборудования и объектов капитального строительства к сети газораспределения МАУ «ЗОЛ «Медная горка»;</w:t>
      </w:r>
    </w:p>
    <w:p w:rsidR="009B45BD" w:rsidRPr="008923F6" w:rsidRDefault="009B45BD" w:rsidP="0059753D">
      <w:pPr>
        <w:shd w:val="clear" w:color="auto" w:fill="FFFFFF"/>
        <w:spacing w:after="0" w:line="240" w:lineRule="auto"/>
        <w:ind w:left="709"/>
        <w:contextualSpacing/>
        <w:jc w:val="both"/>
        <w:rPr>
          <w:rFonts w:ascii="Liberation Serif" w:eastAsiaTheme="minorHAnsi" w:hAnsi="Liberation Serif" w:cstheme="minorBidi"/>
          <w:sz w:val="24"/>
          <w:szCs w:val="24"/>
        </w:rPr>
      </w:pPr>
      <w:r>
        <w:rPr>
          <w:rFonts w:ascii="Liberation Serif" w:eastAsiaTheme="minorHAnsi" w:hAnsi="Liberation Serif" w:cstheme="minorBidi"/>
          <w:bCs/>
          <w:sz w:val="24"/>
          <w:szCs w:val="24"/>
        </w:rPr>
        <w:t xml:space="preserve">- </w:t>
      </w:r>
      <w:r>
        <w:rPr>
          <w:rFonts w:ascii="Liberation Serif" w:eastAsiaTheme="minorHAnsi" w:hAnsi="Liberation Serif" w:cs="Arial"/>
          <w:sz w:val="24"/>
          <w:szCs w:val="24"/>
        </w:rPr>
        <w:t>в</w:t>
      </w:r>
      <w:r w:rsidRPr="008923F6">
        <w:rPr>
          <w:rFonts w:ascii="Liberation Serif" w:eastAsiaTheme="minorHAnsi" w:hAnsi="Liberation Serif" w:cs="Arial"/>
          <w:sz w:val="24"/>
          <w:szCs w:val="24"/>
        </w:rPr>
        <w:t xml:space="preserve"> рамках </w:t>
      </w:r>
      <w:r w:rsidRPr="008923F6">
        <w:rPr>
          <w:rFonts w:ascii="Liberation Serif" w:eastAsiaTheme="minorHAnsi" w:hAnsi="Liberation Serif" w:cstheme="minorBidi"/>
          <w:bCs/>
          <w:sz w:val="24"/>
          <w:szCs w:val="24"/>
        </w:rPr>
        <w:t>укрепления и развития материально-технической базы МАУ «ЗОЛ «Медная горка» приобретены</w:t>
      </w:r>
      <w:r>
        <w:rPr>
          <w:rFonts w:ascii="Liberation Serif" w:eastAsiaTheme="minorHAnsi" w:hAnsi="Liberation Serif" w:cstheme="minorBidi"/>
          <w:bCs/>
          <w:sz w:val="24"/>
          <w:szCs w:val="24"/>
        </w:rPr>
        <w:t>:</w:t>
      </w:r>
      <w:r w:rsidRPr="008923F6">
        <w:rPr>
          <w:rFonts w:ascii="Liberation Serif" w:eastAsiaTheme="minorHAnsi" w:hAnsi="Liberation Serif" w:cstheme="minorBidi"/>
          <w:bCs/>
          <w:sz w:val="24"/>
          <w:szCs w:val="24"/>
        </w:rPr>
        <w:t xml:space="preserve"> оборудование для создания палаточного лагеря: туалетный модуль</w:t>
      </w:r>
      <w:r>
        <w:rPr>
          <w:rFonts w:ascii="Liberation Serif" w:eastAsiaTheme="minorHAnsi" w:hAnsi="Liberation Serif" w:cstheme="minorBidi"/>
          <w:bCs/>
          <w:sz w:val="24"/>
          <w:szCs w:val="24"/>
        </w:rPr>
        <w:t xml:space="preserve"> </w:t>
      </w:r>
      <w:r w:rsidRPr="008923F6">
        <w:rPr>
          <w:rFonts w:ascii="Liberation Serif" w:eastAsiaTheme="minorHAnsi" w:hAnsi="Liberation Serif" w:cstheme="minorBidi"/>
          <w:bCs/>
          <w:sz w:val="24"/>
          <w:szCs w:val="24"/>
        </w:rPr>
        <w:t>(2</w:t>
      </w:r>
      <w:r>
        <w:rPr>
          <w:rFonts w:ascii="Liberation Serif" w:eastAsiaTheme="minorHAnsi" w:hAnsi="Liberation Serif" w:cstheme="minorBidi"/>
          <w:bCs/>
          <w:sz w:val="24"/>
          <w:szCs w:val="24"/>
        </w:rPr>
        <w:t> </w:t>
      </w:r>
      <w:r w:rsidRPr="008923F6">
        <w:rPr>
          <w:rFonts w:ascii="Liberation Serif" w:eastAsiaTheme="minorHAnsi" w:hAnsi="Liberation Serif" w:cstheme="minorBidi"/>
          <w:bCs/>
          <w:sz w:val="24"/>
          <w:szCs w:val="24"/>
        </w:rPr>
        <w:t>шт.), душевой модуль</w:t>
      </w:r>
      <w:r>
        <w:rPr>
          <w:rFonts w:ascii="Liberation Serif" w:eastAsiaTheme="minorHAnsi" w:hAnsi="Liberation Serif" w:cstheme="minorBidi"/>
          <w:bCs/>
          <w:sz w:val="24"/>
          <w:szCs w:val="24"/>
        </w:rPr>
        <w:t xml:space="preserve"> </w:t>
      </w:r>
      <w:r w:rsidRPr="008923F6">
        <w:rPr>
          <w:rFonts w:ascii="Liberation Serif" w:eastAsiaTheme="minorHAnsi" w:hAnsi="Liberation Serif" w:cstheme="minorBidi"/>
          <w:bCs/>
          <w:sz w:val="24"/>
          <w:szCs w:val="24"/>
        </w:rPr>
        <w:t>(2</w:t>
      </w:r>
      <w:r>
        <w:rPr>
          <w:rFonts w:ascii="Liberation Serif" w:eastAsiaTheme="minorHAnsi" w:hAnsi="Liberation Serif" w:cstheme="minorBidi"/>
          <w:bCs/>
          <w:sz w:val="24"/>
          <w:szCs w:val="24"/>
        </w:rPr>
        <w:t> </w:t>
      </w:r>
      <w:r w:rsidRPr="008923F6">
        <w:rPr>
          <w:rFonts w:ascii="Liberation Serif" w:eastAsiaTheme="minorHAnsi" w:hAnsi="Liberation Serif" w:cstheme="minorBidi"/>
          <w:bCs/>
          <w:sz w:val="24"/>
          <w:szCs w:val="24"/>
        </w:rPr>
        <w:t>шт.), палатки</w:t>
      </w:r>
      <w:r>
        <w:rPr>
          <w:rFonts w:ascii="Liberation Serif" w:eastAsiaTheme="minorHAnsi" w:hAnsi="Liberation Serif" w:cstheme="minorBidi"/>
          <w:bCs/>
          <w:sz w:val="24"/>
          <w:szCs w:val="24"/>
        </w:rPr>
        <w:t xml:space="preserve"> </w:t>
      </w:r>
      <w:r w:rsidRPr="008923F6">
        <w:rPr>
          <w:rFonts w:ascii="Liberation Serif" w:eastAsiaTheme="minorHAnsi" w:hAnsi="Liberation Serif" w:cstheme="minorBidi"/>
          <w:bCs/>
          <w:sz w:val="24"/>
          <w:szCs w:val="24"/>
        </w:rPr>
        <w:t>(8</w:t>
      </w:r>
      <w:r>
        <w:rPr>
          <w:rFonts w:ascii="Liberation Serif" w:eastAsiaTheme="minorHAnsi" w:hAnsi="Liberation Serif" w:cstheme="minorBidi"/>
          <w:bCs/>
          <w:sz w:val="24"/>
          <w:szCs w:val="24"/>
        </w:rPr>
        <w:t> </w:t>
      </w:r>
      <w:r w:rsidRPr="008923F6">
        <w:rPr>
          <w:rFonts w:ascii="Liberation Serif" w:eastAsiaTheme="minorHAnsi" w:hAnsi="Liberation Serif" w:cstheme="minorBidi"/>
          <w:bCs/>
          <w:sz w:val="24"/>
          <w:szCs w:val="24"/>
        </w:rPr>
        <w:t>шт.);</w:t>
      </w:r>
      <w:r w:rsidRPr="009B45BD">
        <w:rPr>
          <w:rFonts w:ascii="Liberation Serif" w:eastAsiaTheme="minorHAnsi" w:hAnsi="Liberation Serif" w:cstheme="minorBidi"/>
          <w:bCs/>
          <w:sz w:val="24"/>
          <w:szCs w:val="24"/>
        </w:rPr>
        <w:t xml:space="preserve"> </w:t>
      </w:r>
      <w:r w:rsidRPr="008923F6">
        <w:rPr>
          <w:rFonts w:ascii="Liberation Serif" w:eastAsiaTheme="minorHAnsi" w:hAnsi="Liberation Serif" w:cstheme="minorBidi"/>
          <w:bCs/>
          <w:sz w:val="24"/>
          <w:szCs w:val="24"/>
        </w:rPr>
        <w:t>трактор и подвесное оборудование</w:t>
      </w:r>
      <w:r>
        <w:rPr>
          <w:rFonts w:ascii="Liberation Serif" w:eastAsiaTheme="minorHAnsi" w:hAnsi="Liberation Serif" w:cstheme="minorBidi"/>
          <w:bCs/>
          <w:sz w:val="24"/>
          <w:szCs w:val="24"/>
        </w:rPr>
        <w:t xml:space="preserve">; </w:t>
      </w:r>
      <w:r w:rsidRPr="008923F6">
        <w:rPr>
          <w:rFonts w:ascii="Liberation Serif" w:eastAsiaTheme="minorHAnsi" w:hAnsi="Liberation Serif" w:cstheme="minorBidi"/>
          <w:bCs/>
          <w:sz w:val="24"/>
          <w:szCs w:val="24"/>
        </w:rPr>
        <w:t>шторы и карнизы для окон в досуговый центр</w:t>
      </w:r>
      <w:r>
        <w:rPr>
          <w:rFonts w:ascii="Liberation Serif" w:eastAsiaTheme="minorHAnsi" w:hAnsi="Liberation Serif" w:cstheme="minorBidi"/>
          <w:bCs/>
          <w:sz w:val="24"/>
          <w:szCs w:val="24"/>
        </w:rPr>
        <w:t>.</w:t>
      </w:r>
    </w:p>
    <w:p w:rsidR="009B45BD" w:rsidRPr="008923F6" w:rsidRDefault="009B45BD" w:rsidP="009B45BD">
      <w:pPr>
        <w:shd w:val="clear" w:color="auto" w:fill="FFFFFF"/>
        <w:suppressAutoHyphens/>
        <w:autoSpaceDN w:val="0"/>
        <w:spacing w:after="0" w:line="240" w:lineRule="auto"/>
        <w:ind w:left="709"/>
        <w:jc w:val="both"/>
        <w:textAlignment w:val="baseline"/>
        <w:rPr>
          <w:rFonts w:ascii="Liberation Serif" w:eastAsiaTheme="minorHAnsi" w:hAnsi="Liberation Serif" w:cstheme="minorBidi"/>
          <w:sz w:val="24"/>
          <w:szCs w:val="24"/>
        </w:rPr>
      </w:pPr>
    </w:p>
    <w:p w:rsidR="009B45BD" w:rsidRDefault="009B45BD" w:rsidP="009B45BD">
      <w:pPr>
        <w:shd w:val="clear" w:color="auto" w:fill="FFFFFF" w:themeFill="background1"/>
        <w:spacing w:after="0" w:line="240" w:lineRule="auto"/>
        <w:jc w:val="center"/>
        <w:rPr>
          <w:rFonts w:ascii="Liberation Serif" w:hAnsi="Liberation Serif"/>
          <w:sz w:val="24"/>
          <w:szCs w:val="24"/>
          <w:u w:val="single"/>
          <w:lang w:eastAsia="ru-RU"/>
        </w:rPr>
      </w:pPr>
      <w:r w:rsidRPr="009B45BD">
        <w:rPr>
          <w:rFonts w:ascii="Liberation Serif" w:hAnsi="Liberation Serif"/>
          <w:sz w:val="24"/>
          <w:szCs w:val="24"/>
          <w:u w:val="single"/>
          <w:lang w:eastAsia="ru-RU"/>
        </w:rPr>
        <w:t xml:space="preserve">ПП 6 «Развитие физической культуры и спорта на территории городского округа </w:t>
      </w:r>
    </w:p>
    <w:p w:rsidR="009B45BD" w:rsidRPr="009B45BD" w:rsidRDefault="009B45BD" w:rsidP="009B45BD">
      <w:pPr>
        <w:shd w:val="clear" w:color="auto" w:fill="FFFFFF" w:themeFill="background1"/>
        <w:spacing w:after="0" w:line="240" w:lineRule="auto"/>
        <w:jc w:val="center"/>
        <w:rPr>
          <w:rFonts w:ascii="Liberation Serif" w:hAnsi="Liberation Serif"/>
          <w:sz w:val="24"/>
          <w:szCs w:val="24"/>
          <w:u w:val="single"/>
          <w:lang w:eastAsia="ru-RU"/>
        </w:rPr>
      </w:pPr>
      <w:r w:rsidRPr="009B45BD">
        <w:rPr>
          <w:rFonts w:ascii="Liberation Serif" w:hAnsi="Liberation Serif"/>
          <w:sz w:val="24"/>
          <w:szCs w:val="24"/>
          <w:u w:val="single"/>
          <w:lang w:eastAsia="ru-RU"/>
        </w:rPr>
        <w:t>Верхняя Пышма до 2027 года»:</w:t>
      </w:r>
    </w:p>
    <w:p w:rsidR="00533A18" w:rsidRPr="00740D4A" w:rsidRDefault="00740D4A" w:rsidP="00302D73">
      <w:pPr>
        <w:pStyle w:val="a7"/>
        <w:widowControl w:val="0"/>
        <w:numPr>
          <w:ilvl w:val="0"/>
          <w:numId w:val="18"/>
        </w:numPr>
        <w:shd w:val="clear" w:color="auto" w:fill="FFFFFF" w:themeFill="background1"/>
        <w:tabs>
          <w:tab w:val="left" w:pos="709"/>
          <w:tab w:val="left" w:pos="993"/>
        </w:tabs>
        <w:suppressAutoHyphens/>
        <w:autoSpaceDE w:val="0"/>
        <w:autoSpaceDN w:val="0"/>
        <w:spacing w:after="0" w:line="240" w:lineRule="auto"/>
        <w:ind w:left="-142" w:firstLine="851"/>
        <w:jc w:val="both"/>
        <w:textAlignment w:val="baseline"/>
        <w:rPr>
          <w:rFonts w:ascii="Liberation Serif" w:eastAsiaTheme="minorHAnsi" w:hAnsi="Liberation Serif" w:cstheme="minorBidi"/>
          <w:sz w:val="24"/>
          <w:szCs w:val="24"/>
        </w:rPr>
      </w:pPr>
      <w:r w:rsidRPr="00740D4A">
        <w:rPr>
          <w:rFonts w:ascii="Liberation Serif" w:eastAsiaTheme="minorHAnsi" w:hAnsi="Liberation Serif" w:cs="Liberation Serif"/>
          <w:bCs/>
          <w:sz w:val="24"/>
          <w:szCs w:val="24"/>
        </w:rPr>
        <w:t xml:space="preserve">в рамках укрепления и развитие материально – технической базы муниципальных </w:t>
      </w:r>
      <w:r w:rsidRPr="00740D4A">
        <w:rPr>
          <w:rFonts w:ascii="Liberation Serif" w:eastAsiaTheme="minorHAnsi" w:hAnsi="Liberation Serif" w:cs="Liberation Serif"/>
          <w:bCs/>
          <w:sz w:val="24"/>
          <w:szCs w:val="24"/>
        </w:rPr>
        <w:lastRenderedPageBreak/>
        <w:t>учреждений в сфере физической культуры и спорта:</w:t>
      </w:r>
    </w:p>
    <w:p w:rsidR="00740D4A" w:rsidRDefault="00740D4A" w:rsidP="00740D4A">
      <w:pPr>
        <w:pStyle w:val="a7"/>
        <w:widowControl w:val="0"/>
        <w:shd w:val="clear" w:color="auto" w:fill="FFFFFF" w:themeFill="background1"/>
        <w:tabs>
          <w:tab w:val="left" w:pos="709"/>
          <w:tab w:val="left" w:pos="993"/>
        </w:tabs>
        <w:suppressAutoHyphens/>
        <w:autoSpaceDE w:val="0"/>
        <w:autoSpaceDN w:val="0"/>
        <w:spacing w:after="0" w:line="240" w:lineRule="auto"/>
        <w:ind w:left="709"/>
        <w:jc w:val="both"/>
        <w:textAlignment w:val="baseline"/>
        <w:rPr>
          <w:rFonts w:ascii="Liberation Serif" w:hAnsi="Liberation Serif"/>
          <w:sz w:val="24"/>
          <w:szCs w:val="24"/>
          <w:lang w:eastAsia="ru-RU"/>
        </w:rPr>
      </w:pPr>
      <w:r>
        <w:rPr>
          <w:rFonts w:ascii="Liberation Serif" w:eastAsiaTheme="minorHAnsi" w:hAnsi="Liberation Serif" w:cs="Liberation Serif"/>
          <w:bCs/>
          <w:sz w:val="24"/>
          <w:szCs w:val="24"/>
        </w:rPr>
        <w:t xml:space="preserve">- </w:t>
      </w:r>
      <w:r w:rsidRPr="00E92B39">
        <w:rPr>
          <w:rFonts w:ascii="Liberation Serif" w:hAnsi="Liberation Serif"/>
          <w:sz w:val="24"/>
          <w:szCs w:val="26"/>
          <w:lang w:eastAsia="ru-RU"/>
        </w:rPr>
        <w:t>МАУ ДО «СШ по АМС</w:t>
      </w:r>
      <w:r w:rsidRPr="00BD4EFF">
        <w:rPr>
          <w:rFonts w:ascii="Liberation Serif" w:hAnsi="Liberation Serif"/>
          <w:sz w:val="26"/>
          <w:szCs w:val="26"/>
          <w:lang w:eastAsia="ru-RU"/>
        </w:rPr>
        <w:t>»</w:t>
      </w:r>
      <w:r>
        <w:rPr>
          <w:rFonts w:ascii="Liberation Serif" w:hAnsi="Liberation Serif"/>
          <w:sz w:val="26"/>
          <w:szCs w:val="26"/>
          <w:lang w:eastAsia="ru-RU"/>
        </w:rPr>
        <w:t xml:space="preserve"> </w:t>
      </w:r>
      <w:r w:rsidRPr="0084238C">
        <w:rPr>
          <w:rFonts w:ascii="Liberation Serif" w:eastAsiaTheme="minorHAnsi" w:hAnsi="Liberation Serif" w:cs="Liberation Serif"/>
          <w:bCs/>
          <w:sz w:val="24"/>
          <w:szCs w:val="24"/>
        </w:rPr>
        <w:t>приобретен</w:t>
      </w:r>
      <w:r>
        <w:rPr>
          <w:rFonts w:ascii="Liberation Serif" w:eastAsiaTheme="minorHAnsi" w:hAnsi="Liberation Serif" w:cs="Liberation Serif"/>
          <w:bCs/>
          <w:sz w:val="24"/>
          <w:szCs w:val="24"/>
        </w:rPr>
        <w:t>о</w:t>
      </w:r>
      <w:r w:rsidRPr="00740D4A">
        <w:rPr>
          <w:rFonts w:ascii="Liberation Serif" w:hAnsi="Liberation Serif"/>
          <w:sz w:val="24"/>
          <w:szCs w:val="24"/>
          <w:lang w:eastAsia="ru-RU"/>
        </w:rPr>
        <w:t xml:space="preserve"> авто ATLANT VAN L3H2 3.5D 150PS MT6SRW, оборудование и мебель;</w:t>
      </w:r>
    </w:p>
    <w:p w:rsidR="00D2636D" w:rsidRDefault="00740D4A" w:rsidP="00740D4A">
      <w:pPr>
        <w:pStyle w:val="a7"/>
        <w:widowControl w:val="0"/>
        <w:shd w:val="clear" w:color="auto" w:fill="FFFFFF" w:themeFill="background1"/>
        <w:tabs>
          <w:tab w:val="left" w:pos="709"/>
          <w:tab w:val="left" w:pos="993"/>
        </w:tabs>
        <w:suppressAutoHyphens/>
        <w:autoSpaceDE w:val="0"/>
        <w:autoSpaceDN w:val="0"/>
        <w:spacing w:after="0" w:line="240" w:lineRule="auto"/>
        <w:ind w:left="709"/>
        <w:jc w:val="both"/>
        <w:textAlignment w:val="baseline"/>
        <w:rPr>
          <w:rFonts w:ascii="Liberation Serif" w:hAnsi="Liberation Serif"/>
          <w:sz w:val="24"/>
          <w:szCs w:val="24"/>
          <w:lang w:eastAsia="ru-RU"/>
        </w:rPr>
      </w:pPr>
      <w:r>
        <w:rPr>
          <w:rFonts w:ascii="Liberation Serif" w:hAnsi="Liberation Serif"/>
          <w:sz w:val="24"/>
          <w:szCs w:val="24"/>
          <w:lang w:eastAsia="ru-RU"/>
        </w:rPr>
        <w:t xml:space="preserve">- </w:t>
      </w:r>
      <w:r w:rsidRPr="00740D4A">
        <w:rPr>
          <w:rFonts w:ascii="Liberation Serif" w:hAnsi="Liberation Serif"/>
          <w:sz w:val="24"/>
          <w:szCs w:val="24"/>
          <w:lang w:eastAsia="ru-RU"/>
        </w:rPr>
        <w:t>МАУ ДО «СШ единоборств» приобретен</w:t>
      </w:r>
      <w:r w:rsidR="003E7DDD">
        <w:rPr>
          <w:rFonts w:ascii="Liberation Serif" w:hAnsi="Liberation Serif"/>
          <w:sz w:val="24"/>
          <w:szCs w:val="24"/>
          <w:lang w:eastAsia="ru-RU"/>
        </w:rPr>
        <w:t>о</w:t>
      </w:r>
      <w:r w:rsidRPr="00740D4A">
        <w:rPr>
          <w:rFonts w:ascii="Liberation Serif" w:hAnsi="Liberation Serif"/>
          <w:sz w:val="24"/>
          <w:szCs w:val="24"/>
          <w:lang w:eastAsia="ru-RU"/>
        </w:rPr>
        <w:t xml:space="preserve"> оборудовани</w:t>
      </w:r>
      <w:r w:rsidR="003E7DDD">
        <w:rPr>
          <w:rFonts w:ascii="Liberation Serif" w:hAnsi="Liberation Serif"/>
          <w:sz w:val="24"/>
          <w:szCs w:val="24"/>
          <w:lang w:eastAsia="ru-RU"/>
        </w:rPr>
        <w:t>е</w:t>
      </w:r>
      <w:r w:rsidRPr="00740D4A">
        <w:rPr>
          <w:rFonts w:ascii="Liberation Serif" w:hAnsi="Liberation Serif"/>
          <w:sz w:val="24"/>
          <w:szCs w:val="24"/>
          <w:lang w:eastAsia="ru-RU"/>
        </w:rPr>
        <w:t xml:space="preserve">: инверторный бензиновый генератор, насос дренажный погружной, </w:t>
      </w:r>
      <w:proofErr w:type="spellStart"/>
      <w:r w:rsidRPr="00740D4A">
        <w:rPr>
          <w:rFonts w:ascii="Liberation Serif" w:hAnsi="Liberation Serif"/>
          <w:sz w:val="24"/>
          <w:szCs w:val="24"/>
          <w:lang w:eastAsia="ru-RU"/>
        </w:rPr>
        <w:t>мотокоса</w:t>
      </w:r>
      <w:proofErr w:type="spellEnd"/>
      <w:r w:rsidRPr="00740D4A">
        <w:rPr>
          <w:rFonts w:ascii="Liberation Serif" w:hAnsi="Liberation Serif"/>
          <w:sz w:val="24"/>
          <w:szCs w:val="24"/>
          <w:lang w:eastAsia="ru-RU"/>
        </w:rPr>
        <w:t xml:space="preserve">, шланг садовый, </w:t>
      </w:r>
      <w:proofErr w:type="spellStart"/>
      <w:r w:rsidRPr="00740D4A">
        <w:rPr>
          <w:rFonts w:ascii="Liberation Serif" w:hAnsi="Liberation Serif"/>
          <w:sz w:val="24"/>
          <w:szCs w:val="24"/>
          <w:lang w:eastAsia="ru-RU"/>
        </w:rPr>
        <w:t>еврокуб</w:t>
      </w:r>
      <w:proofErr w:type="spellEnd"/>
      <w:r w:rsidRPr="00740D4A">
        <w:rPr>
          <w:rFonts w:ascii="Liberation Serif" w:hAnsi="Liberation Serif"/>
          <w:sz w:val="24"/>
          <w:szCs w:val="24"/>
          <w:lang w:eastAsia="ru-RU"/>
        </w:rPr>
        <w:t xml:space="preserve"> на пластиковом поддоне</w:t>
      </w:r>
      <w:r w:rsidR="00D2636D">
        <w:rPr>
          <w:rFonts w:ascii="Liberation Serif" w:hAnsi="Liberation Serif"/>
          <w:sz w:val="24"/>
          <w:szCs w:val="24"/>
          <w:lang w:eastAsia="ru-RU"/>
        </w:rPr>
        <w:t>;</w:t>
      </w:r>
    </w:p>
    <w:p w:rsidR="00D2636D" w:rsidRDefault="00D2636D" w:rsidP="00D2636D">
      <w:pPr>
        <w:spacing w:after="0" w:line="240" w:lineRule="auto"/>
        <w:ind w:left="709"/>
        <w:contextualSpacing/>
        <w:jc w:val="both"/>
        <w:rPr>
          <w:rFonts w:ascii="Liberation Serif" w:hAnsi="Liberation Serif"/>
          <w:sz w:val="24"/>
          <w:szCs w:val="24"/>
          <w:lang w:eastAsia="ru-RU"/>
        </w:rPr>
      </w:pPr>
      <w:r>
        <w:rPr>
          <w:rFonts w:ascii="Liberation Serif" w:hAnsi="Liberation Serif"/>
          <w:sz w:val="24"/>
          <w:szCs w:val="24"/>
          <w:lang w:eastAsia="ru-RU"/>
        </w:rPr>
        <w:t xml:space="preserve">- </w:t>
      </w:r>
      <w:r w:rsidRPr="00740D4A">
        <w:rPr>
          <w:rFonts w:ascii="Liberation Serif" w:hAnsi="Liberation Serif"/>
          <w:sz w:val="24"/>
          <w:szCs w:val="24"/>
          <w:lang w:eastAsia="ru-RU"/>
        </w:rPr>
        <w:t>МКУ «УСМ ГО Верхняя Пышма»</w:t>
      </w:r>
      <w:r>
        <w:rPr>
          <w:rFonts w:ascii="Liberation Serif" w:hAnsi="Liberation Serif"/>
          <w:sz w:val="24"/>
          <w:szCs w:val="24"/>
          <w:lang w:eastAsia="ru-RU"/>
        </w:rPr>
        <w:t xml:space="preserve"> </w:t>
      </w:r>
      <w:r w:rsidRPr="00D2636D">
        <w:rPr>
          <w:rFonts w:ascii="Liberation Serif" w:hAnsi="Liberation Serif"/>
          <w:sz w:val="24"/>
          <w:szCs w:val="24"/>
          <w:lang w:eastAsia="ru-RU"/>
        </w:rPr>
        <w:t>приобретены</w:t>
      </w:r>
      <w:r>
        <w:rPr>
          <w:rFonts w:ascii="Liberation Serif" w:hAnsi="Liberation Serif"/>
          <w:sz w:val="24"/>
          <w:szCs w:val="24"/>
          <w:lang w:eastAsia="ru-RU"/>
        </w:rPr>
        <w:t xml:space="preserve"> </w:t>
      </w:r>
      <w:r w:rsidRPr="00740D4A">
        <w:rPr>
          <w:rFonts w:ascii="Liberation Serif" w:hAnsi="Liberation Serif"/>
          <w:sz w:val="24"/>
          <w:szCs w:val="24"/>
          <w:lang w:eastAsia="ru-RU"/>
        </w:rPr>
        <w:t>кубки спортивные, медали, статуэтки для награждения, подарочные сертифик</w:t>
      </w:r>
      <w:r>
        <w:rPr>
          <w:rFonts w:ascii="Liberation Serif" w:hAnsi="Liberation Serif"/>
          <w:sz w:val="24"/>
          <w:szCs w:val="24"/>
          <w:lang w:eastAsia="ru-RU"/>
        </w:rPr>
        <w:t>аты, вода питьевая упакованная.</w:t>
      </w:r>
    </w:p>
    <w:p w:rsidR="003E7DDD" w:rsidRDefault="00EB00CB" w:rsidP="00302D73">
      <w:pPr>
        <w:pStyle w:val="a7"/>
        <w:widowControl w:val="0"/>
        <w:numPr>
          <w:ilvl w:val="0"/>
          <w:numId w:val="18"/>
        </w:numPr>
        <w:shd w:val="clear" w:color="auto" w:fill="FFFFFF" w:themeFill="background1"/>
        <w:tabs>
          <w:tab w:val="left" w:pos="709"/>
          <w:tab w:val="left" w:pos="993"/>
        </w:tabs>
        <w:suppressAutoHyphens/>
        <w:autoSpaceDE w:val="0"/>
        <w:autoSpaceDN w:val="0"/>
        <w:spacing w:after="0" w:line="240" w:lineRule="auto"/>
        <w:ind w:left="0" w:firstLine="709"/>
        <w:jc w:val="both"/>
        <w:textAlignment w:val="baseline"/>
        <w:rPr>
          <w:rFonts w:ascii="Liberation Serif" w:hAnsi="Liberation Serif"/>
          <w:sz w:val="24"/>
          <w:szCs w:val="24"/>
          <w:lang w:eastAsia="ru-RU"/>
        </w:rPr>
      </w:pPr>
      <w:r>
        <w:rPr>
          <w:rFonts w:ascii="Liberation Serif" w:hAnsi="Liberation Serif"/>
          <w:sz w:val="24"/>
          <w:szCs w:val="26"/>
          <w:lang w:eastAsia="ru-RU"/>
        </w:rPr>
        <w:t>в рамках проведения капитального ремонта и приведения зданий, сооружений</w:t>
      </w:r>
      <w:r w:rsidRPr="006E639A">
        <w:rPr>
          <w:rFonts w:ascii="Liberation Serif" w:hAnsi="Liberation Serif"/>
          <w:sz w:val="24"/>
          <w:szCs w:val="24"/>
          <w:lang w:eastAsia="ru-RU"/>
        </w:rPr>
        <w:t>, помещений муниципальных учреждений в сфере физической культуры и спорта в соответствие с санитарными, пожарными и иными нормативными требованиям</w:t>
      </w:r>
      <w:r>
        <w:rPr>
          <w:rFonts w:ascii="Liberation Serif" w:hAnsi="Liberation Serif"/>
          <w:sz w:val="24"/>
          <w:szCs w:val="24"/>
          <w:lang w:eastAsia="ru-RU"/>
        </w:rPr>
        <w:t xml:space="preserve"> осуществлены мероприятия:</w:t>
      </w:r>
    </w:p>
    <w:p w:rsidR="00D2636D" w:rsidRDefault="00D2636D" w:rsidP="00D2636D">
      <w:pPr>
        <w:pStyle w:val="a7"/>
        <w:widowControl w:val="0"/>
        <w:shd w:val="clear" w:color="auto" w:fill="FFFFFF" w:themeFill="background1"/>
        <w:tabs>
          <w:tab w:val="left" w:pos="709"/>
          <w:tab w:val="left" w:pos="993"/>
        </w:tabs>
        <w:suppressAutoHyphens/>
        <w:autoSpaceDE w:val="0"/>
        <w:autoSpaceDN w:val="0"/>
        <w:spacing w:after="0" w:line="240" w:lineRule="auto"/>
        <w:ind w:left="709"/>
        <w:jc w:val="both"/>
        <w:textAlignment w:val="baseline"/>
        <w:rPr>
          <w:rFonts w:ascii="Liberation Serif" w:hAnsi="Liberation Serif"/>
          <w:sz w:val="24"/>
          <w:szCs w:val="24"/>
          <w:lang w:eastAsia="ru-RU"/>
        </w:rPr>
      </w:pPr>
      <w:r>
        <w:rPr>
          <w:rFonts w:ascii="Liberation Serif" w:hAnsi="Liberation Serif"/>
          <w:sz w:val="24"/>
          <w:szCs w:val="24"/>
          <w:lang w:eastAsia="ru-RU"/>
        </w:rPr>
        <w:t xml:space="preserve">- </w:t>
      </w:r>
      <w:r w:rsidRPr="00740D4A">
        <w:rPr>
          <w:rFonts w:ascii="Liberation Serif" w:hAnsi="Liberation Serif"/>
          <w:sz w:val="24"/>
          <w:szCs w:val="24"/>
          <w:lang w:eastAsia="ru-RU"/>
        </w:rPr>
        <w:t>МАУ ДО «СШ единоборств»</w:t>
      </w:r>
      <w:r>
        <w:rPr>
          <w:rFonts w:ascii="Liberation Serif" w:hAnsi="Liberation Serif"/>
          <w:sz w:val="24"/>
          <w:szCs w:val="24"/>
          <w:lang w:eastAsia="ru-RU"/>
        </w:rPr>
        <w:t xml:space="preserve"> </w:t>
      </w:r>
      <w:r w:rsidRPr="00740D4A">
        <w:rPr>
          <w:rFonts w:ascii="Liberation Serif" w:hAnsi="Liberation Serif"/>
          <w:sz w:val="24"/>
          <w:szCs w:val="24"/>
          <w:lang w:eastAsia="ru-RU"/>
        </w:rPr>
        <w:t xml:space="preserve">проведено технологическое присоединение к электрическим сетям вновь возводимого сооружения на территории </w:t>
      </w:r>
      <w:r>
        <w:rPr>
          <w:rFonts w:ascii="Liberation Serif" w:hAnsi="Liberation Serif"/>
          <w:sz w:val="24"/>
          <w:szCs w:val="24"/>
          <w:lang w:eastAsia="ru-RU"/>
        </w:rPr>
        <w:t>спортивной школы на</w:t>
      </w:r>
      <w:r w:rsidRPr="00740D4A">
        <w:rPr>
          <w:rFonts w:ascii="Liberation Serif" w:hAnsi="Liberation Serif"/>
          <w:sz w:val="24"/>
          <w:szCs w:val="24"/>
          <w:lang w:eastAsia="ru-RU"/>
        </w:rPr>
        <w:t xml:space="preserve"> </w:t>
      </w:r>
      <w:proofErr w:type="spellStart"/>
      <w:r w:rsidRPr="00740D4A">
        <w:rPr>
          <w:rFonts w:ascii="Liberation Serif" w:hAnsi="Liberation Serif"/>
          <w:sz w:val="24"/>
          <w:szCs w:val="24"/>
          <w:lang w:eastAsia="ru-RU"/>
        </w:rPr>
        <w:t>пр.Успенский</w:t>
      </w:r>
      <w:proofErr w:type="spellEnd"/>
      <w:r w:rsidRPr="00740D4A">
        <w:rPr>
          <w:rFonts w:ascii="Liberation Serif" w:hAnsi="Liberation Serif"/>
          <w:sz w:val="24"/>
          <w:szCs w:val="24"/>
          <w:lang w:eastAsia="ru-RU"/>
        </w:rPr>
        <w:t xml:space="preserve">, </w:t>
      </w:r>
      <w:proofErr w:type="spellStart"/>
      <w:r w:rsidRPr="00740D4A">
        <w:rPr>
          <w:rFonts w:ascii="Liberation Serif" w:hAnsi="Liberation Serif"/>
          <w:sz w:val="24"/>
          <w:szCs w:val="24"/>
          <w:lang w:eastAsia="ru-RU"/>
        </w:rPr>
        <w:t>зд</w:t>
      </w:r>
      <w:proofErr w:type="spellEnd"/>
      <w:r w:rsidRPr="00740D4A">
        <w:rPr>
          <w:rFonts w:ascii="Liberation Serif" w:hAnsi="Liberation Serif"/>
          <w:sz w:val="24"/>
          <w:szCs w:val="24"/>
          <w:lang w:eastAsia="ru-RU"/>
        </w:rPr>
        <w:t>.</w:t>
      </w:r>
      <w:r>
        <w:rPr>
          <w:rFonts w:ascii="Liberation Serif" w:hAnsi="Liberation Serif"/>
          <w:sz w:val="24"/>
          <w:szCs w:val="24"/>
          <w:lang w:eastAsia="ru-RU"/>
        </w:rPr>
        <w:t> </w:t>
      </w:r>
      <w:r w:rsidRPr="00740D4A">
        <w:rPr>
          <w:rFonts w:ascii="Liberation Serif" w:hAnsi="Liberation Serif"/>
          <w:sz w:val="24"/>
          <w:szCs w:val="24"/>
          <w:lang w:eastAsia="ru-RU"/>
        </w:rPr>
        <w:t>2а для проведения чемпионата России по пляжному самбо и других спортивно-массовых мероприятий</w:t>
      </w:r>
      <w:r>
        <w:rPr>
          <w:rFonts w:ascii="Liberation Serif" w:hAnsi="Liberation Serif"/>
          <w:sz w:val="24"/>
          <w:szCs w:val="24"/>
          <w:lang w:eastAsia="ru-RU"/>
        </w:rPr>
        <w:t>;</w:t>
      </w:r>
    </w:p>
    <w:p w:rsidR="00D2636D" w:rsidRDefault="00D2636D" w:rsidP="00D2636D">
      <w:pPr>
        <w:pStyle w:val="a7"/>
        <w:widowControl w:val="0"/>
        <w:shd w:val="clear" w:color="auto" w:fill="FFFFFF" w:themeFill="background1"/>
        <w:tabs>
          <w:tab w:val="left" w:pos="709"/>
          <w:tab w:val="left" w:pos="993"/>
        </w:tabs>
        <w:suppressAutoHyphens/>
        <w:autoSpaceDE w:val="0"/>
        <w:autoSpaceDN w:val="0"/>
        <w:spacing w:after="0" w:line="240" w:lineRule="auto"/>
        <w:ind w:left="709"/>
        <w:jc w:val="both"/>
        <w:textAlignment w:val="baseline"/>
        <w:rPr>
          <w:rFonts w:ascii="Liberation Serif" w:hAnsi="Liberation Serif"/>
          <w:sz w:val="24"/>
          <w:szCs w:val="24"/>
          <w:lang w:eastAsia="ru-RU"/>
        </w:rPr>
      </w:pPr>
      <w:r>
        <w:rPr>
          <w:rFonts w:ascii="Liberation Serif" w:hAnsi="Liberation Serif"/>
          <w:sz w:val="24"/>
          <w:szCs w:val="24"/>
          <w:lang w:eastAsia="ru-RU"/>
        </w:rPr>
        <w:t xml:space="preserve">- </w:t>
      </w:r>
      <w:r w:rsidRPr="00740D4A">
        <w:rPr>
          <w:rFonts w:ascii="Liberation Serif" w:hAnsi="Liberation Serif"/>
          <w:sz w:val="24"/>
          <w:szCs w:val="24"/>
          <w:lang w:eastAsia="ru-RU"/>
        </w:rPr>
        <w:t xml:space="preserve">МАУ ДО «СШ </w:t>
      </w:r>
      <w:proofErr w:type="spellStart"/>
      <w:r w:rsidRPr="00740D4A">
        <w:rPr>
          <w:rFonts w:ascii="Liberation Serif" w:hAnsi="Liberation Serif"/>
          <w:sz w:val="24"/>
          <w:szCs w:val="24"/>
          <w:lang w:eastAsia="ru-RU"/>
        </w:rPr>
        <w:t>им.А.Козицына</w:t>
      </w:r>
      <w:proofErr w:type="spellEnd"/>
      <w:r w:rsidRPr="00740D4A">
        <w:rPr>
          <w:rFonts w:ascii="Liberation Serif" w:hAnsi="Liberation Serif"/>
          <w:sz w:val="24"/>
          <w:szCs w:val="24"/>
          <w:lang w:eastAsia="ru-RU"/>
        </w:rPr>
        <w:t>» проведен</w:t>
      </w:r>
      <w:r>
        <w:rPr>
          <w:rFonts w:ascii="Liberation Serif" w:hAnsi="Liberation Serif"/>
          <w:sz w:val="24"/>
          <w:szCs w:val="24"/>
          <w:lang w:eastAsia="ru-RU"/>
        </w:rPr>
        <w:t>ы</w:t>
      </w:r>
      <w:r w:rsidRPr="00740D4A">
        <w:rPr>
          <w:rFonts w:ascii="Liberation Serif" w:hAnsi="Liberation Serif"/>
          <w:sz w:val="24"/>
          <w:szCs w:val="24"/>
          <w:lang w:eastAsia="ru-RU"/>
        </w:rPr>
        <w:t xml:space="preserve"> расчет</w:t>
      </w:r>
      <w:r>
        <w:rPr>
          <w:rFonts w:ascii="Liberation Serif" w:hAnsi="Liberation Serif"/>
          <w:sz w:val="24"/>
          <w:szCs w:val="24"/>
          <w:lang w:eastAsia="ru-RU"/>
        </w:rPr>
        <w:t>ы</w:t>
      </w:r>
      <w:r w:rsidRPr="00740D4A">
        <w:rPr>
          <w:rFonts w:ascii="Liberation Serif" w:hAnsi="Liberation Serif"/>
          <w:sz w:val="24"/>
          <w:szCs w:val="24"/>
          <w:lang w:eastAsia="ru-RU"/>
        </w:rPr>
        <w:t xml:space="preserve"> по оценке пожарного риска на объекте</w:t>
      </w:r>
      <w:r>
        <w:rPr>
          <w:rFonts w:ascii="Liberation Serif" w:hAnsi="Liberation Serif"/>
          <w:sz w:val="24"/>
          <w:szCs w:val="24"/>
          <w:lang w:eastAsia="ru-RU"/>
        </w:rPr>
        <w:t>, расположенном по адресу</w:t>
      </w:r>
      <w:r w:rsidRPr="00740D4A">
        <w:rPr>
          <w:rFonts w:ascii="Liberation Serif" w:hAnsi="Liberation Serif"/>
          <w:sz w:val="24"/>
          <w:szCs w:val="24"/>
          <w:lang w:eastAsia="ru-RU"/>
        </w:rPr>
        <w:t xml:space="preserve"> г.</w:t>
      </w:r>
      <w:r>
        <w:rPr>
          <w:rFonts w:ascii="Liberation Serif" w:hAnsi="Liberation Serif"/>
          <w:sz w:val="24"/>
          <w:szCs w:val="24"/>
          <w:lang w:eastAsia="ru-RU"/>
        </w:rPr>
        <w:t xml:space="preserve"> </w:t>
      </w:r>
      <w:r w:rsidRPr="00740D4A">
        <w:rPr>
          <w:rFonts w:ascii="Liberation Serif" w:hAnsi="Liberation Serif"/>
          <w:sz w:val="24"/>
          <w:szCs w:val="24"/>
          <w:lang w:eastAsia="ru-RU"/>
        </w:rPr>
        <w:t>В</w:t>
      </w:r>
      <w:r>
        <w:rPr>
          <w:rFonts w:ascii="Liberation Serif" w:hAnsi="Liberation Serif"/>
          <w:sz w:val="24"/>
          <w:szCs w:val="24"/>
          <w:lang w:eastAsia="ru-RU"/>
        </w:rPr>
        <w:t xml:space="preserve">ерхняя </w:t>
      </w:r>
      <w:r w:rsidRPr="00740D4A">
        <w:rPr>
          <w:rFonts w:ascii="Liberation Serif" w:hAnsi="Liberation Serif"/>
          <w:sz w:val="24"/>
          <w:szCs w:val="24"/>
          <w:lang w:eastAsia="ru-RU"/>
        </w:rPr>
        <w:t>Пышма, пр.</w:t>
      </w:r>
      <w:r>
        <w:rPr>
          <w:rFonts w:ascii="Liberation Serif" w:hAnsi="Liberation Serif"/>
          <w:sz w:val="24"/>
          <w:szCs w:val="24"/>
          <w:lang w:eastAsia="ru-RU"/>
        </w:rPr>
        <w:t xml:space="preserve"> </w:t>
      </w:r>
      <w:r w:rsidRPr="00740D4A">
        <w:rPr>
          <w:rFonts w:ascii="Liberation Serif" w:hAnsi="Liberation Serif"/>
          <w:sz w:val="24"/>
          <w:szCs w:val="24"/>
          <w:lang w:eastAsia="ru-RU"/>
        </w:rPr>
        <w:t>Успенский, д.</w:t>
      </w:r>
      <w:r>
        <w:rPr>
          <w:rFonts w:ascii="Liberation Serif" w:hAnsi="Liberation Serif"/>
          <w:sz w:val="24"/>
          <w:szCs w:val="24"/>
          <w:lang w:eastAsia="ru-RU"/>
        </w:rPr>
        <w:t> </w:t>
      </w:r>
      <w:r w:rsidRPr="00740D4A">
        <w:rPr>
          <w:rFonts w:ascii="Liberation Serif" w:hAnsi="Liberation Serif"/>
          <w:sz w:val="24"/>
          <w:szCs w:val="24"/>
          <w:lang w:eastAsia="ru-RU"/>
        </w:rPr>
        <w:t xml:space="preserve">4 после </w:t>
      </w:r>
      <w:r>
        <w:rPr>
          <w:rFonts w:ascii="Liberation Serif" w:hAnsi="Liberation Serif"/>
          <w:sz w:val="24"/>
          <w:szCs w:val="24"/>
          <w:lang w:eastAsia="ru-RU"/>
        </w:rPr>
        <w:t>проведения капитального ремонта</w:t>
      </w:r>
      <w:r w:rsidRPr="00740D4A">
        <w:rPr>
          <w:rFonts w:ascii="Liberation Serif" w:hAnsi="Liberation Serif"/>
          <w:sz w:val="24"/>
          <w:szCs w:val="24"/>
          <w:lang w:eastAsia="ru-RU"/>
        </w:rPr>
        <w:t xml:space="preserve"> с целью выполнения требований нормативных документов, приобретено оборудование и материалы для систем вентиляции объекта по адресу г.</w:t>
      </w:r>
      <w:r>
        <w:rPr>
          <w:rFonts w:ascii="Liberation Serif" w:hAnsi="Liberation Serif"/>
          <w:sz w:val="24"/>
          <w:szCs w:val="24"/>
          <w:lang w:eastAsia="ru-RU"/>
        </w:rPr>
        <w:t xml:space="preserve"> </w:t>
      </w:r>
      <w:r w:rsidRPr="00740D4A">
        <w:rPr>
          <w:rFonts w:ascii="Liberation Serif" w:hAnsi="Liberation Serif"/>
          <w:sz w:val="24"/>
          <w:szCs w:val="24"/>
          <w:lang w:eastAsia="ru-RU"/>
        </w:rPr>
        <w:t>Верхняя Пышма, ул.</w:t>
      </w:r>
      <w:r>
        <w:rPr>
          <w:rFonts w:ascii="Liberation Serif" w:hAnsi="Liberation Serif"/>
          <w:sz w:val="24"/>
          <w:szCs w:val="24"/>
          <w:lang w:eastAsia="ru-RU"/>
        </w:rPr>
        <w:t xml:space="preserve"> </w:t>
      </w:r>
      <w:proofErr w:type="spellStart"/>
      <w:r>
        <w:rPr>
          <w:rFonts w:ascii="Liberation Serif" w:hAnsi="Liberation Serif"/>
          <w:sz w:val="24"/>
          <w:szCs w:val="24"/>
          <w:lang w:eastAsia="ru-RU"/>
        </w:rPr>
        <w:t>Кривоусова</w:t>
      </w:r>
      <w:proofErr w:type="spellEnd"/>
      <w:r>
        <w:rPr>
          <w:rFonts w:ascii="Liberation Serif" w:hAnsi="Liberation Serif"/>
          <w:sz w:val="24"/>
          <w:szCs w:val="24"/>
          <w:lang w:eastAsia="ru-RU"/>
        </w:rPr>
        <w:t>, д.53 Б</w:t>
      </w:r>
      <w:r w:rsidRPr="00740D4A">
        <w:rPr>
          <w:rFonts w:ascii="Liberation Serif" w:hAnsi="Liberation Serif"/>
          <w:sz w:val="24"/>
          <w:szCs w:val="24"/>
          <w:lang w:eastAsia="ru-RU"/>
        </w:rPr>
        <w:t>;</w:t>
      </w:r>
    </w:p>
    <w:p w:rsidR="00D2636D" w:rsidRDefault="00D2636D" w:rsidP="00D2636D">
      <w:pPr>
        <w:pStyle w:val="a7"/>
        <w:widowControl w:val="0"/>
        <w:shd w:val="clear" w:color="auto" w:fill="FFFFFF" w:themeFill="background1"/>
        <w:tabs>
          <w:tab w:val="left" w:pos="709"/>
          <w:tab w:val="left" w:pos="993"/>
        </w:tabs>
        <w:suppressAutoHyphens/>
        <w:autoSpaceDE w:val="0"/>
        <w:autoSpaceDN w:val="0"/>
        <w:spacing w:after="0" w:line="240" w:lineRule="auto"/>
        <w:ind w:left="709"/>
        <w:jc w:val="both"/>
        <w:textAlignment w:val="baseline"/>
        <w:rPr>
          <w:rFonts w:ascii="Liberation Serif" w:hAnsi="Liberation Serif"/>
          <w:sz w:val="24"/>
          <w:szCs w:val="24"/>
          <w:lang w:eastAsia="ru-RU"/>
        </w:rPr>
      </w:pPr>
      <w:r>
        <w:rPr>
          <w:rFonts w:ascii="Liberation Serif" w:hAnsi="Liberation Serif"/>
          <w:sz w:val="24"/>
          <w:szCs w:val="24"/>
          <w:lang w:eastAsia="ru-RU"/>
        </w:rPr>
        <w:t xml:space="preserve">- </w:t>
      </w:r>
      <w:r w:rsidRPr="00740D4A">
        <w:rPr>
          <w:rFonts w:ascii="Liberation Serif" w:hAnsi="Liberation Serif"/>
          <w:sz w:val="24"/>
          <w:szCs w:val="24"/>
          <w:lang w:eastAsia="ru-RU"/>
        </w:rPr>
        <w:t xml:space="preserve">МАУ ДО «СШОР «Лидер» проведен ремонт помещения подвала </w:t>
      </w:r>
      <w:r>
        <w:rPr>
          <w:rFonts w:ascii="Liberation Serif" w:hAnsi="Liberation Serif"/>
          <w:sz w:val="24"/>
          <w:szCs w:val="24"/>
          <w:lang w:eastAsia="ru-RU"/>
        </w:rPr>
        <w:t xml:space="preserve">в </w:t>
      </w:r>
      <w:r w:rsidRPr="00740D4A">
        <w:rPr>
          <w:rFonts w:ascii="Liberation Serif" w:hAnsi="Liberation Serif"/>
          <w:sz w:val="24"/>
          <w:szCs w:val="24"/>
          <w:lang w:eastAsia="ru-RU"/>
        </w:rPr>
        <w:t>п.</w:t>
      </w:r>
      <w:r>
        <w:rPr>
          <w:rFonts w:ascii="Liberation Serif" w:hAnsi="Liberation Serif"/>
          <w:sz w:val="24"/>
          <w:szCs w:val="24"/>
          <w:lang w:eastAsia="ru-RU"/>
        </w:rPr>
        <w:t> </w:t>
      </w:r>
      <w:r w:rsidRPr="00740D4A">
        <w:rPr>
          <w:rFonts w:ascii="Liberation Serif" w:hAnsi="Liberation Serif"/>
          <w:sz w:val="24"/>
          <w:szCs w:val="24"/>
          <w:lang w:eastAsia="ru-RU"/>
        </w:rPr>
        <w:t>Кедровое, приобретен</w:t>
      </w:r>
      <w:r>
        <w:rPr>
          <w:rFonts w:ascii="Liberation Serif" w:hAnsi="Liberation Serif"/>
          <w:sz w:val="24"/>
          <w:szCs w:val="24"/>
          <w:lang w:eastAsia="ru-RU"/>
        </w:rPr>
        <w:t>о</w:t>
      </w:r>
      <w:r w:rsidRPr="00740D4A">
        <w:rPr>
          <w:rFonts w:ascii="Liberation Serif" w:hAnsi="Liberation Serif"/>
          <w:sz w:val="24"/>
          <w:szCs w:val="24"/>
          <w:lang w:eastAsia="ru-RU"/>
        </w:rPr>
        <w:t xml:space="preserve"> спортивно</w:t>
      </w:r>
      <w:r>
        <w:rPr>
          <w:rFonts w:ascii="Liberation Serif" w:hAnsi="Liberation Serif"/>
          <w:sz w:val="24"/>
          <w:szCs w:val="24"/>
          <w:lang w:eastAsia="ru-RU"/>
        </w:rPr>
        <w:t>е</w:t>
      </w:r>
      <w:r w:rsidRPr="00740D4A">
        <w:rPr>
          <w:rFonts w:ascii="Liberation Serif" w:hAnsi="Liberation Serif"/>
          <w:sz w:val="24"/>
          <w:szCs w:val="24"/>
          <w:lang w:eastAsia="ru-RU"/>
        </w:rPr>
        <w:t xml:space="preserve"> оборудовани</w:t>
      </w:r>
      <w:r>
        <w:rPr>
          <w:rFonts w:ascii="Liberation Serif" w:hAnsi="Liberation Serif"/>
          <w:sz w:val="24"/>
          <w:szCs w:val="24"/>
          <w:lang w:eastAsia="ru-RU"/>
        </w:rPr>
        <w:t>е</w:t>
      </w:r>
      <w:r w:rsidRPr="00740D4A">
        <w:rPr>
          <w:rFonts w:ascii="Liberation Serif" w:hAnsi="Liberation Serif"/>
          <w:sz w:val="24"/>
          <w:szCs w:val="24"/>
          <w:lang w:eastAsia="ru-RU"/>
        </w:rPr>
        <w:t xml:space="preserve"> (велотренажер, скамья со стойками телескопическими для жима, беговая дорожка, полусфера для фитнесса массажная) </w:t>
      </w:r>
      <w:r>
        <w:rPr>
          <w:rFonts w:ascii="Liberation Serif" w:hAnsi="Liberation Serif"/>
          <w:sz w:val="24"/>
          <w:szCs w:val="24"/>
          <w:lang w:eastAsia="ru-RU"/>
        </w:rPr>
        <w:t xml:space="preserve">для </w:t>
      </w:r>
      <w:r w:rsidRPr="00740D4A">
        <w:rPr>
          <w:rFonts w:ascii="Liberation Serif" w:hAnsi="Liberation Serif"/>
          <w:sz w:val="24"/>
          <w:szCs w:val="24"/>
          <w:lang w:eastAsia="ru-RU"/>
        </w:rPr>
        <w:t>вид</w:t>
      </w:r>
      <w:r>
        <w:rPr>
          <w:rFonts w:ascii="Liberation Serif" w:hAnsi="Liberation Serif"/>
          <w:sz w:val="24"/>
          <w:szCs w:val="24"/>
          <w:lang w:eastAsia="ru-RU"/>
        </w:rPr>
        <w:t>а</w:t>
      </w:r>
      <w:r w:rsidRPr="00740D4A">
        <w:rPr>
          <w:rFonts w:ascii="Liberation Serif" w:hAnsi="Liberation Serif"/>
          <w:sz w:val="24"/>
          <w:szCs w:val="24"/>
          <w:lang w:eastAsia="ru-RU"/>
        </w:rPr>
        <w:t xml:space="preserve"> спорта </w:t>
      </w:r>
      <w:r>
        <w:rPr>
          <w:rFonts w:ascii="Liberation Serif" w:hAnsi="Liberation Serif"/>
          <w:sz w:val="24"/>
          <w:szCs w:val="24"/>
          <w:lang w:eastAsia="ru-RU"/>
        </w:rPr>
        <w:t>«</w:t>
      </w:r>
      <w:r w:rsidRPr="00740D4A">
        <w:rPr>
          <w:rFonts w:ascii="Liberation Serif" w:hAnsi="Liberation Serif"/>
          <w:sz w:val="24"/>
          <w:szCs w:val="24"/>
          <w:lang w:eastAsia="ru-RU"/>
        </w:rPr>
        <w:t>Спорт слепых</w:t>
      </w:r>
      <w:r w:rsidR="00AC7990">
        <w:rPr>
          <w:rFonts w:ascii="Liberation Serif" w:hAnsi="Liberation Serif"/>
          <w:sz w:val="24"/>
          <w:szCs w:val="24"/>
          <w:lang w:eastAsia="ru-RU"/>
        </w:rPr>
        <w:t>»;</w:t>
      </w:r>
    </w:p>
    <w:p w:rsidR="00AC7990" w:rsidRPr="00AC7990" w:rsidRDefault="00AC7990" w:rsidP="00AC7990">
      <w:pPr>
        <w:pStyle w:val="a7"/>
        <w:widowControl w:val="0"/>
        <w:shd w:val="clear" w:color="auto" w:fill="FFFFFF" w:themeFill="background1"/>
        <w:tabs>
          <w:tab w:val="left" w:pos="851"/>
          <w:tab w:val="left" w:pos="993"/>
        </w:tabs>
        <w:suppressAutoHyphens/>
        <w:autoSpaceDE w:val="0"/>
        <w:autoSpaceDN w:val="0"/>
        <w:spacing w:after="0" w:line="240" w:lineRule="auto"/>
        <w:ind w:left="0" w:firstLine="709"/>
        <w:jc w:val="both"/>
        <w:textAlignment w:val="baseline"/>
        <w:rPr>
          <w:rFonts w:ascii="Liberation Serif" w:hAnsi="Liberation Serif"/>
          <w:sz w:val="24"/>
          <w:szCs w:val="24"/>
          <w:lang w:eastAsia="ru-RU"/>
        </w:rPr>
      </w:pPr>
      <w:r>
        <w:rPr>
          <w:rFonts w:ascii="Liberation Serif" w:hAnsi="Liberation Serif"/>
          <w:sz w:val="24"/>
          <w:szCs w:val="24"/>
          <w:lang w:eastAsia="ru-RU"/>
        </w:rPr>
        <w:t>3) в рамках</w:t>
      </w:r>
      <w:r w:rsidRPr="00AC7990">
        <w:rPr>
          <w:rFonts w:ascii="Liberation Serif" w:hAnsi="Liberation Serif"/>
          <w:sz w:val="24"/>
          <w:szCs w:val="24"/>
          <w:lang w:eastAsia="ru-RU"/>
        </w:rPr>
        <w:t xml:space="preserve"> поддержки талантливых детей и талантливой молодежи</w:t>
      </w:r>
      <w:r>
        <w:rPr>
          <w:rFonts w:ascii="Liberation Serif" w:hAnsi="Liberation Serif"/>
          <w:sz w:val="24"/>
          <w:szCs w:val="24"/>
          <w:lang w:eastAsia="ru-RU"/>
        </w:rPr>
        <w:t>,</w:t>
      </w:r>
      <w:r w:rsidRPr="00AC7990">
        <w:rPr>
          <w:rFonts w:ascii="Liberation Serif" w:hAnsi="Liberation Serif"/>
          <w:sz w:val="24"/>
          <w:szCs w:val="24"/>
          <w:lang w:eastAsia="ru-RU"/>
        </w:rPr>
        <w:t xml:space="preserve"> достигшей высоких результатов в международных, региональных, федеральных спортивных мероприятиях</w:t>
      </w:r>
      <w:r>
        <w:rPr>
          <w:rFonts w:ascii="Liberation Serif" w:hAnsi="Liberation Serif"/>
          <w:sz w:val="24"/>
          <w:szCs w:val="24"/>
          <w:lang w:eastAsia="ru-RU"/>
        </w:rPr>
        <w:t xml:space="preserve"> присуждены</w:t>
      </w:r>
      <w:r w:rsidRPr="00AC7990">
        <w:rPr>
          <w:rFonts w:ascii="Liberation Serif" w:hAnsi="Liberation Serif"/>
          <w:sz w:val="24"/>
          <w:szCs w:val="24"/>
          <w:lang w:eastAsia="ru-RU"/>
        </w:rPr>
        <w:t xml:space="preserve"> </w:t>
      </w:r>
      <w:r>
        <w:rPr>
          <w:rFonts w:ascii="Liberation Serif" w:hAnsi="Liberation Serif"/>
          <w:sz w:val="24"/>
          <w:szCs w:val="24"/>
          <w:lang w:eastAsia="ru-RU"/>
        </w:rPr>
        <w:t xml:space="preserve">премии и </w:t>
      </w:r>
      <w:r w:rsidRPr="00AC7990">
        <w:rPr>
          <w:rFonts w:ascii="Liberation Serif" w:hAnsi="Liberation Serif"/>
          <w:sz w:val="24"/>
          <w:szCs w:val="24"/>
          <w:lang w:eastAsia="ru-RU"/>
        </w:rPr>
        <w:t>стипендии Главы городского округа Ве</w:t>
      </w:r>
      <w:r>
        <w:rPr>
          <w:rFonts w:ascii="Liberation Serif" w:hAnsi="Liberation Serif"/>
          <w:sz w:val="24"/>
          <w:szCs w:val="24"/>
          <w:lang w:eastAsia="ru-RU"/>
        </w:rPr>
        <w:t>рхняя Пышма молодым спортсменам</w:t>
      </w:r>
      <w:r w:rsidRPr="00AC7990">
        <w:rPr>
          <w:rFonts w:ascii="Liberation Serif" w:hAnsi="Liberation Serif"/>
          <w:sz w:val="24"/>
          <w:szCs w:val="24"/>
          <w:lang w:eastAsia="ru-RU"/>
        </w:rPr>
        <w:t xml:space="preserve"> и их тренер</w:t>
      </w:r>
      <w:r>
        <w:rPr>
          <w:rFonts w:ascii="Liberation Serif" w:hAnsi="Liberation Serif"/>
          <w:sz w:val="24"/>
          <w:szCs w:val="24"/>
          <w:lang w:eastAsia="ru-RU"/>
        </w:rPr>
        <w:t>ам</w:t>
      </w:r>
      <w:r w:rsidRPr="00AC7990">
        <w:rPr>
          <w:rFonts w:ascii="Liberation Serif" w:hAnsi="Liberation Serif"/>
          <w:sz w:val="24"/>
          <w:szCs w:val="24"/>
          <w:lang w:eastAsia="ru-RU"/>
        </w:rPr>
        <w:t xml:space="preserve"> «За высокие спортивные достижения» по итогам 2024 года</w:t>
      </w:r>
      <w:r>
        <w:rPr>
          <w:rFonts w:ascii="Liberation Serif" w:hAnsi="Liberation Serif"/>
          <w:sz w:val="24"/>
          <w:szCs w:val="24"/>
          <w:lang w:eastAsia="ru-RU"/>
        </w:rPr>
        <w:t xml:space="preserve"> 153 спортсменам.</w:t>
      </w:r>
    </w:p>
    <w:p w:rsidR="0059753D" w:rsidRDefault="0059753D" w:rsidP="00D2636D">
      <w:pPr>
        <w:pStyle w:val="a7"/>
        <w:widowControl w:val="0"/>
        <w:shd w:val="clear" w:color="auto" w:fill="FFFFFF" w:themeFill="background1"/>
        <w:tabs>
          <w:tab w:val="left" w:pos="709"/>
          <w:tab w:val="left" w:pos="993"/>
        </w:tabs>
        <w:suppressAutoHyphens/>
        <w:autoSpaceDE w:val="0"/>
        <w:autoSpaceDN w:val="0"/>
        <w:spacing w:after="0" w:line="240" w:lineRule="auto"/>
        <w:ind w:left="709"/>
        <w:jc w:val="both"/>
        <w:textAlignment w:val="baseline"/>
        <w:rPr>
          <w:rFonts w:ascii="Liberation Serif" w:hAnsi="Liberation Serif"/>
          <w:sz w:val="24"/>
          <w:szCs w:val="24"/>
          <w:lang w:eastAsia="ru-RU"/>
        </w:rPr>
      </w:pPr>
    </w:p>
    <w:p w:rsidR="0059753D" w:rsidRPr="0059753D" w:rsidRDefault="0059753D" w:rsidP="0059753D">
      <w:pPr>
        <w:shd w:val="clear" w:color="auto" w:fill="FFFFFF" w:themeFill="background1"/>
        <w:spacing w:after="0" w:line="240" w:lineRule="auto"/>
        <w:jc w:val="center"/>
        <w:outlineLvl w:val="0"/>
        <w:rPr>
          <w:rFonts w:ascii="Liberation Serif" w:eastAsiaTheme="minorHAnsi" w:hAnsi="Liberation Serif"/>
          <w:sz w:val="24"/>
          <w:szCs w:val="24"/>
          <w:u w:val="single"/>
        </w:rPr>
      </w:pPr>
      <w:r w:rsidRPr="0059753D">
        <w:rPr>
          <w:rFonts w:ascii="Liberation Serif" w:eastAsiaTheme="minorHAnsi" w:hAnsi="Liberation Serif"/>
          <w:sz w:val="24"/>
          <w:szCs w:val="24"/>
          <w:u w:val="single"/>
        </w:rPr>
        <w:t>ПП 7 «Молодежь городского округа Верхняя Пышма до 2027 года»:</w:t>
      </w:r>
    </w:p>
    <w:p w:rsidR="0059753D" w:rsidRPr="0059753D" w:rsidRDefault="0059753D" w:rsidP="00AC7990">
      <w:pPr>
        <w:pStyle w:val="a7"/>
        <w:numPr>
          <w:ilvl w:val="0"/>
          <w:numId w:val="19"/>
        </w:numPr>
        <w:shd w:val="clear" w:color="auto" w:fill="FFFFFF" w:themeFill="background1"/>
        <w:tabs>
          <w:tab w:val="left" w:pos="993"/>
        </w:tabs>
        <w:spacing w:after="0" w:line="240" w:lineRule="auto"/>
        <w:ind w:left="0" w:firstLine="709"/>
        <w:jc w:val="both"/>
        <w:rPr>
          <w:rFonts w:ascii="Liberation Serif" w:hAnsi="Liberation Serif"/>
          <w:sz w:val="24"/>
          <w:szCs w:val="28"/>
        </w:rPr>
      </w:pPr>
      <w:r w:rsidRPr="0059753D">
        <w:rPr>
          <w:rFonts w:ascii="Liberation Serif" w:hAnsi="Liberation Serif" w:cs="Liberation Serif"/>
          <w:sz w:val="24"/>
          <w:szCs w:val="24"/>
          <w:shd w:val="clear" w:color="auto" w:fill="FFFFFF" w:themeFill="background1"/>
        </w:rPr>
        <w:t xml:space="preserve">в рамках </w:t>
      </w:r>
      <w:r w:rsidRPr="0059753D">
        <w:rPr>
          <w:rFonts w:ascii="Liberation Serif" w:hAnsi="Liberation Serif" w:cs="Liberation Serif"/>
          <w:bCs/>
          <w:color w:val="000000"/>
          <w:sz w:val="24"/>
          <w:szCs w:val="24"/>
        </w:rPr>
        <w:t>организации и проведения мероприятий среди молодежи городского округа Верхняя Пышма</w:t>
      </w:r>
      <w:r w:rsidRPr="0059753D">
        <w:rPr>
          <w:rFonts w:ascii="Liberation Serif" w:eastAsiaTheme="minorHAnsi" w:hAnsi="Liberation Serif"/>
          <w:sz w:val="24"/>
          <w:szCs w:val="26"/>
          <w:shd w:val="clear" w:color="auto" w:fill="FFFFFF" w:themeFill="background1"/>
        </w:rPr>
        <w:t xml:space="preserve"> МКУ «УСМ ГО Верхняя Пышма» </w:t>
      </w:r>
      <w:r w:rsidRPr="0059753D">
        <w:rPr>
          <w:rFonts w:ascii="Liberation Serif" w:hAnsi="Liberation Serif"/>
          <w:sz w:val="24"/>
          <w:szCs w:val="28"/>
          <w:shd w:val="clear" w:color="auto" w:fill="FFFFFF" w:themeFill="background1"/>
        </w:rPr>
        <w:t>организованы и проведены мероприятия среди молодежи с медицинским сопровождением</w:t>
      </w:r>
      <w:r w:rsidRPr="0059753D">
        <w:rPr>
          <w:rFonts w:ascii="Liberation Serif" w:eastAsiaTheme="minorHAnsi" w:hAnsi="Liberation Serif"/>
          <w:sz w:val="24"/>
          <w:szCs w:val="26"/>
        </w:rPr>
        <w:t>, услуги по организации технического обеспечения для празднования Дня Молодежи (сцена, ТО, звуковое сопровождение, салют), услуги по фотографированию посетителей в рамках Дня Молодежи 202</w:t>
      </w:r>
      <w:r>
        <w:rPr>
          <w:rFonts w:ascii="Liberation Serif" w:eastAsiaTheme="minorHAnsi" w:hAnsi="Liberation Serif"/>
          <w:sz w:val="24"/>
          <w:szCs w:val="26"/>
        </w:rPr>
        <w:t>4</w:t>
      </w:r>
      <w:r w:rsidRPr="0059753D">
        <w:rPr>
          <w:rFonts w:ascii="Liberation Serif" w:eastAsiaTheme="minorHAnsi" w:hAnsi="Liberation Serif"/>
          <w:sz w:val="24"/>
          <w:szCs w:val="26"/>
        </w:rPr>
        <w:t>, услуги привлеченных специалистов для проведения мероприятия</w:t>
      </w:r>
      <w:r w:rsidR="000768D4">
        <w:rPr>
          <w:rFonts w:ascii="Liberation Serif" w:eastAsiaTheme="minorHAnsi" w:hAnsi="Liberation Serif"/>
          <w:sz w:val="24"/>
          <w:szCs w:val="26"/>
        </w:rPr>
        <w:t xml:space="preserve">, приобретены </w:t>
      </w:r>
      <w:r w:rsidR="000768D4" w:rsidRPr="0059753D">
        <w:rPr>
          <w:rFonts w:ascii="Liberation Serif" w:hAnsi="Liberation Serif"/>
          <w:sz w:val="24"/>
          <w:szCs w:val="24"/>
          <w:lang w:eastAsia="ru-RU"/>
        </w:rPr>
        <w:t xml:space="preserve">товары для мероприятия </w:t>
      </w:r>
      <w:r w:rsidR="000768D4">
        <w:rPr>
          <w:rFonts w:ascii="Liberation Serif" w:hAnsi="Liberation Serif"/>
          <w:sz w:val="24"/>
          <w:szCs w:val="24"/>
          <w:lang w:eastAsia="ru-RU"/>
        </w:rPr>
        <w:t>–</w:t>
      </w:r>
      <w:r w:rsidR="000768D4" w:rsidRPr="0059753D">
        <w:rPr>
          <w:rFonts w:ascii="Liberation Serif" w:hAnsi="Liberation Serif"/>
          <w:sz w:val="24"/>
          <w:szCs w:val="24"/>
          <w:lang w:eastAsia="ru-RU"/>
        </w:rPr>
        <w:t xml:space="preserve"> ветровки</w:t>
      </w:r>
      <w:r w:rsidR="000768D4">
        <w:rPr>
          <w:rFonts w:ascii="Liberation Serif" w:hAnsi="Liberation Serif"/>
          <w:sz w:val="24"/>
          <w:szCs w:val="24"/>
          <w:lang w:eastAsia="ru-RU"/>
        </w:rPr>
        <w:t>,</w:t>
      </w:r>
      <w:r w:rsidR="000768D4" w:rsidRPr="000768D4">
        <w:rPr>
          <w:rFonts w:ascii="Liberation Serif" w:hAnsi="Liberation Serif"/>
          <w:sz w:val="24"/>
          <w:szCs w:val="24"/>
          <w:lang w:eastAsia="ru-RU"/>
        </w:rPr>
        <w:t xml:space="preserve"> </w:t>
      </w:r>
      <w:r w:rsidR="000768D4" w:rsidRPr="0059753D">
        <w:rPr>
          <w:rFonts w:ascii="Liberation Serif" w:hAnsi="Liberation Serif"/>
          <w:sz w:val="24"/>
          <w:szCs w:val="24"/>
          <w:lang w:eastAsia="ru-RU"/>
        </w:rPr>
        <w:t>наградная атрибутика, полимерная продукция, подарочные сертификаты, наградная продукция –</w:t>
      </w:r>
      <w:r w:rsidR="000768D4">
        <w:rPr>
          <w:rFonts w:ascii="Liberation Serif" w:hAnsi="Liberation Serif"/>
          <w:sz w:val="24"/>
          <w:szCs w:val="24"/>
          <w:lang w:eastAsia="ru-RU"/>
        </w:rPr>
        <w:t xml:space="preserve"> </w:t>
      </w:r>
      <w:r w:rsidR="000768D4" w:rsidRPr="0059753D">
        <w:rPr>
          <w:rFonts w:ascii="Liberation Serif" w:hAnsi="Liberation Serif"/>
          <w:sz w:val="24"/>
          <w:szCs w:val="24"/>
          <w:lang w:eastAsia="ru-RU"/>
        </w:rPr>
        <w:t>футболки и кепки с нанесением</w:t>
      </w:r>
      <w:r w:rsidR="000768D4">
        <w:rPr>
          <w:rFonts w:ascii="Liberation Serif" w:hAnsi="Liberation Serif"/>
          <w:sz w:val="24"/>
          <w:szCs w:val="24"/>
          <w:lang w:eastAsia="ru-RU"/>
        </w:rPr>
        <w:t>;</w:t>
      </w:r>
    </w:p>
    <w:p w:rsidR="0059753D" w:rsidRPr="0059753D" w:rsidRDefault="0059753D" w:rsidP="00AC7990">
      <w:pPr>
        <w:pStyle w:val="a7"/>
        <w:numPr>
          <w:ilvl w:val="0"/>
          <w:numId w:val="19"/>
        </w:numPr>
        <w:shd w:val="clear" w:color="auto" w:fill="FFFFFF" w:themeFill="background1"/>
        <w:tabs>
          <w:tab w:val="left" w:pos="993"/>
        </w:tabs>
        <w:spacing w:after="0" w:line="240" w:lineRule="auto"/>
        <w:ind w:left="0" w:firstLine="709"/>
        <w:jc w:val="both"/>
        <w:outlineLvl w:val="0"/>
        <w:rPr>
          <w:rFonts w:ascii="Liberation Serif" w:eastAsiaTheme="minorHAnsi" w:hAnsi="Liberation Serif"/>
          <w:sz w:val="24"/>
          <w:szCs w:val="26"/>
        </w:rPr>
      </w:pPr>
      <w:r w:rsidRPr="0059753D">
        <w:rPr>
          <w:rFonts w:ascii="Liberation Serif" w:eastAsiaTheme="minorHAnsi" w:hAnsi="Liberation Serif"/>
          <w:sz w:val="24"/>
          <w:szCs w:val="26"/>
        </w:rPr>
        <w:t xml:space="preserve"> в рамках улучшения материально-технической базы учреждений МАУ «ЦРМ «Объединение клубов по месту жительства» приобретены: </w:t>
      </w:r>
      <w:r w:rsidR="00362B51">
        <w:rPr>
          <w:rFonts w:ascii="Liberation Serif" w:hAnsi="Liberation Serif"/>
          <w:sz w:val="24"/>
          <w:szCs w:val="24"/>
          <w:lang w:eastAsia="ru-RU"/>
        </w:rPr>
        <w:t>фотоаппарат</w:t>
      </w:r>
      <w:r w:rsidR="00362B51" w:rsidRPr="0059753D">
        <w:rPr>
          <w:rFonts w:ascii="Liberation Serif" w:hAnsi="Liberation Serif"/>
          <w:sz w:val="24"/>
          <w:szCs w:val="24"/>
          <w:lang w:eastAsia="ru-RU"/>
        </w:rPr>
        <w:t xml:space="preserve"> </w:t>
      </w:r>
      <w:proofErr w:type="spellStart"/>
      <w:r w:rsidR="00362B51" w:rsidRPr="0059753D">
        <w:rPr>
          <w:rFonts w:ascii="Liberation Serif" w:hAnsi="Liberation Serif"/>
          <w:sz w:val="24"/>
          <w:szCs w:val="24"/>
          <w:lang w:eastAsia="ru-RU"/>
        </w:rPr>
        <w:t>Canon</w:t>
      </w:r>
      <w:proofErr w:type="spellEnd"/>
      <w:r w:rsidR="00362B51" w:rsidRPr="0059753D">
        <w:rPr>
          <w:rFonts w:ascii="Liberation Serif" w:hAnsi="Liberation Serif"/>
          <w:sz w:val="24"/>
          <w:szCs w:val="24"/>
          <w:lang w:eastAsia="ru-RU"/>
        </w:rPr>
        <w:t xml:space="preserve"> 1</w:t>
      </w:r>
      <w:r w:rsidR="00362B51">
        <w:rPr>
          <w:rFonts w:ascii="Liberation Serif" w:hAnsi="Liberation Serif"/>
          <w:sz w:val="24"/>
          <w:szCs w:val="24"/>
          <w:lang w:eastAsia="ru-RU"/>
        </w:rPr>
        <w:t xml:space="preserve"> </w:t>
      </w:r>
      <w:r w:rsidR="00362B51" w:rsidRPr="0059753D">
        <w:rPr>
          <w:rFonts w:ascii="Liberation Serif" w:hAnsi="Liberation Serif"/>
          <w:sz w:val="24"/>
          <w:szCs w:val="24"/>
          <w:lang w:eastAsia="ru-RU"/>
        </w:rPr>
        <w:t>шт</w:t>
      </w:r>
      <w:r w:rsidR="00362B51">
        <w:rPr>
          <w:rFonts w:ascii="Liberation Serif" w:hAnsi="Liberation Serif"/>
          <w:sz w:val="24"/>
          <w:szCs w:val="24"/>
          <w:lang w:eastAsia="ru-RU"/>
        </w:rPr>
        <w:t>.</w:t>
      </w:r>
      <w:r w:rsidR="00362B51" w:rsidRPr="0059753D">
        <w:rPr>
          <w:rFonts w:ascii="Liberation Serif" w:hAnsi="Liberation Serif"/>
          <w:sz w:val="24"/>
          <w:szCs w:val="24"/>
          <w:lang w:eastAsia="ru-RU"/>
        </w:rPr>
        <w:t>, ноутбук</w:t>
      </w:r>
      <w:r w:rsidR="00362B51">
        <w:rPr>
          <w:rFonts w:ascii="Liberation Serif" w:hAnsi="Liberation Serif"/>
          <w:sz w:val="24"/>
          <w:szCs w:val="24"/>
          <w:lang w:eastAsia="ru-RU"/>
        </w:rPr>
        <w:t>и</w:t>
      </w:r>
      <w:r w:rsidR="00362B51" w:rsidRPr="0059753D">
        <w:rPr>
          <w:rFonts w:ascii="Liberation Serif" w:hAnsi="Liberation Serif"/>
          <w:sz w:val="24"/>
          <w:szCs w:val="24"/>
          <w:lang w:eastAsia="ru-RU"/>
        </w:rPr>
        <w:t xml:space="preserve"> </w:t>
      </w:r>
      <w:proofErr w:type="spellStart"/>
      <w:r w:rsidR="00362B51" w:rsidRPr="0059753D">
        <w:rPr>
          <w:rFonts w:ascii="Liberation Serif" w:hAnsi="Liberation Serif"/>
          <w:sz w:val="24"/>
          <w:szCs w:val="24"/>
          <w:lang w:eastAsia="ru-RU"/>
        </w:rPr>
        <w:t>Asus</w:t>
      </w:r>
      <w:proofErr w:type="spellEnd"/>
      <w:r w:rsidR="00362B51" w:rsidRPr="0059753D">
        <w:rPr>
          <w:rFonts w:ascii="Liberation Serif" w:hAnsi="Liberation Serif"/>
          <w:sz w:val="24"/>
          <w:szCs w:val="24"/>
          <w:lang w:eastAsia="ru-RU"/>
        </w:rPr>
        <w:t xml:space="preserve"> 2</w:t>
      </w:r>
      <w:r w:rsidR="00362B51">
        <w:rPr>
          <w:rFonts w:ascii="Liberation Serif" w:hAnsi="Liberation Serif"/>
          <w:sz w:val="24"/>
          <w:szCs w:val="24"/>
          <w:lang w:eastAsia="ru-RU"/>
        </w:rPr>
        <w:t xml:space="preserve"> </w:t>
      </w:r>
      <w:r w:rsidR="00362B51" w:rsidRPr="0059753D">
        <w:rPr>
          <w:rFonts w:ascii="Liberation Serif" w:hAnsi="Liberation Serif"/>
          <w:sz w:val="24"/>
          <w:szCs w:val="24"/>
          <w:lang w:eastAsia="ru-RU"/>
        </w:rPr>
        <w:t>шт., акустически</w:t>
      </w:r>
      <w:r w:rsidR="00362B51">
        <w:rPr>
          <w:rFonts w:ascii="Liberation Serif" w:hAnsi="Liberation Serif"/>
          <w:sz w:val="24"/>
          <w:szCs w:val="24"/>
          <w:lang w:eastAsia="ru-RU"/>
        </w:rPr>
        <w:t>е</w:t>
      </w:r>
      <w:r w:rsidR="00362B51" w:rsidRPr="0059753D">
        <w:rPr>
          <w:rFonts w:ascii="Liberation Serif" w:hAnsi="Liberation Serif"/>
          <w:sz w:val="24"/>
          <w:szCs w:val="24"/>
          <w:lang w:eastAsia="ru-RU"/>
        </w:rPr>
        <w:t xml:space="preserve"> систем</w:t>
      </w:r>
      <w:r w:rsidR="00362B51">
        <w:rPr>
          <w:rFonts w:ascii="Liberation Serif" w:hAnsi="Liberation Serif"/>
          <w:sz w:val="24"/>
          <w:szCs w:val="24"/>
          <w:lang w:eastAsia="ru-RU"/>
        </w:rPr>
        <w:t>ы</w:t>
      </w:r>
      <w:r w:rsidR="00362B51" w:rsidRPr="0059753D">
        <w:rPr>
          <w:rFonts w:ascii="Liberation Serif" w:hAnsi="Liberation Serif"/>
          <w:sz w:val="24"/>
          <w:szCs w:val="24"/>
          <w:lang w:eastAsia="ru-RU"/>
        </w:rPr>
        <w:t xml:space="preserve"> 2</w:t>
      </w:r>
      <w:r w:rsidR="00362B51">
        <w:rPr>
          <w:rFonts w:ascii="Liberation Serif" w:hAnsi="Liberation Serif"/>
          <w:sz w:val="24"/>
          <w:szCs w:val="24"/>
          <w:lang w:eastAsia="ru-RU"/>
        </w:rPr>
        <w:t xml:space="preserve"> </w:t>
      </w:r>
      <w:r w:rsidR="00362B51" w:rsidRPr="0059753D">
        <w:rPr>
          <w:rFonts w:ascii="Liberation Serif" w:hAnsi="Liberation Serif"/>
          <w:sz w:val="24"/>
          <w:szCs w:val="24"/>
          <w:lang w:eastAsia="ru-RU"/>
        </w:rPr>
        <w:t>шт., микрофон репортерск</w:t>
      </w:r>
      <w:r w:rsidR="00362B51">
        <w:rPr>
          <w:rFonts w:ascii="Liberation Serif" w:hAnsi="Liberation Serif"/>
          <w:sz w:val="24"/>
          <w:szCs w:val="24"/>
          <w:lang w:eastAsia="ru-RU"/>
        </w:rPr>
        <w:t>ий</w:t>
      </w:r>
      <w:r w:rsidR="00362B51" w:rsidRPr="0059753D">
        <w:rPr>
          <w:rFonts w:ascii="Liberation Serif" w:hAnsi="Liberation Serif"/>
          <w:sz w:val="24"/>
          <w:szCs w:val="24"/>
          <w:lang w:eastAsia="ru-RU"/>
        </w:rPr>
        <w:t xml:space="preserve"> 1</w:t>
      </w:r>
      <w:r w:rsidR="00362B51">
        <w:rPr>
          <w:rFonts w:ascii="Liberation Serif" w:hAnsi="Liberation Serif"/>
          <w:sz w:val="24"/>
          <w:szCs w:val="24"/>
          <w:lang w:eastAsia="ru-RU"/>
        </w:rPr>
        <w:t xml:space="preserve"> </w:t>
      </w:r>
      <w:r w:rsidR="00362B51" w:rsidRPr="0059753D">
        <w:rPr>
          <w:rFonts w:ascii="Liberation Serif" w:hAnsi="Liberation Serif"/>
          <w:sz w:val="24"/>
          <w:szCs w:val="24"/>
          <w:lang w:eastAsia="ru-RU"/>
        </w:rPr>
        <w:t>шт., МФУ</w:t>
      </w:r>
      <w:r w:rsidR="00362B51">
        <w:rPr>
          <w:rFonts w:ascii="Liberation Serif" w:hAnsi="Liberation Serif"/>
          <w:sz w:val="24"/>
          <w:szCs w:val="24"/>
          <w:lang w:eastAsia="ru-RU"/>
        </w:rPr>
        <w:t> </w:t>
      </w:r>
      <w:r w:rsidR="00362B51" w:rsidRPr="0059753D">
        <w:rPr>
          <w:rFonts w:ascii="Liberation Serif" w:hAnsi="Liberation Serif"/>
          <w:sz w:val="24"/>
          <w:szCs w:val="24"/>
          <w:lang w:eastAsia="ru-RU"/>
        </w:rPr>
        <w:t>лазерное 1 шт., кондиционеры 6</w:t>
      </w:r>
      <w:r w:rsidR="00362B51">
        <w:rPr>
          <w:rFonts w:ascii="Liberation Serif" w:hAnsi="Liberation Serif"/>
          <w:sz w:val="24"/>
          <w:szCs w:val="24"/>
          <w:lang w:eastAsia="ru-RU"/>
        </w:rPr>
        <w:t xml:space="preserve"> </w:t>
      </w:r>
      <w:r w:rsidR="00362B51" w:rsidRPr="0059753D">
        <w:rPr>
          <w:rFonts w:ascii="Liberation Serif" w:hAnsi="Liberation Serif"/>
          <w:sz w:val="24"/>
          <w:szCs w:val="24"/>
          <w:lang w:eastAsia="ru-RU"/>
        </w:rPr>
        <w:t>шт.</w:t>
      </w:r>
    </w:p>
    <w:p w:rsidR="0059753D" w:rsidRPr="0059753D" w:rsidRDefault="0059753D" w:rsidP="00AC7990">
      <w:pPr>
        <w:pStyle w:val="a7"/>
        <w:numPr>
          <w:ilvl w:val="0"/>
          <w:numId w:val="19"/>
        </w:numPr>
        <w:shd w:val="clear" w:color="auto" w:fill="FFFFFF" w:themeFill="background1"/>
        <w:tabs>
          <w:tab w:val="left" w:pos="993"/>
        </w:tabs>
        <w:spacing w:after="0" w:line="240" w:lineRule="auto"/>
        <w:ind w:left="0" w:firstLine="709"/>
        <w:jc w:val="both"/>
        <w:rPr>
          <w:rFonts w:ascii="Liberation Serif" w:eastAsiaTheme="minorHAnsi" w:hAnsi="Liberation Serif" w:cstheme="minorBidi"/>
          <w:sz w:val="24"/>
          <w:szCs w:val="26"/>
        </w:rPr>
      </w:pPr>
      <w:r w:rsidRPr="0059753D">
        <w:rPr>
          <w:rFonts w:ascii="Liberation Serif" w:eastAsiaTheme="minorHAnsi" w:hAnsi="Liberation Serif" w:cstheme="minorBidi"/>
          <w:sz w:val="24"/>
          <w:szCs w:val="26"/>
        </w:rPr>
        <w:t xml:space="preserve"> в рамках осуществления мероприятий по трудоустройству несовершеннолетних граждан городского округа Верхняя Пышма в возрасте с 14 до исполнения 18 лет трудоустроено </w:t>
      </w:r>
      <w:r w:rsidR="000768D4">
        <w:rPr>
          <w:rFonts w:ascii="Liberation Serif" w:eastAsiaTheme="minorHAnsi" w:hAnsi="Liberation Serif" w:cstheme="minorBidi"/>
          <w:sz w:val="24"/>
          <w:szCs w:val="26"/>
        </w:rPr>
        <w:t>80</w:t>
      </w:r>
      <w:r w:rsidRPr="0059753D">
        <w:rPr>
          <w:rFonts w:ascii="Liberation Serif" w:eastAsiaTheme="minorHAnsi" w:hAnsi="Liberation Serif" w:cstheme="minorBidi"/>
          <w:sz w:val="24"/>
          <w:szCs w:val="26"/>
        </w:rPr>
        <w:t>5 человек, также реализована оплата труда и начислений на оплату труда работников молодежной биржи труда «Центр занятости молодежи «Старт».</w:t>
      </w:r>
      <w:r w:rsidR="000768D4" w:rsidRPr="000768D4">
        <w:t xml:space="preserve"> </w:t>
      </w:r>
      <w:r w:rsidR="000768D4" w:rsidRPr="000768D4">
        <w:rPr>
          <w:rFonts w:ascii="Liberation Serif" w:eastAsiaTheme="minorHAnsi" w:hAnsi="Liberation Serif" w:cstheme="minorBidi"/>
          <w:sz w:val="24"/>
          <w:szCs w:val="26"/>
        </w:rPr>
        <w:t>За год прошло 4 смены: в</w:t>
      </w:r>
      <w:r w:rsidR="000768D4">
        <w:rPr>
          <w:rFonts w:ascii="Liberation Serif" w:eastAsiaTheme="minorHAnsi" w:hAnsi="Liberation Serif" w:cstheme="minorBidi"/>
          <w:sz w:val="24"/>
          <w:szCs w:val="26"/>
        </w:rPr>
        <w:t> </w:t>
      </w:r>
      <w:r w:rsidR="000768D4" w:rsidRPr="000768D4">
        <w:rPr>
          <w:rFonts w:ascii="Liberation Serif" w:eastAsiaTheme="minorHAnsi" w:hAnsi="Liberation Serif" w:cstheme="minorBidi"/>
          <w:sz w:val="24"/>
          <w:szCs w:val="26"/>
        </w:rPr>
        <w:t>марте, июне, июле и ноябре. Наибольшее количество трудящихся пришлось на летний период: июнь – 242 человека, июль – 247 человек.</w:t>
      </w:r>
    </w:p>
    <w:p w:rsidR="0059753D" w:rsidRPr="000768D4" w:rsidRDefault="0059753D" w:rsidP="000768D4">
      <w:pPr>
        <w:pStyle w:val="a7"/>
        <w:widowControl w:val="0"/>
        <w:shd w:val="clear" w:color="auto" w:fill="FFFFFF" w:themeFill="background1"/>
        <w:tabs>
          <w:tab w:val="left" w:pos="709"/>
          <w:tab w:val="left" w:pos="993"/>
        </w:tabs>
        <w:suppressAutoHyphens/>
        <w:autoSpaceDE w:val="0"/>
        <w:autoSpaceDN w:val="0"/>
        <w:spacing w:after="0" w:line="240" w:lineRule="auto"/>
        <w:ind w:left="709"/>
        <w:jc w:val="center"/>
        <w:textAlignment w:val="baseline"/>
        <w:rPr>
          <w:rFonts w:ascii="Liberation Serif" w:hAnsi="Liberation Serif"/>
          <w:sz w:val="24"/>
          <w:szCs w:val="24"/>
          <w:lang w:eastAsia="ru-RU"/>
        </w:rPr>
      </w:pPr>
    </w:p>
    <w:p w:rsidR="000768D4" w:rsidRDefault="000768D4" w:rsidP="000768D4">
      <w:pPr>
        <w:shd w:val="clear" w:color="auto" w:fill="FFFFFF" w:themeFill="background1"/>
        <w:spacing w:after="0" w:line="240" w:lineRule="auto"/>
        <w:contextualSpacing/>
        <w:jc w:val="center"/>
        <w:rPr>
          <w:rFonts w:ascii="Liberation Serif" w:eastAsiaTheme="minorHAnsi" w:hAnsi="Liberation Serif" w:cstheme="minorBidi"/>
          <w:sz w:val="24"/>
          <w:szCs w:val="24"/>
          <w:u w:val="single"/>
        </w:rPr>
      </w:pPr>
      <w:r w:rsidRPr="000768D4">
        <w:rPr>
          <w:rFonts w:ascii="Liberation Serif" w:eastAsiaTheme="minorHAnsi" w:hAnsi="Liberation Serif" w:cstheme="minorBidi"/>
          <w:sz w:val="24"/>
          <w:szCs w:val="24"/>
          <w:u w:val="single"/>
        </w:rPr>
        <w:t xml:space="preserve">ПП 8 «Обеспечение реализации муниципальной программы «Развитие социальной сферы </w:t>
      </w:r>
    </w:p>
    <w:p w:rsidR="000768D4" w:rsidRPr="000768D4" w:rsidRDefault="000768D4" w:rsidP="000768D4">
      <w:pPr>
        <w:shd w:val="clear" w:color="auto" w:fill="FFFFFF" w:themeFill="background1"/>
        <w:spacing w:after="0" w:line="240" w:lineRule="auto"/>
        <w:contextualSpacing/>
        <w:jc w:val="center"/>
        <w:rPr>
          <w:rFonts w:ascii="Liberation Serif" w:eastAsiaTheme="minorHAnsi" w:hAnsi="Liberation Serif" w:cstheme="minorBidi"/>
          <w:sz w:val="24"/>
          <w:szCs w:val="24"/>
          <w:u w:val="single"/>
        </w:rPr>
      </w:pPr>
      <w:r w:rsidRPr="000768D4">
        <w:rPr>
          <w:rFonts w:ascii="Liberation Serif" w:eastAsiaTheme="minorHAnsi" w:hAnsi="Liberation Serif" w:cstheme="minorBidi"/>
          <w:sz w:val="24"/>
          <w:szCs w:val="24"/>
          <w:u w:val="single"/>
        </w:rPr>
        <w:t>в городском округе Верхняя Пышма до 2027 года»:</w:t>
      </w:r>
    </w:p>
    <w:p w:rsidR="00BD4EFF" w:rsidRDefault="00BD4EFF" w:rsidP="00367FEA">
      <w:pPr>
        <w:shd w:val="clear" w:color="auto" w:fill="FFFFFF" w:themeFill="background1"/>
        <w:spacing w:after="0" w:line="240" w:lineRule="auto"/>
        <w:ind w:firstLine="709"/>
        <w:contextualSpacing/>
        <w:jc w:val="both"/>
        <w:rPr>
          <w:rFonts w:ascii="Liberation Serif" w:eastAsiaTheme="minorHAnsi" w:hAnsi="Liberation Serif" w:cstheme="minorBidi"/>
          <w:sz w:val="24"/>
          <w:szCs w:val="24"/>
        </w:rPr>
      </w:pPr>
      <w:r w:rsidRPr="00BD4EFF">
        <w:rPr>
          <w:rFonts w:ascii="Liberation Serif" w:eastAsiaTheme="minorHAnsi" w:hAnsi="Liberation Serif" w:cstheme="minorBidi"/>
          <w:sz w:val="24"/>
          <w:szCs w:val="24"/>
        </w:rPr>
        <w:lastRenderedPageBreak/>
        <w:t xml:space="preserve">Обеспечена деятельность </w:t>
      </w:r>
      <w:r w:rsidR="006B20B1">
        <w:rPr>
          <w:rFonts w:ascii="Liberation Serif" w:eastAsiaTheme="minorHAnsi" w:hAnsi="Liberation Serif" w:cstheme="minorBidi"/>
          <w:sz w:val="24"/>
          <w:szCs w:val="24"/>
        </w:rPr>
        <w:t>МКУ</w:t>
      </w:r>
      <w:r w:rsidRPr="00BD4EFF">
        <w:rPr>
          <w:rFonts w:ascii="Liberation Serif" w:eastAsiaTheme="minorHAnsi" w:hAnsi="Liberation Serif" w:cstheme="minorBidi"/>
          <w:sz w:val="24"/>
          <w:szCs w:val="24"/>
        </w:rPr>
        <w:t xml:space="preserve"> «Управление образования городского округа Верхняя Пышма», МКУ «Управление культуры городского округа Верхняя Пышма», МКУ</w:t>
      </w:r>
      <w:r w:rsidR="006B20B1">
        <w:rPr>
          <w:rFonts w:ascii="Liberation Serif" w:eastAsiaTheme="minorHAnsi" w:hAnsi="Liberation Serif" w:cstheme="minorBidi"/>
          <w:sz w:val="24"/>
          <w:szCs w:val="24"/>
        </w:rPr>
        <w:t> </w:t>
      </w:r>
      <w:r w:rsidRPr="00BD4EFF">
        <w:rPr>
          <w:rFonts w:ascii="Liberation Serif" w:eastAsiaTheme="minorHAnsi" w:hAnsi="Liberation Serif" w:cstheme="minorBidi"/>
          <w:sz w:val="24"/>
          <w:szCs w:val="24"/>
        </w:rPr>
        <w:t>«Управление физической культуры, спорта и молодежной политики»</w:t>
      </w:r>
      <w:r w:rsidR="0050616F">
        <w:rPr>
          <w:rFonts w:ascii="Liberation Serif" w:eastAsiaTheme="minorHAnsi" w:hAnsi="Liberation Serif" w:cstheme="minorBidi"/>
          <w:sz w:val="24"/>
          <w:szCs w:val="24"/>
        </w:rPr>
        <w:t>: осуществлены выплаты</w:t>
      </w:r>
      <w:r w:rsidRPr="00BD4EFF">
        <w:rPr>
          <w:rFonts w:ascii="Liberation Serif" w:eastAsiaTheme="minorHAnsi" w:hAnsi="Liberation Serif" w:cstheme="minorBidi"/>
          <w:sz w:val="24"/>
          <w:szCs w:val="24"/>
        </w:rPr>
        <w:t xml:space="preserve"> заработн</w:t>
      </w:r>
      <w:r w:rsidR="0050616F">
        <w:rPr>
          <w:rFonts w:ascii="Liberation Serif" w:eastAsiaTheme="minorHAnsi" w:hAnsi="Liberation Serif" w:cstheme="minorBidi"/>
          <w:sz w:val="24"/>
          <w:szCs w:val="24"/>
        </w:rPr>
        <w:t>ой</w:t>
      </w:r>
      <w:r w:rsidRPr="00BD4EFF">
        <w:rPr>
          <w:rFonts w:ascii="Liberation Serif" w:eastAsiaTheme="minorHAnsi" w:hAnsi="Liberation Serif" w:cstheme="minorBidi"/>
          <w:sz w:val="24"/>
          <w:szCs w:val="24"/>
        </w:rPr>
        <w:t xml:space="preserve"> плат</w:t>
      </w:r>
      <w:r w:rsidR="0050616F">
        <w:rPr>
          <w:rFonts w:ascii="Liberation Serif" w:eastAsiaTheme="minorHAnsi" w:hAnsi="Liberation Serif" w:cstheme="minorBidi"/>
          <w:sz w:val="24"/>
          <w:szCs w:val="24"/>
        </w:rPr>
        <w:t xml:space="preserve">ы, начислений на выплаты по оплате труда, </w:t>
      </w:r>
      <w:r w:rsidRPr="00BD4EFF">
        <w:rPr>
          <w:rFonts w:ascii="Liberation Serif" w:eastAsiaTheme="minorHAnsi" w:hAnsi="Liberation Serif" w:cstheme="minorBidi"/>
          <w:sz w:val="24"/>
          <w:szCs w:val="24"/>
        </w:rPr>
        <w:t>услуги по содержанию имущества (заправка картриджей</w:t>
      </w:r>
      <w:r w:rsidR="0050616F">
        <w:rPr>
          <w:rFonts w:ascii="Liberation Serif" w:eastAsiaTheme="minorHAnsi" w:hAnsi="Liberation Serif" w:cstheme="minorBidi"/>
          <w:sz w:val="24"/>
          <w:szCs w:val="24"/>
        </w:rPr>
        <w:t xml:space="preserve">, </w:t>
      </w:r>
      <w:proofErr w:type="spellStart"/>
      <w:r w:rsidR="0050616F" w:rsidRPr="00BD4EFF">
        <w:rPr>
          <w:rFonts w:ascii="Liberation Serif" w:eastAsiaTheme="minorHAnsi" w:hAnsi="Liberation Serif" w:cstheme="minorBidi"/>
          <w:sz w:val="24"/>
          <w:szCs w:val="24"/>
        </w:rPr>
        <w:t>предрейсовый</w:t>
      </w:r>
      <w:proofErr w:type="spellEnd"/>
      <w:r w:rsidR="0050616F" w:rsidRPr="00BD4EFF">
        <w:rPr>
          <w:rFonts w:ascii="Liberation Serif" w:eastAsiaTheme="minorHAnsi" w:hAnsi="Liberation Serif" w:cstheme="minorBidi"/>
          <w:sz w:val="24"/>
          <w:szCs w:val="24"/>
        </w:rPr>
        <w:t xml:space="preserve"> и </w:t>
      </w:r>
      <w:proofErr w:type="spellStart"/>
      <w:r w:rsidR="0050616F" w:rsidRPr="00BD4EFF">
        <w:rPr>
          <w:rFonts w:ascii="Liberation Serif" w:eastAsiaTheme="minorHAnsi" w:hAnsi="Liberation Serif" w:cstheme="minorBidi"/>
          <w:sz w:val="24"/>
          <w:szCs w:val="24"/>
        </w:rPr>
        <w:t>послерейсовый</w:t>
      </w:r>
      <w:proofErr w:type="spellEnd"/>
      <w:r w:rsidR="0050616F" w:rsidRPr="00BD4EFF">
        <w:rPr>
          <w:rFonts w:ascii="Liberation Serif" w:eastAsiaTheme="minorHAnsi" w:hAnsi="Liberation Serif" w:cstheme="minorBidi"/>
          <w:sz w:val="24"/>
          <w:szCs w:val="24"/>
        </w:rPr>
        <w:t xml:space="preserve"> технический контроль ТС, ТО автомобилей, автомойка, </w:t>
      </w:r>
      <w:proofErr w:type="spellStart"/>
      <w:r w:rsidR="0050616F" w:rsidRPr="00BD4EFF">
        <w:rPr>
          <w:rFonts w:ascii="Liberation Serif" w:eastAsiaTheme="minorHAnsi" w:hAnsi="Liberation Serif" w:cstheme="minorBidi"/>
          <w:sz w:val="24"/>
          <w:szCs w:val="24"/>
        </w:rPr>
        <w:t>шиномонтаж</w:t>
      </w:r>
      <w:proofErr w:type="spellEnd"/>
      <w:r w:rsidR="0050616F" w:rsidRPr="00BD4EFF">
        <w:rPr>
          <w:rFonts w:ascii="Liberation Serif" w:eastAsiaTheme="minorHAnsi" w:hAnsi="Liberation Serif" w:cstheme="minorBidi"/>
          <w:sz w:val="24"/>
          <w:szCs w:val="24"/>
        </w:rPr>
        <w:t xml:space="preserve">, ремонт, </w:t>
      </w:r>
      <w:r w:rsidR="0050616F">
        <w:rPr>
          <w:rFonts w:ascii="Liberation Serif" w:eastAsiaTheme="minorHAnsi" w:hAnsi="Liberation Serif" w:cstheme="minorBidi"/>
          <w:sz w:val="24"/>
          <w:szCs w:val="24"/>
        </w:rPr>
        <w:t xml:space="preserve">страхование ОСАГО, приобретение ГСМ, шин, </w:t>
      </w:r>
      <w:r w:rsidR="00E653E6">
        <w:rPr>
          <w:rFonts w:ascii="Liberation Serif" w:eastAsiaTheme="minorHAnsi" w:hAnsi="Liberation Serif" w:cstheme="minorBidi"/>
          <w:sz w:val="24"/>
          <w:szCs w:val="24"/>
        </w:rPr>
        <w:t>канцелярских товаров</w:t>
      </w:r>
      <w:r w:rsidR="0050616F" w:rsidRPr="00BD4EFF">
        <w:rPr>
          <w:rFonts w:ascii="Liberation Serif" w:eastAsiaTheme="minorHAnsi" w:hAnsi="Liberation Serif" w:cstheme="minorBidi"/>
          <w:sz w:val="24"/>
          <w:szCs w:val="24"/>
        </w:rPr>
        <w:t xml:space="preserve">, хозяйственных, бытовых товаров, содержание сквера Воинской </w:t>
      </w:r>
      <w:r w:rsidR="0050616F">
        <w:rPr>
          <w:rFonts w:ascii="Liberation Serif" w:eastAsiaTheme="minorHAnsi" w:hAnsi="Liberation Serif" w:cstheme="minorBidi"/>
          <w:sz w:val="24"/>
          <w:szCs w:val="24"/>
        </w:rPr>
        <w:t>С</w:t>
      </w:r>
      <w:r w:rsidR="0050616F" w:rsidRPr="00BD4EFF">
        <w:rPr>
          <w:rFonts w:ascii="Liberation Serif" w:eastAsiaTheme="minorHAnsi" w:hAnsi="Liberation Serif" w:cstheme="minorBidi"/>
          <w:sz w:val="24"/>
          <w:szCs w:val="24"/>
        </w:rPr>
        <w:t xml:space="preserve">лавы, круглосуточная физическая охрана территории сквера Воинской </w:t>
      </w:r>
      <w:r w:rsidR="0050616F">
        <w:rPr>
          <w:rFonts w:ascii="Liberation Serif" w:eastAsiaTheme="minorHAnsi" w:hAnsi="Liberation Serif" w:cstheme="minorBidi"/>
          <w:sz w:val="24"/>
          <w:szCs w:val="24"/>
        </w:rPr>
        <w:t>С</w:t>
      </w:r>
      <w:r w:rsidR="0050616F" w:rsidRPr="00BD4EFF">
        <w:rPr>
          <w:rFonts w:ascii="Liberation Serif" w:eastAsiaTheme="minorHAnsi" w:hAnsi="Liberation Serif" w:cstheme="minorBidi"/>
          <w:sz w:val="24"/>
          <w:szCs w:val="24"/>
        </w:rPr>
        <w:t>лавы</w:t>
      </w:r>
      <w:r w:rsidR="0050616F">
        <w:rPr>
          <w:rFonts w:ascii="Liberation Serif" w:eastAsiaTheme="minorHAnsi" w:hAnsi="Liberation Serif" w:cstheme="minorBidi"/>
          <w:sz w:val="24"/>
          <w:szCs w:val="24"/>
        </w:rPr>
        <w:t xml:space="preserve">, </w:t>
      </w:r>
      <w:r w:rsidR="0050616F" w:rsidRPr="00BD4EFF">
        <w:rPr>
          <w:rFonts w:ascii="Liberation Serif" w:eastAsiaTheme="minorHAnsi" w:hAnsi="Liberation Serif" w:cstheme="minorBidi"/>
          <w:sz w:val="24"/>
          <w:szCs w:val="24"/>
        </w:rPr>
        <w:t>содержание и уборка Братского захоронения и т.д</w:t>
      </w:r>
      <w:r w:rsidR="0050616F">
        <w:rPr>
          <w:rFonts w:ascii="Liberation Serif" w:eastAsiaTheme="minorHAnsi" w:hAnsi="Liberation Serif" w:cstheme="minorBidi"/>
          <w:sz w:val="24"/>
          <w:szCs w:val="24"/>
        </w:rPr>
        <w:t>.</w:t>
      </w:r>
      <w:r w:rsidRPr="00BD4EFF">
        <w:rPr>
          <w:rFonts w:ascii="Liberation Serif" w:eastAsiaTheme="minorHAnsi" w:hAnsi="Liberation Serif" w:cstheme="minorBidi"/>
          <w:sz w:val="24"/>
          <w:szCs w:val="24"/>
        </w:rPr>
        <w:t>), программное обеспечение (Консультант плюс, ПФ «СКБ «Контур», ЭВМ «Контур-Экстерн», ЭВМ «Кон</w:t>
      </w:r>
      <w:r w:rsidR="0050616F">
        <w:rPr>
          <w:rFonts w:ascii="Liberation Serif" w:eastAsiaTheme="minorHAnsi" w:hAnsi="Liberation Serif" w:cstheme="minorBidi"/>
          <w:sz w:val="24"/>
          <w:szCs w:val="24"/>
        </w:rPr>
        <w:t>тур –</w:t>
      </w:r>
      <w:r w:rsidR="007C733E">
        <w:rPr>
          <w:rFonts w:ascii="Liberation Serif" w:eastAsiaTheme="minorHAnsi" w:hAnsi="Liberation Serif" w:cstheme="minorBidi"/>
          <w:sz w:val="24"/>
          <w:szCs w:val="24"/>
        </w:rPr>
        <w:t xml:space="preserve"> </w:t>
      </w:r>
      <w:r w:rsidR="0050616F">
        <w:rPr>
          <w:rFonts w:ascii="Liberation Serif" w:eastAsiaTheme="minorHAnsi" w:hAnsi="Liberation Serif" w:cstheme="minorBidi"/>
          <w:sz w:val="24"/>
          <w:szCs w:val="24"/>
        </w:rPr>
        <w:t xml:space="preserve">Персонал», доменные услуги), </w:t>
      </w:r>
      <w:r w:rsidRPr="00BD4EFF">
        <w:rPr>
          <w:rFonts w:ascii="Liberation Serif" w:eastAsiaTheme="minorHAnsi" w:hAnsi="Liberation Serif" w:cstheme="minorBidi"/>
          <w:sz w:val="24"/>
          <w:szCs w:val="24"/>
        </w:rPr>
        <w:t>коммунальные услуги (транспортировка и поставка газа для мемориала «Вечный огонь», сквер Воинской Славы</w:t>
      </w:r>
      <w:r w:rsidR="0050616F">
        <w:rPr>
          <w:rFonts w:ascii="Liberation Serif" w:eastAsiaTheme="minorHAnsi" w:hAnsi="Liberation Serif" w:cstheme="minorBidi"/>
          <w:sz w:val="24"/>
          <w:szCs w:val="24"/>
        </w:rPr>
        <w:t xml:space="preserve">), </w:t>
      </w:r>
      <w:r w:rsidRPr="00BD4EFF">
        <w:rPr>
          <w:rFonts w:ascii="Liberation Serif" w:eastAsiaTheme="minorHAnsi" w:hAnsi="Liberation Serif" w:cstheme="minorBidi"/>
          <w:sz w:val="24"/>
          <w:szCs w:val="24"/>
        </w:rPr>
        <w:t>обучение сотрудников, консультационные услуги, медицинское освидетельс</w:t>
      </w:r>
      <w:r w:rsidR="0050616F">
        <w:rPr>
          <w:rFonts w:ascii="Liberation Serif" w:eastAsiaTheme="minorHAnsi" w:hAnsi="Liberation Serif" w:cstheme="minorBidi"/>
          <w:sz w:val="24"/>
          <w:szCs w:val="24"/>
        </w:rPr>
        <w:t>твование, круглосуточная охрана.</w:t>
      </w:r>
    </w:p>
    <w:p w:rsidR="009E7EB4" w:rsidRDefault="009E7EB4" w:rsidP="009E7EB4">
      <w:pPr>
        <w:spacing w:after="0" w:line="240" w:lineRule="auto"/>
        <w:ind w:left="709" w:hanging="283"/>
        <w:contextualSpacing/>
        <w:jc w:val="both"/>
        <w:rPr>
          <w:rFonts w:ascii="Liberation Serif" w:eastAsiaTheme="minorHAnsi" w:hAnsi="Liberation Serif" w:cstheme="minorBidi"/>
          <w:sz w:val="24"/>
          <w:szCs w:val="24"/>
        </w:rPr>
      </w:pPr>
    </w:p>
    <w:p w:rsidR="009E7EB4" w:rsidRPr="008D48D0" w:rsidRDefault="009E7EB4" w:rsidP="009E7EB4">
      <w:pPr>
        <w:tabs>
          <w:tab w:val="left" w:leader="underscore" w:pos="9639"/>
        </w:tabs>
        <w:spacing w:after="0" w:line="240" w:lineRule="auto"/>
        <w:ind w:firstLine="709"/>
        <w:jc w:val="both"/>
        <w:rPr>
          <w:rFonts w:ascii="Liberation Serif" w:eastAsia="Calibri" w:hAnsi="Liberation Serif" w:cs="Liberation Serif"/>
          <w:bCs/>
          <w:color w:val="000000"/>
          <w:sz w:val="24"/>
          <w:szCs w:val="24"/>
        </w:rPr>
      </w:pPr>
      <w:r w:rsidRPr="008D48D0">
        <w:rPr>
          <w:rFonts w:ascii="Liberation Serif" w:hAnsi="Liberation Serif" w:cs="Liberation Serif"/>
          <w:sz w:val="24"/>
          <w:szCs w:val="24"/>
        </w:rPr>
        <w:t>В 202</w:t>
      </w:r>
      <w:r w:rsidR="000768D4">
        <w:rPr>
          <w:rFonts w:ascii="Liberation Serif" w:hAnsi="Liberation Serif" w:cs="Liberation Serif"/>
          <w:sz w:val="24"/>
          <w:szCs w:val="24"/>
        </w:rPr>
        <w:t>5</w:t>
      </w:r>
      <w:r w:rsidRPr="008D48D0">
        <w:rPr>
          <w:rFonts w:ascii="Liberation Serif" w:hAnsi="Liberation Serif" w:cs="Liberation Serif"/>
          <w:sz w:val="24"/>
          <w:szCs w:val="24"/>
        </w:rPr>
        <w:t xml:space="preserve"> году реализация муниципальной программы </w:t>
      </w:r>
      <w:r w:rsidRPr="008D48D0">
        <w:rPr>
          <w:rFonts w:ascii="Liberation Serif" w:eastAsia="Calibri" w:hAnsi="Liberation Serif" w:cs="Liberation Serif"/>
          <w:bCs/>
          <w:color w:val="000000"/>
          <w:sz w:val="24"/>
          <w:szCs w:val="24"/>
        </w:rPr>
        <w:t>будет продолжена.</w:t>
      </w:r>
    </w:p>
    <w:p w:rsidR="00AE13E8" w:rsidRDefault="00AE13E8" w:rsidP="00717327">
      <w:pPr>
        <w:spacing w:after="0" w:line="240" w:lineRule="auto"/>
        <w:rPr>
          <w:rFonts w:ascii="Liberation Serif" w:hAnsi="Liberation Serif" w:cs="Liberation Serif"/>
          <w:sz w:val="24"/>
          <w:szCs w:val="24"/>
        </w:rPr>
      </w:pPr>
    </w:p>
    <w:p w:rsidR="007A598B" w:rsidRPr="007A598B" w:rsidRDefault="007A598B" w:rsidP="00717327">
      <w:pPr>
        <w:spacing w:after="0" w:line="240" w:lineRule="auto"/>
        <w:jc w:val="center"/>
        <w:rPr>
          <w:rFonts w:ascii="Liberation Serif" w:hAnsi="Liberation Serif" w:cs="Liberation Serif"/>
          <w:b/>
          <w:sz w:val="24"/>
          <w:szCs w:val="24"/>
        </w:rPr>
      </w:pPr>
      <w:r w:rsidRPr="00717327">
        <w:rPr>
          <w:rFonts w:ascii="Liberation Serif" w:hAnsi="Liberation Serif" w:cs="Liberation Serif"/>
          <w:b/>
          <w:sz w:val="24"/>
          <w:szCs w:val="24"/>
        </w:rPr>
        <w:t>6. 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p w:rsidR="007A598B" w:rsidRDefault="007A598B" w:rsidP="007A598B">
      <w:pPr>
        <w:spacing w:after="0" w:line="240" w:lineRule="auto"/>
        <w:jc w:val="center"/>
        <w:rPr>
          <w:rFonts w:ascii="Liberation Serif" w:hAnsi="Liberation Serif" w:cs="Liberation Serif"/>
          <w:b/>
          <w:sz w:val="24"/>
          <w:szCs w:val="24"/>
        </w:rPr>
      </w:pPr>
    </w:p>
    <w:p w:rsidR="007A598B" w:rsidRPr="00BC154F" w:rsidRDefault="007A598B" w:rsidP="007A598B">
      <w:pPr>
        <w:spacing w:after="0" w:line="240" w:lineRule="auto"/>
        <w:ind w:right="-1" w:firstLine="708"/>
        <w:jc w:val="both"/>
        <w:rPr>
          <w:rFonts w:ascii="Liberation Serif" w:hAnsi="Liberation Serif" w:cs="Liberation Serif"/>
          <w:color w:val="000000"/>
          <w:sz w:val="24"/>
          <w:szCs w:val="24"/>
          <w:lang w:eastAsia="ru-RU"/>
        </w:rPr>
      </w:pPr>
      <w:r w:rsidRPr="00BC154F">
        <w:rPr>
          <w:rFonts w:ascii="Liberation Serif" w:hAnsi="Liberation Serif" w:cs="Liberation Serif"/>
          <w:color w:val="000000"/>
          <w:sz w:val="24"/>
          <w:szCs w:val="24"/>
          <w:lang w:eastAsia="ru-RU"/>
        </w:rPr>
        <w:t xml:space="preserve">Ответственный исполнитель муниципальной программы - </w:t>
      </w:r>
      <w:r w:rsidRPr="00BC154F">
        <w:rPr>
          <w:rFonts w:ascii="Liberation Serif" w:hAnsi="Liberation Serif" w:cs="Liberation Serif"/>
          <w:bCs/>
          <w:sz w:val="24"/>
          <w:szCs w:val="24"/>
        </w:rPr>
        <w:t xml:space="preserve">Муниципальное казенное учреждение «Управление капитального строительства </w:t>
      </w:r>
      <w:r w:rsidR="00367FEA">
        <w:rPr>
          <w:rFonts w:ascii="Liberation Serif" w:hAnsi="Liberation Serif" w:cs="Liberation Serif"/>
          <w:bCs/>
          <w:sz w:val="24"/>
          <w:szCs w:val="24"/>
        </w:rPr>
        <w:t xml:space="preserve">и жилищно-коммунального хозяйства </w:t>
      </w:r>
      <w:r w:rsidRPr="00BC154F">
        <w:rPr>
          <w:rFonts w:ascii="Liberation Serif" w:hAnsi="Liberation Serif" w:cs="Liberation Serif"/>
          <w:bCs/>
          <w:sz w:val="24"/>
          <w:szCs w:val="24"/>
        </w:rPr>
        <w:t>городского округа Верхняя Пышма»</w:t>
      </w:r>
      <w:r w:rsidRPr="00BC154F">
        <w:rPr>
          <w:rFonts w:ascii="Liberation Serif" w:hAnsi="Liberation Serif" w:cs="Liberation Serif"/>
          <w:color w:val="000000"/>
          <w:sz w:val="24"/>
          <w:szCs w:val="24"/>
          <w:lang w:eastAsia="ru-RU"/>
        </w:rPr>
        <w:t>.</w:t>
      </w:r>
    </w:p>
    <w:p w:rsidR="00866092" w:rsidRPr="0027695B" w:rsidRDefault="00866092" w:rsidP="00866092">
      <w:pPr>
        <w:spacing w:after="0" w:line="240" w:lineRule="auto"/>
        <w:ind w:firstLine="709"/>
        <w:jc w:val="both"/>
        <w:rPr>
          <w:rFonts w:ascii="Liberation Serif" w:hAnsi="Liberation Serif" w:cs="Liberation Serif"/>
          <w:color w:val="000000"/>
          <w:sz w:val="20"/>
          <w:szCs w:val="20"/>
          <w:lang w:eastAsia="ru-RU"/>
        </w:rPr>
      </w:pPr>
      <w:r w:rsidRPr="000D14DF">
        <w:rPr>
          <w:rFonts w:ascii="Liberation Serif" w:hAnsi="Liberation Serif" w:cs="Liberation Serif"/>
          <w:color w:val="000000"/>
          <w:sz w:val="24"/>
          <w:szCs w:val="24"/>
          <w:lang w:eastAsia="ru-RU"/>
        </w:rPr>
        <w:t xml:space="preserve">На реализацию муниципальной программы в 2024 году в бюджете городского округа Верхняя Пышма предусмотрены средства в размере </w:t>
      </w:r>
      <w:r w:rsidRPr="0027695B">
        <w:rPr>
          <w:rFonts w:ascii="Liberation Serif" w:hAnsi="Liberation Serif" w:cs="Liberation Serif"/>
          <w:bCs/>
          <w:color w:val="000000"/>
          <w:sz w:val="24"/>
          <w:szCs w:val="24"/>
          <w:lang w:eastAsia="ru-RU"/>
        </w:rPr>
        <w:t xml:space="preserve">2 957 882,9 </w:t>
      </w:r>
      <w:r w:rsidRPr="0027695B">
        <w:rPr>
          <w:rFonts w:ascii="Liberation Serif" w:hAnsi="Liberation Serif" w:cs="Liberation Serif"/>
          <w:color w:val="000000"/>
          <w:sz w:val="24"/>
          <w:szCs w:val="24"/>
          <w:lang w:eastAsia="ru-RU"/>
        </w:rPr>
        <w:t>тыс</w:t>
      </w:r>
      <w:r>
        <w:rPr>
          <w:rFonts w:ascii="Liberation Serif" w:hAnsi="Liberation Serif" w:cs="Liberation Serif"/>
          <w:color w:val="000000"/>
          <w:sz w:val="24"/>
          <w:szCs w:val="24"/>
          <w:lang w:eastAsia="ru-RU"/>
        </w:rPr>
        <w:t xml:space="preserve">ячи </w:t>
      </w:r>
      <w:r w:rsidRPr="0027695B">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w:t>
      </w:r>
      <w:r w:rsidRPr="0027695B">
        <w:rPr>
          <w:rFonts w:ascii="Liberation Serif" w:hAnsi="Liberation Serif" w:cs="Liberation Serif"/>
          <w:color w:val="000000"/>
          <w:sz w:val="24"/>
          <w:szCs w:val="24"/>
          <w:lang w:eastAsia="ru-RU"/>
        </w:rPr>
        <w:t>, в том числе средства областного бюджета –</w:t>
      </w:r>
      <w:r>
        <w:rPr>
          <w:rFonts w:ascii="Liberation Serif" w:hAnsi="Liberation Serif" w:cs="Liberation Serif"/>
          <w:color w:val="000000"/>
          <w:sz w:val="24"/>
          <w:szCs w:val="24"/>
          <w:lang w:eastAsia="ru-RU"/>
        </w:rPr>
        <w:t xml:space="preserve"> </w:t>
      </w:r>
      <w:r w:rsidRPr="0027695B">
        <w:rPr>
          <w:rFonts w:ascii="Liberation Serif" w:hAnsi="Liberation Serif" w:cs="Liberation Serif"/>
          <w:color w:val="000000"/>
          <w:sz w:val="24"/>
          <w:szCs w:val="24"/>
          <w:lang w:eastAsia="ru-RU"/>
        </w:rPr>
        <w:t>1 251 353,8 тыс</w:t>
      </w:r>
      <w:r>
        <w:rPr>
          <w:rFonts w:ascii="Liberation Serif" w:hAnsi="Liberation Serif" w:cs="Liberation Serif"/>
          <w:color w:val="000000"/>
          <w:sz w:val="24"/>
          <w:szCs w:val="24"/>
          <w:lang w:eastAsia="ru-RU"/>
        </w:rPr>
        <w:t xml:space="preserve">ячи </w:t>
      </w:r>
      <w:r w:rsidRPr="0027695B">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w:t>
      </w:r>
      <w:r w:rsidRPr="0027695B">
        <w:rPr>
          <w:rFonts w:ascii="Liberation Serif" w:hAnsi="Liberation Serif" w:cs="Liberation Serif"/>
          <w:color w:val="000000"/>
          <w:sz w:val="24"/>
          <w:szCs w:val="24"/>
          <w:lang w:eastAsia="ru-RU"/>
        </w:rPr>
        <w:t>, местного бюджета –</w:t>
      </w:r>
      <w:r w:rsidRPr="0027695B">
        <w:rPr>
          <w:rFonts w:ascii="Liberation Serif" w:hAnsi="Liberation Serif" w:cs="Liberation Serif"/>
          <w:color w:val="000000"/>
          <w:sz w:val="24"/>
          <w:szCs w:val="24"/>
        </w:rPr>
        <w:t xml:space="preserve"> </w:t>
      </w:r>
      <w:r w:rsidRPr="0027695B">
        <w:rPr>
          <w:rFonts w:ascii="Liberation Serif" w:hAnsi="Liberation Serif" w:cs="Liberation Serif"/>
          <w:color w:val="000000"/>
          <w:sz w:val="24"/>
          <w:szCs w:val="24"/>
          <w:lang w:eastAsia="ru-RU"/>
        </w:rPr>
        <w:t>1 706 529,1 тыс</w:t>
      </w:r>
      <w:r>
        <w:rPr>
          <w:rFonts w:ascii="Liberation Serif" w:hAnsi="Liberation Serif" w:cs="Liberation Serif"/>
          <w:color w:val="000000"/>
          <w:sz w:val="24"/>
          <w:szCs w:val="24"/>
          <w:lang w:eastAsia="ru-RU"/>
        </w:rPr>
        <w:t xml:space="preserve">ячи </w:t>
      </w:r>
      <w:r w:rsidRPr="0027695B">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w:t>
      </w:r>
    </w:p>
    <w:p w:rsidR="00866092" w:rsidRDefault="00866092" w:rsidP="00866092">
      <w:pPr>
        <w:spacing w:after="0" w:line="240" w:lineRule="auto"/>
        <w:ind w:firstLine="709"/>
        <w:jc w:val="both"/>
        <w:rPr>
          <w:rFonts w:ascii="Liberation Serif" w:hAnsi="Liberation Serif" w:cs="Liberation Serif"/>
          <w:color w:val="000000"/>
          <w:sz w:val="24"/>
          <w:szCs w:val="24"/>
          <w:lang w:eastAsia="ru-RU"/>
        </w:rPr>
      </w:pPr>
      <w:r>
        <w:rPr>
          <w:rFonts w:ascii="Liberation Serif" w:hAnsi="Liberation Serif" w:cs="Liberation Serif"/>
          <w:color w:val="000000"/>
          <w:sz w:val="24"/>
          <w:szCs w:val="24"/>
          <w:lang w:eastAsia="ru-RU"/>
        </w:rPr>
        <w:t>За</w:t>
      </w:r>
      <w:r w:rsidRPr="000D14DF">
        <w:rPr>
          <w:rFonts w:ascii="Liberation Serif" w:hAnsi="Liberation Serif" w:cs="Liberation Serif"/>
          <w:color w:val="000000"/>
          <w:sz w:val="24"/>
          <w:szCs w:val="24"/>
          <w:lang w:eastAsia="ru-RU"/>
        </w:rPr>
        <w:t xml:space="preserve"> 2024 год освоены средства в размере </w:t>
      </w:r>
      <w:r>
        <w:rPr>
          <w:rFonts w:ascii="Liberation Serif" w:hAnsi="Liberation Serif" w:cs="Liberation Serif"/>
          <w:bCs/>
          <w:color w:val="000000"/>
          <w:sz w:val="24"/>
          <w:szCs w:val="24"/>
          <w:lang w:eastAsia="ru-RU"/>
        </w:rPr>
        <w:t>2 518 725,9</w:t>
      </w:r>
      <w:r w:rsidRPr="000D14DF">
        <w:rPr>
          <w:rFonts w:ascii="Liberation Serif" w:hAnsi="Liberation Serif" w:cs="Liberation Serif"/>
          <w:b/>
          <w:bCs/>
          <w:color w:val="000000"/>
          <w:sz w:val="24"/>
          <w:szCs w:val="24"/>
          <w:lang w:eastAsia="ru-RU"/>
        </w:rPr>
        <w:t xml:space="preserve"> </w:t>
      </w:r>
      <w:r w:rsidRPr="0027695B">
        <w:rPr>
          <w:rFonts w:ascii="Liberation Serif" w:hAnsi="Liberation Serif" w:cs="Liberation Serif"/>
          <w:color w:val="000000"/>
          <w:sz w:val="24"/>
          <w:szCs w:val="24"/>
          <w:lang w:eastAsia="ru-RU"/>
        </w:rPr>
        <w:t>тыс</w:t>
      </w:r>
      <w:r>
        <w:rPr>
          <w:rFonts w:ascii="Liberation Serif" w:hAnsi="Liberation Serif" w:cs="Liberation Serif"/>
          <w:color w:val="000000"/>
          <w:sz w:val="24"/>
          <w:szCs w:val="24"/>
          <w:lang w:eastAsia="ru-RU"/>
        </w:rPr>
        <w:t xml:space="preserve">ячи </w:t>
      </w:r>
      <w:r w:rsidRPr="0027695B">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 или 85,2</w:t>
      </w:r>
      <w:r w:rsidRPr="000D14DF">
        <w:rPr>
          <w:rFonts w:ascii="Liberation Serif" w:hAnsi="Liberation Serif" w:cs="Liberation Serif"/>
          <w:color w:val="000000"/>
          <w:sz w:val="24"/>
          <w:szCs w:val="24"/>
          <w:lang w:eastAsia="ru-RU"/>
        </w:rPr>
        <w:t xml:space="preserve">% от </w:t>
      </w:r>
      <w:r>
        <w:rPr>
          <w:rFonts w:ascii="Liberation Serif" w:hAnsi="Liberation Serif" w:cs="Liberation Serif"/>
          <w:color w:val="000000"/>
          <w:sz w:val="24"/>
          <w:szCs w:val="24"/>
          <w:lang w:eastAsia="ru-RU"/>
        </w:rPr>
        <w:t>запланированных средств</w:t>
      </w:r>
      <w:r w:rsidRPr="000D14DF">
        <w:rPr>
          <w:rFonts w:ascii="Liberation Serif" w:hAnsi="Liberation Serif" w:cs="Liberation Serif"/>
          <w:color w:val="000000"/>
          <w:sz w:val="24"/>
          <w:szCs w:val="24"/>
          <w:lang w:eastAsia="ru-RU"/>
        </w:rPr>
        <w:t xml:space="preserve">, в том числе средства областного бюджета </w:t>
      </w:r>
      <w:r>
        <w:rPr>
          <w:rFonts w:ascii="Liberation Serif" w:hAnsi="Liberation Serif" w:cs="Liberation Serif"/>
          <w:color w:val="000000"/>
          <w:sz w:val="24"/>
          <w:szCs w:val="24"/>
          <w:lang w:eastAsia="ru-RU"/>
        </w:rPr>
        <w:t>1 199 928,8</w:t>
      </w:r>
      <w:r w:rsidRPr="000D14DF">
        <w:rPr>
          <w:rFonts w:ascii="Liberation Serif" w:hAnsi="Liberation Serif" w:cs="Liberation Serif"/>
          <w:color w:val="000000"/>
          <w:sz w:val="24"/>
          <w:szCs w:val="24"/>
          <w:lang w:eastAsia="ru-RU"/>
        </w:rPr>
        <w:t xml:space="preserve"> тыс</w:t>
      </w:r>
      <w:r>
        <w:rPr>
          <w:rFonts w:ascii="Liberation Serif" w:hAnsi="Liberation Serif" w:cs="Liberation Serif"/>
          <w:color w:val="000000"/>
          <w:sz w:val="24"/>
          <w:szCs w:val="24"/>
          <w:lang w:eastAsia="ru-RU"/>
        </w:rPr>
        <w:t xml:space="preserve">ячи </w:t>
      </w:r>
      <w:r w:rsidRPr="000D14DF">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 или</w:t>
      </w:r>
      <w:r w:rsidRPr="000D14DF">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95,9 %</w:t>
      </w:r>
      <w:r w:rsidRPr="000D14DF">
        <w:rPr>
          <w:rFonts w:ascii="Liberation Serif" w:hAnsi="Liberation Serif" w:cs="Liberation Serif"/>
          <w:color w:val="000000"/>
          <w:sz w:val="24"/>
          <w:szCs w:val="24"/>
          <w:lang w:eastAsia="ru-RU"/>
        </w:rPr>
        <w:t xml:space="preserve">, местного бюджета – </w:t>
      </w:r>
      <w:r>
        <w:rPr>
          <w:rFonts w:ascii="Liberation Serif" w:hAnsi="Liberation Serif" w:cs="Liberation Serif"/>
          <w:color w:val="000000"/>
          <w:sz w:val="24"/>
          <w:szCs w:val="24"/>
          <w:lang w:eastAsia="ru-RU"/>
        </w:rPr>
        <w:t>1 318 797,0</w:t>
      </w:r>
      <w:r w:rsidRPr="000D14DF">
        <w:rPr>
          <w:rFonts w:ascii="Liberation Serif" w:hAnsi="Liberation Serif" w:cs="Liberation Serif"/>
          <w:color w:val="000000"/>
          <w:sz w:val="24"/>
          <w:szCs w:val="24"/>
          <w:lang w:eastAsia="ru-RU"/>
        </w:rPr>
        <w:t xml:space="preserve"> тыс</w:t>
      </w:r>
      <w:r>
        <w:rPr>
          <w:rFonts w:ascii="Liberation Serif" w:hAnsi="Liberation Serif" w:cs="Liberation Serif"/>
          <w:color w:val="000000"/>
          <w:sz w:val="24"/>
          <w:szCs w:val="24"/>
          <w:lang w:eastAsia="ru-RU"/>
        </w:rPr>
        <w:t xml:space="preserve">ячи </w:t>
      </w:r>
      <w:r w:rsidRPr="000D14DF">
        <w:rPr>
          <w:rFonts w:ascii="Liberation Serif" w:hAnsi="Liberation Serif" w:cs="Liberation Serif"/>
          <w:color w:val="000000"/>
          <w:sz w:val="24"/>
          <w:szCs w:val="24"/>
          <w:lang w:eastAsia="ru-RU"/>
        </w:rPr>
        <w:t>руб</w:t>
      </w:r>
      <w:r>
        <w:rPr>
          <w:rFonts w:ascii="Liberation Serif" w:hAnsi="Liberation Serif" w:cs="Liberation Serif"/>
          <w:color w:val="000000"/>
          <w:sz w:val="24"/>
          <w:szCs w:val="24"/>
          <w:lang w:eastAsia="ru-RU"/>
        </w:rPr>
        <w:t>лей или</w:t>
      </w:r>
      <w:r w:rsidRPr="000D14DF">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 xml:space="preserve">77,3 </w:t>
      </w:r>
      <w:r w:rsidRPr="000D14DF">
        <w:rPr>
          <w:rFonts w:ascii="Liberation Serif" w:hAnsi="Liberation Serif" w:cs="Liberation Serif"/>
          <w:color w:val="000000"/>
          <w:sz w:val="24"/>
          <w:szCs w:val="24"/>
          <w:lang w:eastAsia="ru-RU"/>
        </w:rPr>
        <w:t>%</w:t>
      </w:r>
      <w:r>
        <w:rPr>
          <w:rFonts w:ascii="Liberation Serif" w:hAnsi="Liberation Serif" w:cs="Liberation Serif"/>
          <w:color w:val="000000"/>
          <w:sz w:val="24"/>
          <w:szCs w:val="24"/>
          <w:lang w:eastAsia="ru-RU"/>
        </w:rPr>
        <w:t xml:space="preserve"> от плана</w:t>
      </w:r>
      <w:r w:rsidRPr="000D14DF">
        <w:rPr>
          <w:rFonts w:ascii="Liberation Serif" w:hAnsi="Liberation Serif" w:cs="Liberation Serif"/>
          <w:color w:val="000000"/>
          <w:sz w:val="24"/>
          <w:szCs w:val="24"/>
          <w:lang w:eastAsia="ru-RU"/>
        </w:rPr>
        <w:t>.</w:t>
      </w:r>
    </w:p>
    <w:p w:rsidR="00B364F0" w:rsidRDefault="004D10A0" w:rsidP="00B364F0">
      <w:pPr>
        <w:spacing w:after="0" w:line="240" w:lineRule="auto"/>
        <w:ind w:firstLine="709"/>
        <w:contextualSpacing/>
        <w:jc w:val="both"/>
        <w:rPr>
          <w:rFonts w:ascii="Liberation Serif" w:hAnsi="Liberation Serif" w:cs="Liberation Serif"/>
          <w:sz w:val="24"/>
          <w:szCs w:val="28"/>
        </w:rPr>
      </w:pPr>
      <w:r w:rsidRPr="00BC154F">
        <w:rPr>
          <w:rFonts w:ascii="Liberation Serif" w:hAnsi="Liberation Serif" w:cs="Liberation Serif"/>
          <w:sz w:val="24"/>
          <w:szCs w:val="28"/>
        </w:rPr>
        <w:t>Программа включает 3 подпрограммы</w:t>
      </w:r>
      <w:r w:rsidR="00B364F0" w:rsidRPr="00BC154F">
        <w:rPr>
          <w:rFonts w:ascii="Liberation Serif" w:hAnsi="Liberation Serif" w:cs="Liberation Serif"/>
          <w:sz w:val="24"/>
          <w:szCs w:val="28"/>
        </w:rPr>
        <w:t>.</w:t>
      </w:r>
    </w:p>
    <w:p w:rsidR="00346683" w:rsidRPr="000C793F" w:rsidRDefault="00346683" w:rsidP="00346683">
      <w:pPr>
        <w:spacing w:after="0" w:line="240" w:lineRule="auto"/>
        <w:ind w:firstLine="709"/>
        <w:jc w:val="both"/>
        <w:rPr>
          <w:rFonts w:ascii="Liberation Serif" w:hAnsi="Liberation Serif" w:cs="Liberation Serif"/>
          <w:bCs/>
          <w:sz w:val="24"/>
          <w:szCs w:val="24"/>
        </w:rPr>
      </w:pPr>
      <w:r w:rsidRPr="000C793F">
        <w:rPr>
          <w:rFonts w:ascii="Liberation Serif" w:hAnsi="Liberation Serif" w:cs="Liberation Serif"/>
          <w:bCs/>
          <w:sz w:val="24"/>
          <w:szCs w:val="24"/>
        </w:rPr>
        <w:t>В соответствии с постановлением администрации городского округа Верхняя Пышма от 29.09.2023 № 1194 «О реорганизации в форме присоединения муниципального казенного учреждения «Комитет жилищно-коммунального хозяйства» к муниципальному казенному учреждению «Управление капитального строительства городского округа Верхняя Пыша» образова</w:t>
      </w:r>
      <w:r>
        <w:rPr>
          <w:rFonts w:ascii="Liberation Serif" w:hAnsi="Liberation Serif" w:cs="Liberation Serif"/>
          <w:bCs/>
          <w:sz w:val="24"/>
          <w:szCs w:val="24"/>
        </w:rPr>
        <w:t>но</w:t>
      </w:r>
      <w:r w:rsidRPr="000C793F">
        <w:rPr>
          <w:rFonts w:ascii="Liberation Serif" w:hAnsi="Liberation Serif" w:cs="Liberation Serif"/>
          <w:bCs/>
          <w:sz w:val="24"/>
          <w:szCs w:val="24"/>
        </w:rPr>
        <w:t xml:space="preserve"> муниципальное казенное учреждение «Управление капитального строительства и жилищно-коммунального хозяйства городского округа Верхняя Пышма</w:t>
      </w:r>
      <w:r>
        <w:rPr>
          <w:rFonts w:ascii="Liberation Serif" w:hAnsi="Liberation Serif" w:cs="Liberation Serif"/>
          <w:bCs/>
          <w:sz w:val="24"/>
          <w:szCs w:val="24"/>
        </w:rPr>
        <w:t>»</w:t>
      </w:r>
      <w:r w:rsidRPr="000C793F">
        <w:rPr>
          <w:rFonts w:ascii="Liberation Serif" w:hAnsi="Liberation Serif" w:cs="Liberation Serif"/>
          <w:bCs/>
          <w:sz w:val="24"/>
          <w:szCs w:val="24"/>
        </w:rPr>
        <w:t>.</w:t>
      </w:r>
      <w:r>
        <w:rPr>
          <w:rFonts w:ascii="Liberation Serif" w:hAnsi="Liberation Serif" w:cs="Liberation Serif"/>
          <w:bCs/>
          <w:sz w:val="24"/>
          <w:szCs w:val="24"/>
        </w:rPr>
        <w:t xml:space="preserve"> Все расходы по подпрограмме 3 «</w:t>
      </w:r>
      <w:r w:rsidRPr="000C793F">
        <w:rPr>
          <w:rFonts w:ascii="Liberation Serif" w:hAnsi="Liberation Serif" w:cs="Liberation Serif"/>
          <w:bCs/>
          <w:sz w:val="24"/>
          <w:szCs w:val="24"/>
        </w:rPr>
        <w:t xml:space="preserve">Обеспечение реализации муниципальной программы </w:t>
      </w:r>
      <w:r>
        <w:rPr>
          <w:rFonts w:ascii="Liberation Serif" w:hAnsi="Liberation Serif" w:cs="Liberation Serif"/>
          <w:bCs/>
          <w:sz w:val="24"/>
          <w:szCs w:val="24"/>
        </w:rPr>
        <w:t>«</w:t>
      </w:r>
      <w:r w:rsidRPr="000C793F">
        <w:rPr>
          <w:rFonts w:ascii="Liberation Serif" w:hAnsi="Liberation Serif" w:cs="Liberation Serif"/>
          <w:bCs/>
          <w:sz w:val="24"/>
          <w:szCs w:val="24"/>
        </w:rPr>
        <w:t>Реализация основных направлений муниципальной политики в строительном комплексе городского округа Верхняя Пышма до 2027 года</w:t>
      </w:r>
      <w:r>
        <w:rPr>
          <w:rFonts w:ascii="Liberation Serif" w:hAnsi="Liberation Serif" w:cs="Liberation Serif"/>
          <w:bCs/>
          <w:sz w:val="24"/>
          <w:szCs w:val="24"/>
        </w:rPr>
        <w:t>» (далее – подпрограмма 3) муниципальной программы перенесены в другую муниципальную программу, в связи с чем подпрограмма 3 в 2024 году имеет нулевое значение.</w:t>
      </w:r>
    </w:p>
    <w:p w:rsidR="00B364F0" w:rsidRPr="00BC154F" w:rsidRDefault="00B364F0" w:rsidP="00B364F0">
      <w:pPr>
        <w:spacing w:after="0" w:line="240" w:lineRule="auto"/>
        <w:ind w:firstLine="709"/>
        <w:contextualSpacing/>
        <w:jc w:val="both"/>
        <w:rPr>
          <w:rFonts w:ascii="Liberation Serif" w:hAnsi="Liberation Serif" w:cs="Liberation Serif"/>
          <w:sz w:val="24"/>
          <w:szCs w:val="24"/>
        </w:rPr>
      </w:pPr>
      <w:r w:rsidRPr="00BC154F">
        <w:rPr>
          <w:rFonts w:ascii="Liberation Serif" w:hAnsi="Liberation Serif" w:cs="Liberation Serif"/>
          <w:sz w:val="24"/>
          <w:szCs w:val="24"/>
        </w:rPr>
        <w:t xml:space="preserve">В таблице </w:t>
      </w:r>
      <w:r w:rsidR="006E318D">
        <w:rPr>
          <w:rFonts w:ascii="Liberation Serif" w:hAnsi="Liberation Serif" w:cs="Liberation Serif"/>
          <w:sz w:val="24"/>
          <w:szCs w:val="24"/>
        </w:rPr>
        <w:t>8</w:t>
      </w:r>
      <w:r w:rsidRPr="00BC154F">
        <w:rPr>
          <w:rFonts w:ascii="Liberation Serif" w:hAnsi="Liberation Serif" w:cs="Liberation Serif"/>
          <w:sz w:val="24"/>
          <w:szCs w:val="24"/>
        </w:rPr>
        <w:t xml:space="preserve"> представлены сведения о финансировании Программы в разрезе подпрограмм (далее – ПП).</w:t>
      </w:r>
    </w:p>
    <w:p w:rsidR="007A598B" w:rsidRPr="00BC154F" w:rsidRDefault="007A598B" w:rsidP="007A598B">
      <w:pPr>
        <w:spacing w:after="0" w:line="240" w:lineRule="auto"/>
        <w:jc w:val="right"/>
        <w:rPr>
          <w:rFonts w:ascii="Liberation Serif" w:hAnsi="Liberation Serif" w:cs="Liberation Serif"/>
          <w:i/>
          <w:color w:val="000000"/>
          <w:sz w:val="24"/>
          <w:szCs w:val="24"/>
          <w:lang w:eastAsia="ru-RU"/>
        </w:rPr>
      </w:pPr>
      <w:r w:rsidRPr="00BC154F">
        <w:rPr>
          <w:rFonts w:ascii="Liberation Serif" w:hAnsi="Liberation Serif" w:cs="Liberation Serif"/>
          <w:i/>
          <w:color w:val="000000"/>
          <w:sz w:val="24"/>
          <w:szCs w:val="24"/>
          <w:lang w:eastAsia="ru-RU"/>
        </w:rPr>
        <w:t xml:space="preserve">Таблица </w:t>
      </w:r>
      <w:r w:rsidR="00B364F0" w:rsidRPr="00BC154F">
        <w:rPr>
          <w:rFonts w:ascii="Liberation Serif" w:hAnsi="Liberation Serif" w:cs="Liberation Serif"/>
          <w:i/>
          <w:color w:val="000000"/>
          <w:sz w:val="24"/>
          <w:szCs w:val="24"/>
          <w:lang w:eastAsia="ru-RU"/>
        </w:rPr>
        <w:t xml:space="preserve">№ </w:t>
      </w:r>
      <w:r w:rsidR="006E318D">
        <w:rPr>
          <w:rFonts w:ascii="Liberation Serif" w:hAnsi="Liberation Serif" w:cs="Liberation Serif"/>
          <w:i/>
          <w:color w:val="000000"/>
          <w:sz w:val="24"/>
          <w:szCs w:val="24"/>
          <w:lang w:eastAsia="ru-RU"/>
        </w:rPr>
        <w:t>8</w:t>
      </w:r>
    </w:p>
    <w:p w:rsidR="004D10A0" w:rsidRPr="008B7A41" w:rsidRDefault="004D10A0" w:rsidP="004D10A0">
      <w:pPr>
        <w:spacing w:after="0" w:line="240" w:lineRule="auto"/>
        <w:contextualSpacing/>
        <w:jc w:val="center"/>
        <w:rPr>
          <w:rFonts w:ascii="Liberation Serif" w:hAnsi="Liberation Serif" w:cs="Liberation Serif"/>
          <w:sz w:val="24"/>
          <w:szCs w:val="28"/>
        </w:rPr>
      </w:pPr>
      <w:r w:rsidRPr="00BC154F">
        <w:rPr>
          <w:rFonts w:ascii="Liberation Serif" w:hAnsi="Liberation Serif" w:cs="Liberation Serif"/>
          <w:sz w:val="24"/>
          <w:szCs w:val="28"/>
        </w:rPr>
        <w:t xml:space="preserve">Сведения о финансировании муниципальной программы </w:t>
      </w:r>
      <w:r w:rsidRPr="00BC154F">
        <w:rPr>
          <w:rFonts w:ascii="Liberation Serif" w:hAnsi="Liberation Serif" w:cs="Liberation Serif"/>
          <w:color w:val="000000"/>
          <w:sz w:val="24"/>
          <w:szCs w:val="24"/>
          <w:lang w:eastAsia="ru-RU"/>
        </w:rPr>
        <w:t>«</w:t>
      </w:r>
      <w:r w:rsidRPr="00BC154F">
        <w:rPr>
          <w:rFonts w:ascii="Liberation Serif" w:hAnsi="Liberation Serif" w:cs="Liberation Serif"/>
          <w:sz w:val="24"/>
          <w:szCs w:val="24"/>
        </w:rPr>
        <w:t>Реализация основных направлений муниципальной политики</w:t>
      </w:r>
      <w:r w:rsidRPr="007A598B">
        <w:rPr>
          <w:rFonts w:ascii="Liberation Serif" w:hAnsi="Liberation Serif" w:cs="Liberation Serif"/>
          <w:sz w:val="24"/>
          <w:szCs w:val="24"/>
        </w:rPr>
        <w:t xml:space="preserve"> в строительном комплексе на территории городского округа Верхняя Пышма до 2027 года»</w:t>
      </w:r>
    </w:p>
    <w:tbl>
      <w:tblPr>
        <w:tblStyle w:val="a9"/>
        <w:tblW w:w="5148" w:type="pct"/>
        <w:jc w:val="center"/>
        <w:tblLook w:val="04A0" w:firstRow="1" w:lastRow="0" w:firstColumn="1" w:lastColumn="0" w:noHBand="0" w:noVBand="1"/>
      </w:tblPr>
      <w:tblGrid>
        <w:gridCol w:w="667"/>
        <w:gridCol w:w="4007"/>
        <w:gridCol w:w="1847"/>
        <w:gridCol w:w="1275"/>
        <w:gridCol w:w="1275"/>
        <w:gridCol w:w="1282"/>
      </w:tblGrid>
      <w:tr w:rsidR="00B50486" w:rsidRPr="003F3CDA" w:rsidTr="00B50486">
        <w:trPr>
          <w:trHeight w:val="291"/>
          <w:tblHeader/>
          <w:jc w:val="center"/>
        </w:trPr>
        <w:tc>
          <w:tcPr>
            <w:tcW w:w="322" w:type="pct"/>
            <w:vMerge w:val="restart"/>
            <w:shd w:val="clear" w:color="auto" w:fill="auto"/>
          </w:tcPr>
          <w:p w:rsidR="004D10A0" w:rsidRPr="003F3CDA" w:rsidRDefault="005C4D6A" w:rsidP="005C4D6A">
            <w:pPr>
              <w:ind w:left="-113" w:right="-149"/>
              <w:contextualSpacing/>
              <w:jc w:val="center"/>
              <w:rPr>
                <w:rFonts w:ascii="Liberation Serif" w:hAnsi="Liberation Serif" w:cs="Liberation Serif"/>
                <w:sz w:val="20"/>
                <w:szCs w:val="20"/>
              </w:rPr>
            </w:pPr>
            <w:r>
              <w:rPr>
                <w:rFonts w:ascii="Liberation Serif" w:hAnsi="Liberation Serif" w:cs="Liberation Serif"/>
                <w:sz w:val="20"/>
                <w:szCs w:val="20"/>
              </w:rPr>
              <w:t>Номер</w:t>
            </w:r>
            <w:r w:rsidR="004D10A0" w:rsidRPr="003F3CDA">
              <w:rPr>
                <w:rFonts w:ascii="Liberation Serif" w:hAnsi="Liberation Serif" w:cs="Liberation Serif"/>
                <w:sz w:val="20"/>
                <w:szCs w:val="20"/>
              </w:rPr>
              <w:t xml:space="preserve"> </w:t>
            </w:r>
            <w:r w:rsidR="00D343CC">
              <w:rPr>
                <w:rFonts w:ascii="Liberation Serif" w:hAnsi="Liberation Serif" w:cs="Liberation Serif"/>
                <w:sz w:val="20"/>
                <w:szCs w:val="20"/>
              </w:rPr>
              <w:t>ПП</w:t>
            </w:r>
          </w:p>
        </w:tc>
        <w:tc>
          <w:tcPr>
            <w:tcW w:w="1935" w:type="pct"/>
            <w:vMerge w:val="restart"/>
            <w:shd w:val="clear" w:color="auto" w:fill="auto"/>
          </w:tcPr>
          <w:p w:rsidR="004D10A0" w:rsidRPr="003F3CDA" w:rsidRDefault="004D10A0" w:rsidP="00E77C62">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 xml:space="preserve">Наименование </w:t>
            </w:r>
            <w:r w:rsidR="00E77C62">
              <w:rPr>
                <w:rFonts w:ascii="Liberation Serif" w:hAnsi="Liberation Serif" w:cs="Liberation Serif"/>
                <w:sz w:val="20"/>
                <w:szCs w:val="20"/>
              </w:rPr>
              <w:t>ПП</w:t>
            </w:r>
          </w:p>
        </w:tc>
        <w:tc>
          <w:tcPr>
            <w:tcW w:w="892" w:type="pct"/>
            <w:vMerge w:val="restart"/>
            <w:shd w:val="clear" w:color="auto" w:fill="auto"/>
          </w:tcPr>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Источники ресурсного</w:t>
            </w:r>
          </w:p>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обеспечения</w:t>
            </w:r>
          </w:p>
        </w:tc>
        <w:tc>
          <w:tcPr>
            <w:tcW w:w="1232" w:type="pct"/>
            <w:gridSpan w:val="2"/>
            <w:shd w:val="clear" w:color="auto" w:fill="auto"/>
          </w:tcPr>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Расходы, тыс. руб.</w:t>
            </w:r>
          </w:p>
        </w:tc>
        <w:tc>
          <w:tcPr>
            <w:tcW w:w="620" w:type="pct"/>
            <w:vMerge w:val="restart"/>
            <w:shd w:val="clear" w:color="auto" w:fill="auto"/>
          </w:tcPr>
          <w:p w:rsidR="004D10A0" w:rsidRPr="003F3CDA" w:rsidRDefault="00866092" w:rsidP="002011F4">
            <w:pPr>
              <w:contextualSpacing/>
              <w:jc w:val="center"/>
              <w:rPr>
                <w:rFonts w:ascii="Liberation Serif" w:hAnsi="Liberation Serif" w:cs="Liberation Serif"/>
                <w:sz w:val="20"/>
                <w:szCs w:val="20"/>
              </w:rPr>
            </w:pPr>
            <w:r>
              <w:rPr>
                <w:rFonts w:ascii="Liberation Serif" w:hAnsi="Liberation Serif" w:cs="Liberation Serif"/>
                <w:sz w:val="20"/>
                <w:szCs w:val="20"/>
              </w:rPr>
              <w:t>Процент исполнения</w:t>
            </w:r>
          </w:p>
        </w:tc>
      </w:tr>
      <w:tr w:rsidR="00B50486" w:rsidRPr="003F3CDA" w:rsidTr="00B50486">
        <w:trPr>
          <w:jc w:val="center"/>
        </w:trPr>
        <w:tc>
          <w:tcPr>
            <w:tcW w:w="322" w:type="pct"/>
            <w:vMerge/>
            <w:shd w:val="clear" w:color="auto" w:fill="auto"/>
          </w:tcPr>
          <w:p w:rsidR="004D10A0" w:rsidRPr="003F3CDA" w:rsidRDefault="004D10A0" w:rsidP="002011F4">
            <w:pPr>
              <w:contextualSpacing/>
              <w:rPr>
                <w:rFonts w:ascii="Liberation Serif" w:hAnsi="Liberation Serif" w:cs="Liberation Serif"/>
                <w:sz w:val="20"/>
                <w:szCs w:val="20"/>
              </w:rPr>
            </w:pPr>
          </w:p>
        </w:tc>
        <w:tc>
          <w:tcPr>
            <w:tcW w:w="1935" w:type="pct"/>
            <w:vMerge/>
            <w:shd w:val="clear" w:color="auto" w:fill="auto"/>
          </w:tcPr>
          <w:p w:rsidR="004D10A0" w:rsidRPr="003F3CDA" w:rsidRDefault="004D10A0" w:rsidP="002011F4">
            <w:pPr>
              <w:contextualSpacing/>
              <w:rPr>
                <w:rFonts w:ascii="Liberation Serif" w:hAnsi="Liberation Serif" w:cs="Liberation Serif"/>
                <w:sz w:val="20"/>
                <w:szCs w:val="20"/>
              </w:rPr>
            </w:pPr>
          </w:p>
        </w:tc>
        <w:tc>
          <w:tcPr>
            <w:tcW w:w="892" w:type="pct"/>
            <w:vMerge/>
            <w:shd w:val="clear" w:color="auto" w:fill="auto"/>
          </w:tcPr>
          <w:p w:rsidR="004D10A0" w:rsidRPr="003F3CDA" w:rsidRDefault="004D10A0" w:rsidP="002011F4">
            <w:pPr>
              <w:contextualSpacing/>
              <w:rPr>
                <w:rFonts w:ascii="Liberation Serif" w:hAnsi="Liberation Serif" w:cs="Liberation Serif"/>
                <w:sz w:val="20"/>
                <w:szCs w:val="20"/>
              </w:rPr>
            </w:pPr>
          </w:p>
        </w:tc>
        <w:tc>
          <w:tcPr>
            <w:tcW w:w="616" w:type="pct"/>
            <w:shd w:val="clear" w:color="auto" w:fill="auto"/>
          </w:tcPr>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План</w:t>
            </w:r>
          </w:p>
        </w:tc>
        <w:tc>
          <w:tcPr>
            <w:tcW w:w="616" w:type="pct"/>
            <w:shd w:val="clear" w:color="auto" w:fill="auto"/>
          </w:tcPr>
          <w:p w:rsidR="004D10A0" w:rsidRPr="003F3CDA" w:rsidRDefault="00866092" w:rsidP="002011F4">
            <w:pPr>
              <w:contextualSpacing/>
              <w:jc w:val="center"/>
              <w:rPr>
                <w:rFonts w:ascii="Liberation Serif" w:hAnsi="Liberation Serif" w:cs="Liberation Serif"/>
                <w:sz w:val="20"/>
                <w:szCs w:val="20"/>
              </w:rPr>
            </w:pPr>
            <w:r>
              <w:rPr>
                <w:rFonts w:ascii="Liberation Serif" w:hAnsi="Liberation Serif" w:cs="Liberation Serif"/>
                <w:sz w:val="20"/>
                <w:szCs w:val="20"/>
              </w:rPr>
              <w:t>Факт</w:t>
            </w:r>
          </w:p>
        </w:tc>
        <w:tc>
          <w:tcPr>
            <w:tcW w:w="620" w:type="pct"/>
            <w:vMerge/>
            <w:shd w:val="clear" w:color="auto" w:fill="auto"/>
          </w:tcPr>
          <w:p w:rsidR="004D10A0" w:rsidRPr="003F3CDA" w:rsidRDefault="004D10A0" w:rsidP="002011F4">
            <w:pPr>
              <w:contextualSpacing/>
              <w:jc w:val="right"/>
              <w:rPr>
                <w:rFonts w:ascii="Liberation Serif" w:hAnsi="Liberation Serif" w:cs="Liberation Serif"/>
                <w:sz w:val="20"/>
                <w:szCs w:val="20"/>
              </w:rPr>
            </w:pPr>
          </w:p>
        </w:tc>
      </w:tr>
    </w:tbl>
    <w:p w:rsidR="00B50486" w:rsidRPr="00B50486" w:rsidRDefault="00B50486" w:rsidP="00B50486">
      <w:pPr>
        <w:spacing w:after="0" w:line="240" w:lineRule="auto"/>
        <w:rPr>
          <w:sz w:val="2"/>
          <w:szCs w:val="2"/>
        </w:rPr>
      </w:pPr>
    </w:p>
    <w:tbl>
      <w:tblPr>
        <w:tblStyle w:val="a9"/>
        <w:tblW w:w="5148" w:type="pct"/>
        <w:jc w:val="center"/>
        <w:tblLook w:val="04A0" w:firstRow="1" w:lastRow="0" w:firstColumn="1" w:lastColumn="0" w:noHBand="0" w:noVBand="1"/>
      </w:tblPr>
      <w:tblGrid>
        <w:gridCol w:w="667"/>
        <w:gridCol w:w="4007"/>
        <w:gridCol w:w="1845"/>
        <w:gridCol w:w="1275"/>
        <w:gridCol w:w="1275"/>
        <w:gridCol w:w="1284"/>
      </w:tblGrid>
      <w:tr w:rsidR="00B50486" w:rsidRPr="003F3CDA" w:rsidTr="00E653E6">
        <w:trPr>
          <w:tblHeader/>
          <w:jc w:val="center"/>
        </w:trPr>
        <w:tc>
          <w:tcPr>
            <w:tcW w:w="322" w:type="pct"/>
            <w:shd w:val="clear" w:color="auto" w:fill="auto"/>
          </w:tcPr>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1</w:t>
            </w:r>
          </w:p>
        </w:tc>
        <w:tc>
          <w:tcPr>
            <w:tcW w:w="1935" w:type="pct"/>
            <w:shd w:val="clear" w:color="auto" w:fill="auto"/>
          </w:tcPr>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2</w:t>
            </w:r>
          </w:p>
        </w:tc>
        <w:tc>
          <w:tcPr>
            <w:tcW w:w="891" w:type="pct"/>
            <w:shd w:val="clear" w:color="auto" w:fill="auto"/>
          </w:tcPr>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3</w:t>
            </w:r>
          </w:p>
        </w:tc>
        <w:tc>
          <w:tcPr>
            <w:tcW w:w="616" w:type="pct"/>
            <w:shd w:val="clear" w:color="auto" w:fill="auto"/>
          </w:tcPr>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4</w:t>
            </w:r>
          </w:p>
        </w:tc>
        <w:tc>
          <w:tcPr>
            <w:tcW w:w="616" w:type="pct"/>
            <w:shd w:val="clear" w:color="auto" w:fill="auto"/>
          </w:tcPr>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5</w:t>
            </w:r>
          </w:p>
        </w:tc>
        <w:tc>
          <w:tcPr>
            <w:tcW w:w="620" w:type="pct"/>
            <w:shd w:val="clear" w:color="auto" w:fill="auto"/>
          </w:tcPr>
          <w:p w:rsidR="004D10A0" w:rsidRPr="003F3CDA" w:rsidRDefault="004D10A0" w:rsidP="002011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6=5/4</w:t>
            </w:r>
          </w:p>
        </w:tc>
      </w:tr>
      <w:tr w:rsidR="00944905" w:rsidRPr="003F3CDA" w:rsidTr="00E653E6">
        <w:trPr>
          <w:jc w:val="center"/>
        </w:trPr>
        <w:tc>
          <w:tcPr>
            <w:tcW w:w="2257" w:type="pct"/>
            <w:gridSpan w:val="2"/>
            <w:vMerge w:val="restart"/>
            <w:shd w:val="clear" w:color="auto" w:fill="auto"/>
          </w:tcPr>
          <w:p w:rsidR="00944905" w:rsidRPr="003F3CDA" w:rsidRDefault="00944905" w:rsidP="00944905">
            <w:pPr>
              <w:contextualSpacing/>
              <w:jc w:val="center"/>
              <w:rPr>
                <w:rFonts w:ascii="Liberation Serif"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891" w:type="pct"/>
            <w:shd w:val="clear" w:color="auto" w:fill="auto"/>
          </w:tcPr>
          <w:p w:rsidR="00944905" w:rsidRPr="003F3CDA" w:rsidRDefault="00944905" w:rsidP="00944905">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b/>
                <w:bCs/>
                <w:color w:val="000000"/>
                <w:sz w:val="20"/>
                <w:szCs w:val="20"/>
              </w:rPr>
            </w:pPr>
            <w:r w:rsidRPr="00944905">
              <w:rPr>
                <w:rFonts w:ascii="Liberation Serif" w:hAnsi="Liberation Serif" w:cs="Liberation Serif"/>
                <w:b/>
                <w:bCs/>
                <w:color w:val="000000"/>
                <w:sz w:val="20"/>
                <w:szCs w:val="20"/>
              </w:rPr>
              <w:t>2</w:t>
            </w:r>
            <w:r>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957</w:t>
            </w:r>
            <w:r>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882,9</w:t>
            </w:r>
          </w:p>
        </w:tc>
        <w:tc>
          <w:tcPr>
            <w:tcW w:w="616" w:type="pct"/>
            <w:tcBorders>
              <w:top w:val="single" w:sz="4" w:space="0" w:color="auto"/>
              <w:left w:val="nil"/>
              <w:bottom w:val="single" w:sz="4" w:space="0" w:color="auto"/>
              <w:right w:val="single" w:sz="4" w:space="0" w:color="auto"/>
            </w:tcBorders>
            <w:shd w:val="clear" w:color="auto" w:fill="auto"/>
          </w:tcPr>
          <w:p w:rsidR="00944905" w:rsidRPr="00944905" w:rsidRDefault="00944905" w:rsidP="007F2FAC">
            <w:pPr>
              <w:jc w:val="right"/>
              <w:rPr>
                <w:rFonts w:ascii="Liberation Serif" w:hAnsi="Liberation Serif" w:cs="Liberation Serif"/>
                <w:b/>
                <w:bCs/>
                <w:color w:val="000000"/>
                <w:sz w:val="20"/>
                <w:szCs w:val="20"/>
              </w:rPr>
            </w:pPr>
            <w:r w:rsidRPr="00944905">
              <w:rPr>
                <w:rFonts w:ascii="Liberation Serif" w:hAnsi="Liberation Serif" w:cs="Liberation Serif"/>
                <w:b/>
                <w:bCs/>
                <w:color w:val="000000"/>
                <w:sz w:val="20"/>
                <w:szCs w:val="20"/>
              </w:rPr>
              <w:t>2</w:t>
            </w:r>
            <w:r w:rsidR="007F2FAC">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518</w:t>
            </w:r>
            <w:r w:rsidR="007F2FAC">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725,9</w:t>
            </w:r>
          </w:p>
        </w:tc>
        <w:tc>
          <w:tcPr>
            <w:tcW w:w="620" w:type="pct"/>
            <w:tcBorders>
              <w:top w:val="single" w:sz="4" w:space="0" w:color="auto"/>
              <w:left w:val="nil"/>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85,2</w:t>
            </w:r>
          </w:p>
        </w:tc>
      </w:tr>
      <w:tr w:rsidR="00944905" w:rsidRPr="003F3CDA" w:rsidTr="00E653E6">
        <w:trPr>
          <w:trHeight w:val="255"/>
          <w:jc w:val="center"/>
        </w:trPr>
        <w:tc>
          <w:tcPr>
            <w:tcW w:w="2257" w:type="pct"/>
            <w:gridSpan w:val="2"/>
            <w:vMerge/>
            <w:shd w:val="clear" w:color="auto" w:fill="auto"/>
          </w:tcPr>
          <w:p w:rsidR="00944905" w:rsidRPr="003F3CDA" w:rsidRDefault="00944905" w:rsidP="00944905">
            <w:pPr>
              <w:contextualSpacing/>
              <w:jc w:val="center"/>
              <w:rPr>
                <w:rFonts w:ascii="Liberation Serif" w:hAnsi="Liberation Serif" w:cs="Liberation Serif"/>
                <w:sz w:val="20"/>
                <w:szCs w:val="20"/>
              </w:rPr>
            </w:pPr>
          </w:p>
        </w:tc>
        <w:tc>
          <w:tcPr>
            <w:tcW w:w="891" w:type="pct"/>
            <w:shd w:val="clear" w:color="auto" w:fill="auto"/>
          </w:tcPr>
          <w:p w:rsidR="00944905" w:rsidRDefault="00944905" w:rsidP="00944905">
            <w:pPr>
              <w:jc w:val="right"/>
            </w:pPr>
            <w:r>
              <w:rPr>
                <w:rFonts w:ascii="Liberation Serif" w:hAnsi="Liberation Serif" w:cs="Liberation Serif"/>
                <w:sz w:val="20"/>
                <w:szCs w:val="20"/>
              </w:rPr>
              <w:t>областной</w:t>
            </w:r>
            <w:r w:rsidRPr="009545D7">
              <w:rPr>
                <w:rFonts w:ascii="Liberation Serif" w:hAnsi="Liberation Serif" w:cs="Liberation Serif"/>
                <w:sz w:val="20"/>
                <w:szCs w:val="20"/>
              </w:rPr>
              <w:t xml:space="preserve"> бюджет</w:t>
            </w:r>
          </w:p>
        </w:tc>
        <w:tc>
          <w:tcPr>
            <w:tcW w:w="616" w:type="pct"/>
            <w:tcBorders>
              <w:top w:val="nil"/>
              <w:left w:val="single" w:sz="4" w:space="0" w:color="auto"/>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251</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353,8</w:t>
            </w:r>
          </w:p>
        </w:tc>
        <w:tc>
          <w:tcPr>
            <w:tcW w:w="616" w:type="pct"/>
            <w:tcBorders>
              <w:top w:val="nil"/>
              <w:left w:val="nil"/>
              <w:bottom w:val="single" w:sz="4" w:space="0" w:color="auto"/>
              <w:right w:val="single" w:sz="4" w:space="0" w:color="auto"/>
            </w:tcBorders>
            <w:shd w:val="clear" w:color="auto" w:fill="auto"/>
          </w:tcPr>
          <w:p w:rsidR="00944905" w:rsidRPr="00944905" w:rsidRDefault="00944905" w:rsidP="007F2FAC">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199</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928,8</w:t>
            </w:r>
          </w:p>
        </w:tc>
        <w:tc>
          <w:tcPr>
            <w:tcW w:w="620" w:type="pct"/>
            <w:tcBorders>
              <w:top w:val="nil"/>
              <w:left w:val="nil"/>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95,9</w:t>
            </w:r>
          </w:p>
        </w:tc>
      </w:tr>
      <w:tr w:rsidR="00944905" w:rsidRPr="003F3CDA" w:rsidTr="00E653E6">
        <w:trPr>
          <w:trHeight w:val="276"/>
          <w:jc w:val="center"/>
        </w:trPr>
        <w:tc>
          <w:tcPr>
            <w:tcW w:w="2257" w:type="pct"/>
            <w:gridSpan w:val="2"/>
            <w:vMerge/>
            <w:shd w:val="clear" w:color="auto" w:fill="auto"/>
          </w:tcPr>
          <w:p w:rsidR="00944905" w:rsidRPr="003F3CDA" w:rsidRDefault="00944905" w:rsidP="00944905">
            <w:pPr>
              <w:contextualSpacing/>
              <w:jc w:val="center"/>
              <w:rPr>
                <w:rFonts w:ascii="Liberation Serif" w:hAnsi="Liberation Serif" w:cs="Liberation Serif"/>
                <w:sz w:val="20"/>
                <w:szCs w:val="20"/>
              </w:rPr>
            </w:pPr>
          </w:p>
        </w:tc>
        <w:tc>
          <w:tcPr>
            <w:tcW w:w="891" w:type="pct"/>
            <w:shd w:val="clear" w:color="auto" w:fill="auto"/>
          </w:tcPr>
          <w:p w:rsidR="00944905" w:rsidRPr="003F3CDA" w:rsidRDefault="00944905" w:rsidP="00944905">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616" w:type="pct"/>
            <w:tcBorders>
              <w:top w:val="nil"/>
              <w:left w:val="single" w:sz="4" w:space="0" w:color="auto"/>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706</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529,1</w:t>
            </w:r>
          </w:p>
        </w:tc>
        <w:tc>
          <w:tcPr>
            <w:tcW w:w="616" w:type="pct"/>
            <w:tcBorders>
              <w:top w:val="nil"/>
              <w:left w:val="nil"/>
              <w:bottom w:val="single" w:sz="4" w:space="0" w:color="auto"/>
              <w:right w:val="single" w:sz="4" w:space="0" w:color="auto"/>
            </w:tcBorders>
            <w:shd w:val="clear" w:color="auto" w:fill="auto"/>
          </w:tcPr>
          <w:p w:rsidR="00944905" w:rsidRPr="00944905" w:rsidRDefault="00944905" w:rsidP="007F2FAC">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318</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797,0</w:t>
            </w:r>
          </w:p>
        </w:tc>
        <w:tc>
          <w:tcPr>
            <w:tcW w:w="620" w:type="pct"/>
            <w:tcBorders>
              <w:top w:val="nil"/>
              <w:left w:val="nil"/>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77,3</w:t>
            </w:r>
          </w:p>
        </w:tc>
      </w:tr>
      <w:tr w:rsidR="00944905" w:rsidRPr="003F3CDA" w:rsidTr="00E653E6">
        <w:trPr>
          <w:trHeight w:val="371"/>
          <w:jc w:val="center"/>
        </w:trPr>
        <w:tc>
          <w:tcPr>
            <w:tcW w:w="322" w:type="pct"/>
            <w:vMerge w:val="restart"/>
            <w:shd w:val="clear" w:color="auto" w:fill="auto"/>
          </w:tcPr>
          <w:p w:rsidR="00944905" w:rsidRPr="003F3CDA" w:rsidRDefault="00944905" w:rsidP="00944905">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1</w:t>
            </w:r>
          </w:p>
        </w:tc>
        <w:tc>
          <w:tcPr>
            <w:tcW w:w="1935" w:type="pct"/>
            <w:vMerge w:val="restart"/>
            <w:shd w:val="clear" w:color="auto" w:fill="auto"/>
          </w:tcPr>
          <w:p w:rsidR="00944905" w:rsidRPr="003F3CDA" w:rsidRDefault="00944905" w:rsidP="00944905">
            <w:pPr>
              <w:contextualSpacing/>
              <w:rPr>
                <w:rFonts w:ascii="Liberation Serif" w:hAnsi="Liberation Serif" w:cs="Liberation Serif"/>
                <w:bCs/>
                <w:color w:val="000000"/>
                <w:sz w:val="20"/>
                <w:szCs w:val="20"/>
              </w:rPr>
            </w:pPr>
            <w:r w:rsidRPr="004D10A0">
              <w:rPr>
                <w:rFonts w:ascii="Liberation Serif" w:hAnsi="Liberation Serif" w:cs="Liberation Serif"/>
                <w:color w:val="000000"/>
                <w:sz w:val="20"/>
                <w:szCs w:val="24"/>
                <w:lang w:eastAsia="ru-RU"/>
              </w:rPr>
              <w:t>Строительство и реконструкция объектов муниципальной собственности на территории городского округа Верхняя Пышма до 2027 года</w:t>
            </w:r>
          </w:p>
        </w:tc>
        <w:tc>
          <w:tcPr>
            <w:tcW w:w="891" w:type="pct"/>
            <w:shd w:val="clear" w:color="auto" w:fill="auto"/>
          </w:tcPr>
          <w:p w:rsidR="00944905" w:rsidRPr="003F3CDA" w:rsidRDefault="00944905" w:rsidP="00944905">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b/>
                <w:bCs/>
                <w:color w:val="000000"/>
                <w:sz w:val="20"/>
                <w:szCs w:val="20"/>
              </w:rPr>
            </w:pPr>
            <w:r w:rsidRPr="00944905">
              <w:rPr>
                <w:rFonts w:ascii="Liberation Serif" w:hAnsi="Liberation Serif" w:cs="Liberation Serif"/>
                <w:b/>
                <w:bCs/>
                <w:color w:val="000000"/>
                <w:sz w:val="20"/>
                <w:szCs w:val="20"/>
              </w:rPr>
              <w:t>2</w:t>
            </w:r>
            <w:r>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704</w:t>
            </w:r>
            <w:r>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542,6</w:t>
            </w:r>
          </w:p>
        </w:tc>
        <w:tc>
          <w:tcPr>
            <w:tcW w:w="616" w:type="pct"/>
            <w:tcBorders>
              <w:top w:val="single" w:sz="4" w:space="0" w:color="auto"/>
              <w:left w:val="nil"/>
              <w:bottom w:val="single" w:sz="4" w:space="0" w:color="auto"/>
              <w:right w:val="single" w:sz="4" w:space="0" w:color="auto"/>
            </w:tcBorders>
            <w:shd w:val="clear" w:color="auto" w:fill="auto"/>
          </w:tcPr>
          <w:p w:rsidR="00944905" w:rsidRPr="00944905" w:rsidRDefault="00944905" w:rsidP="007F2FAC">
            <w:pPr>
              <w:jc w:val="right"/>
              <w:rPr>
                <w:rFonts w:ascii="Liberation Serif" w:hAnsi="Liberation Serif" w:cs="Liberation Serif"/>
                <w:b/>
                <w:bCs/>
                <w:color w:val="000000"/>
                <w:sz w:val="20"/>
                <w:szCs w:val="20"/>
              </w:rPr>
            </w:pPr>
            <w:r w:rsidRPr="00944905">
              <w:rPr>
                <w:rFonts w:ascii="Liberation Serif" w:hAnsi="Liberation Serif" w:cs="Liberation Serif"/>
                <w:b/>
                <w:bCs/>
                <w:color w:val="000000"/>
                <w:sz w:val="20"/>
                <w:szCs w:val="20"/>
              </w:rPr>
              <w:t>2</w:t>
            </w:r>
            <w:r w:rsidR="007F2FAC">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365</w:t>
            </w:r>
            <w:r w:rsidR="007F2FAC">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534,9</w:t>
            </w:r>
          </w:p>
        </w:tc>
        <w:tc>
          <w:tcPr>
            <w:tcW w:w="620" w:type="pct"/>
            <w:tcBorders>
              <w:top w:val="single" w:sz="4" w:space="0" w:color="auto"/>
              <w:left w:val="nil"/>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87,5</w:t>
            </w:r>
          </w:p>
        </w:tc>
      </w:tr>
      <w:tr w:rsidR="00944905" w:rsidRPr="003F3CDA" w:rsidTr="00E653E6">
        <w:trPr>
          <w:trHeight w:val="277"/>
          <w:jc w:val="center"/>
        </w:trPr>
        <w:tc>
          <w:tcPr>
            <w:tcW w:w="322" w:type="pct"/>
            <w:vMerge/>
            <w:shd w:val="clear" w:color="auto" w:fill="auto"/>
          </w:tcPr>
          <w:p w:rsidR="00944905" w:rsidRPr="003F3CDA" w:rsidRDefault="00944905" w:rsidP="00944905">
            <w:pPr>
              <w:contextualSpacing/>
              <w:rPr>
                <w:rFonts w:ascii="Liberation Serif" w:hAnsi="Liberation Serif" w:cs="Liberation Serif"/>
                <w:sz w:val="20"/>
                <w:szCs w:val="20"/>
              </w:rPr>
            </w:pPr>
          </w:p>
        </w:tc>
        <w:tc>
          <w:tcPr>
            <w:tcW w:w="1935" w:type="pct"/>
            <w:vMerge/>
            <w:shd w:val="clear" w:color="auto" w:fill="auto"/>
          </w:tcPr>
          <w:p w:rsidR="00944905" w:rsidRPr="004D10A0" w:rsidRDefault="00944905" w:rsidP="00944905">
            <w:pPr>
              <w:contextualSpacing/>
              <w:rPr>
                <w:rFonts w:ascii="Liberation Serif" w:hAnsi="Liberation Serif" w:cs="Liberation Serif"/>
                <w:color w:val="000000"/>
                <w:sz w:val="20"/>
                <w:szCs w:val="24"/>
                <w:lang w:eastAsia="ru-RU"/>
              </w:rPr>
            </w:pPr>
          </w:p>
        </w:tc>
        <w:tc>
          <w:tcPr>
            <w:tcW w:w="891" w:type="pct"/>
            <w:shd w:val="clear" w:color="auto" w:fill="auto"/>
          </w:tcPr>
          <w:p w:rsidR="00944905" w:rsidRDefault="00944905" w:rsidP="00944905">
            <w:pPr>
              <w:jc w:val="right"/>
            </w:pPr>
            <w:r>
              <w:rPr>
                <w:rFonts w:ascii="Liberation Serif" w:hAnsi="Liberation Serif" w:cs="Liberation Serif"/>
                <w:sz w:val="20"/>
                <w:szCs w:val="20"/>
              </w:rPr>
              <w:t>областной</w:t>
            </w:r>
            <w:r w:rsidRPr="009545D7">
              <w:rPr>
                <w:rFonts w:ascii="Liberation Serif" w:hAnsi="Liberation Serif" w:cs="Liberation Serif"/>
                <w:sz w:val="20"/>
                <w:szCs w:val="20"/>
              </w:rPr>
              <w:t xml:space="preserve"> бюджет</w:t>
            </w:r>
          </w:p>
        </w:tc>
        <w:tc>
          <w:tcPr>
            <w:tcW w:w="616" w:type="pct"/>
            <w:tcBorders>
              <w:top w:val="nil"/>
              <w:left w:val="single" w:sz="4" w:space="0" w:color="auto"/>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225</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199,0</w:t>
            </w:r>
          </w:p>
        </w:tc>
        <w:tc>
          <w:tcPr>
            <w:tcW w:w="616" w:type="pct"/>
            <w:tcBorders>
              <w:top w:val="nil"/>
              <w:left w:val="nil"/>
              <w:bottom w:val="single" w:sz="4" w:space="0" w:color="auto"/>
              <w:right w:val="single" w:sz="4" w:space="0" w:color="auto"/>
            </w:tcBorders>
            <w:shd w:val="clear" w:color="auto" w:fill="auto"/>
          </w:tcPr>
          <w:p w:rsidR="00944905" w:rsidRPr="00944905" w:rsidRDefault="00944905" w:rsidP="007F2FAC">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182</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801,7</w:t>
            </w:r>
          </w:p>
        </w:tc>
        <w:tc>
          <w:tcPr>
            <w:tcW w:w="620" w:type="pct"/>
            <w:tcBorders>
              <w:top w:val="nil"/>
              <w:left w:val="nil"/>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96,5</w:t>
            </w:r>
          </w:p>
        </w:tc>
      </w:tr>
      <w:tr w:rsidR="00944905" w:rsidRPr="003F3CDA" w:rsidTr="00E653E6">
        <w:trPr>
          <w:trHeight w:val="170"/>
          <w:jc w:val="center"/>
        </w:trPr>
        <w:tc>
          <w:tcPr>
            <w:tcW w:w="322" w:type="pct"/>
            <w:vMerge/>
            <w:shd w:val="clear" w:color="auto" w:fill="auto"/>
          </w:tcPr>
          <w:p w:rsidR="00944905" w:rsidRPr="003F3CDA" w:rsidRDefault="00944905" w:rsidP="00944905">
            <w:pPr>
              <w:contextualSpacing/>
              <w:rPr>
                <w:rFonts w:ascii="Liberation Serif" w:hAnsi="Liberation Serif" w:cs="Liberation Serif"/>
                <w:sz w:val="20"/>
                <w:szCs w:val="20"/>
              </w:rPr>
            </w:pPr>
          </w:p>
        </w:tc>
        <w:tc>
          <w:tcPr>
            <w:tcW w:w="1935" w:type="pct"/>
            <w:vMerge/>
            <w:shd w:val="clear" w:color="auto" w:fill="auto"/>
          </w:tcPr>
          <w:p w:rsidR="00944905" w:rsidRPr="003F3CDA" w:rsidRDefault="00944905" w:rsidP="00944905">
            <w:pPr>
              <w:contextualSpacing/>
              <w:rPr>
                <w:rFonts w:ascii="Liberation Serif" w:hAnsi="Liberation Serif" w:cs="Liberation Serif"/>
                <w:sz w:val="20"/>
                <w:szCs w:val="20"/>
              </w:rPr>
            </w:pPr>
          </w:p>
        </w:tc>
        <w:tc>
          <w:tcPr>
            <w:tcW w:w="891" w:type="pct"/>
            <w:shd w:val="clear" w:color="auto" w:fill="auto"/>
          </w:tcPr>
          <w:p w:rsidR="00944905" w:rsidRPr="003F3CDA" w:rsidRDefault="00944905" w:rsidP="00944905">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616" w:type="pct"/>
            <w:tcBorders>
              <w:top w:val="nil"/>
              <w:left w:val="single" w:sz="4" w:space="0" w:color="auto"/>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479</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343,6</w:t>
            </w:r>
          </w:p>
        </w:tc>
        <w:tc>
          <w:tcPr>
            <w:tcW w:w="616" w:type="pct"/>
            <w:tcBorders>
              <w:top w:val="nil"/>
              <w:left w:val="nil"/>
              <w:bottom w:val="single" w:sz="4" w:space="0" w:color="auto"/>
              <w:right w:val="single" w:sz="4" w:space="0" w:color="auto"/>
            </w:tcBorders>
            <w:shd w:val="clear" w:color="auto" w:fill="auto"/>
          </w:tcPr>
          <w:p w:rsidR="00944905" w:rsidRPr="00944905" w:rsidRDefault="00944905" w:rsidP="007F2FAC">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182</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733,2</w:t>
            </w:r>
          </w:p>
        </w:tc>
        <w:tc>
          <w:tcPr>
            <w:tcW w:w="620" w:type="pct"/>
            <w:tcBorders>
              <w:top w:val="nil"/>
              <w:left w:val="nil"/>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79,9</w:t>
            </w:r>
          </w:p>
        </w:tc>
      </w:tr>
      <w:tr w:rsidR="00944905" w:rsidRPr="003F3CDA" w:rsidTr="00E653E6">
        <w:trPr>
          <w:trHeight w:val="190"/>
          <w:jc w:val="center"/>
        </w:trPr>
        <w:tc>
          <w:tcPr>
            <w:tcW w:w="322" w:type="pct"/>
            <w:vMerge w:val="restart"/>
            <w:shd w:val="clear" w:color="auto" w:fill="auto"/>
          </w:tcPr>
          <w:p w:rsidR="00944905" w:rsidRPr="003F3CDA" w:rsidRDefault="00944905" w:rsidP="00944905">
            <w:pPr>
              <w:contextualSpacing/>
              <w:jc w:val="center"/>
              <w:rPr>
                <w:rFonts w:ascii="Liberation Serif" w:hAnsi="Liberation Serif" w:cs="Liberation Serif"/>
                <w:sz w:val="20"/>
                <w:szCs w:val="20"/>
              </w:rPr>
            </w:pPr>
            <w:r>
              <w:rPr>
                <w:rFonts w:ascii="Liberation Serif" w:hAnsi="Liberation Serif" w:cs="Liberation Serif"/>
                <w:sz w:val="20"/>
                <w:szCs w:val="20"/>
              </w:rPr>
              <w:t>2</w:t>
            </w:r>
          </w:p>
        </w:tc>
        <w:tc>
          <w:tcPr>
            <w:tcW w:w="1935" w:type="pct"/>
            <w:vMerge w:val="restart"/>
            <w:shd w:val="clear" w:color="auto" w:fill="auto"/>
          </w:tcPr>
          <w:p w:rsidR="00944905" w:rsidRPr="003F3CDA" w:rsidRDefault="00944905" w:rsidP="00944905">
            <w:pPr>
              <w:contextualSpacing/>
              <w:rPr>
                <w:rFonts w:ascii="Liberation Serif" w:hAnsi="Liberation Serif" w:cs="Liberation Serif"/>
                <w:sz w:val="20"/>
                <w:szCs w:val="20"/>
              </w:rPr>
            </w:pPr>
            <w:r w:rsidRPr="004D10A0">
              <w:rPr>
                <w:rFonts w:ascii="Liberation Serif" w:hAnsi="Liberation Serif" w:cs="Liberation Serif"/>
                <w:color w:val="000000"/>
                <w:sz w:val="20"/>
                <w:szCs w:val="24"/>
                <w:lang w:eastAsia="ru-RU"/>
              </w:rPr>
              <w:t>Улучшение жилищных условий граждан, проживающих на территории городского округа Верхняя Пышма до 2027 года</w:t>
            </w:r>
          </w:p>
        </w:tc>
        <w:tc>
          <w:tcPr>
            <w:tcW w:w="891" w:type="pct"/>
            <w:shd w:val="clear" w:color="auto" w:fill="auto"/>
          </w:tcPr>
          <w:p w:rsidR="00944905" w:rsidRPr="003F3CDA" w:rsidRDefault="00944905" w:rsidP="00944905">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b/>
                <w:bCs/>
                <w:color w:val="000000"/>
                <w:sz w:val="20"/>
                <w:szCs w:val="20"/>
              </w:rPr>
            </w:pPr>
            <w:r w:rsidRPr="00944905">
              <w:rPr>
                <w:rFonts w:ascii="Liberation Serif" w:hAnsi="Liberation Serif" w:cs="Liberation Serif"/>
                <w:b/>
                <w:bCs/>
                <w:color w:val="000000"/>
                <w:sz w:val="20"/>
                <w:szCs w:val="20"/>
              </w:rPr>
              <w:t>253</w:t>
            </w:r>
            <w:r>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340,3</w:t>
            </w:r>
          </w:p>
        </w:tc>
        <w:tc>
          <w:tcPr>
            <w:tcW w:w="616" w:type="pct"/>
            <w:tcBorders>
              <w:top w:val="single" w:sz="4" w:space="0" w:color="auto"/>
              <w:left w:val="nil"/>
              <w:bottom w:val="single" w:sz="4" w:space="0" w:color="auto"/>
              <w:right w:val="single" w:sz="4" w:space="0" w:color="auto"/>
            </w:tcBorders>
            <w:shd w:val="clear" w:color="auto" w:fill="auto"/>
          </w:tcPr>
          <w:p w:rsidR="00944905" w:rsidRPr="00944905" w:rsidRDefault="00944905" w:rsidP="007F2FAC">
            <w:pPr>
              <w:jc w:val="right"/>
              <w:rPr>
                <w:rFonts w:ascii="Liberation Serif" w:hAnsi="Liberation Serif" w:cs="Liberation Serif"/>
                <w:b/>
                <w:bCs/>
                <w:color w:val="000000"/>
                <w:sz w:val="20"/>
                <w:szCs w:val="20"/>
              </w:rPr>
            </w:pPr>
            <w:r w:rsidRPr="00944905">
              <w:rPr>
                <w:rFonts w:ascii="Liberation Serif" w:hAnsi="Liberation Serif" w:cs="Liberation Serif"/>
                <w:b/>
                <w:bCs/>
                <w:color w:val="000000"/>
                <w:sz w:val="20"/>
                <w:szCs w:val="20"/>
              </w:rPr>
              <w:t>153</w:t>
            </w:r>
            <w:r w:rsidR="007F2FAC">
              <w:rPr>
                <w:rFonts w:ascii="Liberation Serif" w:hAnsi="Liberation Serif" w:cs="Liberation Serif"/>
                <w:b/>
                <w:bCs/>
                <w:color w:val="000000"/>
                <w:sz w:val="20"/>
                <w:szCs w:val="20"/>
              </w:rPr>
              <w:t> </w:t>
            </w:r>
            <w:r w:rsidRPr="00944905">
              <w:rPr>
                <w:rFonts w:ascii="Liberation Serif" w:hAnsi="Liberation Serif" w:cs="Liberation Serif"/>
                <w:b/>
                <w:bCs/>
                <w:color w:val="000000"/>
                <w:sz w:val="20"/>
                <w:szCs w:val="20"/>
              </w:rPr>
              <w:t>191,0</w:t>
            </w:r>
          </w:p>
        </w:tc>
        <w:tc>
          <w:tcPr>
            <w:tcW w:w="620" w:type="pct"/>
            <w:tcBorders>
              <w:top w:val="single" w:sz="4" w:space="0" w:color="auto"/>
              <w:left w:val="nil"/>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60,5</w:t>
            </w:r>
          </w:p>
        </w:tc>
      </w:tr>
      <w:tr w:rsidR="00944905" w:rsidRPr="003F3CDA" w:rsidTr="00E653E6">
        <w:trPr>
          <w:trHeight w:val="265"/>
          <w:jc w:val="center"/>
        </w:trPr>
        <w:tc>
          <w:tcPr>
            <w:tcW w:w="322" w:type="pct"/>
            <w:vMerge/>
            <w:shd w:val="clear" w:color="auto" w:fill="auto"/>
          </w:tcPr>
          <w:p w:rsidR="00944905" w:rsidRDefault="00944905" w:rsidP="00944905">
            <w:pPr>
              <w:contextualSpacing/>
              <w:rPr>
                <w:rFonts w:ascii="Liberation Serif" w:hAnsi="Liberation Serif" w:cs="Liberation Serif"/>
                <w:sz w:val="20"/>
                <w:szCs w:val="20"/>
              </w:rPr>
            </w:pPr>
          </w:p>
        </w:tc>
        <w:tc>
          <w:tcPr>
            <w:tcW w:w="1935" w:type="pct"/>
            <w:vMerge/>
            <w:shd w:val="clear" w:color="auto" w:fill="auto"/>
          </w:tcPr>
          <w:p w:rsidR="00944905" w:rsidRPr="004D10A0" w:rsidRDefault="00944905" w:rsidP="00944905">
            <w:pPr>
              <w:contextualSpacing/>
              <w:rPr>
                <w:rFonts w:ascii="Liberation Serif" w:hAnsi="Liberation Serif" w:cs="Liberation Serif"/>
                <w:color w:val="000000"/>
                <w:sz w:val="20"/>
                <w:szCs w:val="24"/>
                <w:lang w:eastAsia="ru-RU"/>
              </w:rPr>
            </w:pPr>
          </w:p>
        </w:tc>
        <w:tc>
          <w:tcPr>
            <w:tcW w:w="891" w:type="pct"/>
            <w:shd w:val="clear" w:color="auto" w:fill="auto"/>
          </w:tcPr>
          <w:p w:rsidR="00944905" w:rsidRDefault="00944905" w:rsidP="00944905">
            <w:pPr>
              <w:jc w:val="right"/>
            </w:pPr>
            <w:r>
              <w:rPr>
                <w:rFonts w:ascii="Liberation Serif" w:hAnsi="Liberation Serif" w:cs="Liberation Serif"/>
                <w:sz w:val="20"/>
                <w:szCs w:val="20"/>
              </w:rPr>
              <w:t>областной</w:t>
            </w:r>
            <w:r w:rsidRPr="009545D7">
              <w:rPr>
                <w:rFonts w:ascii="Liberation Serif" w:hAnsi="Liberation Serif" w:cs="Liberation Serif"/>
                <w:sz w:val="20"/>
                <w:szCs w:val="20"/>
              </w:rPr>
              <w:t xml:space="preserve"> бюджет</w:t>
            </w:r>
          </w:p>
        </w:tc>
        <w:tc>
          <w:tcPr>
            <w:tcW w:w="616" w:type="pct"/>
            <w:tcBorders>
              <w:top w:val="nil"/>
              <w:left w:val="single" w:sz="4" w:space="0" w:color="auto"/>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26</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154,8</w:t>
            </w:r>
          </w:p>
        </w:tc>
        <w:tc>
          <w:tcPr>
            <w:tcW w:w="616" w:type="pct"/>
            <w:tcBorders>
              <w:top w:val="nil"/>
              <w:left w:val="nil"/>
              <w:bottom w:val="single" w:sz="4" w:space="0" w:color="auto"/>
              <w:right w:val="single" w:sz="4" w:space="0" w:color="auto"/>
            </w:tcBorders>
            <w:shd w:val="clear" w:color="auto" w:fill="auto"/>
          </w:tcPr>
          <w:p w:rsidR="00944905" w:rsidRPr="00944905" w:rsidRDefault="00944905" w:rsidP="007F2FAC">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17</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127,2</w:t>
            </w:r>
          </w:p>
        </w:tc>
        <w:tc>
          <w:tcPr>
            <w:tcW w:w="620" w:type="pct"/>
            <w:tcBorders>
              <w:top w:val="nil"/>
              <w:left w:val="nil"/>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65,5</w:t>
            </w:r>
          </w:p>
        </w:tc>
      </w:tr>
      <w:tr w:rsidR="00944905" w:rsidRPr="003F3CDA" w:rsidTr="00E653E6">
        <w:trPr>
          <w:jc w:val="center"/>
        </w:trPr>
        <w:tc>
          <w:tcPr>
            <w:tcW w:w="322" w:type="pct"/>
            <w:vMerge/>
            <w:shd w:val="clear" w:color="auto" w:fill="auto"/>
          </w:tcPr>
          <w:p w:rsidR="00944905" w:rsidRDefault="00944905" w:rsidP="00944905">
            <w:pPr>
              <w:contextualSpacing/>
              <w:rPr>
                <w:rFonts w:ascii="Liberation Serif" w:hAnsi="Liberation Serif" w:cs="Liberation Serif"/>
                <w:sz w:val="20"/>
                <w:szCs w:val="20"/>
              </w:rPr>
            </w:pPr>
          </w:p>
        </w:tc>
        <w:tc>
          <w:tcPr>
            <w:tcW w:w="1935" w:type="pct"/>
            <w:vMerge/>
            <w:shd w:val="clear" w:color="auto" w:fill="auto"/>
          </w:tcPr>
          <w:p w:rsidR="00944905" w:rsidRPr="004D10A0" w:rsidRDefault="00944905" w:rsidP="00944905">
            <w:pPr>
              <w:contextualSpacing/>
              <w:rPr>
                <w:rFonts w:ascii="Liberation Serif" w:hAnsi="Liberation Serif" w:cs="Liberation Serif"/>
                <w:color w:val="000000"/>
                <w:sz w:val="20"/>
                <w:szCs w:val="24"/>
                <w:lang w:eastAsia="ru-RU"/>
              </w:rPr>
            </w:pPr>
          </w:p>
        </w:tc>
        <w:tc>
          <w:tcPr>
            <w:tcW w:w="891" w:type="pct"/>
            <w:shd w:val="clear" w:color="auto" w:fill="auto"/>
          </w:tcPr>
          <w:p w:rsidR="00944905" w:rsidRPr="003F3CDA" w:rsidRDefault="00944905" w:rsidP="00944905">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616" w:type="pct"/>
            <w:tcBorders>
              <w:top w:val="nil"/>
              <w:left w:val="single" w:sz="4" w:space="0" w:color="auto"/>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227</w:t>
            </w:r>
            <w:r>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185,5</w:t>
            </w:r>
          </w:p>
        </w:tc>
        <w:tc>
          <w:tcPr>
            <w:tcW w:w="616" w:type="pct"/>
            <w:tcBorders>
              <w:top w:val="nil"/>
              <w:left w:val="nil"/>
              <w:bottom w:val="single" w:sz="4" w:space="0" w:color="auto"/>
              <w:right w:val="single" w:sz="4" w:space="0" w:color="auto"/>
            </w:tcBorders>
            <w:shd w:val="clear" w:color="auto" w:fill="auto"/>
          </w:tcPr>
          <w:p w:rsidR="00944905" w:rsidRPr="00944905" w:rsidRDefault="00944905" w:rsidP="007F2FAC">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136</w:t>
            </w:r>
            <w:r w:rsidR="007F2FAC">
              <w:rPr>
                <w:rFonts w:ascii="Liberation Serif" w:hAnsi="Liberation Serif" w:cs="Liberation Serif"/>
                <w:color w:val="000000"/>
                <w:sz w:val="20"/>
                <w:szCs w:val="20"/>
              </w:rPr>
              <w:t> </w:t>
            </w:r>
            <w:r w:rsidRPr="00944905">
              <w:rPr>
                <w:rFonts w:ascii="Liberation Serif" w:hAnsi="Liberation Serif" w:cs="Liberation Serif"/>
                <w:color w:val="000000"/>
                <w:sz w:val="20"/>
                <w:szCs w:val="20"/>
              </w:rPr>
              <w:t>063,8</w:t>
            </w:r>
          </w:p>
        </w:tc>
        <w:tc>
          <w:tcPr>
            <w:tcW w:w="620" w:type="pct"/>
            <w:tcBorders>
              <w:top w:val="nil"/>
              <w:left w:val="nil"/>
              <w:bottom w:val="single" w:sz="4" w:space="0" w:color="auto"/>
              <w:right w:val="single" w:sz="4" w:space="0" w:color="auto"/>
            </w:tcBorders>
            <w:shd w:val="clear" w:color="auto" w:fill="auto"/>
          </w:tcPr>
          <w:p w:rsidR="00944905" w:rsidRPr="00944905" w:rsidRDefault="00944905" w:rsidP="00944905">
            <w:pPr>
              <w:jc w:val="right"/>
              <w:rPr>
                <w:rFonts w:ascii="Liberation Serif" w:hAnsi="Liberation Serif" w:cs="Liberation Serif"/>
                <w:color w:val="000000"/>
                <w:sz w:val="20"/>
                <w:szCs w:val="20"/>
              </w:rPr>
            </w:pPr>
            <w:r w:rsidRPr="00944905">
              <w:rPr>
                <w:rFonts w:ascii="Liberation Serif" w:hAnsi="Liberation Serif" w:cs="Liberation Serif"/>
                <w:color w:val="000000"/>
                <w:sz w:val="20"/>
                <w:szCs w:val="20"/>
              </w:rPr>
              <w:t>59,9</w:t>
            </w:r>
          </w:p>
        </w:tc>
      </w:tr>
      <w:tr w:rsidR="00B50486" w:rsidRPr="003F3CDA" w:rsidTr="00B50486">
        <w:trPr>
          <w:trHeight w:val="531"/>
          <w:jc w:val="center"/>
        </w:trPr>
        <w:tc>
          <w:tcPr>
            <w:tcW w:w="322" w:type="pct"/>
            <w:shd w:val="clear" w:color="auto" w:fill="auto"/>
          </w:tcPr>
          <w:p w:rsidR="00B50486" w:rsidRDefault="00B50486" w:rsidP="005C4D6A">
            <w:pPr>
              <w:contextualSpacing/>
              <w:jc w:val="center"/>
              <w:rPr>
                <w:rFonts w:ascii="Liberation Serif" w:hAnsi="Liberation Serif" w:cs="Liberation Serif"/>
                <w:sz w:val="20"/>
                <w:szCs w:val="20"/>
              </w:rPr>
            </w:pPr>
            <w:r>
              <w:rPr>
                <w:rFonts w:ascii="Liberation Serif" w:hAnsi="Liberation Serif" w:cs="Liberation Serif"/>
                <w:sz w:val="20"/>
                <w:szCs w:val="20"/>
              </w:rPr>
              <w:t>3</w:t>
            </w:r>
          </w:p>
        </w:tc>
        <w:tc>
          <w:tcPr>
            <w:tcW w:w="1935" w:type="pct"/>
            <w:shd w:val="clear" w:color="auto" w:fill="auto"/>
          </w:tcPr>
          <w:p w:rsidR="00B50486" w:rsidRPr="004D10A0" w:rsidRDefault="00B50486" w:rsidP="004D10A0">
            <w:pPr>
              <w:contextualSpacing/>
              <w:rPr>
                <w:rFonts w:ascii="Liberation Serif" w:hAnsi="Liberation Serif" w:cs="Liberation Serif"/>
                <w:color w:val="000000"/>
                <w:sz w:val="20"/>
                <w:szCs w:val="24"/>
                <w:lang w:eastAsia="ru-RU"/>
              </w:rPr>
            </w:pPr>
            <w:r w:rsidRPr="004D10A0">
              <w:rPr>
                <w:rFonts w:ascii="Liberation Serif" w:hAnsi="Liberation Serif" w:cs="Liberation Serif"/>
                <w:color w:val="000000"/>
                <w:sz w:val="20"/>
                <w:szCs w:val="24"/>
                <w:lang w:eastAsia="ru-RU"/>
              </w:rPr>
              <w:t>Обеспечение реал</w:t>
            </w:r>
            <w:r>
              <w:rPr>
                <w:rFonts w:ascii="Liberation Serif" w:hAnsi="Liberation Serif" w:cs="Liberation Serif"/>
                <w:color w:val="000000"/>
                <w:sz w:val="20"/>
                <w:szCs w:val="24"/>
                <w:lang w:eastAsia="ru-RU"/>
              </w:rPr>
              <w:t>изации муниципальной программы «</w:t>
            </w:r>
            <w:r w:rsidRPr="004D10A0">
              <w:rPr>
                <w:rFonts w:ascii="Liberation Serif" w:hAnsi="Liberation Serif" w:cs="Liberation Serif"/>
                <w:color w:val="000000"/>
                <w:sz w:val="20"/>
                <w:szCs w:val="24"/>
                <w:lang w:eastAsia="ru-RU"/>
              </w:rPr>
              <w:t>Реализация основных направлений муниципальной политики в строительном комплексе городского округа Верхняя Пышма до 2027</w:t>
            </w:r>
            <w:r>
              <w:rPr>
                <w:rFonts w:ascii="Liberation Serif" w:hAnsi="Liberation Serif" w:cs="Liberation Serif"/>
                <w:color w:val="000000"/>
                <w:sz w:val="20"/>
                <w:szCs w:val="24"/>
                <w:lang w:eastAsia="ru-RU"/>
              </w:rPr>
              <w:t xml:space="preserve"> года»</w:t>
            </w:r>
          </w:p>
        </w:tc>
        <w:tc>
          <w:tcPr>
            <w:tcW w:w="2743" w:type="pct"/>
            <w:gridSpan w:val="4"/>
            <w:tcBorders>
              <w:right w:val="single" w:sz="4" w:space="0" w:color="auto"/>
            </w:tcBorders>
            <w:shd w:val="clear" w:color="auto" w:fill="auto"/>
            <w:vAlign w:val="center"/>
          </w:tcPr>
          <w:p w:rsidR="00B50486" w:rsidRPr="004D10A0" w:rsidRDefault="00B50486" w:rsidP="00B50486">
            <w:pPr>
              <w:jc w:val="center"/>
              <w:rPr>
                <w:rFonts w:ascii="Liberation Serif" w:hAnsi="Liberation Serif" w:cs="Liberation Serif"/>
                <w:color w:val="000000"/>
                <w:sz w:val="20"/>
                <w:szCs w:val="24"/>
                <w:lang w:eastAsia="ru-RU"/>
              </w:rPr>
            </w:pPr>
            <w:r w:rsidRPr="008D48D0">
              <w:rPr>
                <w:rFonts w:ascii="Liberation Serif" w:hAnsi="Liberation Serif"/>
                <w:sz w:val="20"/>
                <w:szCs w:val="28"/>
              </w:rPr>
              <w:t>Бюджетные ассигнования не выделены</w:t>
            </w:r>
          </w:p>
        </w:tc>
      </w:tr>
    </w:tbl>
    <w:p w:rsidR="004D10A0" w:rsidRDefault="004D10A0" w:rsidP="007A598B">
      <w:pPr>
        <w:spacing w:after="0" w:line="240" w:lineRule="auto"/>
        <w:jc w:val="center"/>
        <w:rPr>
          <w:rFonts w:ascii="Liberation Serif" w:hAnsi="Liberation Serif" w:cs="Liberation Serif"/>
          <w:color w:val="000000"/>
          <w:sz w:val="24"/>
          <w:szCs w:val="24"/>
          <w:lang w:eastAsia="ru-RU"/>
        </w:rPr>
      </w:pPr>
    </w:p>
    <w:p w:rsidR="002429E5" w:rsidRPr="00083D8F" w:rsidRDefault="002429E5" w:rsidP="002429E5">
      <w:pPr>
        <w:spacing w:after="0" w:line="240" w:lineRule="auto"/>
        <w:contextualSpacing/>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По итогам</w:t>
      </w:r>
      <w:r w:rsidRPr="00083D8F">
        <w:rPr>
          <w:rFonts w:ascii="Liberation Serif" w:hAnsi="Liberation Serif" w:cs="Liberation Serif"/>
          <w:sz w:val="24"/>
          <w:szCs w:val="24"/>
          <w:lang w:eastAsia="ru-RU"/>
        </w:rPr>
        <w:t xml:space="preserve"> реализации мероприятий Программы в 202</w:t>
      </w:r>
      <w:r w:rsidR="00866092">
        <w:rPr>
          <w:rFonts w:ascii="Liberation Serif" w:hAnsi="Liberation Serif" w:cs="Liberation Serif"/>
          <w:sz w:val="24"/>
          <w:szCs w:val="24"/>
          <w:lang w:eastAsia="ru-RU"/>
        </w:rPr>
        <w:t>4</w:t>
      </w:r>
      <w:r w:rsidRPr="00083D8F">
        <w:rPr>
          <w:rFonts w:ascii="Liberation Serif" w:hAnsi="Liberation Serif" w:cs="Liberation Serif"/>
          <w:sz w:val="24"/>
          <w:szCs w:val="24"/>
          <w:lang w:eastAsia="ru-RU"/>
        </w:rPr>
        <w:t xml:space="preserve"> году достигнуты следующие </w:t>
      </w:r>
      <w:r>
        <w:rPr>
          <w:rFonts w:ascii="Liberation Serif" w:hAnsi="Liberation Serif" w:cs="Liberation Serif"/>
          <w:sz w:val="24"/>
          <w:szCs w:val="24"/>
          <w:lang w:eastAsia="ru-RU"/>
        </w:rPr>
        <w:t>результаты</w:t>
      </w:r>
      <w:r w:rsidRPr="00083D8F">
        <w:rPr>
          <w:rFonts w:ascii="Liberation Serif" w:hAnsi="Liberation Serif" w:cs="Liberation Serif"/>
          <w:sz w:val="24"/>
          <w:szCs w:val="24"/>
          <w:lang w:eastAsia="ru-RU"/>
        </w:rPr>
        <w:t>:</w:t>
      </w:r>
    </w:p>
    <w:p w:rsidR="004D10A0" w:rsidRPr="007A598B" w:rsidRDefault="004D10A0" w:rsidP="004D10A0">
      <w:pPr>
        <w:spacing w:after="0" w:line="240" w:lineRule="auto"/>
        <w:ind w:firstLine="709"/>
        <w:jc w:val="both"/>
        <w:rPr>
          <w:rFonts w:ascii="Liberation Serif" w:hAnsi="Liberation Serif" w:cs="Liberation Serif"/>
          <w:sz w:val="24"/>
          <w:szCs w:val="24"/>
        </w:rPr>
      </w:pPr>
    </w:p>
    <w:p w:rsidR="007A598B" w:rsidRPr="0059388B" w:rsidRDefault="007A598B" w:rsidP="005C4D6A">
      <w:pPr>
        <w:spacing w:after="0" w:line="240" w:lineRule="auto"/>
        <w:jc w:val="center"/>
        <w:rPr>
          <w:rFonts w:ascii="Liberation Serif" w:hAnsi="Liberation Serif" w:cs="Liberation Serif"/>
          <w:color w:val="000000"/>
          <w:sz w:val="24"/>
          <w:szCs w:val="24"/>
          <w:u w:val="single"/>
          <w:lang w:eastAsia="ru-RU"/>
        </w:rPr>
      </w:pPr>
      <w:r w:rsidRPr="0059388B">
        <w:rPr>
          <w:rFonts w:ascii="Liberation Serif" w:hAnsi="Liberation Serif" w:cs="Liberation Serif"/>
          <w:color w:val="000000"/>
          <w:sz w:val="24"/>
          <w:szCs w:val="24"/>
          <w:u w:val="single"/>
          <w:lang w:eastAsia="ru-RU"/>
        </w:rPr>
        <w:t>П</w:t>
      </w:r>
      <w:r w:rsidR="002572DB" w:rsidRPr="0059388B">
        <w:rPr>
          <w:rFonts w:ascii="Liberation Serif" w:hAnsi="Liberation Serif" w:cs="Liberation Serif"/>
          <w:color w:val="000000"/>
          <w:sz w:val="24"/>
          <w:szCs w:val="24"/>
          <w:u w:val="single"/>
          <w:lang w:eastAsia="ru-RU"/>
        </w:rPr>
        <w:t>П</w:t>
      </w:r>
      <w:r w:rsidRPr="0059388B">
        <w:rPr>
          <w:rFonts w:ascii="Liberation Serif" w:hAnsi="Liberation Serif" w:cs="Liberation Serif"/>
          <w:color w:val="000000"/>
          <w:sz w:val="24"/>
          <w:szCs w:val="24"/>
          <w:u w:val="single"/>
          <w:lang w:eastAsia="ru-RU"/>
        </w:rPr>
        <w:t xml:space="preserve"> 1 </w:t>
      </w:r>
      <w:r w:rsidR="004D10A0" w:rsidRPr="0059388B">
        <w:rPr>
          <w:rFonts w:ascii="Liberation Serif" w:hAnsi="Liberation Serif" w:cs="Liberation Serif"/>
          <w:color w:val="000000"/>
          <w:sz w:val="24"/>
          <w:szCs w:val="24"/>
          <w:u w:val="single"/>
          <w:lang w:eastAsia="ru-RU"/>
        </w:rPr>
        <w:t>«</w:t>
      </w:r>
      <w:r w:rsidRPr="0059388B">
        <w:rPr>
          <w:rFonts w:ascii="Liberation Serif" w:hAnsi="Liberation Serif" w:cs="Liberation Serif"/>
          <w:color w:val="000000"/>
          <w:sz w:val="24"/>
          <w:szCs w:val="24"/>
          <w:u w:val="single"/>
          <w:lang w:eastAsia="ru-RU"/>
        </w:rPr>
        <w:t>Строительство и реконструкция объектов муниципальной собственности на территории городского ок</w:t>
      </w:r>
      <w:r w:rsidR="004D10A0" w:rsidRPr="0059388B">
        <w:rPr>
          <w:rFonts w:ascii="Liberation Serif" w:hAnsi="Liberation Serif" w:cs="Liberation Serif"/>
          <w:color w:val="000000"/>
          <w:sz w:val="24"/>
          <w:szCs w:val="24"/>
          <w:u w:val="single"/>
          <w:lang w:eastAsia="ru-RU"/>
        </w:rPr>
        <w:t>руга Верхняя Пышма до 2027 года»</w:t>
      </w:r>
      <w:r w:rsidR="00E77C62" w:rsidRPr="0059388B">
        <w:rPr>
          <w:rFonts w:ascii="Liberation Serif" w:hAnsi="Liberation Serif" w:cs="Liberation Serif"/>
          <w:color w:val="000000"/>
          <w:sz w:val="24"/>
          <w:szCs w:val="24"/>
          <w:u w:val="single"/>
          <w:lang w:eastAsia="ru-RU"/>
        </w:rPr>
        <w:t>:</w:t>
      </w:r>
    </w:p>
    <w:p w:rsidR="001A4954" w:rsidRPr="0003490F" w:rsidRDefault="0003490F" w:rsidP="0003490F">
      <w:pPr>
        <w:pStyle w:val="a7"/>
        <w:numPr>
          <w:ilvl w:val="0"/>
          <w:numId w:val="20"/>
        </w:numPr>
        <w:tabs>
          <w:tab w:val="left" w:pos="851"/>
          <w:tab w:val="left" w:pos="993"/>
        </w:tabs>
        <w:spacing w:after="0" w:line="240" w:lineRule="auto"/>
        <w:ind w:left="0" w:firstLine="709"/>
        <w:jc w:val="both"/>
        <w:rPr>
          <w:rFonts w:ascii="Liberation Serif" w:hAnsi="Liberation Serif" w:cs="Liberation Serif"/>
          <w:color w:val="000000"/>
          <w:sz w:val="24"/>
          <w:szCs w:val="24"/>
          <w:u w:val="single"/>
          <w:lang w:eastAsia="ru-RU"/>
        </w:rPr>
      </w:pPr>
      <w:r w:rsidRPr="0003490F">
        <w:rPr>
          <w:rFonts w:ascii="Liberation Serif" w:hAnsi="Liberation Serif" w:cs="Liberation Serif"/>
          <w:sz w:val="24"/>
          <w:szCs w:val="24"/>
        </w:rPr>
        <w:t xml:space="preserve">произведена оплата за </w:t>
      </w:r>
      <w:r w:rsidRPr="0003490F">
        <w:rPr>
          <w:rFonts w:ascii="Liberation Serif" w:hAnsi="Liberation Serif" w:cs="Liberation Serif"/>
          <w:color w:val="000000"/>
          <w:sz w:val="24"/>
          <w:szCs w:val="24"/>
          <w:lang w:eastAsia="ru-RU"/>
        </w:rPr>
        <w:t>п</w:t>
      </w:r>
      <w:r w:rsidR="00DD01F9" w:rsidRPr="0003490F">
        <w:rPr>
          <w:rFonts w:ascii="Liberation Serif" w:hAnsi="Liberation Serif" w:cs="Liberation Serif"/>
          <w:color w:val="000000"/>
          <w:sz w:val="24"/>
          <w:szCs w:val="24"/>
          <w:lang w:eastAsia="ru-RU"/>
        </w:rPr>
        <w:t>роведение санитарно-эпидемиологической экспертизы</w:t>
      </w:r>
      <w:r w:rsidRPr="0003490F">
        <w:rPr>
          <w:rFonts w:ascii="Liberation Serif" w:hAnsi="Liberation Serif" w:cs="Liberation Serif"/>
          <w:color w:val="000000"/>
          <w:sz w:val="24"/>
          <w:szCs w:val="24"/>
          <w:lang w:eastAsia="ru-RU"/>
        </w:rPr>
        <w:t xml:space="preserve">, оперативно-диспетчерское обслуживание, услуги по подключению к системе теплоснабжения, </w:t>
      </w:r>
      <w:proofErr w:type="spellStart"/>
      <w:r w:rsidRPr="0003490F">
        <w:rPr>
          <w:rFonts w:ascii="Liberation Serif" w:hAnsi="Liberation Serif" w:cs="Liberation Serif"/>
          <w:color w:val="000000"/>
          <w:sz w:val="24"/>
          <w:szCs w:val="24"/>
          <w:lang w:eastAsia="ru-RU"/>
        </w:rPr>
        <w:t>телоснабжение</w:t>
      </w:r>
      <w:proofErr w:type="spellEnd"/>
      <w:r w:rsidR="00DD01F9" w:rsidRPr="0003490F">
        <w:rPr>
          <w:rFonts w:ascii="Liberation Serif" w:hAnsi="Liberation Serif" w:cs="Liberation Serif"/>
          <w:color w:val="000000"/>
          <w:sz w:val="24"/>
          <w:szCs w:val="24"/>
          <w:lang w:eastAsia="ru-RU"/>
        </w:rPr>
        <w:t xml:space="preserve"> </w:t>
      </w:r>
      <w:r w:rsidRPr="0003490F">
        <w:rPr>
          <w:rFonts w:ascii="Liberation Serif" w:hAnsi="Liberation Serif" w:cs="Liberation Serif"/>
          <w:color w:val="000000"/>
          <w:sz w:val="24"/>
          <w:szCs w:val="24"/>
          <w:lang w:eastAsia="ru-RU"/>
        </w:rPr>
        <w:t>по раннее сданному в эксплуатацию объекту «</w:t>
      </w:r>
      <w:r w:rsidR="00DD01F9" w:rsidRPr="0003490F">
        <w:rPr>
          <w:rFonts w:ascii="Liberation Serif" w:hAnsi="Liberation Serif" w:cs="Liberation Serif"/>
          <w:color w:val="000000"/>
          <w:sz w:val="24"/>
          <w:szCs w:val="24"/>
          <w:lang w:eastAsia="ru-RU"/>
        </w:rPr>
        <w:t>Детск</w:t>
      </w:r>
      <w:r w:rsidRPr="0003490F">
        <w:rPr>
          <w:rFonts w:ascii="Liberation Serif" w:hAnsi="Liberation Serif" w:cs="Liberation Serif"/>
          <w:color w:val="000000"/>
          <w:sz w:val="24"/>
          <w:szCs w:val="24"/>
          <w:lang w:eastAsia="ru-RU"/>
        </w:rPr>
        <w:t>ий сад</w:t>
      </w:r>
      <w:r w:rsidR="00DD01F9" w:rsidRPr="0003490F">
        <w:rPr>
          <w:rFonts w:ascii="Liberation Serif" w:hAnsi="Liberation Serif" w:cs="Liberation Serif"/>
          <w:color w:val="000000"/>
          <w:sz w:val="24"/>
          <w:szCs w:val="24"/>
          <w:lang w:eastAsia="ru-RU"/>
        </w:rPr>
        <w:t xml:space="preserve"> на 270 мест в микрорайоне </w:t>
      </w:r>
      <w:r w:rsidRPr="0003490F">
        <w:rPr>
          <w:rFonts w:ascii="Liberation Serif" w:hAnsi="Liberation Serif" w:cs="Liberation Serif"/>
          <w:color w:val="000000"/>
          <w:sz w:val="24"/>
          <w:szCs w:val="24"/>
          <w:lang w:eastAsia="ru-RU"/>
        </w:rPr>
        <w:t>«</w:t>
      </w:r>
      <w:proofErr w:type="spellStart"/>
      <w:r w:rsidR="00DD01F9" w:rsidRPr="0003490F">
        <w:rPr>
          <w:rFonts w:ascii="Liberation Serif" w:hAnsi="Liberation Serif" w:cs="Liberation Serif"/>
          <w:color w:val="000000"/>
          <w:sz w:val="24"/>
          <w:szCs w:val="24"/>
          <w:lang w:eastAsia="ru-RU"/>
        </w:rPr>
        <w:t>Балтым</w:t>
      </w:r>
      <w:proofErr w:type="spellEnd"/>
      <w:r w:rsidR="00DD01F9" w:rsidRPr="0003490F">
        <w:rPr>
          <w:rFonts w:ascii="Liberation Serif" w:hAnsi="Liberation Serif" w:cs="Liberation Serif"/>
          <w:color w:val="000000"/>
          <w:sz w:val="24"/>
          <w:szCs w:val="24"/>
          <w:lang w:eastAsia="ru-RU"/>
        </w:rPr>
        <w:t>-Парк</w:t>
      </w:r>
      <w:r w:rsidRPr="0003490F">
        <w:rPr>
          <w:rFonts w:ascii="Liberation Serif" w:hAnsi="Liberation Serif" w:cs="Liberation Serif"/>
          <w:color w:val="000000"/>
          <w:sz w:val="24"/>
          <w:szCs w:val="24"/>
          <w:lang w:eastAsia="ru-RU"/>
        </w:rPr>
        <w:t>»</w:t>
      </w:r>
      <w:r w:rsidR="00DD01F9" w:rsidRPr="0003490F">
        <w:rPr>
          <w:rFonts w:ascii="Liberation Serif" w:hAnsi="Liberation Serif" w:cs="Liberation Serif"/>
          <w:color w:val="000000"/>
          <w:sz w:val="24"/>
          <w:szCs w:val="24"/>
          <w:lang w:eastAsia="ru-RU"/>
        </w:rPr>
        <w:t xml:space="preserve"> по адресу: Свердловская область, с. </w:t>
      </w:r>
      <w:proofErr w:type="spellStart"/>
      <w:r w:rsidR="00DD01F9" w:rsidRPr="0003490F">
        <w:rPr>
          <w:rFonts w:ascii="Liberation Serif" w:hAnsi="Liberation Serif" w:cs="Liberation Serif"/>
          <w:color w:val="000000"/>
          <w:sz w:val="24"/>
          <w:szCs w:val="24"/>
          <w:lang w:eastAsia="ru-RU"/>
        </w:rPr>
        <w:t>Балтым</w:t>
      </w:r>
      <w:proofErr w:type="spellEnd"/>
      <w:r w:rsidR="00DD01F9" w:rsidRPr="0003490F">
        <w:rPr>
          <w:rFonts w:ascii="Liberation Serif" w:hAnsi="Liberation Serif" w:cs="Liberation Serif"/>
          <w:color w:val="000000"/>
          <w:sz w:val="24"/>
          <w:szCs w:val="24"/>
          <w:lang w:eastAsia="ru-RU"/>
        </w:rPr>
        <w:t>, ул. Васильковая,13а</w:t>
      </w:r>
      <w:r w:rsidRPr="0003490F">
        <w:rPr>
          <w:rFonts w:ascii="Liberation Serif" w:hAnsi="Liberation Serif" w:cs="Liberation Serif"/>
          <w:color w:val="000000"/>
          <w:sz w:val="24"/>
          <w:szCs w:val="24"/>
          <w:lang w:eastAsia="ru-RU"/>
        </w:rPr>
        <w:t>»</w:t>
      </w:r>
      <w:r w:rsidR="00DD01F9" w:rsidRPr="0003490F">
        <w:rPr>
          <w:rFonts w:ascii="Liberation Serif" w:hAnsi="Liberation Serif" w:cs="Liberation Serif"/>
          <w:color w:val="000000"/>
          <w:sz w:val="24"/>
          <w:szCs w:val="24"/>
          <w:lang w:eastAsia="ru-RU"/>
        </w:rPr>
        <w:t>;</w:t>
      </w:r>
      <w:r w:rsidR="00884B21">
        <w:rPr>
          <w:rFonts w:ascii="Liberation Serif" w:hAnsi="Liberation Serif" w:cs="Liberation Serif"/>
          <w:color w:val="000000"/>
          <w:sz w:val="24"/>
          <w:szCs w:val="24"/>
          <w:lang w:eastAsia="ru-RU"/>
        </w:rPr>
        <w:t xml:space="preserve"> а также </w:t>
      </w:r>
      <w:r w:rsidR="008813D7">
        <w:rPr>
          <w:rFonts w:ascii="Liberation Serif" w:hAnsi="Liberation Serif" w:cs="Liberation Serif"/>
          <w:color w:val="000000"/>
          <w:sz w:val="24"/>
          <w:szCs w:val="24"/>
          <w:lang w:eastAsia="ru-RU"/>
        </w:rPr>
        <w:t>технологическое прис</w:t>
      </w:r>
      <w:r w:rsidR="00884B21">
        <w:rPr>
          <w:rFonts w:ascii="Liberation Serif" w:hAnsi="Liberation Serif" w:cs="Liberation Serif"/>
          <w:color w:val="000000"/>
          <w:sz w:val="24"/>
          <w:szCs w:val="24"/>
          <w:lang w:eastAsia="ru-RU"/>
        </w:rPr>
        <w:t>оединение к электрическим сетям объе</w:t>
      </w:r>
      <w:r w:rsidR="008813D7">
        <w:rPr>
          <w:rFonts w:ascii="Liberation Serif" w:hAnsi="Liberation Serif" w:cs="Liberation Serif"/>
          <w:color w:val="000000"/>
          <w:sz w:val="24"/>
          <w:szCs w:val="24"/>
          <w:lang w:eastAsia="ru-RU"/>
        </w:rPr>
        <w:t>кта «</w:t>
      </w:r>
      <w:r w:rsidR="00884B21" w:rsidRPr="000C793F">
        <w:rPr>
          <w:rFonts w:ascii="Liberation Serif" w:hAnsi="Liberation Serif" w:cs="Liberation Serif"/>
          <w:sz w:val="24"/>
          <w:szCs w:val="24"/>
        </w:rPr>
        <w:t xml:space="preserve">Строительство досугового центра в муниципальном автономном учреждении </w:t>
      </w:r>
      <w:r w:rsidR="008813D7">
        <w:rPr>
          <w:rFonts w:ascii="Liberation Serif" w:hAnsi="Liberation Serif" w:cs="Liberation Serif"/>
          <w:sz w:val="24"/>
          <w:szCs w:val="24"/>
        </w:rPr>
        <w:t>«</w:t>
      </w:r>
      <w:r w:rsidR="00884B21" w:rsidRPr="000C793F">
        <w:rPr>
          <w:rFonts w:ascii="Liberation Serif" w:hAnsi="Liberation Serif" w:cs="Liberation Serif"/>
          <w:sz w:val="24"/>
          <w:szCs w:val="24"/>
        </w:rPr>
        <w:t xml:space="preserve">Загородный оздоровительный лагерь </w:t>
      </w:r>
      <w:r w:rsidR="008813D7">
        <w:rPr>
          <w:rFonts w:ascii="Liberation Serif" w:hAnsi="Liberation Serif" w:cs="Liberation Serif"/>
          <w:sz w:val="24"/>
          <w:szCs w:val="24"/>
        </w:rPr>
        <w:t>«</w:t>
      </w:r>
      <w:r w:rsidR="00884B21" w:rsidRPr="000C793F">
        <w:rPr>
          <w:rFonts w:ascii="Liberation Serif" w:hAnsi="Liberation Serif" w:cs="Liberation Serif"/>
          <w:sz w:val="24"/>
          <w:szCs w:val="24"/>
        </w:rPr>
        <w:t>Медная горка</w:t>
      </w:r>
      <w:r w:rsidR="008813D7">
        <w:rPr>
          <w:rFonts w:ascii="Liberation Serif" w:hAnsi="Liberation Serif" w:cs="Liberation Serif"/>
          <w:sz w:val="24"/>
          <w:szCs w:val="24"/>
        </w:rPr>
        <w:t>»;</w:t>
      </w:r>
    </w:p>
    <w:p w:rsidR="0003490F" w:rsidRPr="00610673" w:rsidRDefault="0003490F" w:rsidP="0003490F">
      <w:pPr>
        <w:pStyle w:val="a7"/>
        <w:numPr>
          <w:ilvl w:val="0"/>
          <w:numId w:val="20"/>
        </w:numPr>
        <w:tabs>
          <w:tab w:val="left" w:pos="851"/>
          <w:tab w:val="left" w:pos="993"/>
        </w:tabs>
        <w:spacing w:after="0" w:line="240" w:lineRule="auto"/>
        <w:ind w:left="0" w:firstLine="709"/>
        <w:jc w:val="both"/>
        <w:rPr>
          <w:rFonts w:ascii="Liberation Serif" w:hAnsi="Liberation Serif" w:cs="Liberation Serif"/>
          <w:color w:val="000000"/>
          <w:sz w:val="24"/>
          <w:szCs w:val="24"/>
          <w:u w:val="single"/>
          <w:lang w:eastAsia="ru-RU"/>
        </w:rPr>
      </w:pPr>
      <w:r>
        <w:rPr>
          <w:rFonts w:ascii="Liberation Serif" w:hAnsi="Liberation Serif" w:cs="Liberation Serif"/>
          <w:sz w:val="24"/>
          <w:szCs w:val="24"/>
        </w:rPr>
        <w:t xml:space="preserve"> </w:t>
      </w:r>
      <w:r>
        <w:rPr>
          <w:rFonts w:ascii="Liberation Serif" w:hAnsi="Liberation Serif"/>
          <w:sz w:val="24"/>
          <w:szCs w:val="28"/>
        </w:rPr>
        <w:t>з</w:t>
      </w:r>
      <w:r w:rsidRPr="00585135">
        <w:rPr>
          <w:rFonts w:ascii="Liberation Serif" w:hAnsi="Liberation Serif"/>
          <w:sz w:val="24"/>
          <w:szCs w:val="28"/>
        </w:rPr>
        <w:t xml:space="preserve">аключен </w:t>
      </w:r>
      <w:r>
        <w:rPr>
          <w:rFonts w:ascii="Liberation Serif" w:hAnsi="Liberation Serif"/>
          <w:sz w:val="24"/>
          <w:szCs w:val="28"/>
        </w:rPr>
        <w:t xml:space="preserve">муниципальный контракт от 06.08.2024 № 2024.1823 на строительство </w:t>
      </w:r>
      <w:r w:rsidRPr="0003490F">
        <w:rPr>
          <w:rFonts w:ascii="Liberation Serif" w:hAnsi="Liberation Serif" w:cs="Liberation Serif"/>
          <w:color w:val="000000"/>
          <w:sz w:val="24"/>
          <w:szCs w:val="24"/>
          <w:lang w:eastAsia="ru-RU"/>
        </w:rPr>
        <w:t>«Общеобразовательной организации (филиал МАОУ «СОШ № 1») в микрорайоне «Садовый-2», в г. Верхняя Пышма Свердловской области»</w:t>
      </w:r>
      <w:r w:rsidR="00610673">
        <w:rPr>
          <w:rFonts w:ascii="Liberation Serif" w:hAnsi="Liberation Serif" w:cs="Liberation Serif"/>
          <w:color w:val="000000"/>
          <w:sz w:val="24"/>
          <w:szCs w:val="24"/>
          <w:lang w:eastAsia="ru-RU"/>
        </w:rPr>
        <w:t>,</w:t>
      </w:r>
      <w:r w:rsidR="00610673" w:rsidRPr="00610673">
        <w:rPr>
          <w:rFonts w:ascii="Liberation Serif" w:hAnsi="Liberation Serif" w:cs="Liberation Serif"/>
          <w:color w:val="000000"/>
          <w:sz w:val="24"/>
          <w:szCs w:val="28"/>
          <w:lang w:eastAsia="ru-RU"/>
        </w:rPr>
        <w:t xml:space="preserve"> </w:t>
      </w:r>
      <w:r w:rsidR="00610673">
        <w:rPr>
          <w:rFonts w:ascii="Liberation Serif" w:hAnsi="Liberation Serif" w:cs="Liberation Serif"/>
          <w:color w:val="000000"/>
          <w:sz w:val="24"/>
          <w:szCs w:val="28"/>
          <w:lang w:eastAsia="ru-RU"/>
        </w:rPr>
        <w:t>со сроком реализации в</w:t>
      </w:r>
      <w:r w:rsidR="00610673" w:rsidRPr="00585135">
        <w:rPr>
          <w:rFonts w:ascii="Liberation Serif" w:hAnsi="Liberation Serif" w:cs="Liberation Serif"/>
          <w:color w:val="000000"/>
          <w:sz w:val="24"/>
          <w:szCs w:val="28"/>
          <w:lang w:eastAsia="ru-RU"/>
        </w:rPr>
        <w:t xml:space="preserve"> 202</w:t>
      </w:r>
      <w:r w:rsidR="00610673">
        <w:rPr>
          <w:rFonts w:ascii="Liberation Serif" w:hAnsi="Liberation Serif" w:cs="Liberation Serif"/>
          <w:color w:val="000000"/>
          <w:sz w:val="24"/>
          <w:szCs w:val="28"/>
          <w:lang w:eastAsia="ru-RU"/>
        </w:rPr>
        <w:t>4</w:t>
      </w:r>
      <w:r w:rsidR="00610673" w:rsidRPr="00585135">
        <w:rPr>
          <w:rFonts w:ascii="Liberation Serif" w:hAnsi="Liberation Serif" w:cs="Liberation Serif"/>
          <w:color w:val="000000"/>
          <w:sz w:val="24"/>
          <w:szCs w:val="28"/>
          <w:lang w:eastAsia="ru-RU"/>
        </w:rPr>
        <w:t>-202</w:t>
      </w:r>
      <w:r w:rsidR="00610673">
        <w:rPr>
          <w:rFonts w:ascii="Liberation Serif" w:hAnsi="Liberation Serif" w:cs="Liberation Serif"/>
          <w:color w:val="000000"/>
          <w:sz w:val="24"/>
          <w:szCs w:val="28"/>
          <w:lang w:eastAsia="ru-RU"/>
        </w:rPr>
        <w:t>6</w:t>
      </w:r>
      <w:r w:rsidR="00610673" w:rsidRPr="00585135">
        <w:rPr>
          <w:rFonts w:ascii="Liberation Serif" w:hAnsi="Liberation Serif" w:cs="Liberation Serif"/>
          <w:color w:val="000000"/>
          <w:sz w:val="24"/>
          <w:szCs w:val="28"/>
          <w:lang w:eastAsia="ru-RU"/>
        </w:rPr>
        <w:t xml:space="preserve"> год</w:t>
      </w:r>
      <w:r w:rsidR="00610673">
        <w:rPr>
          <w:rFonts w:ascii="Liberation Serif" w:hAnsi="Liberation Serif" w:cs="Liberation Serif"/>
          <w:color w:val="000000"/>
          <w:sz w:val="24"/>
          <w:szCs w:val="28"/>
          <w:lang w:eastAsia="ru-RU"/>
        </w:rPr>
        <w:t>ах. В 2024 году велись подготовительные работы, осуществлена передача строительной площадки генеральному подрядчику, осуществл</w:t>
      </w:r>
      <w:r w:rsidR="00E653E6">
        <w:rPr>
          <w:rFonts w:ascii="Liberation Serif" w:hAnsi="Liberation Serif" w:cs="Liberation Serif"/>
          <w:color w:val="000000"/>
          <w:sz w:val="24"/>
          <w:szCs w:val="28"/>
          <w:lang w:eastAsia="ru-RU"/>
        </w:rPr>
        <w:t>ен</w:t>
      </w:r>
      <w:r w:rsidR="00610673">
        <w:rPr>
          <w:rFonts w:ascii="Liberation Serif" w:hAnsi="Liberation Serif" w:cs="Liberation Serif"/>
          <w:color w:val="000000"/>
          <w:sz w:val="24"/>
          <w:szCs w:val="28"/>
          <w:lang w:eastAsia="ru-RU"/>
        </w:rPr>
        <w:t xml:space="preserve"> вывоз непригодного грунта, разрабатывается рабочая документация на объект. Произведена оплата за авторский надзор по объекту,</w:t>
      </w:r>
      <w:r w:rsidR="00F26523">
        <w:rPr>
          <w:rFonts w:ascii="Liberation Serif" w:hAnsi="Liberation Serif" w:cs="Liberation Serif"/>
          <w:color w:val="000000"/>
          <w:sz w:val="24"/>
          <w:szCs w:val="28"/>
          <w:lang w:eastAsia="ru-RU"/>
        </w:rPr>
        <w:t xml:space="preserve"> технологическое присоединение</w:t>
      </w:r>
      <w:r w:rsidR="00610673">
        <w:rPr>
          <w:rFonts w:ascii="Liberation Serif" w:hAnsi="Liberation Serif" w:cs="Liberation Serif"/>
          <w:color w:val="000000"/>
          <w:sz w:val="24"/>
          <w:szCs w:val="28"/>
          <w:lang w:eastAsia="ru-RU"/>
        </w:rPr>
        <w:t xml:space="preserve"> </w:t>
      </w:r>
      <w:r w:rsidR="00F26523" w:rsidRPr="007A598B">
        <w:rPr>
          <w:rFonts w:ascii="Liberation Serif" w:hAnsi="Liberation Serif" w:cs="Liberation Serif"/>
          <w:color w:val="000000"/>
          <w:sz w:val="24"/>
          <w:szCs w:val="24"/>
          <w:lang w:eastAsia="ru-RU"/>
        </w:rPr>
        <w:t>к</w:t>
      </w:r>
      <w:r w:rsidR="00F26523">
        <w:rPr>
          <w:rFonts w:ascii="Liberation Serif" w:hAnsi="Liberation Serif" w:cs="Liberation Serif"/>
          <w:color w:val="000000"/>
          <w:sz w:val="24"/>
          <w:szCs w:val="24"/>
          <w:lang w:eastAsia="ru-RU"/>
        </w:rPr>
        <w:t> </w:t>
      </w:r>
      <w:r w:rsidR="00F26523" w:rsidRPr="007A598B">
        <w:rPr>
          <w:rFonts w:ascii="Liberation Serif" w:hAnsi="Liberation Serif" w:cs="Liberation Serif"/>
          <w:color w:val="000000"/>
          <w:sz w:val="24"/>
          <w:szCs w:val="24"/>
          <w:lang w:eastAsia="ru-RU"/>
        </w:rPr>
        <w:t>электрическим сетям</w:t>
      </w:r>
      <w:r w:rsidR="00610673">
        <w:rPr>
          <w:rFonts w:ascii="Liberation Serif" w:hAnsi="Liberation Serif" w:cs="Liberation Serif"/>
          <w:color w:val="000000"/>
          <w:sz w:val="24"/>
          <w:szCs w:val="28"/>
          <w:lang w:eastAsia="ru-RU"/>
        </w:rPr>
        <w:t>, проведение археологической разведки и историко-культурной экспертизы;</w:t>
      </w:r>
    </w:p>
    <w:p w:rsidR="00610673" w:rsidRPr="00E07683" w:rsidRDefault="00F26523" w:rsidP="0003490F">
      <w:pPr>
        <w:pStyle w:val="a7"/>
        <w:numPr>
          <w:ilvl w:val="0"/>
          <w:numId w:val="20"/>
        </w:numPr>
        <w:tabs>
          <w:tab w:val="left" w:pos="851"/>
          <w:tab w:val="left" w:pos="993"/>
        </w:tabs>
        <w:spacing w:after="0" w:line="240" w:lineRule="auto"/>
        <w:ind w:left="0" w:firstLine="709"/>
        <w:jc w:val="both"/>
        <w:rPr>
          <w:rFonts w:ascii="Liberation Serif" w:hAnsi="Liberation Serif" w:cs="Liberation Serif"/>
          <w:color w:val="000000"/>
          <w:sz w:val="24"/>
          <w:szCs w:val="24"/>
          <w:u w:val="single"/>
          <w:lang w:eastAsia="ru-RU"/>
        </w:rPr>
      </w:pPr>
      <w:r>
        <w:rPr>
          <w:rFonts w:ascii="Liberation Serif" w:hAnsi="Liberation Serif"/>
          <w:sz w:val="24"/>
          <w:szCs w:val="28"/>
        </w:rPr>
        <w:t>з</w:t>
      </w:r>
      <w:r w:rsidRPr="00585135">
        <w:rPr>
          <w:rFonts w:ascii="Liberation Serif" w:hAnsi="Liberation Serif"/>
          <w:sz w:val="24"/>
          <w:szCs w:val="28"/>
        </w:rPr>
        <w:t xml:space="preserve">аключен </w:t>
      </w:r>
      <w:r>
        <w:rPr>
          <w:rFonts w:ascii="Liberation Serif" w:hAnsi="Liberation Serif"/>
          <w:sz w:val="24"/>
          <w:szCs w:val="28"/>
        </w:rPr>
        <w:t>муниципальный контракт</w:t>
      </w:r>
      <w:r w:rsidRPr="00585135">
        <w:rPr>
          <w:rFonts w:ascii="Liberation Serif" w:hAnsi="Liberation Serif"/>
          <w:sz w:val="24"/>
          <w:szCs w:val="28"/>
        </w:rPr>
        <w:t xml:space="preserve"> </w:t>
      </w:r>
      <w:r>
        <w:rPr>
          <w:rFonts w:ascii="Liberation Serif" w:hAnsi="Liberation Serif"/>
          <w:sz w:val="24"/>
          <w:szCs w:val="28"/>
        </w:rPr>
        <w:t xml:space="preserve">от 10.10.2024 № 2024.3055 </w:t>
      </w:r>
      <w:r w:rsidRPr="00585135">
        <w:rPr>
          <w:rFonts w:ascii="Liberation Serif" w:hAnsi="Liberation Serif"/>
          <w:sz w:val="24"/>
          <w:szCs w:val="28"/>
        </w:rPr>
        <w:t>на</w:t>
      </w:r>
      <w:r>
        <w:rPr>
          <w:rFonts w:ascii="Liberation Serif" w:hAnsi="Liberation Serif"/>
          <w:sz w:val="24"/>
          <w:szCs w:val="28"/>
        </w:rPr>
        <w:t xml:space="preserve"> «Реконструкцию</w:t>
      </w:r>
      <w:r w:rsidRPr="00F26523">
        <w:rPr>
          <w:rFonts w:ascii="Liberation Serif" w:hAnsi="Liberation Serif" w:cs="Liberation Serif"/>
          <w:color w:val="000000"/>
          <w:sz w:val="24"/>
          <w:szCs w:val="24"/>
          <w:lang w:eastAsia="ru-RU"/>
        </w:rPr>
        <w:t xml:space="preserve"> </w:t>
      </w:r>
      <w:r w:rsidRPr="000C793F">
        <w:rPr>
          <w:rFonts w:ascii="Liberation Serif" w:hAnsi="Liberation Serif" w:cs="Liberation Serif"/>
          <w:color w:val="000000"/>
          <w:sz w:val="24"/>
          <w:szCs w:val="24"/>
          <w:lang w:eastAsia="ru-RU"/>
        </w:rPr>
        <w:t xml:space="preserve">здания муниципального автономного образовательного учреждения </w:t>
      </w:r>
      <w:r>
        <w:rPr>
          <w:rFonts w:ascii="Liberation Serif" w:hAnsi="Liberation Serif" w:cs="Liberation Serif"/>
          <w:color w:val="000000"/>
          <w:sz w:val="24"/>
          <w:szCs w:val="24"/>
          <w:lang w:eastAsia="ru-RU"/>
        </w:rPr>
        <w:t>«</w:t>
      </w:r>
      <w:r w:rsidRPr="000C793F">
        <w:rPr>
          <w:rFonts w:ascii="Liberation Serif" w:hAnsi="Liberation Serif" w:cs="Liberation Serif"/>
          <w:color w:val="000000"/>
          <w:sz w:val="24"/>
          <w:szCs w:val="24"/>
          <w:lang w:eastAsia="ru-RU"/>
        </w:rPr>
        <w:t>Средняя общеобразовательная школа № 22</w:t>
      </w:r>
      <w:r>
        <w:rPr>
          <w:rFonts w:ascii="Liberation Serif" w:hAnsi="Liberation Serif" w:cs="Liberation Serif"/>
          <w:color w:val="000000"/>
          <w:sz w:val="24"/>
          <w:szCs w:val="24"/>
          <w:lang w:eastAsia="ru-RU"/>
        </w:rPr>
        <w:t>»</w:t>
      </w:r>
      <w:r w:rsidRPr="000C793F">
        <w:rPr>
          <w:rFonts w:ascii="Liberation Serif" w:hAnsi="Liberation Serif" w:cs="Liberation Serif"/>
          <w:color w:val="000000"/>
          <w:sz w:val="24"/>
          <w:szCs w:val="24"/>
          <w:lang w:eastAsia="ru-RU"/>
        </w:rPr>
        <w:t xml:space="preserve"> по адресу: г. Верхняя Пышма, </w:t>
      </w:r>
      <w:proofErr w:type="spellStart"/>
      <w:r w:rsidRPr="000C793F">
        <w:rPr>
          <w:rFonts w:ascii="Liberation Serif" w:hAnsi="Liberation Serif" w:cs="Liberation Serif"/>
          <w:color w:val="000000"/>
          <w:sz w:val="24"/>
          <w:szCs w:val="24"/>
          <w:lang w:eastAsia="ru-RU"/>
        </w:rPr>
        <w:t>пр-кт</w:t>
      </w:r>
      <w:proofErr w:type="spellEnd"/>
      <w:r w:rsidRPr="000C793F">
        <w:rPr>
          <w:rFonts w:ascii="Liberation Serif" w:hAnsi="Liberation Serif" w:cs="Liberation Serif"/>
          <w:color w:val="000000"/>
          <w:sz w:val="24"/>
          <w:szCs w:val="24"/>
          <w:lang w:eastAsia="ru-RU"/>
        </w:rPr>
        <w:t xml:space="preserve"> Успенский, д. 49</w:t>
      </w:r>
      <w:r>
        <w:rPr>
          <w:rFonts w:ascii="Liberation Serif" w:hAnsi="Liberation Serif" w:cs="Liberation Serif"/>
          <w:color w:val="000000"/>
          <w:sz w:val="24"/>
          <w:szCs w:val="24"/>
          <w:lang w:eastAsia="ru-RU"/>
        </w:rPr>
        <w:t xml:space="preserve">» со сроком реализации в 2024-2027 годах. В 2024 году </w:t>
      </w:r>
      <w:r w:rsidR="00E07683">
        <w:rPr>
          <w:rFonts w:ascii="Liberation Serif" w:hAnsi="Liberation Serif" w:cs="Liberation Serif"/>
          <w:sz w:val="24"/>
          <w:szCs w:val="24"/>
          <w:lang w:eastAsia="ru-RU"/>
        </w:rPr>
        <w:t>осуществлена</w:t>
      </w:r>
      <w:r w:rsidR="00E07683" w:rsidRPr="000C793F">
        <w:rPr>
          <w:rFonts w:ascii="Liberation Serif" w:hAnsi="Liberation Serif" w:cs="Liberation Serif"/>
          <w:sz w:val="24"/>
          <w:szCs w:val="24"/>
          <w:lang w:eastAsia="ru-RU"/>
        </w:rPr>
        <w:t xml:space="preserve"> корректировка проектной документации, демонтаж здания, строительная площадка передана ген</w:t>
      </w:r>
      <w:r w:rsidR="00E07683">
        <w:rPr>
          <w:rFonts w:ascii="Liberation Serif" w:hAnsi="Liberation Serif" w:cs="Liberation Serif"/>
          <w:sz w:val="24"/>
          <w:szCs w:val="24"/>
          <w:lang w:eastAsia="ru-RU"/>
        </w:rPr>
        <w:t xml:space="preserve">еральному </w:t>
      </w:r>
      <w:r w:rsidR="00E07683" w:rsidRPr="000C793F">
        <w:rPr>
          <w:rFonts w:ascii="Liberation Serif" w:hAnsi="Liberation Serif" w:cs="Liberation Serif"/>
          <w:sz w:val="24"/>
          <w:szCs w:val="24"/>
          <w:lang w:eastAsia="ru-RU"/>
        </w:rPr>
        <w:t>подрядчику</w:t>
      </w:r>
      <w:r w:rsidR="00E07683">
        <w:rPr>
          <w:rFonts w:ascii="Liberation Serif" w:hAnsi="Liberation Serif" w:cs="Liberation Serif"/>
          <w:sz w:val="24"/>
          <w:szCs w:val="24"/>
          <w:lang w:eastAsia="ru-RU"/>
        </w:rPr>
        <w:t>;</w:t>
      </w:r>
      <w:r w:rsidR="00E07683">
        <w:rPr>
          <w:rFonts w:ascii="Liberation Serif" w:hAnsi="Liberation Serif" w:cs="Liberation Serif"/>
          <w:color w:val="000000"/>
          <w:sz w:val="24"/>
          <w:szCs w:val="28"/>
          <w:lang w:eastAsia="ru-RU"/>
        </w:rPr>
        <w:t xml:space="preserve"> </w:t>
      </w:r>
      <w:r>
        <w:rPr>
          <w:rFonts w:ascii="Liberation Serif" w:hAnsi="Liberation Serif" w:cs="Liberation Serif"/>
          <w:color w:val="000000"/>
          <w:sz w:val="24"/>
          <w:szCs w:val="28"/>
          <w:lang w:eastAsia="ru-RU"/>
        </w:rPr>
        <w:t xml:space="preserve">произведена оплата </w:t>
      </w:r>
      <w:r w:rsidR="00E07683">
        <w:rPr>
          <w:rFonts w:ascii="Liberation Serif" w:hAnsi="Liberation Serif" w:cs="Liberation Serif"/>
          <w:color w:val="000000"/>
          <w:sz w:val="24"/>
          <w:szCs w:val="28"/>
          <w:lang w:eastAsia="ru-RU"/>
        </w:rPr>
        <w:t xml:space="preserve">за </w:t>
      </w:r>
      <w:r>
        <w:rPr>
          <w:rFonts w:ascii="Liberation Serif" w:hAnsi="Liberation Serif" w:cs="Liberation Serif"/>
          <w:color w:val="000000"/>
          <w:sz w:val="24"/>
          <w:szCs w:val="28"/>
          <w:lang w:eastAsia="ru-RU"/>
        </w:rPr>
        <w:t xml:space="preserve">технологическое присоединение </w:t>
      </w:r>
      <w:r w:rsidRPr="007A598B">
        <w:rPr>
          <w:rFonts w:ascii="Liberation Serif" w:hAnsi="Liberation Serif" w:cs="Liberation Serif"/>
          <w:color w:val="000000"/>
          <w:sz w:val="24"/>
          <w:szCs w:val="24"/>
          <w:lang w:eastAsia="ru-RU"/>
        </w:rPr>
        <w:t>к</w:t>
      </w:r>
      <w:r>
        <w:rPr>
          <w:rFonts w:ascii="Liberation Serif" w:hAnsi="Liberation Serif" w:cs="Liberation Serif"/>
          <w:color w:val="000000"/>
          <w:sz w:val="24"/>
          <w:szCs w:val="24"/>
          <w:lang w:eastAsia="ru-RU"/>
        </w:rPr>
        <w:t> </w:t>
      </w:r>
      <w:r w:rsidRPr="007A598B">
        <w:rPr>
          <w:rFonts w:ascii="Liberation Serif" w:hAnsi="Liberation Serif" w:cs="Liberation Serif"/>
          <w:color w:val="000000"/>
          <w:sz w:val="24"/>
          <w:szCs w:val="24"/>
          <w:lang w:eastAsia="ru-RU"/>
        </w:rPr>
        <w:t>электрическим сетям</w:t>
      </w:r>
      <w:r>
        <w:rPr>
          <w:rFonts w:ascii="Liberation Serif" w:hAnsi="Liberation Serif" w:cs="Liberation Serif"/>
          <w:color w:val="000000"/>
          <w:sz w:val="24"/>
          <w:szCs w:val="28"/>
          <w:lang w:eastAsia="ru-RU"/>
        </w:rPr>
        <w:t>, проведение археологической разведки и историко-культурной экспертизы</w:t>
      </w:r>
      <w:r w:rsidR="00E07683">
        <w:rPr>
          <w:rFonts w:ascii="Liberation Serif" w:hAnsi="Liberation Serif" w:cs="Liberation Serif"/>
          <w:color w:val="000000"/>
          <w:sz w:val="24"/>
          <w:szCs w:val="28"/>
          <w:lang w:eastAsia="ru-RU"/>
        </w:rPr>
        <w:t>;</w:t>
      </w:r>
    </w:p>
    <w:p w:rsidR="00E07683" w:rsidRPr="00E07683" w:rsidRDefault="00E07683" w:rsidP="0003490F">
      <w:pPr>
        <w:pStyle w:val="a7"/>
        <w:numPr>
          <w:ilvl w:val="0"/>
          <w:numId w:val="20"/>
        </w:numPr>
        <w:tabs>
          <w:tab w:val="left" w:pos="851"/>
          <w:tab w:val="left" w:pos="993"/>
        </w:tabs>
        <w:spacing w:after="0" w:line="240" w:lineRule="auto"/>
        <w:ind w:left="0" w:firstLine="709"/>
        <w:jc w:val="both"/>
        <w:rPr>
          <w:rFonts w:ascii="Liberation Serif" w:hAnsi="Liberation Serif" w:cs="Liberation Serif"/>
          <w:color w:val="000000"/>
          <w:sz w:val="24"/>
          <w:szCs w:val="24"/>
          <w:u w:val="single"/>
          <w:lang w:eastAsia="ru-RU"/>
        </w:rPr>
      </w:pPr>
      <w:r>
        <w:rPr>
          <w:rFonts w:ascii="Liberation Serif" w:hAnsi="Liberation Serif"/>
          <w:sz w:val="24"/>
          <w:szCs w:val="28"/>
        </w:rPr>
        <w:t>з</w:t>
      </w:r>
      <w:r w:rsidRPr="00585135">
        <w:rPr>
          <w:rFonts w:ascii="Liberation Serif" w:hAnsi="Liberation Serif"/>
          <w:sz w:val="24"/>
          <w:szCs w:val="28"/>
        </w:rPr>
        <w:t xml:space="preserve">аключен </w:t>
      </w:r>
      <w:r>
        <w:rPr>
          <w:rFonts w:ascii="Liberation Serif" w:hAnsi="Liberation Serif"/>
          <w:sz w:val="24"/>
          <w:szCs w:val="28"/>
        </w:rPr>
        <w:t>муниципальный контракт</w:t>
      </w:r>
      <w:r w:rsidRPr="00585135">
        <w:rPr>
          <w:rFonts w:ascii="Liberation Serif" w:hAnsi="Liberation Serif"/>
          <w:sz w:val="24"/>
          <w:szCs w:val="28"/>
        </w:rPr>
        <w:t xml:space="preserve"> </w:t>
      </w:r>
      <w:r>
        <w:rPr>
          <w:rFonts w:ascii="Liberation Serif" w:hAnsi="Liberation Serif"/>
          <w:sz w:val="24"/>
          <w:szCs w:val="28"/>
        </w:rPr>
        <w:t xml:space="preserve">от 29.05.2024 № 2024.1448 </w:t>
      </w:r>
      <w:r w:rsidRPr="00585135">
        <w:rPr>
          <w:rFonts w:ascii="Liberation Serif" w:hAnsi="Liberation Serif"/>
          <w:sz w:val="24"/>
          <w:szCs w:val="28"/>
        </w:rPr>
        <w:t>на</w:t>
      </w:r>
      <w:r w:rsidRPr="00E07683">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«Р</w:t>
      </w:r>
      <w:r w:rsidRPr="000C793F">
        <w:rPr>
          <w:rFonts w:ascii="Liberation Serif" w:hAnsi="Liberation Serif" w:cs="Liberation Serif"/>
          <w:color w:val="000000"/>
          <w:sz w:val="24"/>
          <w:szCs w:val="24"/>
          <w:lang w:eastAsia="ru-RU"/>
        </w:rPr>
        <w:t xml:space="preserve">еконструкцию здания муниципального автономного образовательного учреждения </w:t>
      </w:r>
      <w:r>
        <w:rPr>
          <w:rFonts w:ascii="Liberation Serif" w:hAnsi="Liberation Serif" w:cs="Liberation Serif"/>
          <w:color w:val="000000"/>
          <w:sz w:val="24"/>
          <w:szCs w:val="24"/>
          <w:lang w:eastAsia="ru-RU"/>
        </w:rPr>
        <w:t>«</w:t>
      </w:r>
      <w:r w:rsidRPr="000C793F">
        <w:rPr>
          <w:rFonts w:ascii="Liberation Serif" w:hAnsi="Liberation Serif" w:cs="Liberation Serif"/>
          <w:color w:val="000000"/>
          <w:sz w:val="24"/>
          <w:szCs w:val="24"/>
          <w:lang w:eastAsia="ru-RU"/>
        </w:rPr>
        <w:t>Средняя общеобразовательная школа № 16</w:t>
      </w:r>
      <w:r>
        <w:rPr>
          <w:rFonts w:ascii="Liberation Serif" w:hAnsi="Liberation Serif" w:cs="Liberation Serif"/>
          <w:color w:val="000000"/>
          <w:sz w:val="24"/>
          <w:szCs w:val="24"/>
          <w:lang w:eastAsia="ru-RU"/>
        </w:rPr>
        <w:t>»</w:t>
      </w:r>
      <w:r w:rsidRPr="000C793F">
        <w:rPr>
          <w:rFonts w:ascii="Liberation Serif" w:hAnsi="Liberation Serif" w:cs="Liberation Serif"/>
          <w:color w:val="000000"/>
          <w:sz w:val="24"/>
          <w:szCs w:val="24"/>
          <w:lang w:eastAsia="ru-RU"/>
        </w:rPr>
        <w:t xml:space="preserve"> п. Красный городского округа Верхняя Пышма</w:t>
      </w:r>
      <w:r>
        <w:rPr>
          <w:rFonts w:ascii="Liberation Serif" w:hAnsi="Liberation Serif" w:cs="Liberation Serif"/>
          <w:color w:val="000000"/>
          <w:sz w:val="24"/>
          <w:szCs w:val="24"/>
          <w:lang w:eastAsia="ru-RU"/>
        </w:rPr>
        <w:t>»</w:t>
      </w:r>
      <w:r w:rsidRPr="00E07683">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со сроком реализации в 2024-2026 годах.</w:t>
      </w:r>
      <w:r w:rsidRPr="00E07683">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В 2024 году</w:t>
      </w:r>
      <w:r w:rsidRPr="00E07683">
        <w:rPr>
          <w:rFonts w:ascii="Liberation Serif" w:hAnsi="Liberation Serif" w:cs="Liberation Serif"/>
          <w:color w:val="000000"/>
          <w:sz w:val="24"/>
          <w:szCs w:val="28"/>
          <w:lang w:eastAsia="ru-RU"/>
        </w:rPr>
        <w:t xml:space="preserve"> </w:t>
      </w:r>
      <w:r>
        <w:rPr>
          <w:rFonts w:ascii="Liberation Serif" w:hAnsi="Liberation Serif" w:cs="Liberation Serif"/>
          <w:color w:val="000000"/>
          <w:sz w:val="24"/>
          <w:szCs w:val="28"/>
          <w:lang w:eastAsia="ru-RU"/>
        </w:rPr>
        <w:t xml:space="preserve">произведена оплата за авторский надзор по объекту, технологическое присоединение </w:t>
      </w:r>
      <w:r w:rsidRPr="007A598B">
        <w:rPr>
          <w:rFonts w:ascii="Liberation Serif" w:hAnsi="Liberation Serif" w:cs="Liberation Serif"/>
          <w:color w:val="000000"/>
          <w:sz w:val="24"/>
          <w:szCs w:val="24"/>
          <w:lang w:eastAsia="ru-RU"/>
        </w:rPr>
        <w:t>к</w:t>
      </w:r>
      <w:r>
        <w:rPr>
          <w:rFonts w:ascii="Liberation Serif" w:hAnsi="Liberation Serif" w:cs="Liberation Serif"/>
          <w:color w:val="000000"/>
          <w:sz w:val="24"/>
          <w:szCs w:val="24"/>
          <w:lang w:eastAsia="ru-RU"/>
        </w:rPr>
        <w:t> </w:t>
      </w:r>
      <w:r w:rsidRPr="007A598B">
        <w:rPr>
          <w:rFonts w:ascii="Liberation Serif" w:hAnsi="Liberation Serif" w:cs="Liberation Serif"/>
          <w:color w:val="000000"/>
          <w:sz w:val="24"/>
          <w:szCs w:val="24"/>
          <w:lang w:eastAsia="ru-RU"/>
        </w:rPr>
        <w:t>электрическим сетям</w:t>
      </w:r>
      <w:r>
        <w:rPr>
          <w:rFonts w:ascii="Liberation Serif" w:hAnsi="Liberation Serif" w:cs="Liberation Serif"/>
          <w:color w:val="000000"/>
          <w:sz w:val="24"/>
          <w:szCs w:val="28"/>
          <w:lang w:eastAsia="ru-RU"/>
        </w:rPr>
        <w:t>, проведение археологической разведки и историко-культурной экспертизы;</w:t>
      </w:r>
    </w:p>
    <w:p w:rsidR="00C83DD6" w:rsidRPr="00C83DD6" w:rsidRDefault="00C83DD6" w:rsidP="00342B49">
      <w:pPr>
        <w:pStyle w:val="a7"/>
        <w:numPr>
          <w:ilvl w:val="0"/>
          <w:numId w:val="20"/>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sidRPr="00C83DD6">
        <w:rPr>
          <w:rFonts w:ascii="Liberation Serif" w:hAnsi="Liberation Serif" w:cs="Liberation Serif"/>
          <w:bCs/>
          <w:color w:val="000000"/>
          <w:sz w:val="24"/>
          <w:szCs w:val="24"/>
          <w:lang w:eastAsia="ru-RU"/>
        </w:rPr>
        <w:t>завершена реконструкция по</w:t>
      </w:r>
      <w:r w:rsidR="00E07683" w:rsidRPr="00C83DD6">
        <w:rPr>
          <w:rFonts w:ascii="Liberation Serif" w:hAnsi="Liberation Serif" w:cs="Liberation Serif"/>
          <w:bCs/>
          <w:color w:val="000000"/>
          <w:sz w:val="24"/>
          <w:szCs w:val="24"/>
          <w:lang w:eastAsia="ru-RU"/>
        </w:rPr>
        <w:t xml:space="preserve"> </w:t>
      </w:r>
      <w:r w:rsidRPr="00C83DD6">
        <w:rPr>
          <w:rFonts w:ascii="Liberation Serif" w:hAnsi="Liberation Serif" w:cs="Liberation Serif"/>
          <w:bCs/>
          <w:color w:val="000000"/>
          <w:sz w:val="24"/>
          <w:szCs w:val="24"/>
          <w:lang w:eastAsia="ru-RU"/>
        </w:rPr>
        <w:t>муниципальному контракту от 27.05.2022 № 2022.0801 по </w:t>
      </w:r>
      <w:r w:rsidR="00E07683" w:rsidRPr="00C83DD6">
        <w:rPr>
          <w:rFonts w:ascii="Liberation Serif" w:hAnsi="Liberation Serif" w:cs="Liberation Serif"/>
          <w:bCs/>
          <w:color w:val="000000"/>
          <w:sz w:val="24"/>
          <w:szCs w:val="24"/>
          <w:lang w:eastAsia="ru-RU"/>
        </w:rPr>
        <w:t>объект</w:t>
      </w:r>
      <w:r w:rsidRPr="00C83DD6">
        <w:rPr>
          <w:rFonts w:ascii="Liberation Serif" w:hAnsi="Liberation Serif" w:cs="Liberation Serif"/>
          <w:bCs/>
          <w:color w:val="000000"/>
          <w:sz w:val="24"/>
          <w:szCs w:val="24"/>
          <w:lang w:eastAsia="ru-RU"/>
        </w:rPr>
        <w:t>у</w:t>
      </w:r>
      <w:r w:rsidR="00E07683" w:rsidRPr="00C83DD6">
        <w:rPr>
          <w:rFonts w:ascii="Liberation Serif" w:hAnsi="Liberation Serif" w:cs="Liberation Serif"/>
          <w:bCs/>
          <w:color w:val="000000"/>
          <w:sz w:val="24"/>
          <w:szCs w:val="24"/>
          <w:lang w:eastAsia="ru-RU"/>
        </w:rPr>
        <w:t xml:space="preserve"> «Реконструкция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r w:rsidRPr="00C83DD6">
        <w:rPr>
          <w:rFonts w:ascii="Liberation Serif" w:hAnsi="Liberation Serif" w:cs="Liberation Serif"/>
          <w:bCs/>
          <w:color w:val="000000"/>
          <w:sz w:val="24"/>
          <w:szCs w:val="24"/>
          <w:lang w:eastAsia="ru-RU"/>
        </w:rPr>
        <w:t>», которая осуществлялась с</w:t>
      </w:r>
      <w:r w:rsidR="00E07683" w:rsidRPr="00C83DD6">
        <w:rPr>
          <w:rFonts w:ascii="Liberation Serif" w:hAnsi="Liberation Serif" w:cs="Liberation Serif"/>
          <w:bCs/>
          <w:color w:val="000000"/>
          <w:sz w:val="24"/>
          <w:szCs w:val="24"/>
          <w:lang w:eastAsia="ru-RU"/>
        </w:rPr>
        <w:t xml:space="preserve"> 202</w:t>
      </w:r>
      <w:r w:rsidRPr="00C83DD6">
        <w:rPr>
          <w:rFonts w:ascii="Liberation Serif" w:hAnsi="Liberation Serif" w:cs="Liberation Serif"/>
          <w:bCs/>
          <w:color w:val="000000"/>
          <w:sz w:val="24"/>
          <w:szCs w:val="24"/>
          <w:lang w:eastAsia="ru-RU"/>
        </w:rPr>
        <w:t>2</w:t>
      </w:r>
      <w:r w:rsidR="00E07683" w:rsidRPr="00C83DD6">
        <w:rPr>
          <w:rFonts w:ascii="Liberation Serif" w:hAnsi="Liberation Serif" w:cs="Liberation Serif"/>
          <w:bCs/>
          <w:color w:val="000000"/>
          <w:sz w:val="24"/>
          <w:szCs w:val="24"/>
          <w:lang w:eastAsia="ru-RU"/>
        </w:rPr>
        <w:t xml:space="preserve"> года</w:t>
      </w:r>
      <w:r w:rsidRPr="00C83DD6">
        <w:rPr>
          <w:rFonts w:ascii="Liberation Serif" w:hAnsi="Liberation Serif" w:cs="Liberation Serif"/>
          <w:bCs/>
          <w:color w:val="000000"/>
          <w:sz w:val="24"/>
          <w:szCs w:val="24"/>
          <w:lang w:eastAsia="ru-RU"/>
        </w:rPr>
        <w:t>.</w:t>
      </w:r>
      <w:r w:rsidR="00E07683" w:rsidRPr="00C83DD6">
        <w:rPr>
          <w:rFonts w:ascii="Liberation Serif" w:hAnsi="Liberation Serif" w:cs="Liberation Serif"/>
          <w:bCs/>
          <w:color w:val="000000"/>
          <w:sz w:val="24"/>
          <w:szCs w:val="24"/>
          <w:lang w:eastAsia="ru-RU"/>
        </w:rPr>
        <w:t xml:space="preserve"> </w:t>
      </w:r>
      <w:r w:rsidRPr="00C83DD6">
        <w:rPr>
          <w:rFonts w:ascii="Liberation Serif" w:hAnsi="Liberation Serif" w:cs="Liberation Serif"/>
          <w:sz w:val="24"/>
          <w:szCs w:val="24"/>
          <w:lang w:eastAsia="ru-RU"/>
        </w:rPr>
        <w:t xml:space="preserve">Разрешение на ввод объекта в эксплуатацию </w:t>
      </w:r>
      <w:r w:rsidR="001F0069" w:rsidRPr="00C83DD6">
        <w:rPr>
          <w:rFonts w:ascii="Liberation Serif" w:hAnsi="Liberation Serif" w:cs="Liberation Serif"/>
          <w:sz w:val="24"/>
          <w:szCs w:val="24"/>
          <w:lang w:eastAsia="ru-RU"/>
        </w:rPr>
        <w:t>от 14.08.2024</w:t>
      </w:r>
      <w:r w:rsidR="001F0069">
        <w:rPr>
          <w:rFonts w:ascii="Liberation Serif" w:hAnsi="Liberation Serif" w:cs="Liberation Serif"/>
          <w:sz w:val="24"/>
          <w:szCs w:val="24"/>
          <w:lang w:eastAsia="ru-RU"/>
        </w:rPr>
        <w:t xml:space="preserve"> </w:t>
      </w:r>
      <w:r w:rsidRPr="00C83DD6">
        <w:rPr>
          <w:rFonts w:ascii="Liberation Serif" w:hAnsi="Liberation Serif" w:cs="Liberation Serif"/>
          <w:sz w:val="24"/>
          <w:szCs w:val="24"/>
          <w:lang w:eastAsia="ru-RU"/>
        </w:rPr>
        <w:t>№</w:t>
      </w:r>
      <w:r w:rsidR="001F0069">
        <w:rPr>
          <w:rFonts w:ascii="Liberation Serif" w:hAnsi="Liberation Serif" w:cs="Liberation Serif"/>
          <w:sz w:val="24"/>
          <w:szCs w:val="24"/>
          <w:lang w:eastAsia="ru-RU"/>
        </w:rPr>
        <w:t> </w:t>
      </w:r>
      <w:r w:rsidRPr="00C83DD6">
        <w:rPr>
          <w:rFonts w:ascii="Liberation Serif" w:hAnsi="Liberation Serif" w:cs="Liberation Serif"/>
          <w:sz w:val="24"/>
          <w:szCs w:val="24"/>
          <w:lang w:eastAsia="ru-RU"/>
        </w:rPr>
        <w:t>66-36-11-2024</w:t>
      </w:r>
      <w:r>
        <w:rPr>
          <w:rFonts w:ascii="Liberation Serif" w:hAnsi="Liberation Serif" w:cs="Liberation Serif"/>
          <w:sz w:val="24"/>
          <w:szCs w:val="24"/>
          <w:lang w:eastAsia="ru-RU"/>
        </w:rPr>
        <w:t>. Введено 550 мест</w:t>
      </w:r>
      <w:r w:rsidR="007977F7">
        <w:rPr>
          <w:rFonts w:ascii="Liberation Serif" w:hAnsi="Liberation Serif" w:cs="Liberation Serif"/>
          <w:sz w:val="24"/>
          <w:szCs w:val="24"/>
          <w:lang w:eastAsia="ru-RU"/>
        </w:rPr>
        <w:t>.</w:t>
      </w:r>
    </w:p>
    <w:p w:rsidR="00C83DD6" w:rsidRPr="00C83DD6" w:rsidRDefault="007977F7" w:rsidP="00342B49">
      <w:pPr>
        <w:pStyle w:val="a7"/>
        <w:numPr>
          <w:ilvl w:val="0"/>
          <w:numId w:val="20"/>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завершен</w:t>
      </w:r>
      <w:r w:rsidR="001F0069">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муниципальн</w:t>
      </w:r>
      <w:r w:rsidR="001F0069">
        <w:rPr>
          <w:rFonts w:ascii="Liberation Serif" w:hAnsi="Liberation Serif" w:cs="Liberation Serif"/>
          <w:sz w:val="24"/>
          <w:szCs w:val="24"/>
          <w:lang w:eastAsia="ru-RU"/>
        </w:rPr>
        <w:t>ый</w:t>
      </w:r>
      <w:r>
        <w:rPr>
          <w:rFonts w:ascii="Liberation Serif" w:hAnsi="Liberation Serif" w:cs="Liberation Serif"/>
          <w:sz w:val="24"/>
          <w:szCs w:val="24"/>
          <w:lang w:eastAsia="ru-RU"/>
        </w:rPr>
        <w:t xml:space="preserve"> контракт от </w:t>
      </w:r>
      <w:r w:rsidRPr="000C793F">
        <w:rPr>
          <w:rFonts w:ascii="Liberation Serif" w:hAnsi="Liberation Serif" w:cs="Liberation Serif"/>
          <w:color w:val="000000"/>
          <w:sz w:val="24"/>
          <w:szCs w:val="24"/>
          <w:lang w:eastAsia="ru-RU"/>
        </w:rPr>
        <w:t>27.06.2023</w:t>
      </w:r>
      <w:r>
        <w:rPr>
          <w:rFonts w:ascii="Liberation Serif" w:hAnsi="Liberation Serif" w:cs="Liberation Serif"/>
          <w:color w:val="000000"/>
          <w:sz w:val="24"/>
          <w:szCs w:val="24"/>
          <w:lang w:eastAsia="ru-RU"/>
        </w:rPr>
        <w:t xml:space="preserve"> </w:t>
      </w:r>
      <w:r w:rsidRPr="000C793F">
        <w:rPr>
          <w:rFonts w:ascii="Liberation Serif" w:hAnsi="Liberation Serif" w:cs="Liberation Serif"/>
          <w:color w:val="000000"/>
          <w:sz w:val="24"/>
          <w:szCs w:val="24"/>
          <w:lang w:eastAsia="ru-RU"/>
        </w:rPr>
        <w:t>№ 2023.0214</w:t>
      </w:r>
      <w:r>
        <w:rPr>
          <w:rFonts w:ascii="Liberation Serif" w:hAnsi="Liberation Serif" w:cs="Liberation Serif"/>
          <w:color w:val="000000"/>
          <w:sz w:val="24"/>
          <w:szCs w:val="24"/>
          <w:lang w:eastAsia="ru-RU"/>
        </w:rPr>
        <w:t xml:space="preserve"> по объекту «П</w:t>
      </w:r>
      <w:r w:rsidRPr="000C793F">
        <w:rPr>
          <w:rFonts w:ascii="Liberation Serif" w:hAnsi="Liberation Serif" w:cs="Liberation Serif"/>
          <w:color w:val="000000"/>
          <w:sz w:val="24"/>
          <w:szCs w:val="24"/>
          <w:lang w:eastAsia="ru-RU"/>
        </w:rPr>
        <w:t xml:space="preserve">риобретение и установка </w:t>
      </w:r>
      <w:proofErr w:type="spellStart"/>
      <w:r w:rsidRPr="000C793F">
        <w:rPr>
          <w:rFonts w:ascii="Liberation Serif" w:hAnsi="Liberation Serif" w:cs="Liberation Serif"/>
          <w:color w:val="000000"/>
          <w:sz w:val="24"/>
          <w:szCs w:val="24"/>
          <w:lang w:eastAsia="ru-RU"/>
        </w:rPr>
        <w:t>блочно</w:t>
      </w:r>
      <w:proofErr w:type="spellEnd"/>
      <w:r w:rsidRPr="000C793F">
        <w:rPr>
          <w:rFonts w:ascii="Liberation Serif" w:hAnsi="Liberation Serif" w:cs="Liberation Serif"/>
          <w:color w:val="000000"/>
          <w:sz w:val="24"/>
          <w:szCs w:val="24"/>
          <w:lang w:eastAsia="ru-RU"/>
        </w:rPr>
        <w:t xml:space="preserve">-модульного здания культурно-досугового центра по адресу ГО Верхняя Пышма, пос. </w:t>
      </w:r>
      <w:proofErr w:type="spellStart"/>
      <w:r w:rsidRPr="000C793F">
        <w:rPr>
          <w:rFonts w:ascii="Liberation Serif" w:hAnsi="Liberation Serif" w:cs="Liberation Serif"/>
          <w:color w:val="000000"/>
          <w:sz w:val="24"/>
          <w:szCs w:val="24"/>
          <w:lang w:eastAsia="ru-RU"/>
        </w:rPr>
        <w:t>Сагра</w:t>
      </w:r>
      <w:proofErr w:type="spellEnd"/>
      <w:r w:rsidRPr="000C793F">
        <w:rPr>
          <w:rFonts w:ascii="Liberation Serif" w:hAnsi="Liberation Serif" w:cs="Liberation Serif"/>
          <w:color w:val="000000"/>
          <w:sz w:val="24"/>
          <w:szCs w:val="24"/>
          <w:lang w:eastAsia="ru-RU"/>
        </w:rPr>
        <w:t>, ул. Горького, 57</w:t>
      </w:r>
      <w:r>
        <w:rPr>
          <w:rFonts w:ascii="Liberation Serif" w:hAnsi="Liberation Serif" w:cs="Liberation Serif"/>
          <w:color w:val="000000"/>
          <w:sz w:val="24"/>
          <w:szCs w:val="24"/>
          <w:lang w:eastAsia="ru-RU"/>
        </w:rPr>
        <w:t>»</w:t>
      </w:r>
      <w:r w:rsidRPr="000C793F">
        <w:rPr>
          <w:rFonts w:ascii="Liberation Serif" w:hAnsi="Liberation Serif" w:cs="Liberation Serif"/>
          <w:color w:val="000000"/>
          <w:sz w:val="24"/>
          <w:szCs w:val="24"/>
          <w:lang w:eastAsia="ru-RU"/>
        </w:rPr>
        <w:t>.</w:t>
      </w:r>
      <w:r>
        <w:rPr>
          <w:rFonts w:ascii="Liberation Serif" w:hAnsi="Liberation Serif" w:cs="Liberation Serif"/>
          <w:color w:val="000000"/>
          <w:sz w:val="24"/>
          <w:szCs w:val="24"/>
          <w:lang w:eastAsia="ru-RU"/>
        </w:rPr>
        <w:t xml:space="preserve"> В 2024 году осуществлен комплекс </w:t>
      </w:r>
      <w:r w:rsidRPr="000C793F">
        <w:rPr>
          <w:rFonts w:ascii="Liberation Serif" w:hAnsi="Liberation Serif" w:cs="Liberation Serif"/>
          <w:color w:val="000000"/>
          <w:sz w:val="24"/>
          <w:szCs w:val="24"/>
          <w:lang w:eastAsia="ru-RU"/>
        </w:rPr>
        <w:lastRenderedPageBreak/>
        <w:t xml:space="preserve">мероприятий </w:t>
      </w:r>
      <w:r w:rsidR="001F0069">
        <w:rPr>
          <w:rFonts w:ascii="Liberation Serif" w:hAnsi="Liberation Serif" w:cs="Liberation Serif"/>
          <w:color w:val="000000"/>
          <w:sz w:val="24"/>
          <w:szCs w:val="24"/>
          <w:lang w:eastAsia="ru-RU"/>
        </w:rPr>
        <w:t xml:space="preserve">по поставке и </w:t>
      </w:r>
      <w:r w:rsidRPr="000C793F">
        <w:rPr>
          <w:rFonts w:ascii="Liberation Serif" w:hAnsi="Liberation Serif" w:cs="Liberation Serif"/>
          <w:color w:val="000000"/>
          <w:sz w:val="24"/>
          <w:szCs w:val="24"/>
          <w:lang w:eastAsia="ru-RU"/>
        </w:rPr>
        <w:t>установк</w:t>
      </w:r>
      <w:r w:rsidR="001F0069">
        <w:rPr>
          <w:rFonts w:ascii="Liberation Serif" w:hAnsi="Liberation Serif" w:cs="Liberation Serif"/>
          <w:color w:val="000000"/>
          <w:sz w:val="24"/>
          <w:szCs w:val="24"/>
          <w:lang w:eastAsia="ru-RU"/>
        </w:rPr>
        <w:t>е</w:t>
      </w:r>
      <w:r w:rsidRPr="000C793F">
        <w:rPr>
          <w:rFonts w:ascii="Liberation Serif" w:hAnsi="Liberation Serif" w:cs="Liberation Serif"/>
          <w:color w:val="000000"/>
          <w:sz w:val="24"/>
          <w:szCs w:val="24"/>
          <w:lang w:eastAsia="ru-RU"/>
        </w:rPr>
        <w:t xml:space="preserve"> </w:t>
      </w:r>
      <w:proofErr w:type="spellStart"/>
      <w:r w:rsidRPr="000C793F">
        <w:rPr>
          <w:rFonts w:ascii="Liberation Serif" w:hAnsi="Liberation Serif" w:cs="Liberation Serif"/>
          <w:color w:val="000000"/>
          <w:sz w:val="24"/>
          <w:szCs w:val="24"/>
          <w:lang w:eastAsia="ru-RU"/>
        </w:rPr>
        <w:t>блочно</w:t>
      </w:r>
      <w:proofErr w:type="spellEnd"/>
      <w:r w:rsidRPr="000C793F">
        <w:rPr>
          <w:rFonts w:ascii="Liberation Serif" w:hAnsi="Liberation Serif" w:cs="Liberation Serif"/>
          <w:color w:val="000000"/>
          <w:sz w:val="24"/>
          <w:szCs w:val="24"/>
          <w:lang w:eastAsia="ru-RU"/>
        </w:rPr>
        <w:t>-модульного здания культурно-досугового</w:t>
      </w:r>
      <w:r>
        <w:rPr>
          <w:rFonts w:ascii="Liberation Serif" w:hAnsi="Liberation Serif" w:cs="Liberation Serif"/>
          <w:color w:val="000000"/>
          <w:sz w:val="24"/>
          <w:szCs w:val="24"/>
          <w:lang w:eastAsia="ru-RU"/>
        </w:rPr>
        <w:t xml:space="preserve"> центра</w:t>
      </w:r>
      <w:r w:rsidR="001F0069">
        <w:rPr>
          <w:rFonts w:ascii="Liberation Serif" w:hAnsi="Liberation Serif" w:cs="Liberation Serif"/>
          <w:color w:val="000000"/>
          <w:sz w:val="24"/>
          <w:szCs w:val="24"/>
          <w:lang w:eastAsia="ru-RU"/>
        </w:rPr>
        <w:t xml:space="preserve">. </w:t>
      </w:r>
      <w:r w:rsidR="001F0069" w:rsidRPr="00C83DD6">
        <w:rPr>
          <w:rFonts w:ascii="Liberation Serif" w:hAnsi="Liberation Serif" w:cs="Liberation Serif"/>
          <w:sz w:val="24"/>
          <w:szCs w:val="24"/>
          <w:lang w:eastAsia="ru-RU"/>
        </w:rPr>
        <w:t>Разрешение на ввод объекта в эксплуатацию</w:t>
      </w:r>
      <w:r w:rsidR="001F0069" w:rsidRPr="001F0069">
        <w:rPr>
          <w:rFonts w:ascii="Liberation Serif" w:hAnsi="Liberation Serif" w:cs="Liberation Serif"/>
          <w:color w:val="000000"/>
          <w:sz w:val="24"/>
          <w:szCs w:val="24"/>
          <w:lang w:eastAsia="ru-RU"/>
        </w:rPr>
        <w:t xml:space="preserve"> </w:t>
      </w:r>
      <w:r w:rsidR="001F0069" w:rsidRPr="000C793F">
        <w:rPr>
          <w:rFonts w:ascii="Liberation Serif" w:hAnsi="Liberation Serif" w:cs="Liberation Serif"/>
          <w:color w:val="000000"/>
          <w:sz w:val="24"/>
          <w:szCs w:val="24"/>
          <w:lang w:eastAsia="ru-RU"/>
        </w:rPr>
        <w:t>от 20.11.2024</w:t>
      </w:r>
      <w:r w:rsidR="001F0069">
        <w:rPr>
          <w:rFonts w:ascii="Liberation Serif" w:hAnsi="Liberation Serif" w:cs="Liberation Serif"/>
          <w:sz w:val="24"/>
          <w:szCs w:val="24"/>
          <w:lang w:eastAsia="ru-RU"/>
        </w:rPr>
        <w:t xml:space="preserve"> </w:t>
      </w:r>
      <w:r w:rsidR="001F0069">
        <w:rPr>
          <w:rFonts w:ascii="Liberation Serif" w:hAnsi="Liberation Serif" w:cs="Liberation Serif"/>
          <w:color w:val="000000"/>
          <w:sz w:val="24"/>
          <w:szCs w:val="24"/>
          <w:lang w:eastAsia="ru-RU"/>
        </w:rPr>
        <w:t xml:space="preserve">№ 66-36-26-2024. Введено </w:t>
      </w:r>
      <w:r w:rsidR="00171B10">
        <w:rPr>
          <w:rFonts w:ascii="Liberation Serif" w:hAnsi="Liberation Serif" w:cs="Liberation Serif"/>
          <w:color w:val="000000"/>
          <w:sz w:val="24"/>
          <w:szCs w:val="24"/>
          <w:lang w:val="en-US" w:eastAsia="ru-RU"/>
        </w:rPr>
        <w:t xml:space="preserve">46 </w:t>
      </w:r>
      <w:r w:rsidR="00171B10">
        <w:rPr>
          <w:rFonts w:ascii="Liberation Serif" w:hAnsi="Liberation Serif" w:cs="Liberation Serif"/>
          <w:color w:val="000000"/>
          <w:sz w:val="24"/>
          <w:szCs w:val="24"/>
          <w:lang w:eastAsia="ru-RU"/>
        </w:rPr>
        <w:t>мест.</w:t>
      </w:r>
    </w:p>
    <w:p w:rsidR="00C83DD6" w:rsidRPr="00C83DD6" w:rsidRDefault="00171B10" w:rsidP="00342B49">
      <w:pPr>
        <w:pStyle w:val="a7"/>
        <w:numPr>
          <w:ilvl w:val="0"/>
          <w:numId w:val="20"/>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sz w:val="24"/>
          <w:szCs w:val="28"/>
        </w:rPr>
        <w:t>з</w:t>
      </w:r>
      <w:r w:rsidRPr="00585135">
        <w:rPr>
          <w:rFonts w:ascii="Liberation Serif" w:hAnsi="Liberation Serif"/>
          <w:sz w:val="24"/>
          <w:szCs w:val="28"/>
        </w:rPr>
        <w:t xml:space="preserve">аключен </w:t>
      </w:r>
      <w:r>
        <w:rPr>
          <w:rFonts w:ascii="Liberation Serif" w:hAnsi="Liberation Serif"/>
          <w:sz w:val="24"/>
          <w:szCs w:val="28"/>
        </w:rPr>
        <w:t>муниципальный контракт</w:t>
      </w:r>
      <w:r w:rsidRPr="00585135">
        <w:rPr>
          <w:rFonts w:ascii="Liberation Serif" w:hAnsi="Liberation Serif"/>
          <w:sz w:val="24"/>
          <w:szCs w:val="28"/>
        </w:rPr>
        <w:t xml:space="preserve"> </w:t>
      </w:r>
      <w:r>
        <w:rPr>
          <w:rFonts w:ascii="Liberation Serif" w:hAnsi="Liberation Serif"/>
          <w:sz w:val="24"/>
          <w:szCs w:val="28"/>
        </w:rPr>
        <w:t xml:space="preserve">от 24.05.2024 № 2024.0035 </w:t>
      </w:r>
      <w:r w:rsidRPr="00585135">
        <w:rPr>
          <w:rFonts w:ascii="Liberation Serif" w:hAnsi="Liberation Serif"/>
          <w:sz w:val="24"/>
          <w:szCs w:val="28"/>
        </w:rPr>
        <w:t>на</w:t>
      </w:r>
      <w:r w:rsidRPr="00171B10">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«С</w:t>
      </w:r>
      <w:r w:rsidRPr="000C793F">
        <w:rPr>
          <w:rFonts w:ascii="Liberation Serif" w:hAnsi="Liberation Serif" w:cs="Liberation Serif"/>
          <w:sz w:val="24"/>
          <w:szCs w:val="24"/>
          <w:lang w:eastAsia="ru-RU"/>
        </w:rPr>
        <w:t>троительство здания клуба-библиотеки по ул.</w:t>
      </w:r>
      <w:r>
        <w:rPr>
          <w:rFonts w:ascii="Liberation Serif" w:hAnsi="Liberation Serif" w:cs="Liberation Serif"/>
          <w:sz w:val="24"/>
          <w:szCs w:val="24"/>
          <w:lang w:eastAsia="ru-RU"/>
        </w:rPr>
        <w:t xml:space="preserve"> </w:t>
      </w:r>
      <w:proofErr w:type="spellStart"/>
      <w:r w:rsidRPr="000C793F">
        <w:rPr>
          <w:rFonts w:ascii="Liberation Serif" w:hAnsi="Liberation Serif" w:cs="Liberation Serif"/>
          <w:sz w:val="24"/>
          <w:szCs w:val="24"/>
          <w:lang w:eastAsia="ru-RU"/>
        </w:rPr>
        <w:t>Классона</w:t>
      </w:r>
      <w:proofErr w:type="spellEnd"/>
      <w:r w:rsidRPr="000C793F">
        <w:rPr>
          <w:rFonts w:ascii="Liberation Serif" w:hAnsi="Liberation Serif" w:cs="Liberation Serif"/>
          <w:sz w:val="24"/>
          <w:szCs w:val="24"/>
          <w:lang w:eastAsia="ru-RU"/>
        </w:rPr>
        <w:t>, 1 в пос.</w:t>
      </w:r>
      <w:r>
        <w:rPr>
          <w:rFonts w:ascii="Liberation Serif" w:hAnsi="Liberation Serif" w:cs="Liberation Serif"/>
          <w:sz w:val="24"/>
          <w:szCs w:val="24"/>
          <w:lang w:eastAsia="ru-RU"/>
        </w:rPr>
        <w:t xml:space="preserve"> </w:t>
      </w:r>
      <w:r w:rsidRPr="000C793F">
        <w:rPr>
          <w:rFonts w:ascii="Liberation Serif" w:hAnsi="Liberation Serif" w:cs="Liberation Serif"/>
          <w:sz w:val="24"/>
          <w:szCs w:val="24"/>
          <w:lang w:eastAsia="ru-RU"/>
        </w:rPr>
        <w:t>Кедровое ГО Верхняя Пышма</w:t>
      </w:r>
      <w:r>
        <w:rPr>
          <w:rFonts w:ascii="Liberation Serif" w:hAnsi="Liberation Serif" w:cs="Liberation Serif"/>
          <w:sz w:val="24"/>
          <w:szCs w:val="24"/>
          <w:lang w:eastAsia="ru-RU"/>
        </w:rPr>
        <w:t>»</w:t>
      </w:r>
      <w:r w:rsidRPr="00171B10">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со сроком реализации в 2024-2025 годах.</w:t>
      </w:r>
      <w:r w:rsidRPr="00E07683">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В 2024 году</w:t>
      </w:r>
      <w:r w:rsidRPr="00E07683">
        <w:rPr>
          <w:rFonts w:ascii="Liberation Serif" w:hAnsi="Liberation Serif" w:cs="Liberation Serif"/>
          <w:color w:val="000000"/>
          <w:sz w:val="24"/>
          <w:szCs w:val="28"/>
          <w:lang w:eastAsia="ru-RU"/>
        </w:rPr>
        <w:t xml:space="preserve"> </w:t>
      </w:r>
      <w:r>
        <w:rPr>
          <w:rFonts w:ascii="Liberation Serif" w:hAnsi="Liberation Serif" w:cs="Liberation Serif"/>
          <w:color w:val="000000"/>
          <w:sz w:val="24"/>
          <w:szCs w:val="28"/>
          <w:lang w:eastAsia="ru-RU"/>
        </w:rPr>
        <w:t>произведена оплата</w:t>
      </w:r>
      <w:r w:rsidRPr="00171B10">
        <w:rPr>
          <w:rFonts w:ascii="Liberation Serif" w:hAnsi="Liberation Serif" w:cs="Liberation Serif"/>
          <w:color w:val="000000"/>
          <w:sz w:val="24"/>
          <w:szCs w:val="28"/>
          <w:lang w:eastAsia="ru-RU"/>
        </w:rPr>
        <w:t xml:space="preserve"> </w:t>
      </w:r>
      <w:r>
        <w:rPr>
          <w:rFonts w:ascii="Liberation Serif" w:hAnsi="Liberation Serif" w:cs="Liberation Serif"/>
          <w:color w:val="000000"/>
          <w:sz w:val="24"/>
          <w:szCs w:val="28"/>
          <w:lang w:eastAsia="ru-RU"/>
        </w:rPr>
        <w:t xml:space="preserve">за технологическое присоединение </w:t>
      </w:r>
      <w:r w:rsidRPr="007A598B">
        <w:rPr>
          <w:rFonts w:ascii="Liberation Serif" w:hAnsi="Liberation Serif" w:cs="Liberation Serif"/>
          <w:color w:val="000000"/>
          <w:sz w:val="24"/>
          <w:szCs w:val="24"/>
          <w:lang w:eastAsia="ru-RU"/>
        </w:rPr>
        <w:t>к</w:t>
      </w:r>
      <w:r>
        <w:rPr>
          <w:rFonts w:ascii="Liberation Serif" w:hAnsi="Liberation Serif" w:cs="Liberation Serif"/>
          <w:color w:val="000000"/>
          <w:sz w:val="24"/>
          <w:szCs w:val="24"/>
          <w:lang w:eastAsia="ru-RU"/>
        </w:rPr>
        <w:t> </w:t>
      </w:r>
      <w:r w:rsidRPr="007A598B">
        <w:rPr>
          <w:rFonts w:ascii="Liberation Serif" w:hAnsi="Liberation Serif" w:cs="Liberation Serif"/>
          <w:color w:val="000000"/>
          <w:sz w:val="24"/>
          <w:szCs w:val="24"/>
          <w:lang w:eastAsia="ru-RU"/>
        </w:rPr>
        <w:t>электрическим сетям</w:t>
      </w:r>
      <w:r>
        <w:rPr>
          <w:rFonts w:ascii="Liberation Serif" w:hAnsi="Liberation Serif" w:cs="Liberation Serif"/>
          <w:color w:val="000000"/>
          <w:sz w:val="24"/>
          <w:szCs w:val="24"/>
          <w:lang w:eastAsia="ru-RU"/>
        </w:rPr>
        <w:t xml:space="preserve">, </w:t>
      </w:r>
      <w:r w:rsidR="0070090C">
        <w:rPr>
          <w:rFonts w:ascii="Liberation Serif" w:hAnsi="Liberation Serif" w:cs="Liberation Serif"/>
          <w:color w:val="000000"/>
          <w:sz w:val="24"/>
          <w:szCs w:val="24"/>
          <w:lang w:eastAsia="ru-RU"/>
        </w:rPr>
        <w:t>централизованной системе холодного водоснабжения</w:t>
      </w:r>
      <w:r>
        <w:rPr>
          <w:rFonts w:ascii="Liberation Serif" w:hAnsi="Liberation Serif" w:cs="Liberation Serif"/>
          <w:color w:val="000000"/>
          <w:sz w:val="24"/>
          <w:szCs w:val="28"/>
          <w:lang w:eastAsia="ru-RU"/>
        </w:rPr>
        <w:t>, проверку сме</w:t>
      </w:r>
      <w:r w:rsidR="0070090C">
        <w:rPr>
          <w:rFonts w:ascii="Liberation Serif" w:hAnsi="Liberation Serif" w:cs="Liberation Serif"/>
          <w:color w:val="000000"/>
          <w:sz w:val="24"/>
          <w:szCs w:val="28"/>
          <w:lang w:eastAsia="ru-RU"/>
        </w:rPr>
        <w:t>т</w:t>
      </w:r>
      <w:r>
        <w:rPr>
          <w:rFonts w:ascii="Liberation Serif" w:hAnsi="Liberation Serif" w:cs="Liberation Serif"/>
          <w:color w:val="000000"/>
          <w:sz w:val="24"/>
          <w:szCs w:val="28"/>
          <w:lang w:eastAsia="ru-RU"/>
        </w:rPr>
        <w:t>ной документации;</w:t>
      </w:r>
    </w:p>
    <w:p w:rsidR="00C83DD6" w:rsidRDefault="00AA546B" w:rsidP="00342B49">
      <w:pPr>
        <w:pStyle w:val="a7"/>
        <w:numPr>
          <w:ilvl w:val="0"/>
          <w:numId w:val="20"/>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завершено строительство по муниципальному контракту от 15.08.2022 № 2022.0235 по объекту «</w:t>
      </w:r>
      <w:r w:rsidRPr="000C793F">
        <w:rPr>
          <w:rFonts w:ascii="Liberation Serif" w:hAnsi="Liberation Serif" w:cs="Liberation Serif"/>
          <w:color w:val="000000"/>
          <w:sz w:val="24"/>
          <w:szCs w:val="24"/>
          <w:lang w:eastAsia="ru-RU"/>
        </w:rPr>
        <w:t>Проектирование и строительство физкультурно-оздоровительного комплекса в п.</w:t>
      </w:r>
      <w:r>
        <w:rPr>
          <w:rFonts w:ascii="Liberation Serif" w:hAnsi="Liberation Serif" w:cs="Liberation Serif"/>
          <w:color w:val="000000"/>
          <w:sz w:val="24"/>
          <w:szCs w:val="24"/>
          <w:lang w:eastAsia="ru-RU"/>
        </w:rPr>
        <w:t> Красный»</w:t>
      </w:r>
      <w:r w:rsidR="00FE0AD7">
        <w:rPr>
          <w:rFonts w:ascii="Liberation Serif" w:hAnsi="Liberation Serif" w:cs="Liberation Serif"/>
          <w:color w:val="000000"/>
          <w:sz w:val="24"/>
          <w:szCs w:val="24"/>
          <w:lang w:eastAsia="ru-RU"/>
        </w:rPr>
        <w:t xml:space="preserve">, которое осуществлялось с 2022 года. В 2024 году </w:t>
      </w:r>
      <w:r w:rsidR="00FE0AD7">
        <w:rPr>
          <w:rFonts w:ascii="Liberation Serif" w:hAnsi="Liberation Serif" w:cs="Liberation Serif"/>
          <w:color w:val="000000"/>
          <w:sz w:val="24"/>
          <w:szCs w:val="28"/>
          <w:lang w:eastAsia="ru-RU"/>
        </w:rPr>
        <w:t>произведена оплата</w:t>
      </w:r>
      <w:r w:rsidR="00FE0AD7" w:rsidRPr="00171B10">
        <w:rPr>
          <w:rFonts w:ascii="Liberation Serif" w:hAnsi="Liberation Serif" w:cs="Liberation Serif"/>
          <w:color w:val="000000"/>
          <w:sz w:val="24"/>
          <w:szCs w:val="28"/>
          <w:lang w:eastAsia="ru-RU"/>
        </w:rPr>
        <w:t xml:space="preserve"> </w:t>
      </w:r>
      <w:r w:rsidR="00FE0AD7">
        <w:rPr>
          <w:rFonts w:ascii="Liberation Serif" w:hAnsi="Liberation Serif" w:cs="Liberation Serif"/>
          <w:color w:val="000000"/>
          <w:sz w:val="24"/>
          <w:szCs w:val="28"/>
          <w:lang w:eastAsia="ru-RU"/>
        </w:rPr>
        <w:t xml:space="preserve">за аренду оборудования, охрану, технологическое присоединение </w:t>
      </w:r>
      <w:r w:rsidR="00FE0AD7" w:rsidRPr="007A598B">
        <w:rPr>
          <w:rFonts w:ascii="Liberation Serif" w:hAnsi="Liberation Serif" w:cs="Liberation Serif"/>
          <w:color w:val="000000"/>
          <w:sz w:val="24"/>
          <w:szCs w:val="24"/>
          <w:lang w:eastAsia="ru-RU"/>
        </w:rPr>
        <w:t>к</w:t>
      </w:r>
      <w:r w:rsidR="00FE0AD7">
        <w:rPr>
          <w:rFonts w:ascii="Liberation Serif" w:hAnsi="Liberation Serif" w:cs="Liberation Serif"/>
          <w:color w:val="000000"/>
          <w:sz w:val="24"/>
          <w:szCs w:val="24"/>
          <w:lang w:eastAsia="ru-RU"/>
        </w:rPr>
        <w:t> </w:t>
      </w:r>
      <w:r w:rsidR="00FE0AD7" w:rsidRPr="007A598B">
        <w:rPr>
          <w:rFonts w:ascii="Liberation Serif" w:hAnsi="Liberation Serif" w:cs="Liberation Serif"/>
          <w:color w:val="000000"/>
          <w:sz w:val="24"/>
          <w:szCs w:val="24"/>
          <w:lang w:eastAsia="ru-RU"/>
        </w:rPr>
        <w:t>электрическим сетям</w:t>
      </w:r>
      <w:r w:rsidR="00FE0AD7">
        <w:rPr>
          <w:rFonts w:ascii="Liberation Serif" w:hAnsi="Liberation Serif" w:cs="Liberation Serif"/>
          <w:color w:val="000000"/>
          <w:sz w:val="24"/>
          <w:szCs w:val="24"/>
          <w:lang w:eastAsia="ru-RU"/>
        </w:rPr>
        <w:t>, централизованной системе холодного водоснабжения</w:t>
      </w:r>
      <w:r w:rsidR="00FE0AD7">
        <w:rPr>
          <w:rFonts w:ascii="Liberation Serif" w:hAnsi="Liberation Serif" w:cs="Liberation Serif"/>
          <w:color w:val="000000"/>
          <w:sz w:val="24"/>
          <w:szCs w:val="28"/>
          <w:lang w:eastAsia="ru-RU"/>
        </w:rPr>
        <w:t>.</w:t>
      </w:r>
      <w:r w:rsidR="004D15C8" w:rsidRPr="004D15C8">
        <w:rPr>
          <w:rFonts w:ascii="Liberation Serif" w:hAnsi="Liberation Serif" w:cs="Liberation Serif"/>
          <w:sz w:val="24"/>
          <w:szCs w:val="24"/>
          <w:lang w:eastAsia="ru-RU"/>
        </w:rPr>
        <w:t xml:space="preserve"> </w:t>
      </w:r>
      <w:r w:rsidR="004D15C8" w:rsidRPr="00C83DD6">
        <w:rPr>
          <w:rFonts w:ascii="Liberation Serif" w:hAnsi="Liberation Serif" w:cs="Liberation Serif"/>
          <w:sz w:val="24"/>
          <w:szCs w:val="24"/>
          <w:lang w:eastAsia="ru-RU"/>
        </w:rPr>
        <w:t xml:space="preserve">Разрешение на ввод объекта в эксплуатацию от </w:t>
      </w:r>
      <w:r w:rsidR="004D15C8">
        <w:rPr>
          <w:rFonts w:ascii="Liberation Serif" w:hAnsi="Liberation Serif" w:cs="Liberation Serif"/>
          <w:sz w:val="24"/>
          <w:szCs w:val="24"/>
          <w:lang w:eastAsia="ru-RU"/>
        </w:rPr>
        <w:t>30.10</w:t>
      </w:r>
      <w:r w:rsidR="004D15C8" w:rsidRPr="00C83DD6">
        <w:rPr>
          <w:rFonts w:ascii="Liberation Serif" w:hAnsi="Liberation Serif" w:cs="Liberation Serif"/>
          <w:sz w:val="24"/>
          <w:szCs w:val="24"/>
          <w:lang w:eastAsia="ru-RU"/>
        </w:rPr>
        <w:t>.2024</w:t>
      </w:r>
      <w:r w:rsidR="004D15C8">
        <w:rPr>
          <w:rFonts w:ascii="Liberation Serif" w:hAnsi="Liberation Serif" w:cs="Liberation Serif"/>
          <w:sz w:val="24"/>
          <w:szCs w:val="24"/>
          <w:lang w:eastAsia="ru-RU"/>
        </w:rPr>
        <w:t xml:space="preserve"> </w:t>
      </w:r>
      <w:r w:rsidR="004D15C8" w:rsidRPr="00C83DD6">
        <w:rPr>
          <w:rFonts w:ascii="Liberation Serif" w:hAnsi="Liberation Serif" w:cs="Liberation Serif"/>
          <w:sz w:val="24"/>
          <w:szCs w:val="24"/>
          <w:lang w:eastAsia="ru-RU"/>
        </w:rPr>
        <w:t>№</w:t>
      </w:r>
      <w:r w:rsidR="004D15C8">
        <w:rPr>
          <w:rFonts w:ascii="Liberation Serif" w:hAnsi="Liberation Serif" w:cs="Liberation Serif"/>
          <w:sz w:val="24"/>
          <w:szCs w:val="24"/>
          <w:lang w:eastAsia="ru-RU"/>
        </w:rPr>
        <w:t> </w:t>
      </w:r>
      <w:r w:rsidR="004D15C8" w:rsidRPr="00C83DD6">
        <w:rPr>
          <w:rFonts w:ascii="Liberation Serif" w:hAnsi="Liberation Serif" w:cs="Liberation Serif"/>
          <w:sz w:val="24"/>
          <w:szCs w:val="24"/>
          <w:lang w:eastAsia="ru-RU"/>
        </w:rPr>
        <w:t>66-36-</w:t>
      </w:r>
      <w:r w:rsidR="004D15C8">
        <w:rPr>
          <w:rFonts w:ascii="Liberation Serif" w:hAnsi="Liberation Serif" w:cs="Liberation Serif"/>
          <w:sz w:val="24"/>
          <w:szCs w:val="24"/>
          <w:lang w:eastAsia="ru-RU"/>
        </w:rPr>
        <w:t>22</w:t>
      </w:r>
      <w:r w:rsidR="004D15C8" w:rsidRPr="00C83DD6">
        <w:rPr>
          <w:rFonts w:ascii="Liberation Serif" w:hAnsi="Liberation Serif" w:cs="Liberation Serif"/>
          <w:sz w:val="24"/>
          <w:szCs w:val="24"/>
          <w:lang w:eastAsia="ru-RU"/>
        </w:rPr>
        <w:t>-2024</w:t>
      </w:r>
      <w:r w:rsidR="004D15C8">
        <w:rPr>
          <w:rFonts w:ascii="Liberation Serif" w:hAnsi="Liberation Serif" w:cs="Liberation Serif"/>
          <w:sz w:val="24"/>
          <w:szCs w:val="24"/>
          <w:lang w:eastAsia="ru-RU"/>
        </w:rPr>
        <w:t>. Введено 64 места.</w:t>
      </w:r>
    </w:p>
    <w:p w:rsidR="004D15C8" w:rsidRDefault="004D15C8" w:rsidP="00491C2E">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завершен</w:t>
      </w:r>
      <w:r w:rsidR="00FD7AE8">
        <w:rPr>
          <w:rFonts w:ascii="Liberation Serif" w:hAnsi="Liberation Serif" w:cs="Liberation Serif"/>
          <w:sz w:val="24"/>
          <w:szCs w:val="24"/>
          <w:lang w:eastAsia="ru-RU"/>
        </w:rPr>
        <w:t>ы</w:t>
      </w:r>
      <w:r>
        <w:rPr>
          <w:rFonts w:ascii="Liberation Serif" w:hAnsi="Liberation Serif" w:cs="Liberation Serif"/>
          <w:sz w:val="24"/>
          <w:szCs w:val="24"/>
          <w:lang w:eastAsia="ru-RU"/>
        </w:rPr>
        <w:t xml:space="preserve"> строитель</w:t>
      </w:r>
      <w:r w:rsidR="00FD7AE8">
        <w:rPr>
          <w:rFonts w:ascii="Liberation Serif" w:hAnsi="Liberation Serif" w:cs="Liberation Serif"/>
          <w:sz w:val="24"/>
          <w:szCs w:val="24"/>
          <w:lang w:eastAsia="ru-RU"/>
        </w:rPr>
        <w:t>н</w:t>
      </w:r>
      <w:r>
        <w:rPr>
          <w:rFonts w:ascii="Liberation Serif" w:hAnsi="Liberation Serif" w:cs="Liberation Serif"/>
          <w:sz w:val="24"/>
          <w:szCs w:val="24"/>
          <w:lang w:eastAsia="ru-RU"/>
        </w:rPr>
        <w:t>о</w:t>
      </w:r>
      <w:r w:rsidR="00FD7AE8">
        <w:rPr>
          <w:rFonts w:ascii="Liberation Serif" w:hAnsi="Liberation Serif" w:cs="Liberation Serif"/>
          <w:sz w:val="24"/>
          <w:szCs w:val="24"/>
          <w:lang w:eastAsia="ru-RU"/>
        </w:rPr>
        <w:t>-монтажные работы</w:t>
      </w:r>
      <w:r>
        <w:rPr>
          <w:rFonts w:ascii="Liberation Serif" w:hAnsi="Liberation Serif" w:cs="Liberation Serif"/>
          <w:sz w:val="24"/>
          <w:szCs w:val="24"/>
          <w:lang w:eastAsia="ru-RU"/>
        </w:rPr>
        <w:t xml:space="preserve"> по муниципальному контракту от</w:t>
      </w:r>
      <w:r w:rsidR="00FD7AE8">
        <w:rPr>
          <w:rFonts w:ascii="Liberation Serif" w:hAnsi="Liberation Serif" w:cs="Liberation Serif"/>
          <w:sz w:val="24"/>
          <w:szCs w:val="24"/>
          <w:lang w:eastAsia="ru-RU"/>
        </w:rPr>
        <w:t> </w:t>
      </w:r>
      <w:r>
        <w:rPr>
          <w:rFonts w:ascii="Liberation Serif" w:hAnsi="Liberation Serif" w:cs="Liberation Serif"/>
          <w:sz w:val="24"/>
          <w:szCs w:val="24"/>
          <w:lang w:eastAsia="ru-RU"/>
        </w:rPr>
        <w:t>28.04.2023 № 2023.0112 по</w:t>
      </w:r>
      <w:r w:rsidR="00884B21">
        <w:rPr>
          <w:rFonts w:ascii="Liberation Serif" w:hAnsi="Liberation Serif" w:cs="Liberation Serif"/>
          <w:sz w:val="24"/>
          <w:szCs w:val="24"/>
          <w:lang w:eastAsia="ru-RU"/>
        </w:rPr>
        <w:t> </w:t>
      </w:r>
      <w:r>
        <w:rPr>
          <w:rFonts w:ascii="Liberation Serif" w:hAnsi="Liberation Serif" w:cs="Liberation Serif"/>
          <w:sz w:val="24"/>
          <w:szCs w:val="24"/>
          <w:lang w:eastAsia="ru-RU"/>
        </w:rPr>
        <w:t>объекту «</w:t>
      </w:r>
      <w:r>
        <w:rPr>
          <w:rFonts w:ascii="Liberation Serif" w:hAnsi="Liberation Serif" w:cs="Liberation Serif"/>
          <w:color w:val="000000"/>
          <w:sz w:val="24"/>
          <w:szCs w:val="24"/>
          <w:lang w:eastAsia="ru-RU"/>
        </w:rPr>
        <w:t>С</w:t>
      </w:r>
      <w:r w:rsidRPr="000C793F">
        <w:rPr>
          <w:rFonts w:ascii="Liberation Serif" w:hAnsi="Liberation Serif" w:cs="Liberation Serif"/>
          <w:color w:val="000000"/>
          <w:sz w:val="24"/>
          <w:szCs w:val="24"/>
          <w:lang w:eastAsia="ru-RU"/>
        </w:rPr>
        <w:t>троительство физкультурно-оздоровительного комплекса в п.</w:t>
      </w:r>
      <w:r>
        <w:rPr>
          <w:rFonts w:ascii="Liberation Serif" w:hAnsi="Liberation Serif" w:cs="Liberation Serif"/>
          <w:color w:val="000000"/>
          <w:sz w:val="24"/>
          <w:szCs w:val="24"/>
          <w:lang w:eastAsia="ru-RU"/>
        </w:rPr>
        <w:t xml:space="preserve"> Исеть», которое осуществлялось с 2023 года. В 2024 году </w:t>
      </w:r>
      <w:r>
        <w:rPr>
          <w:rFonts w:ascii="Liberation Serif" w:hAnsi="Liberation Serif" w:cs="Liberation Serif"/>
          <w:color w:val="000000"/>
          <w:sz w:val="24"/>
          <w:szCs w:val="28"/>
          <w:lang w:eastAsia="ru-RU"/>
        </w:rPr>
        <w:t>произведена оплата</w:t>
      </w:r>
      <w:r w:rsidRPr="00171B10">
        <w:rPr>
          <w:rFonts w:ascii="Liberation Serif" w:hAnsi="Liberation Serif" w:cs="Liberation Serif"/>
          <w:color w:val="000000"/>
          <w:sz w:val="24"/>
          <w:szCs w:val="28"/>
          <w:lang w:eastAsia="ru-RU"/>
        </w:rPr>
        <w:t xml:space="preserve"> </w:t>
      </w:r>
      <w:r>
        <w:rPr>
          <w:rFonts w:ascii="Liberation Serif" w:hAnsi="Liberation Serif" w:cs="Liberation Serif"/>
          <w:color w:val="000000"/>
          <w:sz w:val="24"/>
          <w:szCs w:val="28"/>
          <w:lang w:eastAsia="ru-RU"/>
        </w:rPr>
        <w:t>за</w:t>
      </w:r>
      <w:r w:rsidRPr="004D15C8">
        <w:rPr>
          <w:rFonts w:ascii="Liberation Serif" w:hAnsi="Liberation Serif" w:cs="Liberation Serif"/>
          <w:color w:val="000000"/>
          <w:sz w:val="24"/>
          <w:szCs w:val="28"/>
          <w:lang w:eastAsia="ru-RU"/>
        </w:rPr>
        <w:t xml:space="preserve"> </w:t>
      </w:r>
      <w:r>
        <w:rPr>
          <w:rFonts w:ascii="Liberation Serif" w:hAnsi="Liberation Serif" w:cs="Liberation Serif"/>
          <w:color w:val="000000"/>
          <w:sz w:val="24"/>
          <w:szCs w:val="28"/>
          <w:lang w:eastAsia="ru-RU"/>
        </w:rPr>
        <w:t xml:space="preserve">разработку рабочей документации по объекту, </w:t>
      </w:r>
      <w:r w:rsidR="00884B21">
        <w:rPr>
          <w:rFonts w:ascii="Liberation Serif" w:hAnsi="Liberation Serif" w:cs="Liberation Serif"/>
          <w:color w:val="000000"/>
          <w:sz w:val="24"/>
          <w:szCs w:val="28"/>
          <w:lang w:eastAsia="ru-RU"/>
        </w:rPr>
        <w:t xml:space="preserve">негосударственную экспертизу сметной стоимости по объекту, </w:t>
      </w:r>
      <w:r>
        <w:rPr>
          <w:rFonts w:ascii="Liberation Serif" w:hAnsi="Liberation Serif" w:cs="Liberation Serif"/>
          <w:color w:val="000000"/>
          <w:sz w:val="24"/>
          <w:szCs w:val="28"/>
          <w:lang w:eastAsia="ru-RU"/>
        </w:rPr>
        <w:t xml:space="preserve">технологическое присоединение </w:t>
      </w:r>
      <w:r w:rsidRPr="007A598B">
        <w:rPr>
          <w:rFonts w:ascii="Liberation Serif" w:hAnsi="Liberation Serif" w:cs="Liberation Serif"/>
          <w:color w:val="000000"/>
          <w:sz w:val="24"/>
          <w:szCs w:val="24"/>
          <w:lang w:eastAsia="ru-RU"/>
        </w:rPr>
        <w:t>к</w:t>
      </w:r>
      <w:r>
        <w:rPr>
          <w:rFonts w:ascii="Liberation Serif" w:hAnsi="Liberation Serif" w:cs="Liberation Serif"/>
          <w:color w:val="000000"/>
          <w:sz w:val="24"/>
          <w:szCs w:val="24"/>
          <w:lang w:eastAsia="ru-RU"/>
        </w:rPr>
        <w:t> системе теплоснабжения</w:t>
      </w:r>
      <w:r w:rsidR="00884B21">
        <w:rPr>
          <w:rFonts w:ascii="Liberation Serif" w:hAnsi="Liberation Serif" w:cs="Liberation Serif"/>
          <w:color w:val="000000"/>
          <w:sz w:val="24"/>
          <w:szCs w:val="24"/>
          <w:lang w:eastAsia="ru-RU"/>
        </w:rPr>
        <w:t>.</w:t>
      </w:r>
      <w:r w:rsidR="00884B21" w:rsidRPr="00884B21">
        <w:rPr>
          <w:rFonts w:ascii="Liberation Serif" w:hAnsi="Liberation Serif" w:cs="Liberation Serif"/>
          <w:sz w:val="24"/>
          <w:szCs w:val="24"/>
          <w:lang w:eastAsia="ru-RU"/>
        </w:rPr>
        <w:t xml:space="preserve"> </w:t>
      </w:r>
      <w:r w:rsidR="00884B21">
        <w:rPr>
          <w:rFonts w:ascii="Liberation Serif" w:hAnsi="Liberation Serif" w:cs="Liberation Serif"/>
          <w:sz w:val="24"/>
          <w:szCs w:val="24"/>
          <w:lang w:eastAsia="ru-RU"/>
        </w:rPr>
        <w:t>Окончательная оплата по договорным обязательствам</w:t>
      </w:r>
      <w:r w:rsidR="00884B21" w:rsidRPr="00AA546B">
        <w:rPr>
          <w:rFonts w:ascii="Liberation Serif" w:hAnsi="Liberation Serif" w:cs="Liberation Serif"/>
          <w:sz w:val="24"/>
          <w:szCs w:val="24"/>
          <w:lang w:eastAsia="ru-RU"/>
        </w:rPr>
        <w:t xml:space="preserve"> </w:t>
      </w:r>
      <w:r w:rsidR="00884B21">
        <w:rPr>
          <w:rFonts w:ascii="Liberation Serif" w:hAnsi="Liberation Serif" w:cs="Liberation Serif"/>
          <w:sz w:val="24"/>
          <w:szCs w:val="24"/>
          <w:lang w:eastAsia="ru-RU"/>
        </w:rPr>
        <w:t>по</w:t>
      </w:r>
      <w:r w:rsidR="00884B21" w:rsidRPr="0070090C">
        <w:rPr>
          <w:rFonts w:ascii="Liberation Serif" w:hAnsi="Liberation Serif" w:cs="Liberation Serif"/>
          <w:sz w:val="24"/>
          <w:szCs w:val="24"/>
          <w:lang w:eastAsia="ru-RU"/>
        </w:rPr>
        <w:t xml:space="preserve"> технологическом</w:t>
      </w:r>
      <w:r w:rsidR="00884B21">
        <w:rPr>
          <w:rFonts w:ascii="Liberation Serif" w:hAnsi="Liberation Serif" w:cs="Liberation Serif"/>
          <w:sz w:val="24"/>
          <w:szCs w:val="24"/>
          <w:lang w:eastAsia="ru-RU"/>
        </w:rPr>
        <w:t>у</w:t>
      </w:r>
      <w:r w:rsidR="00884B21" w:rsidRPr="0070090C">
        <w:rPr>
          <w:rFonts w:ascii="Liberation Serif" w:hAnsi="Liberation Serif" w:cs="Liberation Serif"/>
          <w:sz w:val="24"/>
          <w:szCs w:val="24"/>
          <w:lang w:eastAsia="ru-RU"/>
        </w:rPr>
        <w:t xml:space="preserve"> присоединени</w:t>
      </w:r>
      <w:r w:rsidR="00884B21">
        <w:rPr>
          <w:rFonts w:ascii="Liberation Serif" w:hAnsi="Liberation Serif" w:cs="Liberation Serif"/>
          <w:sz w:val="24"/>
          <w:szCs w:val="24"/>
          <w:lang w:eastAsia="ru-RU"/>
        </w:rPr>
        <w:t>ю</w:t>
      </w:r>
      <w:r w:rsidR="00884B21" w:rsidRPr="0070090C">
        <w:rPr>
          <w:rFonts w:ascii="Liberation Serif" w:hAnsi="Liberation Serif" w:cs="Liberation Serif"/>
          <w:sz w:val="24"/>
          <w:szCs w:val="24"/>
          <w:lang w:eastAsia="ru-RU"/>
        </w:rPr>
        <w:t xml:space="preserve"> </w:t>
      </w:r>
      <w:r w:rsidR="00884B21">
        <w:rPr>
          <w:rFonts w:ascii="Liberation Serif" w:hAnsi="Liberation Serif" w:cs="Liberation Serif"/>
          <w:sz w:val="24"/>
          <w:szCs w:val="24"/>
          <w:lang w:eastAsia="ru-RU"/>
        </w:rPr>
        <w:t xml:space="preserve">объекта </w:t>
      </w:r>
      <w:r w:rsidR="00884B21" w:rsidRPr="0070090C">
        <w:rPr>
          <w:rFonts w:ascii="Liberation Serif" w:hAnsi="Liberation Serif" w:cs="Liberation Serif"/>
          <w:sz w:val="24"/>
          <w:szCs w:val="24"/>
          <w:lang w:eastAsia="ru-RU"/>
        </w:rPr>
        <w:t xml:space="preserve">к централизованной системе </w:t>
      </w:r>
      <w:r w:rsidR="00884B21">
        <w:rPr>
          <w:rFonts w:ascii="Liberation Serif" w:hAnsi="Liberation Serif" w:cs="Liberation Serif"/>
          <w:sz w:val="24"/>
          <w:szCs w:val="24"/>
          <w:lang w:eastAsia="ru-RU"/>
        </w:rPr>
        <w:t xml:space="preserve">электроснабжения, теплоснабжения и </w:t>
      </w:r>
      <w:r w:rsidR="00884B21" w:rsidRPr="0070090C">
        <w:rPr>
          <w:rFonts w:ascii="Liberation Serif" w:hAnsi="Liberation Serif" w:cs="Liberation Serif"/>
          <w:sz w:val="24"/>
          <w:szCs w:val="24"/>
          <w:lang w:eastAsia="ru-RU"/>
        </w:rPr>
        <w:t>водоснабжения</w:t>
      </w:r>
      <w:r w:rsidR="00884B21">
        <w:rPr>
          <w:rFonts w:ascii="Liberation Serif" w:hAnsi="Liberation Serif" w:cs="Liberation Serif"/>
          <w:sz w:val="24"/>
          <w:szCs w:val="24"/>
          <w:lang w:eastAsia="ru-RU"/>
        </w:rPr>
        <w:t xml:space="preserve">, а также выдача разрешения на ввод объекта в эксплуатацию будет осуществлено </w:t>
      </w:r>
      <w:r w:rsidR="00884B21" w:rsidRPr="0070090C">
        <w:rPr>
          <w:rFonts w:ascii="Liberation Serif" w:hAnsi="Liberation Serif" w:cs="Liberation Serif"/>
          <w:sz w:val="24"/>
          <w:szCs w:val="24"/>
          <w:lang w:eastAsia="ru-RU"/>
        </w:rPr>
        <w:t>после полного выполнения работ со сторон</w:t>
      </w:r>
      <w:r w:rsidR="00884B21">
        <w:rPr>
          <w:rFonts w:ascii="Liberation Serif" w:hAnsi="Liberation Serif" w:cs="Liberation Serif"/>
          <w:sz w:val="24"/>
          <w:szCs w:val="24"/>
          <w:lang w:eastAsia="ru-RU"/>
        </w:rPr>
        <w:t xml:space="preserve">ы </w:t>
      </w:r>
      <w:proofErr w:type="spellStart"/>
      <w:r w:rsidR="00884B21">
        <w:rPr>
          <w:rFonts w:ascii="Liberation Serif" w:hAnsi="Liberation Serif" w:cs="Liberation Serif"/>
          <w:sz w:val="24"/>
          <w:szCs w:val="24"/>
          <w:lang w:eastAsia="ru-RU"/>
        </w:rPr>
        <w:t>ресурсоснабжающих</w:t>
      </w:r>
      <w:proofErr w:type="spellEnd"/>
      <w:r w:rsidR="00884B21">
        <w:rPr>
          <w:rFonts w:ascii="Liberation Serif" w:hAnsi="Liberation Serif" w:cs="Liberation Serif"/>
          <w:sz w:val="24"/>
          <w:szCs w:val="24"/>
          <w:lang w:eastAsia="ru-RU"/>
        </w:rPr>
        <w:t xml:space="preserve"> организаций в 2025 году;</w:t>
      </w:r>
    </w:p>
    <w:p w:rsidR="00884B21" w:rsidRPr="00491C2E" w:rsidRDefault="00FD7AE8" w:rsidP="00491C2E">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завершены строительно-монтажные работы </w:t>
      </w:r>
      <w:r w:rsidR="00884B21">
        <w:rPr>
          <w:rFonts w:ascii="Liberation Serif" w:hAnsi="Liberation Serif" w:cs="Liberation Serif"/>
          <w:sz w:val="24"/>
          <w:szCs w:val="24"/>
          <w:lang w:eastAsia="ru-RU"/>
        </w:rPr>
        <w:t>по муниципальному контракту от</w:t>
      </w:r>
      <w:r>
        <w:rPr>
          <w:rFonts w:ascii="Liberation Serif" w:hAnsi="Liberation Serif" w:cs="Liberation Serif"/>
          <w:sz w:val="24"/>
          <w:szCs w:val="24"/>
          <w:lang w:eastAsia="ru-RU"/>
        </w:rPr>
        <w:t> </w:t>
      </w:r>
      <w:r w:rsidR="00884B21">
        <w:rPr>
          <w:rFonts w:ascii="Liberation Serif" w:hAnsi="Liberation Serif" w:cs="Liberation Serif"/>
          <w:sz w:val="24"/>
          <w:szCs w:val="24"/>
          <w:lang w:eastAsia="ru-RU"/>
        </w:rPr>
        <w:t>02.04.2024 № 2024.0034 по объекту «</w:t>
      </w:r>
      <w:r w:rsidR="00884B21" w:rsidRPr="00884B21">
        <w:rPr>
          <w:rFonts w:ascii="Liberation Serif" w:hAnsi="Liberation Serif" w:cs="Liberation Serif"/>
          <w:bCs/>
          <w:color w:val="000000"/>
          <w:sz w:val="24"/>
          <w:szCs w:val="24"/>
          <w:lang w:eastAsia="ru-RU"/>
        </w:rPr>
        <w:t xml:space="preserve">Строительство второй очереди спортивного комплекса с </w:t>
      </w:r>
      <w:proofErr w:type="spellStart"/>
      <w:r w:rsidR="00884B21" w:rsidRPr="00884B21">
        <w:rPr>
          <w:rFonts w:ascii="Liberation Serif" w:hAnsi="Liberation Serif" w:cs="Liberation Serif"/>
          <w:bCs/>
          <w:color w:val="000000"/>
          <w:sz w:val="24"/>
          <w:szCs w:val="24"/>
          <w:lang w:eastAsia="ru-RU"/>
        </w:rPr>
        <w:t>лыжероллерной</w:t>
      </w:r>
      <w:proofErr w:type="spellEnd"/>
      <w:r w:rsidR="00884B21" w:rsidRPr="00884B21">
        <w:rPr>
          <w:rFonts w:ascii="Liberation Serif" w:hAnsi="Liberation Serif" w:cs="Liberation Serif"/>
          <w:bCs/>
          <w:color w:val="000000"/>
          <w:sz w:val="24"/>
          <w:szCs w:val="24"/>
          <w:lang w:eastAsia="ru-RU"/>
        </w:rPr>
        <w:t xml:space="preserve"> трассой на территории ГО Верхняя Пышма</w:t>
      </w:r>
      <w:r w:rsidR="00884B21">
        <w:rPr>
          <w:rFonts w:ascii="Liberation Serif" w:hAnsi="Liberation Serif" w:cs="Liberation Serif"/>
          <w:bCs/>
          <w:color w:val="000000"/>
          <w:sz w:val="24"/>
          <w:szCs w:val="24"/>
          <w:lang w:eastAsia="ru-RU"/>
        </w:rPr>
        <w:t>».</w:t>
      </w:r>
      <w:r w:rsidR="00884B21" w:rsidRPr="00884B21">
        <w:rPr>
          <w:rFonts w:ascii="Liberation Serif" w:hAnsi="Liberation Serif" w:cs="Liberation Serif"/>
          <w:bCs/>
          <w:color w:val="000000"/>
          <w:sz w:val="24"/>
          <w:szCs w:val="24"/>
          <w:lang w:eastAsia="ru-RU"/>
        </w:rPr>
        <w:t xml:space="preserve"> </w:t>
      </w:r>
      <w:r w:rsidR="00884B21" w:rsidRPr="000C793F">
        <w:rPr>
          <w:rFonts w:ascii="Liberation Serif" w:hAnsi="Liberation Serif" w:cs="Liberation Serif"/>
          <w:bCs/>
          <w:color w:val="000000"/>
          <w:sz w:val="24"/>
          <w:szCs w:val="24"/>
          <w:lang w:eastAsia="ru-RU"/>
        </w:rPr>
        <w:t>Готовятся документы для ввода объекта в эксплуатацию</w:t>
      </w:r>
      <w:r w:rsidR="00884B21">
        <w:rPr>
          <w:rFonts w:ascii="Liberation Serif" w:hAnsi="Liberation Serif" w:cs="Liberation Serif"/>
          <w:bCs/>
          <w:color w:val="000000"/>
          <w:sz w:val="24"/>
          <w:szCs w:val="24"/>
          <w:lang w:eastAsia="ru-RU"/>
        </w:rPr>
        <w:t>;</w:t>
      </w:r>
    </w:p>
    <w:p w:rsidR="00491C2E" w:rsidRPr="00FD7AE8" w:rsidRDefault="00491C2E" w:rsidP="00FD7AE8">
      <w:pPr>
        <w:pStyle w:val="a7"/>
        <w:numPr>
          <w:ilvl w:val="0"/>
          <w:numId w:val="20"/>
        </w:numPr>
        <w:tabs>
          <w:tab w:val="left" w:pos="851"/>
          <w:tab w:val="left" w:pos="1134"/>
        </w:tabs>
        <w:spacing w:after="0" w:line="240" w:lineRule="auto"/>
        <w:ind w:left="0" w:firstLine="709"/>
        <w:jc w:val="both"/>
        <w:rPr>
          <w:rFonts w:ascii="Liberation Serif" w:hAnsi="Liberation Serif" w:cs="Liberation Serif"/>
          <w:color w:val="000000"/>
          <w:sz w:val="24"/>
          <w:szCs w:val="24"/>
          <w:lang w:eastAsia="ru-RU"/>
        </w:rPr>
      </w:pPr>
      <w:r w:rsidRPr="00FD7AE8">
        <w:rPr>
          <w:rFonts w:ascii="Liberation Serif" w:hAnsi="Liberation Serif" w:cs="Liberation Serif"/>
          <w:bCs/>
          <w:color w:val="000000"/>
          <w:sz w:val="24"/>
          <w:szCs w:val="24"/>
          <w:lang w:eastAsia="ru-RU"/>
        </w:rPr>
        <w:t>завершено проектирование по объекту «</w:t>
      </w:r>
      <w:r w:rsidRPr="00FD7AE8">
        <w:rPr>
          <w:rFonts w:ascii="Liberation Serif" w:hAnsi="Liberation Serif" w:cs="Liberation Serif"/>
          <w:sz w:val="24"/>
          <w:szCs w:val="24"/>
        </w:rPr>
        <w:t>Проектирование спортивного комплекса с</w:t>
      </w:r>
      <w:r w:rsidR="00FD7AE8">
        <w:rPr>
          <w:rFonts w:ascii="Liberation Serif" w:hAnsi="Liberation Serif" w:cs="Liberation Serif"/>
          <w:sz w:val="24"/>
          <w:szCs w:val="24"/>
        </w:rPr>
        <w:t> </w:t>
      </w:r>
      <w:r w:rsidRPr="00FD7AE8">
        <w:rPr>
          <w:rFonts w:ascii="Liberation Serif" w:hAnsi="Liberation Serif" w:cs="Liberation Serif"/>
          <w:sz w:val="24"/>
          <w:szCs w:val="24"/>
        </w:rPr>
        <w:t xml:space="preserve">плавательным бассейном в г. Верхняя Пышма Свердловской области», произведена оплата государственной экспертизы проектной документации. </w:t>
      </w:r>
      <w:r w:rsidRPr="00FD7AE8">
        <w:rPr>
          <w:rFonts w:ascii="Liberation Serif" w:hAnsi="Liberation Serif" w:cs="Liberation Serif"/>
          <w:color w:val="000000"/>
          <w:sz w:val="24"/>
          <w:szCs w:val="24"/>
          <w:lang w:eastAsia="ru-RU"/>
        </w:rPr>
        <w:t>Строительство объекта запланировано на 2026-2028 годы;</w:t>
      </w:r>
    </w:p>
    <w:p w:rsidR="00491C2E" w:rsidRPr="00491C2E" w:rsidRDefault="00491C2E" w:rsidP="00491C2E">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sidRPr="00491C2E">
        <w:rPr>
          <w:rFonts w:ascii="Liberation Serif" w:hAnsi="Liberation Serif" w:cs="Liberation Serif"/>
          <w:sz w:val="24"/>
          <w:szCs w:val="24"/>
          <w:lang w:eastAsia="ru-RU"/>
        </w:rPr>
        <w:t>осуществлены демонтажные работы, вывоз строительного мусора на объекте, где ранее располагался загородный оздоровительный лагерь «Ягодное»;</w:t>
      </w:r>
    </w:p>
    <w:p w:rsidR="00884B21" w:rsidRDefault="008813D7" w:rsidP="00491C2E">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завершено строительство по муниципальному контракту от 06.06.2023 № </w:t>
      </w:r>
      <w:r w:rsidRPr="008813D7">
        <w:rPr>
          <w:rFonts w:ascii="Liberation Serif" w:hAnsi="Liberation Serif" w:cs="Liberation Serif"/>
          <w:sz w:val="24"/>
          <w:szCs w:val="24"/>
          <w:lang w:eastAsia="ru-RU"/>
        </w:rPr>
        <w:t>2023.0181</w:t>
      </w:r>
      <w:r>
        <w:rPr>
          <w:rFonts w:ascii="Liberation Serif" w:hAnsi="Liberation Serif" w:cs="Liberation Serif"/>
          <w:sz w:val="24"/>
          <w:szCs w:val="24"/>
          <w:lang w:eastAsia="ru-RU"/>
        </w:rPr>
        <w:t xml:space="preserve"> по объекту «</w:t>
      </w:r>
      <w:r w:rsidRPr="000C793F">
        <w:rPr>
          <w:rFonts w:ascii="Liberation Serif" w:hAnsi="Liberation Serif" w:cs="Liberation Serif"/>
          <w:bCs/>
          <w:color w:val="000000"/>
          <w:sz w:val="24"/>
          <w:szCs w:val="24"/>
          <w:lang w:eastAsia="ru-RU"/>
        </w:rPr>
        <w:t>Строительство автомобильной дороги по ул. Машиностроителей</w:t>
      </w:r>
      <w:r>
        <w:rPr>
          <w:rFonts w:ascii="Liberation Serif" w:hAnsi="Liberation Serif" w:cs="Liberation Serif"/>
          <w:bCs/>
          <w:color w:val="000000"/>
          <w:sz w:val="24"/>
          <w:szCs w:val="24"/>
          <w:lang w:eastAsia="ru-RU"/>
        </w:rPr>
        <w:t>»</w:t>
      </w:r>
      <w:r w:rsidR="008E3016">
        <w:rPr>
          <w:rFonts w:ascii="Liberation Serif" w:hAnsi="Liberation Serif" w:cs="Liberation Serif"/>
          <w:bCs/>
          <w:color w:val="000000"/>
          <w:sz w:val="24"/>
          <w:szCs w:val="24"/>
          <w:lang w:eastAsia="ru-RU"/>
        </w:rPr>
        <w:t>, которое осуществлялось с 2023 года.</w:t>
      </w:r>
      <w:r w:rsidR="008E3016" w:rsidRPr="008E3016">
        <w:rPr>
          <w:rFonts w:ascii="Liberation Serif" w:hAnsi="Liberation Serif" w:cs="Liberation Serif"/>
          <w:sz w:val="24"/>
          <w:szCs w:val="24"/>
          <w:lang w:eastAsia="ru-RU"/>
        </w:rPr>
        <w:t xml:space="preserve"> </w:t>
      </w:r>
      <w:r w:rsidR="008E3016" w:rsidRPr="000C793F">
        <w:rPr>
          <w:rFonts w:ascii="Liberation Serif" w:hAnsi="Liberation Serif" w:cs="Liberation Serif"/>
          <w:sz w:val="24"/>
          <w:szCs w:val="24"/>
          <w:lang w:eastAsia="ru-RU"/>
        </w:rPr>
        <w:t>Разрешение на ввод объекта в эксплуатацию от 26.11.2024</w:t>
      </w:r>
      <w:r w:rsidR="008E3016">
        <w:rPr>
          <w:rFonts w:ascii="Liberation Serif" w:hAnsi="Liberation Serif" w:cs="Liberation Serif"/>
          <w:sz w:val="24"/>
          <w:szCs w:val="24"/>
          <w:lang w:eastAsia="ru-RU"/>
        </w:rPr>
        <w:t xml:space="preserve"> № 66-36-27-2024. Введено 0,6 км автомобильной дороги;</w:t>
      </w:r>
    </w:p>
    <w:p w:rsidR="008E3016" w:rsidRDefault="008E3016" w:rsidP="00884B21">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sidRPr="00C83DD6">
        <w:rPr>
          <w:rFonts w:ascii="Liberation Serif" w:hAnsi="Liberation Serif" w:cs="Liberation Serif"/>
          <w:bCs/>
          <w:color w:val="000000"/>
          <w:sz w:val="24"/>
          <w:szCs w:val="24"/>
          <w:lang w:eastAsia="ru-RU"/>
        </w:rPr>
        <w:t>завершена реконструкция по муниципальному контракту от 2</w:t>
      </w:r>
      <w:r>
        <w:rPr>
          <w:rFonts w:ascii="Liberation Serif" w:hAnsi="Liberation Serif" w:cs="Liberation Serif"/>
          <w:bCs/>
          <w:color w:val="000000"/>
          <w:sz w:val="24"/>
          <w:szCs w:val="24"/>
          <w:lang w:eastAsia="ru-RU"/>
        </w:rPr>
        <w:t>5</w:t>
      </w:r>
      <w:r w:rsidRPr="00C83DD6">
        <w:rPr>
          <w:rFonts w:ascii="Liberation Serif" w:hAnsi="Liberation Serif" w:cs="Liberation Serif"/>
          <w:bCs/>
          <w:color w:val="000000"/>
          <w:sz w:val="24"/>
          <w:szCs w:val="24"/>
          <w:lang w:eastAsia="ru-RU"/>
        </w:rPr>
        <w:t>.05.202</w:t>
      </w:r>
      <w:r>
        <w:rPr>
          <w:rFonts w:ascii="Liberation Serif" w:hAnsi="Liberation Serif" w:cs="Liberation Serif"/>
          <w:bCs/>
          <w:color w:val="000000"/>
          <w:sz w:val="24"/>
          <w:szCs w:val="24"/>
          <w:lang w:eastAsia="ru-RU"/>
        </w:rPr>
        <w:t>3 № 2023.0158 по объекту «</w:t>
      </w:r>
      <w:r w:rsidRPr="000C793F">
        <w:rPr>
          <w:rFonts w:ascii="Liberation Serif" w:hAnsi="Liberation Serif" w:cs="Liberation Serif"/>
          <w:sz w:val="24"/>
          <w:szCs w:val="24"/>
        </w:rPr>
        <w:t>Реконструкция автомобильной дороги по ул.40 лет Октября в г. Верхняя Пышма</w:t>
      </w:r>
      <w:r>
        <w:rPr>
          <w:rFonts w:ascii="Liberation Serif" w:hAnsi="Liberation Serif" w:cs="Liberation Serif"/>
          <w:sz w:val="24"/>
          <w:szCs w:val="24"/>
        </w:rPr>
        <w:t>»</w:t>
      </w:r>
      <w:r w:rsidR="00D31BFA">
        <w:rPr>
          <w:rFonts w:ascii="Liberation Serif" w:hAnsi="Liberation Serif" w:cs="Liberation Serif"/>
          <w:sz w:val="24"/>
          <w:szCs w:val="24"/>
        </w:rPr>
        <w:t xml:space="preserve">, которая осуществлялась с 2023 года. </w:t>
      </w:r>
      <w:r w:rsidR="00D31BFA" w:rsidRPr="000C793F">
        <w:rPr>
          <w:rFonts w:ascii="Liberation Serif" w:hAnsi="Liberation Serif" w:cs="Liberation Serif"/>
          <w:sz w:val="24"/>
          <w:szCs w:val="24"/>
          <w:lang w:eastAsia="ru-RU"/>
        </w:rPr>
        <w:t>Разрешение на ввод объекта в эксплуатацию от 2</w:t>
      </w:r>
      <w:r w:rsidR="00D31BFA">
        <w:rPr>
          <w:rFonts w:ascii="Liberation Serif" w:hAnsi="Liberation Serif" w:cs="Liberation Serif"/>
          <w:sz w:val="24"/>
          <w:szCs w:val="24"/>
          <w:lang w:eastAsia="ru-RU"/>
        </w:rPr>
        <w:t>0</w:t>
      </w:r>
      <w:r w:rsidR="00D31BFA" w:rsidRPr="000C793F">
        <w:rPr>
          <w:rFonts w:ascii="Liberation Serif" w:hAnsi="Liberation Serif" w:cs="Liberation Serif"/>
          <w:sz w:val="24"/>
          <w:szCs w:val="24"/>
          <w:lang w:eastAsia="ru-RU"/>
        </w:rPr>
        <w:t>.1</w:t>
      </w:r>
      <w:r w:rsidR="00D31BFA">
        <w:rPr>
          <w:rFonts w:ascii="Liberation Serif" w:hAnsi="Liberation Serif" w:cs="Liberation Serif"/>
          <w:sz w:val="24"/>
          <w:szCs w:val="24"/>
          <w:lang w:eastAsia="ru-RU"/>
        </w:rPr>
        <w:t>2</w:t>
      </w:r>
      <w:r w:rsidR="00D31BFA" w:rsidRPr="000C793F">
        <w:rPr>
          <w:rFonts w:ascii="Liberation Serif" w:hAnsi="Liberation Serif" w:cs="Liberation Serif"/>
          <w:sz w:val="24"/>
          <w:szCs w:val="24"/>
          <w:lang w:eastAsia="ru-RU"/>
        </w:rPr>
        <w:t>.2024</w:t>
      </w:r>
      <w:r w:rsidR="00D31BFA">
        <w:rPr>
          <w:rFonts w:ascii="Liberation Serif" w:hAnsi="Liberation Serif" w:cs="Liberation Serif"/>
          <w:sz w:val="24"/>
          <w:szCs w:val="24"/>
          <w:lang w:eastAsia="ru-RU"/>
        </w:rPr>
        <w:t xml:space="preserve"> № 66-36-29-2024. Введено 1,4 км автомобильной дороги;</w:t>
      </w:r>
    </w:p>
    <w:p w:rsidR="00D84C2E" w:rsidRPr="00D84C2E" w:rsidRDefault="00D84C2E" w:rsidP="00884B21">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sz w:val="24"/>
          <w:szCs w:val="28"/>
        </w:rPr>
        <w:t>з</w:t>
      </w:r>
      <w:r w:rsidRPr="00585135">
        <w:rPr>
          <w:rFonts w:ascii="Liberation Serif" w:hAnsi="Liberation Serif"/>
          <w:sz w:val="24"/>
          <w:szCs w:val="28"/>
        </w:rPr>
        <w:t xml:space="preserve">аключен </w:t>
      </w:r>
      <w:r>
        <w:rPr>
          <w:rFonts w:ascii="Liberation Serif" w:hAnsi="Liberation Serif"/>
          <w:sz w:val="24"/>
          <w:szCs w:val="28"/>
        </w:rPr>
        <w:t>муниципальный контракт</w:t>
      </w:r>
      <w:r w:rsidRPr="00585135">
        <w:rPr>
          <w:rFonts w:ascii="Liberation Serif" w:hAnsi="Liberation Serif"/>
          <w:sz w:val="24"/>
          <w:szCs w:val="28"/>
        </w:rPr>
        <w:t xml:space="preserve"> </w:t>
      </w:r>
      <w:r>
        <w:rPr>
          <w:rFonts w:ascii="Liberation Serif" w:hAnsi="Liberation Serif"/>
          <w:sz w:val="24"/>
          <w:szCs w:val="28"/>
        </w:rPr>
        <w:t xml:space="preserve">от 18.04.2024 № 2024.0050 </w:t>
      </w:r>
      <w:r w:rsidRPr="00585135">
        <w:rPr>
          <w:rFonts w:ascii="Liberation Serif" w:hAnsi="Liberation Serif"/>
          <w:sz w:val="24"/>
          <w:szCs w:val="28"/>
        </w:rPr>
        <w:t>на</w:t>
      </w:r>
      <w:r>
        <w:rPr>
          <w:rFonts w:ascii="Liberation Serif" w:hAnsi="Liberation Serif"/>
          <w:sz w:val="24"/>
          <w:szCs w:val="28"/>
        </w:rPr>
        <w:t xml:space="preserve"> «</w:t>
      </w:r>
      <w:r w:rsidRPr="000C793F">
        <w:rPr>
          <w:rFonts w:ascii="Liberation Serif" w:hAnsi="Liberation Serif" w:cs="Liberation Serif"/>
          <w:color w:val="000000"/>
          <w:sz w:val="24"/>
          <w:szCs w:val="24"/>
          <w:lang w:eastAsia="ru-RU"/>
        </w:rPr>
        <w:t>Реконструкци</w:t>
      </w:r>
      <w:r>
        <w:rPr>
          <w:rFonts w:ascii="Liberation Serif" w:hAnsi="Liberation Serif" w:cs="Liberation Serif"/>
          <w:color w:val="000000"/>
          <w:sz w:val="24"/>
          <w:szCs w:val="24"/>
          <w:lang w:eastAsia="ru-RU"/>
        </w:rPr>
        <w:t>ю</w:t>
      </w:r>
      <w:r w:rsidRPr="000C793F">
        <w:rPr>
          <w:rFonts w:ascii="Liberation Serif" w:hAnsi="Liberation Serif" w:cs="Liberation Serif"/>
          <w:color w:val="000000"/>
          <w:sz w:val="24"/>
          <w:szCs w:val="24"/>
          <w:lang w:eastAsia="ru-RU"/>
        </w:rPr>
        <w:t xml:space="preserve"> автомобильной дороги по ул. Александра Козицына в г. Верхняя Пышма Свердловской области</w:t>
      </w:r>
      <w:r>
        <w:rPr>
          <w:rFonts w:ascii="Liberation Serif" w:hAnsi="Liberation Serif" w:cs="Liberation Serif"/>
          <w:color w:val="000000"/>
          <w:sz w:val="24"/>
          <w:szCs w:val="24"/>
          <w:lang w:eastAsia="ru-RU"/>
        </w:rPr>
        <w:t>»</w:t>
      </w:r>
      <w:r w:rsidRPr="00D84C2E">
        <w:rPr>
          <w:rFonts w:ascii="Liberation Serif" w:hAnsi="Liberation Serif" w:cs="Liberation Serif"/>
          <w:color w:val="000000"/>
          <w:sz w:val="24"/>
          <w:szCs w:val="24"/>
          <w:lang w:eastAsia="ru-RU"/>
        </w:rPr>
        <w:t xml:space="preserve"> </w:t>
      </w:r>
      <w:r>
        <w:rPr>
          <w:rFonts w:ascii="Liberation Serif" w:hAnsi="Liberation Serif" w:cs="Liberation Serif"/>
          <w:color w:val="000000"/>
          <w:sz w:val="24"/>
          <w:szCs w:val="24"/>
          <w:lang w:eastAsia="ru-RU"/>
        </w:rPr>
        <w:t xml:space="preserve">со сроком реализации в 2024-2025 годах. В 2024 году </w:t>
      </w:r>
      <w:r>
        <w:rPr>
          <w:rFonts w:ascii="Liberation Serif" w:hAnsi="Liberation Serif" w:cs="Liberation Serif"/>
          <w:color w:val="000000"/>
          <w:sz w:val="24"/>
          <w:szCs w:val="28"/>
          <w:lang w:eastAsia="ru-RU"/>
        </w:rPr>
        <w:t>произведена оплата</w:t>
      </w:r>
      <w:r w:rsidRPr="00171B10">
        <w:rPr>
          <w:rFonts w:ascii="Liberation Serif" w:hAnsi="Liberation Serif" w:cs="Liberation Serif"/>
          <w:color w:val="000000"/>
          <w:sz w:val="24"/>
          <w:szCs w:val="28"/>
          <w:lang w:eastAsia="ru-RU"/>
        </w:rPr>
        <w:t xml:space="preserve"> </w:t>
      </w:r>
      <w:r>
        <w:rPr>
          <w:rFonts w:ascii="Liberation Serif" w:hAnsi="Liberation Serif" w:cs="Liberation Serif"/>
          <w:color w:val="000000"/>
          <w:sz w:val="24"/>
          <w:szCs w:val="28"/>
          <w:lang w:eastAsia="ru-RU"/>
        </w:rPr>
        <w:t>за проведение археологической разведки и историко-культурной экспертизы. В</w:t>
      </w:r>
      <w:r w:rsidR="00544EBF">
        <w:rPr>
          <w:rFonts w:ascii="Liberation Serif" w:hAnsi="Liberation Serif" w:cs="Liberation Serif"/>
          <w:color w:val="000000"/>
          <w:sz w:val="24"/>
          <w:szCs w:val="28"/>
          <w:lang w:eastAsia="ru-RU"/>
        </w:rPr>
        <w:t>едутся</w:t>
      </w:r>
      <w:r>
        <w:rPr>
          <w:rFonts w:ascii="Liberation Serif" w:hAnsi="Liberation Serif" w:cs="Liberation Serif"/>
          <w:color w:val="000000"/>
          <w:sz w:val="24"/>
          <w:szCs w:val="28"/>
          <w:lang w:eastAsia="ru-RU"/>
        </w:rPr>
        <w:t xml:space="preserve"> работы по устройству дождевой канализации</w:t>
      </w:r>
      <w:r w:rsidR="00544EBF">
        <w:rPr>
          <w:rFonts w:ascii="Liberation Serif" w:hAnsi="Liberation Serif" w:cs="Liberation Serif"/>
          <w:color w:val="000000"/>
          <w:sz w:val="24"/>
          <w:szCs w:val="28"/>
          <w:lang w:eastAsia="ru-RU"/>
        </w:rPr>
        <w:t xml:space="preserve"> с завершением в 2025 году</w:t>
      </w:r>
      <w:r>
        <w:rPr>
          <w:rFonts w:ascii="Liberation Serif" w:hAnsi="Liberation Serif" w:cs="Liberation Serif"/>
          <w:color w:val="000000"/>
          <w:sz w:val="24"/>
          <w:szCs w:val="28"/>
          <w:lang w:eastAsia="ru-RU"/>
        </w:rPr>
        <w:t>;</w:t>
      </w:r>
    </w:p>
    <w:p w:rsidR="00D84C2E" w:rsidRPr="0043225F" w:rsidRDefault="00D84C2E" w:rsidP="00884B21">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sz w:val="24"/>
          <w:szCs w:val="28"/>
        </w:rPr>
        <w:t xml:space="preserve">произведена оплата </w:t>
      </w:r>
      <w:r w:rsidR="0043225F">
        <w:rPr>
          <w:rFonts w:ascii="Liberation Serif" w:hAnsi="Liberation Serif"/>
          <w:sz w:val="24"/>
          <w:szCs w:val="28"/>
        </w:rPr>
        <w:t xml:space="preserve">за проведение государственной экспертизы по разработанной проектно-сметной документации </w:t>
      </w:r>
      <w:r>
        <w:rPr>
          <w:rFonts w:ascii="Liberation Serif" w:hAnsi="Liberation Serif"/>
          <w:sz w:val="24"/>
          <w:szCs w:val="28"/>
        </w:rPr>
        <w:t>по муниципальным контрактам по объектам «</w:t>
      </w:r>
      <w:r w:rsidRPr="000C793F">
        <w:rPr>
          <w:rFonts w:ascii="Liberation Serif" w:hAnsi="Liberation Serif" w:cs="Liberation Serif"/>
          <w:sz w:val="24"/>
          <w:szCs w:val="24"/>
        </w:rPr>
        <w:t>Строительство дороги по ул.8 марта в п.</w:t>
      </w:r>
      <w:r>
        <w:rPr>
          <w:rFonts w:ascii="Liberation Serif" w:hAnsi="Liberation Serif" w:cs="Liberation Serif"/>
          <w:sz w:val="24"/>
          <w:szCs w:val="24"/>
        </w:rPr>
        <w:t xml:space="preserve"> </w:t>
      </w:r>
      <w:r w:rsidRPr="000C793F">
        <w:rPr>
          <w:rFonts w:ascii="Liberation Serif" w:hAnsi="Liberation Serif" w:cs="Liberation Serif"/>
          <w:sz w:val="24"/>
          <w:szCs w:val="24"/>
        </w:rPr>
        <w:t>Красный городского округа Верхняя Пышма</w:t>
      </w:r>
      <w:r>
        <w:rPr>
          <w:rFonts w:ascii="Liberation Serif" w:hAnsi="Liberation Serif" w:cs="Liberation Serif"/>
          <w:sz w:val="24"/>
          <w:szCs w:val="24"/>
        </w:rPr>
        <w:t xml:space="preserve">», </w:t>
      </w:r>
      <w:r w:rsidR="0043225F">
        <w:rPr>
          <w:rFonts w:ascii="Liberation Serif" w:hAnsi="Liberation Serif" w:cs="Liberation Serif"/>
          <w:sz w:val="24"/>
          <w:szCs w:val="24"/>
        </w:rPr>
        <w:t>«</w:t>
      </w:r>
      <w:r w:rsidR="0043225F" w:rsidRPr="000C793F">
        <w:rPr>
          <w:rFonts w:ascii="Liberation Serif" w:hAnsi="Liberation Serif" w:cs="Liberation Serif"/>
          <w:color w:val="000000"/>
          <w:sz w:val="24"/>
          <w:szCs w:val="24"/>
          <w:lang w:eastAsia="ru-RU"/>
        </w:rPr>
        <w:t xml:space="preserve">Строительство дороги по ул. </w:t>
      </w:r>
      <w:proofErr w:type="spellStart"/>
      <w:r w:rsidR="0043225F" w:rsidRPr="000C793F">
        <w:rPr>
          <w:rFonts w:ascii="Liberation Serif" w:hAnsi="Liberation Serif" w:cs="Liberation Serif"/>
          <w:color w:val="000000"/>
          <w:sz w:val="24"/>
          <w:szCs w:val="24"/>
          <w:lang w:eastAsia="ru-RU"/>
        </w:rPr>
        <w:t>Тыжнова</w:t>
      </w:r>
      <w:proofErr w:type="spellEnd"/>
      <w:r w:rsidR="0043225F" w:rsidRPr="000C793F">
        <w:rPr>
          <w:rFonts w:ascii="Liberation Serif" w:hAnsi="Liberation Serif" w:cs="Liberation Serif"/>
          <w:color w:val="000000"/>
          <w:sz w:val="24"/>
          <w:szCs w:val="24"/>
          <w:lang w:eastAsia="ru-RU"/>
        </w:rPr>
        <w:t xml:space="preserve"> (от ул. Машиностроителей до ул. Мальцева)</w:t>
      </w:r>
      <w:r w:rsidR="0043225F">
        <w:rPr>
          <w:rFonts w:ascii="Liberation Serif" w:hAnsi="Liberation Serif" w:cs="Liberation Serif"/>
          <w:color w:val="000000"/>
          <w:sz w:val="24"/>
          <w:szCs w:val="24"/>
          <w:lang w:eastAsia="ru-RU"/>
        </w:rPr>
        <w:t>»</w:t>
      </w:r>
      <w:r w:rsidR="00D02FAE">
        <w:rPr>
          <w:rFonts w:ascii="Liberation Serif" w:hAnsi="Liberation Serif" w:cs="Liberation Serif"/>
          <w:color w:val="000000"/>
          <w:sz w:val="24"/>
          <w:szCs w:val="24"/>
          <w:lang w:eastAsia="ru-RU"/>
        </w:rPr>
        <w:t>,</w:t>
      </w:r>
      <w:r w:rsidR="00D02FAE" w:rsidRPr="00D02FAE">
        <w:rPr>
          <w:rFonts w:ascii="Liberation Serif" w:hAnsi="Liberation Serif" w:cs="Liberation Serif"/>
          <w:sz w:val="24"/>
          <w:szCs w:val="24"/>
        </w:rPr>
        <w:t xml:space="preserve"> </w:t>
      </w:r>
      <w:r w:rsidR="00D02FAE">
        <w:rPr>
          <w:rFonts w:ascii="Liberation Serif" w:hAnsi="Liberation Serif" w:cs="Liberation Serif"/>
          <w:sz w:val="24"/>
          <w:szCs w:val="24"/>
        </w:rPr>
        <w:t>«</w:t>
      </w:r>
      <w:r w:rsidR="00D02FAE" w:rsidRPr="000C793F">
        <w:rPr>
          <w:rFonts w:ascii="Liberation Serif" w:hAnsi="Liberation Serif" w:cs="Liberation Serif"/>
          <w:sz w:val="24"/>
          <w:szCs w:val="24"/>
        </w:rPr>
        <w:t xml:space="preserve">Реконструкция автомобильной дороги по ул. Юбилейная от проспекта Успенского до ул. </w:t>
      </w:r>
      <w:proofErr w:type="spellStart"/>
      <w:r w:rsidR="00D02FAE" w:rsidRPr="000C793F">
        <w:rPr>
          <w:rFonts w:ascii="Liberation Serif" w:hAnsi="Liberation Serif" w:cs="Liberation Serif"/>
          <w:sz w:val="24"/>
          <w:szCs w:val="24"/>
        </w:rPr>
        <w:t>Гальянова</w:t>
      </w:r>
      <w:proofErr w:type="spellEnd"/>
      <w:r w:rsidR="00D02FAE">
        <w:rPr>
          <w:rFonts w:ascii="Liberation Serif" w:hAnsi="Liberation Serif" w:cs="Liberation Serif"/>
          <w:sz w:val="24"/>
          <w:szCs w:val="24"/>
        </w:rPr>
        <w:t>»</w:t>
      </w:r>
      <w:r w:rsidR="007C28F3">
        <w:rPr>
          <w:rFonts w:ascii="Liberation Serif" w:hAnsi="Liberation Serif" w:cs="Liberation Serif"/>
          <w:sz w:val="24"/>
          <w:szCs w:val="24"/>
        </w:rPr>
        <w:t>,</w:t>
      </w:r>
      <w:r w:rsidR="007C28F3" w:rsidRPr="007C28F3">
        <w:rPr>
          <w:rFonts w:ascii="Liberation Serif" w:hAnsi="Liberation Serif" w:cs="Liberation Serif"/>
          <w:color w:val="000000"/>
          <w:sz w:val="24"/>
          <w:szCs w:val="24"/>
          <w:lang w:eastAsia="ru-RU"/>
        </w:rPr>
        <w:t xml:space="preserve"> </w:t>
      </w:r>
      <w:r w:rsidR="007C28F3">
        <w:rPr>
          <w:rFonts w:ascii="Liberation Serif" w:hAnsi="Liberation Serif" w:cs="Liberation Serif"/>
          <w:color w:val="000000"/>
          <w:sz w:val="24"/>
          <w:szCs w:val="24"/>
          <w:lang w:eastAsia="ru-RU"/>
        </w:rPr>
        <w:t>«</w:t>
      </w:r>
      <w:r w:rsidR="007C28F3" w:rsidRPr="000C793F">
        <w:rPr>
          <w:rFonts w:ascii="Liberation Serif" w:hAnsi="Liberation Serif" w:cs="Liberation Serif"/>
          <w:color w:val="000000"/>
          <w:sz w:val="24"/>
          <w:szCs w:val="24"/>
          <w:lang w:eastAsia="ru-RU"/>
        </w:rPr>
        <w:t xml:space="preserve">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w:t>
      </w:r>
      <w:proofErr w:type="spellStart"/>
      <w:r w:rsidR="007C28F3" w:rsidRPr="000C793F">
        <w:rPr>
          <w:rFonts w:ascii="Liberation Serif" w:hAnsi="Liberation Serif" w:cs="Liberation Serif"/>
          <w:color w:val="000000"/>
          <w:sz w:val="24"/>
          <w:szCs w:val="24"/>
          <w:lang w:eastAsia="ru-RU"/>
        </w:rPr>
        <w:t>пр-кта</w:t>
      </w:r>
      <w:proofErr w:type="spellEnd"/>
      <w:r w:rsidR="007C28F3" w:rsidRPr="000C793F">
        <w:rPr>
          <w:rFonts w:ascii="Liberation Serif" w:hAnsi="Liberation Serif" w:cs="Liberation Serif"/>
          <w:color w:val="000000"/>
          <w:sz w:val="24"/>
          <w:szCs w:val="24"/>
          <w:lang w:eastAsia="ru-RU"/>
        </w:rPr>
        <w:t xml:space="preserve"> Успенского</w:t>
      </w:r>
      <w:r w:rsidR="007C28F3">
        <w:rPr>
          <w:rFonts w:ascii="Liberation Serif" w:hAnsi="Liberation Serif" w:cs="Liberation Serif"/>
          <w:color w:val="000000"/>
          <w:sz w:val="24"/>
          <w:szCs w:val="24"/>
          <w:lang w:eastAsia="ru-RU"/>
        </w:rPr>
        <w:t>»</w:t>
      </w:r>
      <w:r w:rsidR="00AE6E9C">
        <w:rPr>
          <w:rFonts w:ascii="Liberation Serif" w:hAnsi="Liberation Serif" w:cs="Liberation Serif"/>
          <w:color w:val="000000"/>
          <w:sz w:val="24"/>
          <w:szCs w:val="24"/>
          <w:lang w:eastAsia="ru-RU"/>
        </w:rPr>
        <w:t>,</w:t>
      </w:r>
      <w:r w:rsidR="00AE6E9C" w:rsidRPr="00AE6E9C">
        <w:rPr>
          <w:rFonts w:ascii="Liberation Serif" w:hAnsi="Liberation Serif" w:cs="Liberation Serif"/>
          <w:sz w:val="24"/>
          <w:szCs w:val="24"/>
        </w:rPr>
        <w:t xml:space="preserve"> </w:t>
      </w:r>
      <w:r w:rsidR="00AE6E9C">
        <w:rPr>
          <w:rFonts w:ascii="Liberation Serif" w:hAnsi="Liberation Serif" w:cs="Liberation Serif"/>
          <w:sz w:val="24"/>
          <w:szCs w:val="24"/>
        </w:rPr>
        <w:t>«</w:t>
      </w:r>
      <w:r w:rsidR="00AE6E9C" w:rsidRPr="000C793F">
        <w:rPr>
          <w:rFonts w:ascii="Liberation Serif" w:hAnsi="Liberation Serif" w:cs="Liberation Serif"/>
          <w:sz w:val="24"/>
          <w:szCs w:val="24"/>
        </w:rPr>
        <w:t xml:space="preserve">Благоустройство территории с организацией остановочного комплекса повышенной комфортности в р-не улиц </w:t>
      </w:r>
      <w:r w:rsidR="00AE6E9C" w:rsidRPr="000C793F">
        <w:rPr>
          <w:rFonts w:ascii="Liberation Serif" w:hAnsi="Liberation Serif" w:cs="Liberation Serif"/>
          <w:sz w:val="24"/>
          <w:szCs w:val="24"/>
        </w:rPr>
        <w:lastRenderedPageBreak/>
        <w:t xml:space="preserve">Октябрьской - </w:t>
      </w:r>
      <w:proofErr w:type="spellStart"/>
      <w:r w:rsidR="00AE6E9C" w:rsidRPr="000C793F">
        <w:rPr>
          <w:rFonts w:ascii="Liberation Serif" w:hAnsi="Liberation Serif" w:cs="Liberation Serif"/>
          <w:sz w:val="24"/>
          <w:szCs w:val="24"/>
        </w:rPr>
        <w:t>Сыромолотова</w:t>
      </w:r>
      <w:proofErr w:type="spellEnd"/>
      <w:r w:rsidR="00AE6E9C" w:rsidRPr="000C793F">
        <w:rPr>
          <w:rFonts w:ascii="Liberation Serif" w:hAnsi="Liberation Serif" w:cs="Liberation Serif"/>
          <w:sz w:val="24"/>
          <w:szCs w:val="24"/>
        </w:rPr>
        <w:t xml:space="preserve"> - </w:t>
      </w:r>
      <w:proofErr w:type="spellStart"/>
      <w:r w:rsidR="00AE6E9C" w:rsidRPr="000C793F">
        <w:rPr>
          <w:rFonts w:ascii="Liberation Serif" w:hAnsi="Liberation Serif" w:cs="Liberation Serif"/>
          <w:sz w:val="24"/>
          <w:szCs w:val="24"/>
        </w:rPr>
        <w:t>пр-кта</w:t>
      </w:r>
      <w:proofErr w:type="spellEnd"/>
      <w:r w:rsidR="00AE6E9C" w:rsidRPr="000C793F">
        <w:rPr>
          <w:rFonts w:ascii="Liberation Serif" w:hAnsi="Liberation Serif" w:cs="Liberation Serif"/>
          <w:sz w:val="24"/>
          <w:szCs w:val="24"/>
        </w:rPr>
        <w:t xml:space="preserve"> Успенского</w:t>
      </w:r>
      <w:r w:rsidR="00AE6E9C">
        <w:rPr>
          <w:rFonts w:ascii="Liberation Serif" w:hAnsi="Liberation Serif" w:cs="Liberation Serif"/>
          <w:sz w:val="24"/>
          <w:szCs w:val="24"/>
        </w:rPr>
        <w:t>»</w:t>
      </w:r>
      <w:r w:rsidR="00D02FAE">
        <w:rPr>
          <w:rFonts w:ascii="Liberation Serif" w:hAnsi="Liberation Serif" w:cs="Liberation Serif"/>
          <w:sz w:val="24"/>
          <w:szCs w:val="24"/>
        </w:rPr>
        <w:t>.</w:t>
      </w:r>
      <w:r w:rsidR="0043225F">
        <w:rPr>
          <w:rFonts w:ascii="Liberation Serif" w:hAnsi="Liberation Serif" w:cs="Liberation Serif"/>
          <w:color w:val="000000"/>
          <w:sz w:val="24"/>
          <w:szCs w:val="24"/>
          <w:lang w:eastAsia="ru-RU"/>
        </w:rPr>
        <w:t xml:space="preserve"> Проектно-сметная документации находится в стадии прохождения государственной экспертизы;</w:t>
      </w:r>
    </w:p>
    <w:p w:rsidR="0043225F" w:rsidRPr="000C3BFD" w:rsidRDefault="00120C5A" w:rsidP="00884B21">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произведена оплата </w:t>
      </w:r>
      <w:r w:rsidR="00870EB5">
        <w:rPr>
          <w:rFonts w:ascii="Liberation Serif" w:hAnsi="Liberation Serif" w:cs="Liberation Serif"/>
          <w:sz w:val="24"/>
          <w:szCs w:val="24"/>
          <w:lang w:eastAsia="ru-RU"/>
        </w:rPr>
        <w:t>по объекту «</w:t>
      </w:r>
      <w:r w:rsidR="00F73858" w:rsidRPr="000C793F">
        <w:rPr>
          <w:rFonts w:ascii="Liberation Serif" w:hAnsi="Liberation Serif" w:cs="Liberation Serif"/>
          <w:color w:val="000000"/>
          <w:sz w:val="24"/>
          <w:szCs w:val="24"/>
          <w:lang w:eastAsia="ru-RU"/>
        </w:rPr>
        <w:t xml:space="preserve">Разработка проектно-сметной документации </w:t>
      </w:r>
      <w:r w:rsidR="00F73858">
        <w:rPr>
          <w:rFonts w:ascii="Liberation Serif" w:hAnsi="Liberation Serif" w:cs="Liberation Serif"/>
          <w:color w:val="000000"/>
          <w:sz w:val="24"/>
          <w:szCs w:val="24"/>
          <w:lang w:eastAsia="ru-RU"/>
        </w:rPr>
        <w:t>и р</w:t>
      </w:r>
      <w:r w:rsidR="00870EB5" w:rsidRPr="000C793F">
        <w:rPr>
          <w:rFonts w:ascii="Liberation Serif" w:hAnsi="Liberation Serif" w:cs="Liberation Serif"/>
          <w:color w:val="000000"/>
          <w:sz w:val="24"/>
          <w:szCs w:val="24"/>
          <w:lang w:eastAsia="ru-RU"/>
        </w:rPr>
        <w:t>еконструкци</w:t>
      </w:r>
      <w:r w:rsidR="00870EB5">
        <w:rPr>
          <w:rFonts w:ascii="Liberation Serif" w:hAnsi="Liberation Serif" w:cs="Liberation Serif"/>
          <w:color w:val="000000"/>
          <w:sz w:val="24"/>
          <w:szCs w:val="24"/>
          <w:lang w:eastAsia="ru-RU"/>
        </w:rPr>
        <w:t>я</w:t>
      </w:r>
      <w:r w:rsidR="00870EB5" w:rsidRPr="000C793F">
        <w:rPr>
          <w:rFonts w:ascii="Liberation Serif" w:hAnsi="Liberation Serif" w:cs="Liberation Serif"/>
          <w:color w:val="000000"/>
          <w:sz w:val="24"/>
          <w:szCs w:val="24"/>
          <w:lang w:eastAsia="ru-RU"/>
        </w:rPr>
        <w:t xml:space="preserve"> автомобильной дороги по ул. Чкалова</w:t>
      </w:r>
      <w:r w:rsidR="00870EB5">
        <w:rPr>
          <w:rFonts w:ascii="Liberation Serif" w:hAnsi="Liberation Serif" w:cs="Liberation Serif"/>
          <w:color w:val="000000"/>
          <w:sz w:val="24"/>
          <w:szCs w:val="24"/>
          <w:lang w:eastAsia="ru-RU"/>
        </w:rPr>
        <w:t>»</w:t>
      </w:r>
      <w:r w:rsidR="00F73858">
        <w:rPr>
          <w:rFonts w:ascii="Liberation Serif" w:hAnsi="Liberation Serif" w:cs="Liberation Serif"/>
          <w:color w:val="000000"/>
          <w:sz w:val="24"/>
          <w:szCs w:val="24"/>
          <w:lang w:eastAsia="ru-RU"/>
        </w:rPr>
        <w:t xml:space="preserve"> по </w:t>
      </w:r>
      <w:r w:rsidR="00F73858" w:rsidRPr="000C793F">
        <w:rPr>
          <w:rFonts w:ascii="Liberation Serif" w:hAnsi="Liberation Serif" w:cs="Liberation Serif"/>
          <w:color w:val="000000"/>
          <w:sz w:val="24"/>
          <w:szCs w:val="24"/>
          <w:lang w:eastAsia="ru-RU"/>
        </w:rPr>
        <w:t>договору на уборку строительного мусора и планировке территории</w:t>
      </w:r>
      <w:r w:rsidR="00F73858">
        <w:rPr>
          <w:rFonts w:ascii="Liberation Serif" w:hAnsi="Liberation Serif" w:cs="Liberation Serif"/>
          <w:color w:val="000000"/>
          <w:sz w:val="24"/>
          <w:szCs w:val="24"/>
          <w:lang w:eastAsia="ru-RU"/>
        </w:rPr>
        <w:t>, а также демонтажные работы по сносу здания и построек по адресу ул. Чкалова, д. 72, 74;</w:t>
      </w:r>
    </w:p>
    <w:p w:rsidR="000C3BFD" w:rsidRPr="00160D85" w:rsidRDefault="000C3BFD" w:rsidP="000C3BFD">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color w:val="000000"/>
          <w:sz w:val="24"/>
          <w:szCs w:val="24"/>
          <w:lang w:eastAsia="ru-RU"/>
        </w:rPr>
        <w:t>произведена частичная оплата по муниципальному контракту от 11.03.2024 № 2024.0014 по объекту «</w:t>
      </w:r>
      <w:r w:rsidRPr="000C3BFD">
        <w:rPr>
          <w:rFonts w:ascii="Liberation Serif" w:hAnsi="Liberation Serif" w:cs="Liberation Serif"/>
          <w:color w:val="000000"/>
          <w:sz w:val="24"/>
          <w:szCs w:val="24"/>
          <w:lang w:eastAsia="ru-RU"/>
        </w:rPr>
        <w:t>Строительство КНС на канализационном коллекторе в поселке Санаторный ГО Верхняя Пышма</w:t>
      </w:r>
      <w:r>
        <w:rPr>
          <w:rFonts w:ascii="Liberation Serif" w:hAnsi="Liberation Serif" w:cs="Liberation Serif"/>
          <w:color w:val="000000"/>
          <w:sz w:val="24"/>
          <w:szCs w:val="24"/>
          <w:lang w:eastAsia="ru-RU"/>
        </w:rPr>
        <w:t xml:space="preserve">», оплата за технологическое </w:t>
      </w:r>
      <w:r>
        <w:rPr>
          <w:rFonts w:ascii="Liberation Serif" w:hAnsi="Liberation Serif" w:cs="Liberation Serif"/>
          <w:color w:val="000000"/>
          <w:sz w:val="24"/>
          <w:szCs w:val="28"/>
          <w:lang w:eastAsia="ru-RU"/>
        </w:rPr>
        <w:t xml:space="preserve">присоединение </w:t>
      </w:r>
      <w:r w:rsidRPr="007A598B">
        <w:rPr>
          <w:rFonts w:ascii="Liberation Serif" w:hAnsi="Liberation Serif" w:cs="Liberation Serif"/>
          <w:color w:val="000000"/>
          <w:sz w:val="24"/>
          <w:szCs w:val="24"/>
          <w:lang w:eastAsia="ru-RU"/>
        </w:rPr>
        <w:t>к</w:t>
      </w:r>
      <w:r>
        <w:rPr>
          <w:rFonts w:ascii="Liberation Serif" w:hAnsi="Liberation Serif" w:cs="Liberation Serif"/>
          <w:color w:val="000000"/>
          <w:sz w:val="24"/>
          <w:szCs w:val="24"/>
          <w:lang w:eastAsia="ru-RU"/>
        </w:rPr>
        <w:t> </w:t>
      </w:r>
      <w:r w:rsidRPr="007A598B">
        <w:rPr>
          <w:rFonts w:ascii="Liberation Serif" w:hAnsi="Liberation Serif" w:cs="Liberation Serif"/>
          <w:color w:val="000000"/>
          <w:sz w:val="24"/>
          <w:szCs w:val="24"/>
          <w:lang w:eastAsia="ru-RU"/>
        </w:rPr>
        <w:t>электрическим сетям</w:t>
      </w:r>
      <w:r>
        <w:rPr>
          <w:rFonts w:ascii="Liberation Serif" w:hAnsi="Liberation Serif" w:cs="Liberation Serif"/>
          <w:color w:val="000000"/>
          <w:sz w:val="24"/>
          <w:szCs w:val="24"/>
          <w:lang w:eastAsia="ru-RU"/>
        </w:rPr>
        <w:t>. Окончание работ перенесено на 2025 год;</w:t>
      </w:r>
    </w:p>
    <w:p w:rsidR="00160D85" w:rsidRDefault="00420B2C" w:rsidP="00420B2C">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завершено проектирование по муниципальному контра</w:t>
      </w:r>
      <w:r w:rsidR="00521D52">
        <w:rPr>
          <w:rFonts w:ascii="Liberation Serif" w:hAnsi="Liberation Serif" w:cs="Liberation Serif"/>
          <w:sz w:val="24"/>
          <w:szCs w:val="24"/>
          <w:lang w:eastAsia="ru-RU"/>
        </w:rPr>
        <w:t>кт</w:t>
      </w:r>
      <w:r>
        <w:rPr>
          <w:rFonts w:ascii="Liberation Serif" w:hAnsi="Liberation Serif" w:cs="Liberation Serif"/>
          <w:sz w:val="24"/>
          <w:szCs w:val="24"/>
          <w:lang w:eastAsia="ru-RU"/>
        </w:rPr>
        <w:t>у от 31.07.2023 № 2023.0277 по объекту «</w:t>
      </w:r>
      <w:r w:rsidRPr="00420B2C">
        <w:rPr>
          <w:rFonts w:ascii="Liberation Serif" w:hAnsi="Liberation Serif" w:cs="Liberation Serif"/>
          <w:sz w:val="24"/>
          <w:szCs w:val="24"/>
          <w:lang w:eastAsia="ru-RU"/>
        </w:rPr>
        <w:t xml:space="preserve">Пристроенное здание гаража-стоянки аварийно-спасательного формирования МКУ </w:t>
      </w:r>
      <w:r>
        <w:rPr>
          <w:rFonts w:ascii="Liberation Serif" w:hAnsi="Liberation Serif" w:cs="Liberation Serif"/>
          <w:sz w:val="24"/>
          <w:szCs w:val="24"/>
          <w:lang w:eastAsia="ru-RU"/>
        </w:rPr>
        <w:t>«</w:t>
      </w:r>
      <w:r w:rsidRPr="00420B2C">
        <w:rPr>
          <w:rFonts w:ascii="Liberation Serif" w:hAnsi="Liberation Serif" w:cs="Liberation Serif"/>
          <w:sz w:val="24"/>
          <w:szCs w:val="24"/>
          <w:lang w:eastAsia="ru-RU"/>
        </w:rPr>
        <w:t>УГЗ ГО Верхняя Пышма</w:t>
      </w:r>
      <w:r>
        <w:rPr>
          <w:rFonts w:ascii="Liberation Serif" w:hAnsi="Liberation Serif" w:cs="Liberation Serif"/>
          <w:sz w:val="24"/>
          <w:szCs w:val="24"/>
          <w:lang w:eastAsia="ru-RU"/>
        </w:rPr>
        <w:t>»</w:t>
      </w:r>
      <w:r w:rsidRPr="00420B2C">
        <w:rPr>
          <w:rFonts w:ascii="Liberation Serif" w:hAnsi="Liberation Serif" w:cs="Liberation Serif"/>
          <w:sz w:val="24"/>
          <w:szCs w:val="24"/>
          <w:lang w:eastAsia="ru-RU"/>
        </w:rPr>
        <w:t xml:space="preserve"> по ул. </w:t>
      </w:r>
      <w:proofErr w:type="spellStart"/>
      <w:r w:rsidRPr="00420B2C">
        <w:rPr>
          <w:rFonts w:ascii="Liberation Serif" w:hAnsi="Liberation Serif" w:cs="Liberation Serif"/>
          <w:sz w:val="24"/>
          <w:szCs w:val="24"/>
          <w:lang w:eastAsia="ru-RU"/>
        </w:rPr>
        <w:t>Балтымская</w:t>
      </w:r>
      <w:proofErr w:type="spellEnd"/>
      <w:r w:rsidRPr="00420B2C">
        <w:rPr>
          <w:rFonts w:ascii="Liberation Serif" w:hAnsi="Liberation Serif" w:cs="Liberation Serif"/>
          <w:sz w:val="24"/>
          <w:szCs w:val="24"/>
          <w:lang w:eastAsia="ru-RU"/>
        </w:rPr>
        <w:t>, 23 в г. Верхняя Пышма Свердловской области</w:t>
      </w:r>
      <w:r>
        <w:rPr>
          <w:rFonts w:ascii="Liberation Serif" w:hAnsi="Liberation Serif" w:cs="Liberation Serif"/>
          <w:sz w:val="24"/>
          <w:szCs w:val="24"/>
          <w:lang w:eastAsia="ru-RU"/>
        </w:rPr>
        <w:t>»</w:t>
      </w:r>
      <w:r w:rsidR="00521D52">
        <w:rPr>
          <w:rFonts w:ascii="Liberation Serif" w:hAnsi="Liberation Serif" w:cs="Liberation Serif"/>
          <w:sz w:val="24"/>
          <w:szCs w:val="24"/>
          <w:lang w:eastAsia="ru-RU"/>
        </w:rPr>
        <w:t>, получено положительное заключение государственной экспертизы. Произведена оплата государственной экспертизы проектной документации и результатов инженерных изысканий;</w:t>
      </w:r>
    </w:p>
    <w:p w:rsidR="00521D52" w:rsidRDefault="00521D52" w:rsidP="00420B2C">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завершено строительство </w:t>
      </w:r>
      <w:r w:rsidRPr="00C83DD6">
        <w:rPr>
          <w:rFonts w:ascii="Liberation Serif" w:hAnsi="Liberation Serif" w:cs="Liberation Serif"/>
          <w:bCs/>
          <w:color w:val="000000"/>
          <w:sz w:val="24"/>
          <w:szCs w:val="24"/>
          <w:lang w:eastAsia="ru-RU"/>
        </w:rPr>
        <w:t>по муниципальному контракту от</w:t>
      </w:r>
      <w:r>
        <w:rPr>
          <w:rFonts w:ascii="Liberation Serif" w:hAnsi="Liberation Serif" w:cs="Liberation Serif"/>
          <w:bCs/>
          <w:color w:val="000000"/>
          <w:sz w:val="24"/>
          <w:szCs w:val="24"/>
          <w:lang w:eastAsia="ru-RU"/>
        </w:rPr>
        <w:t>21.02.2023 № 2023.0028 по объекту «</w:t>
      </w:r>
      <w:r w:rsidRPr="000C793F">
        <w:rPr>
          <w:rFonts w:ascii="Liberation Serif" w:hAnsi="Liberation Serif" w:cs="Liberation Serif"/>
          <w:sz w:val="24"/>
          <w:szCs w:val="24"/>
        </w:rPr>
        <w:t xml:space="preserve">Проектирование и строительство оздоровительного центра по ул. </w:t>
      </w:r>
      <w:proofErr w:type="spellStart"/>
      <w:r w:rsidRPr="000C793F">
        <w:rPr>
          <w:rFonts w:ascii="Liberation Serif" w:hAnsi="Liberation Serif" w:cs="Liberation Serif"/>
          <w:sz w:val="24"/>
          <w:szCs w:val="24"/>
        </w:rPr>
        <w:t>Классона</w:t>
      </w:r>
      <w:proofErr w:type="spellEnd"/>
      <w:r w:rsidRPr="000C793F">
        <w:rPr>
          <w:rFonts w:ascii="Liberation Serif" w:hAnsi="Liberation Serif" w:cs="Liberation Serif"/>
          <w:sz w:val="24"/>
          <w:szCs w:val="24"/>
        </w:rPr>
        <w:t xml:space="preserve"> в</w:t>
      </w:r>
      <w:r>
        <w:rPr>
          <w:rFonts w:ascii="Liberation Serif" w:hAnsi="Liberation Serif" w:cs="Liberation Serif"/>
          <w:sz w:val="24"/>
          <w:szCs w:val="24"/>
        </w:rPr>
        <w:t> </w:t>
      </w:r>
      <w:r w:rsidRPr="000C793F">
        <w:rPr>
          <w:rFonts w:ascii="Liberation Serif" w:hAnsi="Liberation Serif" w:cs="Liberation Serif"/>
          <w:sz w:val="24"/>
          <w:szCs w:val="24"/>
        </w:rPr>
        <w:t>п.</w:t>
      </w:r>
      <w:r>
        <w:rPr>
          <w:rFonts w:ascii="Liberation Serif" w:hAnsi="Liberation Serif" w:cs="Liberation Serif"/>
          <w:sz w:val="24"/>
          <w:szCs w:val="24"/>
        </w:rPr>
        <w:t> </w:t>
      </w:r>
      <w:r w:rsidRPr="000C793F">
        <w:rPr>
          <w:rFonts w:ascii="Liberation Serif" w:hAnsi="Liberation Serif" w:cs="Liberation Serif"/>
          <w:sz w:val="24"/>
          <w:szCs w:val="24"/>
        </w:rPr>
        <w:t>Кедровое</w:t>
      </w:r>
      <w:r>
        <w:rPr>
          <w:rFonts w:ascii="Liberation Serif" w:hAnsi="Liberation Serif" w:cs="Liberation Serif"/>
          <w:sz w:val="24"/>
          <w:szCs w:val="24"/>
        </w:rPr>
        <w:t>»,</w:t>
      </w:r>
      <w:r w:rsidRPr="00521D52">
        <w:rPr>
          <w:rFonts w:ascii="Liberation Serif" w:hAnsi="Liberation Serif" w:cs="Liberation Serif"/>
          <w:bCs/>
          <w:color w:val="000000"/>
          <w:sz w:val="24"/>
          <w:szCs w:val="24"/>
          <w:lang w:eastAsia="ru-RU"/>
        </w:rPr>
        <w:t xml:space="preserve"> </w:t>
      </w:r>
      <w:r>
        <w:rPr>
          <w:rFonts w:ascii="Liberation Serif" w:hAnsi="Liberation Serif" w:cs="Liberation Serif"/>
          <w:bCs/>
          <w:color w:val="000000"/>
          <w:sz w:val="24"/>
          <w:szCs w:val="24"/>
          <w:lang w:eastAsia="ru-RU"/>
        </w:rPr>
        <w:t>которое осуществлялось с 2023 года.</w:t>
      </w:r>
      <w:r w:rsidRPr="008E3016">
        <w:rPr>
          <w:rFonts w:ascii="Liberation Serif" w:hAnsi="Liberation Serif" w:cs="Liberation Serif"/>
          <w:sz w:val="24"/>
          <w:szCs w:val="24"/>
          <w:lang w:eastAsia="ru-RU"/>
        </w:rPr>
        <w:t xml:space="preserve"> </w:t>
      </w:r>
      <w:r w:rsidRPr="000C793F">
        <w:rPr>
          <w:rFonts w:ascii="Liberation Serif" w:hAnsi="Liberation Serif" w:cs="Liberation Serif"/>
          <w:sz w:val="24"/>
          <w:szCs w:val="24"/>
          <w:lang w:eastAsia="ru-RU"/>
        </w:rPr>
        <w:t>Разрешение на ввод объекта в эксплуатацию от</w:t>
      </w:r>
      <w:r>
        <w:rPr>
          <w:rFonts w:ascii="Liberation Serif" w:hAnsi="Liberation Serif" w:cs="Liberation Serif"/>
          <w:sz w:val="24"/>
          <w:szCs w:val="24"/>
          <w:lang w:eastAsia="ru-RU"/>
        </w:rPr>
        <w:t>29.07.2024 №66-36-10-2024;</w:t>
      </w:r>
    </w:p>
    <w:p w:rsidR="00A612B0" w:rsidRDefault="00A612B0" w:rsidP="00420B2C">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выполнены и оплачены работы по муниципальному контракту от 24.06.2024 № 2024.0142 по «</w:t>
      </w:r>
      <w:r w:rsidRPr="00A612B0">
        <w:rPr>
          <w:rFonts w:ascii="Liberation Serif" w:hAnsi="Liberation Serif" w:cs="Liberation Serif"/>
          <w:sz w:val="24"/>
          <w:szCs w:val="24"/>
          <w:lang w:eastAsia="ru-RU"/>
        </w:rPr>
        <w:t>Ограждени</w:t>
      </w:r>
      <w:r>
        <w:rPr>
          <w:rFonts w:ascii="Liberation Serif" w:hAnsi="Liberation Serif" w:cs="Liberation Serif"/>
          <w:sz w:val="24"/>
          <w:szCs w:val="24"/>
          <w:lang w:eastAsia="ru-RU"/>
        </w:rPr>
        <w:t>ю</w:t>
      </w:r>
      <w:r w:rsidRPr="00A612B0">
        <w:rPr>
          <w:rFonts w:ascii="Liberation Serif" w:hAnsi="Liberation Serif" w:cs="Liberation Serif"/>
          <w:sz w:val="24"/>
          <w:szCs w:val="24"/>
          <w:lang w:eastAsia="ru-RU"/>
        </w:rPr>
        <w:t xml:space="preserve"> кладбища в п. Кедровое ГО Верхняя Пышма</w:t>
      </w:r>
      <w:r>
        <w:rPr>
          <w:rFonts w:ascii="Liberation Serif" w:hAnsi="Liberation Serif" w:cs="Liberation Serif"/>
          <w:sz w:val="24"/>
          <w:szCs w:val="24"/>
          <w:lang w:eastAsia="ru-RU"/>
        </w:rPr>
        <w:t>»;</w:t>
      </w:r>
    </w:p>
    <w:p w:rsidR="00A612B0" w:rsidRDefault="00E818C3" w:rsidP="00420B2C">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заключен муниципальный контракт от 24.07.2024 </w:t>
      </w:r>
      <w:r w:rsidR="00351321">
        <w:rPr>
          <w:rFonts w:ascii="Liberation Serif" w:hAnsi="Liberation Serif" w:cs="Liberation Serif"/>
          <w:sz w:val="24"/>
          <w:szCs w:val="24"/>
          <w:lang w:eastAsia="ru-RU"/>
        </w:rPr>
        <w:t xml:space="preserve">№ 2024.0067 </w:t>
      </w:r>
      <w:r>
        <w:rPr>
          <w:rFonts w:ascii="Liberation Serif" w:hAnsi="Liberation Serif" w:cs="Liberation Serif"/>
          <w:sz w:val="24"/>
          <w:szCs w:val="24"/>
          <w:lang w:eastAsia="ru-RU"/>
        </w:rPr>
        <w:t>по объекту «</w:t>
      </w:r>
      <w:r w:rsidRPr="00E818C3">
        <w:rPr>
          <w:rFonts w:ascii="Liberation Serif" w:hAnsi="Liberation Serif" w:cs="Liberation Serif"/>
          <w:sz w:val="24"/>
          <w:szCs w:val="24"/>
          <w:lang w:eastAsia="ru-RU"/>
        </w:rPr>
        <w:t>Благоустройство территории в районе пр. Успенский - ул. Октябрьская</w:t>
      </w:r>
      <w:r>
        <w:rPr>
          <w:rFonts w:ascii="Liberation Serif" w:hAnsi="Liberation Serif" w:cs="Liberation Serif"/>
          <w:sz w:val="24"/>
          <w:szCs w:val="24"/>
          <w:lang w:eastAsia="ru-RU"/>
        </w:rPr>
        <w:t xml:space="preserve"> - ул. А. Козицына. Сектор III.»</w:t>
      </w:r>
      <w:r w:rsidR="00351321">
        <w:rPr>
          <w:rFonts w:ascii="Liberation Serif" w:hAnsi="Liberation Serif" w:cs="Liberation Serif"/>
          <w:sz w:val="24"/>
          <w:szCs w:val="24"/>
          <w:lang w:eastAsia="ru-RU"/>
        </w:rPr>
        <w:t xml:space="preserve">. </w:t>
      </w:r>
      <w:r w:rsidR="006A2D63">
        <w:rPr>
          <w:rFonts w:ascii="Liberation Serif" w:hAnsi="Liberation Serif" w:cs="Liberation Serif"/>
          <w:sz w:val="24"/>
          <w:szCs w:val="24"/>
          <w:lang w:eastAsia="ru-RU"/>
        </w:rPr>
        <w:t>В 2024 году произведена разработка проектно-сметной документации по объекту с оплатой прохождения негосударственной экспертизы документации; осуществлена оплата</w:t>
      </w:r>
      <w:r w:rsidR="006A2D63" w:rsidRPr="006A2D63">
        <w:rPr>
          <w:rFonts w:ascii="Liberation Serif" w:hAnsi="Liberation Serif" w:cs="Liberation Serif"/>
          <w:color w:val="000000"/>
          <w:sz w:val="24"/>
          <w:szCs w:val="24"/>
          <w:lang w:eastAsia="ru-RU"/>
        </w:rPr>
        <w:t xml:space="preserve"> </w:t>
      </w:r>
      <w:r w:rsidR="006A2D63">
        <w:rPr>
          <w:rFonts w:ascii="Liberation Serif" w:hAnsi="Liberation Serif" w:cs="Liberation Serif"/>
          <w:color w:val="000000"/>
          <w:sz w:val="24"/>
          <w:szCs w:val="24"/>
          <w:lang w:eastAsia="ru-RU"/>
        </w:rPr>
        <w:t xml:space="preserve">технологического </w:t>
      </w:r>
      <w:r w:rsidR="006A2D63">
        <w:rPr>
          <w:rFonts w:ascii="Liberation Serif" w:hAnsi="Liberation Serif" w:cs="Liberation Serif"/>
          <w:color w:val="000000"/>
          <w:sz w:val="24"/>
          <w:szCs w:val="28"/>
          <w:lang w:eastAsia="ru-RU"/>
        </w:rPr>
        <w:t>присоединения</w:t>
      </w:r>
      <w:r w:rsidR="00AE6E9C">
        <w:rPr>
          <w:rFonts w:ascii="Liberation Serif" w:hAnsi="Liberation Serif" w:cs="Liberation Serif"/>
          <w:color w:val="000000"/>
          <w:sz w:val="24"/>
          <w:szCs w:val="28"/>
          <w:lang w:eastAsia="ru-RU"/>
        </w:rPr>
        <w:t xml:space="preserve"> объекта</w:t>
      </w:r>
      <w:r w:rsidR="00AE6E9C" w:rsidRPr="00AE6E9C">
        <w:rPr>
          <w:rFonts w:ascii="Liberation Serif" w:hAnsi="Liberation Serif" w:cs="Liberation Serif"/>
          <w:color w:val="000000"/>
          <w:sz w:val="24"/>
          <w:szCs w:val="24"/>
          <w:lang w:eastAsia="ru-RU"/>
        </w:rPr>
        <w:t xml:space="preserve"> </w:t>
      </w:r>
      <w:r w:rsidR="00AE6E9C" w:rsidRPr="007A598B">
        <w:rPr>
          <w:rFonts w:ascii="Liberation Serif" w:hAnsi="Liberation Serif" w:cs="Liberation Serif"/>
          <w:color w:val="000000"/>
          <w:sz w:val="24"/>
          <w:szCs w:val="24"/>
          <w:lang w:eastAsia="ru-RU"/>
        </w:rPr>
        <w:t>к</w:t>
      </w:r>
      <w:r w:rsidR="00AE6E9C">
        <w:rPr>
          <w:rFonts w:ascii="Liberation Serif" w:hAnsi="Liberation Serif" w:cs="Liberation Serif"/>
          <w:color w:val="000000"/>
          <w:sz w:val="24"/>
          <w:szCs w:val="24"/>
          <w:lang w:eastAsia="ru-RU"/>
        </w:rPr>
        <w:t> </w:t>
      </w:r>
      <w:r w:rsidR="00AE6E9C" w:rsidRPr="007A598B">
        <w:rPr>
          <w:rFonts w:ascii="Liberation Serif" w:hAnsi="Liberation Serif" w:cs="Liberation Serif"/>
          <w:color w:val="000000"/>
          <w:sz w:val="24"/>
          <w:szCs w:val="24"/>
          <w:lang w:eastAsia="ru-RU"/>
        </w:rPr>
        <w:t>электрическим сетям</w:t>
      </w:r>
      <w:r w:rsidR="00AE6E9C">
        <w:rPr>
          <w:rFonts w:ascii="Liberation Serif" w:hAnsi="Liberation Serif" w:cs="Liberation Serif"/>
          <w:color w:val="000000"/>
          <w:sz w:val="24"/>
          <w:szCs w:val="24"/>
          <w:lang w:eastAsia="ru-RU"/>
        </w:rPr>
        <w:t>.</w:t>
      </w:r>
      <w:r w:rsidR="00AE6E9C">
        <w:rPr>
          <w:rFonts w:ascii="Liberation Serif" w:hAnsi="Liberation Serif" w:cs="Liberation Serif"/>
          <w:color w:val="000000"/>
          <w:sz w:val="24"/>
          <w:szCs w:val="28"/>
          <w:lang w:eastAsia="ru-RU"/>
        </w:rPr>
        <w:t xml:space="preserve"> </w:t>
      </w:r>
      <w:r w:rsidR="006A2D63">
        <w:rPr>
          <w:rFonts w:ascii="Liberation Serif" w:hAnsi="Liberation Serif" w:cs="Liberation Serif"/>
          <w:sz w:val="24"/>
          <w:szCs w:val="24"/>
          <w:lang w:eastAsia="ru-RU"/>
        </w:rPr>
        <w:t>В</w:t>
      </w:r>
      <w:r w:rsidR="00351321">
        <w:rPr>
          <w:rFonts w:ascii="Liberation Serif" w:hAnsi="Liberation Serif" w:cs="Liberation Serif"/>
          <w:sz w:val="24"/>
          <w:szCs w:val="24"/>
          <w:lang w:eastAsia="ru-RU"/>
        </w:rPr>
        <w:t>едутся работы</w:t>
      </w:r>
      <w:r w:rsidR="006A2D63">
        <w:rPr>
          <w:rFonts w:ascii="Liberation Serif" w:hAnsi="Liberation Serif" w:cs="Liberation Serif"/>
          <w:sz w:val="24"/>
          <w:szCs w:val="24"/>
          <w:lang w:eastAsia="ru-RU"/>
        </w:rPr>
        <w:t>, срок завершения перенесен на 2025 год</w:t>
      </w:r>
      <w:r w:rsidR="00AE6E9C">
        <w:rPr>
          <w:rFonts w:ascii="Liberation Serif" w:hAnsi="Liberation Serif" w:cs="Liberation Serif"/>
          <w:sz w:val="24"/>
          <w:szCs w:val="24"/>
          <w:lang w:eastAsia="ru-RU"/>
        </w:rPr>
        <w:t>;</w:t>
      </w:r>
    </w:p>
    <w:p w:rsidR="00AE6E9C" w:rsidRDefault="00717327" w:rsidP="00717327">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выполнены работы по муниципальному контракту от 18.09.2023 № 2023.0341 по «Р</w:t>
      </w:r>
      <w:r w:rsidRPr="00717327">
        <w:rPr>
          <w:rFonts w:ascii="Liberation Serif" w:hAnsi="Liberation Serif" w:cs="Liberation Serif"/>
          <w:sz w:val="24"/>
          <w:szCs w:val="24"/>
          <w:lang w:eastAsia="ru-RU"/>
        </w:rPr>
        <w:t>азработк</w:t>
      </w:r>
      <w:r>
        <w:rPr>
          <w:rFonts w:ascii="Liberation Serif" w:hAnsi="Liberation Serif" w:cs="Liberation Serif"/>
          <w:sz w:val="24"/>
          <w:szCs w:val="24"/>
          <w:lang w:eastAsia="ru-RU"/>
        </w:rPr>
        <w:t>е</w:t>
      </w:r>
      <w:r w:rsidRPr="00717327">
        <w:rPr>
          <w:rFonts w:ascii="Liberation Serif" w:hAnsi="Liberation Serif" w:cs="Liberation Serif"/>
          <w:sz w:val="24"/>
          <w:szCs w:val="24"/>
          <w:lang w:eastAsia="ru-RU"/>
        </w:rPr>
        <w:t xml:space="preserve"> рабочей документации, изготовлени</w:t>
      </w:r>
      <w:r>
        <w:rPr>
          <w:rFonts w:ascii="Liberation Serif" w:hAnsi="Liberation Serif" w:cs="Liberation Serif"/>
          <w:sz w:val="24"/>
          <w:szCs w:val="24"/>
          <w:lang w:eastAsia="ru-RU"/>
        </w:rPr>
        <w:t>ю</w:t>
      </w:r>
      <w:r w:rsidRPr="00717327">
        <w:rPr>
          <w:rFonts w:ascii="Liberation Serif" w:hAnsi="Liberation Serif" w:cs="Liberation Serif"/>
          <w:sz w:val="24"/>
          <w:szCs w:val="24"/>
          <w:lang w:eastAsia="ru-RU"/>
        </w:rPr>
        <w:t xml:space="preserve"> и установк</w:t>
      </w:r>
      <w:r>
        <w:rPr>
          <w:rFonts w:ascii="Liberation Serif" w:hAnsi="Liberation Serif" w:cs="Liberation Serif"/>
          <w:sz w:val="24"/>
          <w:szCs w:val="24"/>
          <w:lang w:eastAsia="ru-RU"/>
        </w:rPr>
        <w:t>е</w:t>
      </w:r>
      <w:r w:rsidRPr="00717327">
        <w:rPr>
          <w:rFonts w:ascii="Liberation Serif" w:hAnsi="Liberation Serif" w:cs="Liberation Serif"/>
          <w:sz w:val="24"/>
          <w:szCs w:val="24"/>
          <w:lang w:eastAsia="ru-RU"/>
        </w:rPr>
        <w:t xml:space="preserve"> въездного знака г. Верхняя Пышма со стороны г. Екатеринбург</w:t>
      </w:r>
      <w:r>
        <w:rPr>
          <w:rFonts w:ascii="Liberation Serif" w:hAnsi="Liberation Serif" w:cs="Liberation Serif"/>
          <w:sz w:val="24"/>
          <w:szCs w:val="24"/>
          <w:lang w:eastAsia="ru-RU"/>
        </w:rPr>
        <w:t>»</w:t>
      </w:r>
      <w:r w:rsidR="009575BE">
        <w:rPr>
          <w:rFonts w:ascii="Liberation Serif" w:hAnsi="Liberation Serif" w:cs="Liberation Serif"/>
          <w:sz w:val="24"/>
          <w:szCs w:val="24"/>
          <w:lang w:eastAsia="ru-RU"/>
        </w:rPr>
        <w:t>.</w:t>
      </w:r>
      <w:r w:rsidRPr="00717327">
        <w:rPr>
          <w:rFonts w:ascii="Liberation Serif" w:hAnsi="Liberation Serif" w:cs="Liberation Serif"/>
          <w:sz w:val="24"/>
          <w:szCs w:val="24"/>
          <w:lang w:eastAsia="ru-RU"/>
        </w:rPr>
        <w:t xml:space="preserve"> </w:t>
      </w:r>
      <w:r>
        <w:rPr>
          <w:rFonts w:ascii="Liberation Serif" w:hAnsi="Liberation Serif" w:cs="Liberation Serif"/>
          <w:color w:val="000000"/>
          <w:sz w:val="24"/>
          <w:szCs w:val="24"/>
          <w:lang w:eastAsia="ru-RU"/>
        </w:rPr>
        <w:t>Оконча</w:t>
      </w:r>
      <w:r w:rsidR="009575BE">
        <w:rPr>
          <w:rFonts w:ascii="Liberation Serif" w:hAnsi="Liberation Serif" w:cs="Liberation Serif"/>
          <w:color w:val="000000"/>
          <w:sz w:val="24"/>
          <w:szCs w:val="24"/>
          <w:lang w:eastAsia="ru-RU"/>
        </w:rPr>
        <w:t>тельная оплата будет произведена в</w:t>
      </w:r>
      <w:r>
        <w:rPr>
          <w:rFonts w:ascii="Liberation Serif" w:hAnsi="Liberation Serif" w:cs="Liberation Serif"/>
          <w:color w:val="000000"/>
          <w:sz w:val="24"/>
          <w:szCs w:val="24"/>
          <w:lang w:eastAsia="ru-RU"/>
        </w:rPr>
        <w:t xml:space="preserve"> 2025 год</w:t>
      </w:r>
      <w:r w:rsidR="009575BE">
        <w:rPr>
          <w:rFonts w:ascii="Liberation Serif" w:hAnsi="Liberation Serif" w:cs="Liberation Serif"/>
          <w:color w:val="000000"/>
          <w:sz w:val="24"/>
          <w:szCs w:val="24"/>
          <w:lang w:eastAsia="ru-RU"/>
        </w:rPr>
        <w:t>у после предоставления закрывающих документов</w:t>
      </w:r>
      <w:r>
        <w:rPr>
          <w:rFonts w:ascii="Liberation Serif" w:hAnsi="Liberation Serif" w:cs="Liberation Serif"/>
          <w:sz w:val="24"/>
          <w:szCs w:val="24"/>
          <w:lang w:eastAsia="ru-RU"/>
        </w:rPr>
        <w:t>;</w:t>
      </w:r>
    </w:p>
    <w:p w:rsidR="009575BE" w:rsidRDefault="009575BE" w:rsidP="00717327">
      <w:pPr>
        <w:pStyle w:val="a7"/>
        <w:numPr>
          <w:ilvl w:val="0"/>
          <w:numId w:val="20"/>
        </w:numPr>
        <w:tabs>
          <w:tab w:val="left" w:pos="851"/>
          <w:tab w:val="left" w:pos="993"/>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в рамках мероприятия по ремонту и приведени</w:t>
      </w:r>
      <w:r w:rsidR="008574D0">
        <w:rPr>
          <w:rFonts w:ascii="Liberation Serif" w:hAnsi="Liberation Serif" w:cs="Liberation Serif"/>
          <w:sz w:val="24"/>
          <w:szCs w:val="24"/>
          <w:lang w:eastAsia="ru-RU"/>
        </w:rPr>
        <w:t>ю</w:t>
      </w:r>
      <w:r>
        <w:rPr>
          <w:rFonts w:ascii="Liberation Serif" w:hAnsi="Liberation Serif" w:cs="Liberation Serif"/>
          <w:sz w:val="24"/>
          <w:szCs w:val="24"/>
          <w:lang w:eastAsia="ru-RU"/>
        </w:rPr>
        <w:t xml:space="preserve"> зданий, </w:t>
      </w:r>
      <w:r w:rsidRPr="009575BE">
        <w:rPr>
          <w:rFonts w:ascii="Liberation Serif" w:hAnsi="Liberation Serif" w:cs="Liberation Serif"/>
          <w:sz w:val="24"/>
          <w:szCs w:val="24"/>
          <w:lang w:eastAsia="ru-RU"/>
        </w:rPr>
        <w:t>сооружений</w:t>
      </w:r>
      <w:r>
        <w:rPr>
          <w:rFonts w:ascii="Liberation Serif" w:hAnsi="Liberation Serif" w:cs="Liberation Serif"/>
          <w:sz w:val="24"/>
          <w:szCs w:val="24"/>
          <w:lang w:eastAsia="ru-RU"/>
        </w:rPr>
        <w:t>,</w:t>
      </w:r>
      <w:r w:rsidRPr="009575BE">
        <w:rPr>
          <w:rFonts w:ascii="Liberation Serif" w:hAnsi="Liberation Serif" w:cs="Liberation Serif"/>
          <w:sz w:val="24"/>
          <w:szCs w:val="24"/>
        </w:rPr>
        <w:t xml:space="preserve"> помещений муниципальных учреждений в соответствие с санитарными, пожарными и иными нормативными требованиями</w:t>
      </w:r>
      <w:r>
        <w:rPr>
          <w:rFonts w:ascii="Liberation Serif" w:hAnsi="Liberation Serif" w:cs="Liberation Serif"/>
          <w:sz w:val="24"/>
          <w:szCs w:val="24"/>
        </w:rPr>
        <w:t xml:space="preserve"> произведены работы по </w:t>
      </w:r>
      <w:r w:rsidRPr="008574D0">
        <w:rPr>
          <w:rFonts w:ascii="Liberation Serif" w:hAnsi="Liberation Serif" w:cs="Liberation Serif"/>
          <w:sz w:val="24"/>
          <w:szCs w:val="24"/>
        </w:rPr>
        <w:t>установке перегородок в подвальном помещении</w:t>
      </w:r>
      <w:r>
        <w:rPr>
          <w:rFonts w:ascii="Liberation Serif" w:hAnsi="Liberation Serif" w:cs="Liberation Serif"/>
          <w:sz w:val="24"/>
          <w:szCs w:val="24"/>
        </w:rPr>
        <w:t>, изготовлению и установке световой вывески, монтажу систем пожарной и охранной сигнализаций</w:t>
      </w:r>
      <w:r w:rsidR="008574D0">
        <w:rPr>
          <w:rFonts w:ascii="Liberation Serif" w:hAnsi="Liberation Serif" w:cs="Liberation Serif"/>
          <w:sz w:val="24"/>
          <w:szCs w:val="24"/>
        </w:rPr>
        <w:t>, изготовлению табличек и стендов, пайке калорифера приточной системы вентиляции,</w:t>
      </w:r>
      <w:r w:rsidR="008574D0" w:rsidRPr="008574D0">
        <w:rPr>
          <w:rFonts w:ascii="Liberation Serif" w:hAnsi="Liberation Serif" w:cs="Liberation Serif"/>
          <w:sz w:val="24"/>
          <w:szCs w:val="24"/>
        </w:rPr>
        <w:t xml:space="preserve"> </w:t>
      </w:r>
      <w:r w:rsidR="008574D0">
        <w:rPr>
          <w:rFonts w:ascii="Liberation Serif" w:hAnsi="Liberation Serif" w:cs="Liberation Serif"/>
          <w:sz w:val="24"/>
          <w:szCs w:val="24"/>
        </w:rPr>
        <w:t>электромонтажные работы, поставке мебели в здании по адресу г. Верхняя Пышма, пр. Успенск</w:t>
      </w:r>
      <w:r w:rsidR="00544EBF">
        <w:rPr>
          <w:rFonts w:ascii="Liberation Serif" w:hAnsi="Liberation Serif" w:cs="Liberation Serif"/>
          <w:sz w:val="24"/>
          <w:szCs w:val="24"/>
        </w:rPr>
        <w:t>ий, д. 113Д.</w:t>
      </w:r>
    </w:p>
    <w:p w:rsidR="00C83DD6" w:rsidRDefault="00C83DD6" w:rsidP="00AA546B">
      <w:pPr>
        <w:tabs>
          <w:tab w:val="left" w:pos="851"/>
          <w:tab w:val="left" w:pos="993"/>
        </w:tabs>
        <w:spacing w:after="0" w:line="240" w:lineRule="auto"/>
        <w:jc w:val="both"/>
        <w:rPr>
          <w:rFonts w:ascii="Liberation Serif" w:hAnsi="Liberation Serif" w:cs="Liberation Serif"/>
          <w:sz w:val="24"/>
          <w:szCs w:val="24"/>
          <w:lang w:eastAsia="ru-RU"/>
        </w:rPr>
      </w:pPr>
    </w:p>
    <w:p w:rsidR="004F6C3A" w:rsidRDefault="004F6C3A" w:rsidP="004F6C3A">
      <w:pPr>
        <w:spacing w:after="0" w:line="240" w:lineRule="auto"/>
        <w:jc w:val="center"/>
        <w:rPr>
          <w:rFonts w:ascii="Liberation Serif" w:hAnsi="Liberation Serif" w:cs="Liberation Serif"/>
          <w:sz w:val="24"/>
          <w:szCs w:val="24"/>
          <w:u w:val="single"/>
        </w:rPr>
      </w:pPr>
      <w:r w:rsidRPr="004F6C3A">
        <w:rPr>
          <w:rFonts w:ascii="Liberation Serif" w:hAnsi="Liberation Serif" w:cs="Liberation Serif"/>
          <w:sz w:val="24"/>
          <w:szCs w:val="24"/>
          <w:u w:val="single"/>
        </w:rPr>
        <w:t xml:space="preserve">ПП 2 «Улучшение жилищных условий граждан, проживающих на территории </w:t>
      </w:r>
    </w:p>
    <w:p w:rsidR="004F6C3A" w:rsidRPr="004F6C3A" w:rsidRDefault="004F6C3A" w:rsidP="004F6C3A">
      <w:pPr>
        <w:spacing w:after="0" w:line="240" w:lineRule="auto"/>
        <w:jc w:val="center"/>
        <w:rPr>
          <w:rFonts w:ascii="Liberation Serif" w:hAnsi="Liberation Serif" w:cs="Liberation Serif"/>
          <w:sz w:val="24"/>
          <w:szCs w:val="24"/>
          <w:u w:val="single"/>
        </w:rPr>
      </w:pPr>
      <w:r w:rsidRPr="004F6C3A">
        <w:rPr>
          <w:rFonts w:ascii="Liberation Serif" w:hAnsi="Liberation Serif" w:cs="Liberation Serif"/>
          <w:sz w:val="24"/>
          <w:szCs w:val="24"/>
          <w:u w:val="single"/>
        </w:rPr>
        <w:t>городского округа Верхняя Пышма до 2027 года»:</w:t>
      </w:r>
    </w:p>
    <w:p w:rsidR="004F6C3A" w:rsidRPr="004F6C3A" w:rsidRDefault="004F6C3A" w:rsidP="004F6C3A">
      <w:pPr>
        <w:pStyle w:val="a7"/>
        <w:numPr>
          <w:ilvl w:val="0"/>
          <w:numId w:val="21"/>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sidRPr="004F6C3A">
        <w:rPr>
          <w:rFonts w:ascii="Liberation Serif" w:hAnsi="Liberation Serif" w:cs="Liberation Serif"/>
          <w:sz w:val="24"/>
          <w:szCs w:val="24"/>
          <w:lang w:eastAsia="ru-RU"/>
        </w:rPr>
        <w:t>в рамках региональной адресной программы «Переселение граждан на территории Свердловской области из аварийного жилищного фонда в 2019 - 2025 годах» за счет средств государственной корпорации - Фонд</w:t>
      </w:r>
      <w:r w:rsidR="008A55DA">
        <w:rPr>
          <w:rFonts w:ascii="Liberation Serif" w:hAnsi="Liberation Serif" w:cs="Liberation Serif"/>
          <w:sz w:val="24"/>
          <w:szCs w:val="24"/>
          <w:lang w:eastAsia="ru-RU"/>
        </w:rPr>
        <w:t>а</w:t>
      </w:r>
      <w:r w:rsidRPr="004F6C3A">
        <w:rPr>
          <w:rFonts w:ascii="Liberation Serif" w:hAnsi="Liberation Serif" w:cs="Liberation Serif"/>
          <w:sz w:val="24"/>
          <w:szCs w:val="24"/>
          <w:lang w:eastAsia="ru-RU"/>
        </w:rPr>
        <w:t xml:space="preserve"> содействия реформированию жилищно-коммунального хозяйства</w:t>
      </w:r>
      <w:r w:rsidR="008A55DA">
        <w:rPr>
          <w:rFonts w:ascii="Liberation Serif" w:hAnsi="Liberation Serif" w:cs="Liberation Serif"/>
          <w:sz w:val="24"/>
          <w:szCs w:val="24"/>
          <w:lang w:eastAsia="ru-RU"/>
        </w:rPr>
        <w:t xml:space="preserve"> и средств областного бюджета</w:t>
      </w:r>
      <w:r w:rsidRPr="004F6C3A">
        <w:rPr>
          <w:rFonts w:ascii="Liberation Serif" w:hAnsi="Liberation Serif" w:cs="Liberation Serif"/>
          <w:sz w:val="24"/>
          <w:szCs w:val="24"/>
          <w:lang w:eastAsia="ru-RU"/>
        </w:rPr>
        <w:t>:</w:t>
      </w:r>
    </w:p>
    <w:p w:rsidR="004F6C3A" w:rsidRPr="004F6C3A" w:rsidRDefault="004F6C3A" w:rsidP="004F6C3A">
      <w:pPr>
        <w:pStyle w:val="a7"/>
        <w:tabs>
          <w:tab w:val="left" w:pos="851"/>
          <w:tab w:val="left" w:pos="993"/>
        </w:tabs>
        <w:spacing w:after="0" w:line="240" w:lineRule="auto"/>
        <w:jc w:val="both"/>
        <w:rPr>
          <w:rFonts w:ascii="Liberation Serif" w:hAnsi="Liberation Serif" w:cs="Liberation Serif"/>
          <w:sz w:val="24"/>
          <w:szCs w:val="24"/>
          <w:lang w:eastAsia="ru-RU"/>
        </w:rPr>
      </w:pPr>
      <w:r w:rsidRPr="004F6C3A">
        <w:rPr>
          <w:rFonts w:ascii="Liberation Serif" w:hAnsi="Liberation Serif" w:cs="Liberation Serif"/>
          <w:sz w:val="24"/>
          <w:szCs w:val="24"/>
          <w:lang w:eastAsia="ru-RU"/>
        </w:rPr>
        <w:t>- путем выплаты выкупной стоимости за изымаемые жилые помещения, переселено 7 человек из 2 жилых помещений, общей площадью 107,2 кв.</w:t>
      </w:r>
      <w:r>
        <w:rPr>
          <w:rFonts w:ascii="Liberation Serif" w:hAnsi="Liberation Serif" w:cs="Liberation Serif"/>
          <w:sz w:val="24"/>
          <w:szCs w:val="24"/>
          <w:lang w:eastAsia="ru-RU"/>
        </w:rPr>
        <w:t xml:space="preserve"> </w:t>
      </w:r>
      <w:r w:rsidRPr="004F6C3A">
        <w:rPr>
          <w:rFonts w:ascii="Liberation Serif" w:hAnsi="Liberation Serif" w:cs="Liberation Serif"/>
          <w:sz w:val="24"/>
          <w:szCs w:val="24"/>
          <w:lang w:eastAsia="ru-RU"/>
        </w:rPr>
        <w:t>м. (п. Ольховка, ул. Мира, д.</w:t>
      </w:r>
      <w:r>
        <w:rPr>
          <w:rFonts w:ascii="Liberation Serif" w:hAnsi="Liberation Serif" w:cs="Liberation Serif"/>
          <w:sz w:val="24"/>
          <w:szCs w:val="24"/>
          <w:lang w:eastAsia="ru-RU"/>
        </w:rPr>
        <w:t> </w:t>
      </w:r>
      <w:r w:rsidRPr="004F6C3A">
        <w:rPr>
          <w:rFonts w:ascii="Liberation Serif" w:hAnsi="Liberation Serif" w:cs="Liberation Serif"/>
          <w:sz w:val="24"/>
          <w:szCs w:val="24"/>
          <w:lang w:eastAsia="ru-RU"/>
        </w:rPr>
        <w:t>11</w:t>
      </w:r>
      <w:r>
        <w:rPr>
          <w:rFonts w:ascii="Liberation Serif" w:hAnsi="Liberation Serif" w:cs="Liberation Serif"/>
          <w:sz w:val="24"/>
          <w:szCs w:val="24"/>
          <w:lang w:eastAsia="ru-RU"/>
        </w:rPr>
        <w:t>;</w:t>
      </w:r>
      <w:r w:rsidRPr="004F6C3A">
        <w:rPr>
          <w:rFonts w:ascii="Liberation Serif" w:hAnsi="Liberation Serif" w:cs="Liberation Serif"/>
          <w:sz w:val="24"/>
          <w:szCs w:val="24"/>
          <w:lang w:eastAsia="ru-RU"/>
        </w:rPr>
        <w:t xml:space="preserve"> п. Соколовка, ул. </w:t>
      </w:r>
      <w:proofErr w:type="spellStart"/>
      <w:r w:rsidRPr="004F6C3A">
        <w:rPr>
          <w:rFonts w:ascii="Liberation Serif" w:hAnsi="Liberation Serif" w:cs="Liberation Serif"/>
          <w:sz w:val="24"/>
          <w:szCs w:val="24"/>
          <w:lang w:eastAsia="ru-RU"/>
        </w:rPr>
        <w:t>Загорная</w:t>
      </w:r>
      <w:proofErr w:type="spellEnd"/>
      <w:r w:rsidRPr="004F6C3A">
        <w:rPr>
          <w:rFonts w:ascii="Liberation Serif" w:hAnsi="Liberation Serif" w:cs="Liberation Serif"/>
          <w:sz w:val="24"/>
          <w:szCs w:val="24"/>
          <w:lang w:eastAsia="ru-RU"/>
        </w:rPr>
        <w:t>, д. 7),</w:t>
      </w:r>
    </w:p>
    <w:p w:rsidR="00AA546B" w:rsidRDefault="004F6C3A" w:rsidP="004F6C3A">
      <w:pPr>
        <w:pStyle w:val="a7"/>
        <w:tabs>
          <w:tab w:val="left" w:pos="851"/>
          <w:tab w:val="left" w:pos="993"/>
        </w:tabs>
        <w:spacing w:after="0" w:line="240" w:lineRule="auto"/>
        <w:jc w:val="both"/>
        <w:rPr>
          <w:rFonts w:ascii="Liberation Serif" w:hAnsi="Liberation Serif" w:cs="Liberation Serif"/>
          <w:sz w:val="24"/>
          <w:szCs w:val="24"/>
          <w:lang w:eastAsia="ru-RU"/>
        </w:rPr>
      </w:pPr>
      <w:r w:rsidRPr="004F6C3A">
        <w:rPr>
          <w:rFonts w:ascii="Liberation Serif" w:hAnsi="Liberation Serif" w:cs="Liberation Serif"/>
          <w:sz w:val="24"/>
          <w:szCs w:val="24"/>
          <w:lang w:eastAsia="ru-RU"/>
        </w:rPr>
        <w:t>- путем приобретения жилого помещения с целью предоставления нанимателям изымаемых жилых помещений, переселено 59 человек из 18 жилых помещений, общей площадью 840,1 кв.</w:t>
      </w:r>
      <w:r w:rsidR="00660766">
        <w:rPr>
          <w:rFonts w:ascii="Liberation Serif" w:hAnsi="Liberation Serif" w:cs="Liberation Serif"/>
          <w:sz w:val="24"/>
          <w:szCs w:val="24"/>
          <w:lang w:eastAsia="ru-RU"/>
        </w:rPr>
        <w:t> </w:t>
      </w:r>
      <w:r w:rsidRPr="004F6C3A">
        <w:rPr>
          <w:rFonts w:ascii="Liberation Serif" w:hAnsi="Liberation Serif" w:cs="Liberation Serif"/>
          <w:sz w:val="24"/>
          <w:szCs w:val="24"/>
          <w:lang w:eastAsia="ru-RU"/>
        </w:rPr>
        <w:t>м. (п. Ольховка, ул. Мира, д. 4,</w:t>
      </w:r>
      <w:r>
        <w:rPr>
          <w:rFonts w:ascii="Liberation Serif" w:hAnsi="Liberation Serif" w:cs="Liberation Serif"/>
          <w:sz w:val="24"/>
          <w:szCs w:val="24"/>
          <w:lang w:eastAsia="ru-RU"/>
        </w:rPr>
        <w:t xml:space="preserve"> </w:t>
      </w:r>
      <w:r w:rsidRPr="004F6C3A">
        <w:rPr>
          <w:rFonts w:ascii="Liberation Serif" w:hAnsi="Liberation Serif" w:cs="Liberation Serif"/>
          <w:sz w:val="24"/>
          <w:szCs w:val="24"/>
          <w:lang w:eastAsia="ru-RU"/>
        </w:rPr>
        <w:t>11, ул. Торфяников, д.</w:t>
      </w:r>
      <w:r>
        <w:rPr>
          <w:rFonts w:ascii="Liberation Serif" w:hAnsi="Liberation Serif" w:cs="Liberation Serif"/>
          <w:sz w:val="24"/>
          <w:szCs w:val="24"/>
          <w:lang w:eastAsia="ru-RU"/>
        </w:rPr>
        <w:t xml:space="preserve"> </w:t>
      </w:r>
      <w:r w:rsidRPr="004F6C3A">
        <w:rPr>
          <w:rFonts w:ascii="Liberation Serif" w:hAnsi="Liberation Serif" w:cs="Liberation Serif"/>
          <w:sz w:val="24"/>
          <w:szCs w:val="24"/>
          <w:lang w:eastAsia="ru-RU"/>
        </w:rPr>
        <w:t>5</w:t>
      </w:r>
      <w:r>
        <w:rPr>
          <w:rFonts w:ascii="Liberation Serif" w:hAnsi="Liberation Serif" w:cs="Liberation Serif"/>
          <w:sz w:val="24"/>
          <w:szCs w:val="24"/>
          <w:lang w:eastAsia="ru-RU"/>
        </w:rPr>
        <w:t>;</w:t>
      </w:r>
      <w:r w:rsidRPr="004F6C3A">
        <w:rPr>
          <w:rFonts w:ascii="Liberation Serif" w:hAnsi="Liberation Serif" w:cs="Liberation Serif"/>
          <w:sz w:val="24"/>
          <w:szCs w:val="24"/>
          <w:lang w:eastAsia="ru-RU"/>
        </w:rPr>
        <w:t xml:space="preserve"> п. Соколовка, ул. </w:t>
      </w:r>
      <w:proofErr w:type="spellStart"/>
      <w:r w:rsidRPr="004F6C3A">
        <w:rPr>
          <w:rFonts w:ascii="Liberation Serif" w:hAnsi="Liberation Serif" w:cs="Liberation Serif"/>
          <w:sz w:val="24"/>
          <w:szCs w:val="24"/>
          <w:lang w:eastAsia="ru-RU"/>
        </w:rPr>
        <w:t>Загорная</w:t>
      </w:r>
      <w:proofErr w:type="spellEnd"/>
      <w:r w:rsidRPr="004F6C3A">
        <w:rPr>
          <w:rFonts w:ascii="Liberation Serif" w:hAnsi="Liberation Serif" w:cs="Liberation Serif"/>
          <w:sz w:val="24"/>
          <w:szCs w:val="24"/>
          <w:lang w:eastAsia="ru-RU"/>
        </w:rPr>
        <w:t>, д.</w:t>
      </w:r>
      <w:r>
        <w:rPr>
          <w:rFonts w:ascii="Liberation Serif" w:hAnsi="Liberation Serif" w:cs="Liberation Serif"/>
          <w:sz w:val="24"/>
          <w:szCs w:val="24"/>
          <w:lang w:eastAsia="ru-RU"/>
        </w:rPr>
        <w:t> </w:t>
      </w:r>
      <w:r w:rsidRPr="004F6C3A">
        <w:rPr>
          <w:rFonts w:ascii="Liberation Serif" w:hAnsi="Liberation Serif" w:cs="Liberation Serif"/>
          <w:sz w:val="24"/>
          <w:szCs w:val="24"/>
          <w:lang w:eastAsia="ru-RU"/>
        </w:rPr>
        <w:t>7,</w:t>
      </w:r>
      <w:r>
        <w:rPr>
          <w:rFonts w:ascii="Liberation Serif" w:hAnsi="Liberation Serif" w:cs="Liberation Serif"/>
          <w:sz w:val="24"/>
          <w:szCs w:val="24"/>
          <w:lang w:eastAsia="ru-RU"/>
        </w:rPr>
        <w:t xml:space="preserve"> </w:t>
      </w:r>
    </w:p>
    <w:p w:rsidR="004F6C3A" w:rsidRPr="004F6C3A" w:rsidRDefault="00E9406B" w:rsidP="004F6C3A">
      <w:pPr>
        <w:pStyle w:val="a7"/>
        <w:numPr>
          <w:ilvl w:val="0"/>
          <w:numId w:val="21"/>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rPr>
        <w:lastRenderedPageBreak/>
        <w:t>за</w:t>
      </w:r>
      <w:r w:rsidRPr="007A598B">
        <w:rPr>
          <w:rFonts w:ascii="Liberation Serif" w:hAnsi="Liberation Serif" w:cs="Liberation Serif"/>
          <w:sz w:val="24"/>
          <w:szCs w:val="24"/>
        </w:rPr>
        <w:t xml:space="preserve"> рамка</w:t>
      </w:r>
      <w:r>
        <w:rPr>
          <w:rFonts w:ascii="Liberation Serif" w:hAnsi="Liberation Serif" w:cs="Liberation Serif"/>
          <w:sz w:val="24"/>
          <w:szCs w:val="24"/>
        </w:rPr>
        <w:t>ми</w:t>
      </w:r>
      <w:r w:rsidRPr="007A598B">
        <w:rPr>
          <w:rFonts w:ascii="Liberation Serif" w:hAnsi="Liberation Serif" w:cs="Liberation Serif"/>
          <w:sz w:val="24"/>
          <w:szCs w:val="24"/>
        </w:rPr>
        <w:t xml:space="preserve"> региональной адресной программы «Переселение граждан на территории Свердловской области из аварийного жилищного фонда в 2019 - 2025 годах», за</w:t>
      </w:r>
      <w:r>
        <w:rPr>
          <w:rFonts w:ascii="Liberation Serif" w:hAnsi="Liberation Serif" w:cs="Liberation Serif"/>
          <w:sz w:val="24"/>
          <w:szCs w:val="24"/>
        </w:rPr>
        <w:t xml:space="preserve"> счет средств местного бюджета:</w:t>
      </w:r>
      <w:r w:rsidR="004F6C3A" w:rsidRPr="004F6C3A">
        <w:rPr>
          <w:rFonts w:ascii="Liberation Serif" w:hAnsi="Liberation Serif" w:cs="Liberation Serif"/>
          <w:sz w:val="24"/>
          <w:szCs w:val="24"/>
          <w:lang w:eastAsia="ru-RU"/>
        </w:rPr>
        <w:t xml:space="preserve"> </w:t>
      </w:r>
    </w:p>
    <w:p w:rsidR="004F6C3A" w:rsidRPr="004F6C3A" w:rsidRDefault="004F6C3A" w:rsidP="004F6C3A">
      <w:pPr>
        <w:pStyle w:val="a7"/>
        <w:tabs>
          <w:tab w:val="left" w:pos="851"/>
          <w:tab w:val="left" w:pos="993"/>
        </w:tabs>
        <w:spacing w:after="0" w:line="240" w:lineRule="auto"/>
        <w:jc w:val="both"/>
        <w:rPr>
          <w:rFonts w:ascii="Liberation Serif" w:hAnsi="Liberation Serif" w:cs="Liberation Serif"/>
          <w:sz w:val="24"/>
          <w:szCs w:val="24"/>
          <w:lang w:eastAsia="ru-RU"/>
        </w:rPr>
      </w:pPr>
      <w:r w:rsidRPr="004F6C3A">
        <w:rPr>
          <w:rFonts w:ascii="Liberation Serif" w:hAnsi="Liberation Serif" w:cs="Liberation Serif"/>
          <w:sz w:val="24"/>
          <w:szCs w:val="24"/>
          <w:lang w:eastAsia="ru-RU"/>
        </w:rPr>
        <w:t>- путем выплаты выкупной стоимости за изымаемое жилое помещение, переселено 75</w:t>
      </w:r>
      <w:r>
        <w:rPr>
          <w:rFonts w:ascii="Liberation Serif" w:hAnsi="Liberation Serif" w:cs="Liberation Serif"/>
          <w:sz w:val="24"/>
          <w:szCs w:val="24"/>
          <w:lang w:eastAsia="ru-RU"/>
        </w:rPr>
        <w:t> </w:t>
      </w:r>
      <w:r w:rsidRPr="004F6C3A">
        <w:rPr>
          <w:rFonts w:ascii="Liberation Serif" w:hAnsi="Liberation Serif" w:cs="Liberation Serif"/>
          <w:sz w:val="24"/>
          <w:szCs w:val="24"/>
          <w:lang w:eastAsia="ru-RU"/>
        </w:rPr>
        <w:t>человек из 30 жилых помещений, общей площадью 1416,55 кв.</w:t>
      </w:r>
      <w:r>
        <w:rPr>
          <w:rFonts w:ascii="Liberation Serif" w:hAnsi="Liberation Serif" w:cs="Liberation Serif"/>
          <w:sz w:val="24"/>
          <w:szCs w:val="24"/>
          <w:lang w:eastAsia="ru-RU"/>
        </w:rPr>
        <w:t xml:space="preserve"> </w:t>
      </w:r>
      <w:r w:rsidRPr="004F6C3A">
        <w:rPr>
          <w:rFonts w:ascii="Liberation Serif" w:hAnsi="Liberation Serif" w:cs="Liberation Serif"/>
          <w:sz w:val="24"/>
          <w:szCs w:val="24"/>
          <w:lang w:eastAsia="ru-RU"/>
        </w:rPr>
        <w:t xml:space="preserve">м. (г. Верхняя Пышма, </w:t>
      </w:r>
      <w:r w:rsidR="00660766" w:rsidRPr="004F6C3A">
        <w:rPr>
          <w:rFonts w:ascii="Liberation Serif" w:hAnsi="Liberation Serif" w:cs="Liberation Serif"/>
          <w:sz w:val="24"/>
          <w:szCs w:val="24"/>
          <w:lang w:eastAsia="ru-RU"/>
        </w:rPr>
        <w:t>ул. Красноармейская, д. 20, ул. Щорса, д. 1</w:t>
      </w:r>
      <w:r w:rsidR="00660766">
        <w:rPr>
          <w:rFonts w:ascii="Liberation Serif" w:hAnsi="Liberation Serif" w:cs="Liberation Serif"/>
          <w:sz w:val="24"/>
          <w:szCs w:val="24"/>
          <w:lang w:eastAsia="ru-RU"/>
        </w:rPr>
        <w:t xml:space="preserve">, 2, </w:t>
      </w:r>
      <w:r w:rsidRPr="004F6C3A">
        <w:rPr>
          <w:rFonts w:ascii="Liberation Serif" w:hAnsi="Liberation Serif" w:cs="Liberation Serif"/>
          <w:sz w:val="24"/>
          <w:szCs w:val="24"/>
          <w:lang w:eastAsia="ru-RU"/>
        </w:rPr>
        <w:t>ул. Челюскинцев, д. 10</w:t>
      </w:r>
      <w:r>
        <w:rPr>
          <w:rFonts w:ascii="Liberation Serif" w:hAnsi="Liberation Serif" w:cs="Liberation Serif"/>
          <w:sz w:val="24"/>
          <w:szCs w:val="24"/>
          <w:lang w:eastAsia="ru-RU"/>
        </w:rPr>
        <w:t>;</w:t>
      </w:r>
      <w:r w:rsidRPr="004F6C3A">
        <w:rPr>
          <w:rFonts w:ascii="Liberation Serif" w:hAnsi="Liberation Serif" w:cs="Liberation Serif"/>
          <w:sz w:val="24"/>
          <w:szCs w:val="24"/>
          <w:lang w:eastAsia="ru-RU"/>
        </w:rPr>
        <w:t xml:space="preserve"> </w:t>
      </w:r>
      <w:r w:rsidR="00660766" w:rsidRPr="004F6C3A">
        <w:rPr>
          <w:rFonts w:ascii="Liberation Serif" w:hAnsi="Liberation Serif" w:cs="Liberation Serif"/>
          <w:sz w:val="24"/>
          <w:szCs w:val="24"/>
          <w:lang w:eastAsia="ru-RU"/>
        </w:rPr>
        <w:t>п. Ольховка, ул.</w:t>
      </w:r>
      <w:r w:rsidR="00660766">
        <w:rPr>
          <w:rFonts w:ascii="Liberation Serif" w:hAnsi="Liberation Serif" w:cs="Liberation Serif"/>
          <w:sz w:val="24"/>
          <w:szCs w:val="24"/>
          <w:lang w:eastAsia="ru-RU"/>
        </w:rPr>
        <w:t> </w:t>
      </w:r>
      <w:r w:rsidR="00660766" w:rsidRPr="004F6C3A">
        <w:rPr>
          <w:rFonts w:ascii="Liberation Serif" w:hAnsi="Liberation Serif" w:cs="Liberation Serif"/>
          <w:sz w:val="24"/>
          <w:szCs w:val="24"/>
          <w:lang w:eastAsia="ru-RU"/>
        </w:rPr>
        <w:t>Мира, д. 10</w:t>
      </w:r>
      <w:r w:rsidR="00660766">
        <w:rPr>
          <w:rFonts w:ascii="Liberation Serif" w:hAnsi="Liberation Serif" w:cs="Liberation Serif"/>
          <w:sz w:val="24"/>
          <w:szCs w:val="24"/>
          <w:lang w:eastAsia="ru-RU"/>
        </w:rPr>
        <w:t xml:space="preserve">; </w:t>
      </w:r>
      <w:r w:rsidRPr="004F6C3A">
        <w:rPr>
          <w:rFonts w:ascii="Liberation Serif" w:hAnsi="Liberation Serif" w:cs="Liberation Serif"/>
          <w:sz w:val="24"/>
          <w:szCs w:val="24"/>
          <w:lang w:eastAsia="ru-RU"/>
        </w:rPr>
        <w:t>п. Кедровое, ул. 40-лет Октября, д. 9</w:t>
      </w:r>
      <w:r w:rsidR="00660766">
        <w:rPr>
          <w:rFonts w:ascii="Liberation Serif" w:hAnsi="Liberation Serif" w:cs="Liberation Serif"/>
          <w:sz w:val="24"/>
          <w:szCs w:val="24"/>
          <w:lang w:eastAsia="ru-RU"/>
        </w:rPr>
        <w:t>);</w:t>
      </w:r>
    </w:p>
    <w:p w:rsidR="004F6C3A" w:rsidRDefault="004F6C3A" w:rsidP="004F6C3A">
      <w:pPr>
        <w:pStyle w:val="a7"/>
        <w:tabs>
          <w:tab w:val="left" w:pos="851"/>
          <w:tab w:val="left" w:pos="993"/>
        </w:tabs>
        <w:spacing w:after="0" w:line="240" w:lineRule="auto"/>
        <w:jc w:val="both"/>
        <w:rPr>
          <w:rFonts w:ascii="Liberation Serif" w:hAnsi="Liberation Serif" w:cs="Liberation Serif"/>
          <w:sz w:val="24"/>
          <w:szCs w:val="24"/>
          <w:lang w:eastAsia="ru-RU"/>
        </w:rPr>
      </w:pPr>
      <w:r w:rsidRPr="004F6C3A">
        <w:rPr>
          <w:rFonts w:ascii="Liberation Serif" w:hAnsi="Liberation Serif" w:cs="Liberation Serif"/>
          <w:sz w:val="24"/>
          <w:szCs w:val="24"/>
          <w:lang w:eastAsia="ru-RU"/>
        </w:rPr>
        <w:t>- путем приобретения жилого помещения с целью предоставления нанимателям изымаемых жилых помещений, переселено 20 человек из 5 жилых помещений, общей площадью 235,6 кв.</w:t>
      </w:r>
      <w:r w:rsidR="00660766">
        <w:rPr>
          <w:rFonts w:ascii="Liberation Serif" w:hAnsi="Liberation Serif" w:cs="Liberation Serif"/>
          <w:sz w:val="24"/>
          <w:szCs w:val="24"/>
          <w:lang w:eastAsia="ru-RU"/>
        </w:rPr>
        <w:t> </w:t>
      </w:r>
      <w:r w:rsidRPr="004F6C3A">
        <w:rPr>
          <w:rFonts w:ascii="Liberation Serif" w:hAnsi="Liberation Serif" w:cs="Liberation Serif"/>
          <w:sz w:val="24"/>
          <w:szCs w:val="24"/>
          <w:lang w:eastAsia="ru-RU"/>
        </w:rPr>
        <w:t>м. (г. Верхняя Пышма, ул. Щорса, д. 4,</w:t>
      </w:r>
      <w:r w:rsidR="00660766">
        <w:rPr>
          <w:rFonts w:ascii="Liberation Serif" w:hAnsi="Liberation Serif" w:cs="Liberation Serif"/>
          <w:sz w:val="24"/>
          <w:szCs w:val="24"/>
          <w:lang w:eastAsia="ru-RU"/>
        </w:rPr>
        <w:t xml:space="preserve"> </w:t>
      </w:r>
      <w:r w:rsidRPr="004F6C3A">
        <w:rPr>
          <w:rFonts w:ascii="Liberation Serif" w:hAnsi="Liberation Serif" w:cs="Liberation Serif"/>
          <w:sz w:val="24"/>
          <w:szCs w:val="24"/>
          <w:lang w:eastAsia="ru-RU"/>
        </w:rPr>
        <w:t>6, Челюскинцев, д. 10).</w:t>
      </w:r>
    </w:p>
    <w:p w:rsidR="00E9406B" w:rsidRPr="000C793F" w:rsidRDefault="00E9406B" w:rsidP="00E9406B">
      <w:pPr>
        <w:spacing w:after="0"/>
        <w:ind w:firstLine="705"/>
        <w:jc w:val="both"/>
        <w:rPr>
          <w:rFonts w:ascii="Liberation Serif" w:hAnsi="Liberation Serif" w:cs="Liberation Serif"/>
          <w:sz w:val="24"/>
          <w:szCs w:val="24"/>
        </w:rPr>
      </w:pPr>
      <w:r w:rsidRPr="000C793F">
        <w:rPr>
          <w:rFonts w:ascii="Liberation Serif" w:hAnsi="Liberation Serif" w:cs="Liberation Serif"/>
          <w:sz w:val="24"/>
          <w:szCs w:val="24"/>
        </w:rPr>
        <w:t>Всего в 2024 году переселен 161 человек из 55 жилых помещений, общей площадью 2 599,45 кв.</w:t>
      </w:r>
      <w:r>
        <w:rPr>
          <w:rFonts w:ascii="Liberation Serif" w:hAnsi="Liberation Serif" w:cs="Liberation Serif"/>
          <w:sz w:val="24"/>
          <w:szCs w:val="24"/>
        </w:rPr>
        <w:t> </w:t>
      </w:r>
      <w:r w:rsidRPr="000C793F">
        <w:rPr>
          <w:rFonts w:ascii="Liberation Serif" w:hAnsi="Liberation Serif" w:cs="Liberation Serif"/>
          <w:sz w:val="24"/>
          <w:szCs w:val="24"/>
        </w:rPr>
        <w:t>м.</w:t>
      </w:r>
    </w:p>
    <w:p w:rsidR="00E9406B" w:rsidRPr="004F6C3A" w:rsidRDefault="00E9406B" w:rsidP="00E9406B">
      <w:pPr>
        <w:pStyle w:val="a7"/>
        <w:numPr>
          <w:ilvl w:val="0"/>
          <w:numId w:val="21"/>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sidRPr="000C793F">
        <w:rPr>
          <w:rFonts w:ascii="Liberation Serif" w:hAnsi="Liberation Serif" w:cs="Liberation Serif"/>
          <w:sz w:val="24"/>
          <w:szCs w:val="24"/>
        </w:rPr>
        <w:t>приобретено два жилых помещения, общей площадью 98,3 кв.</w:t>
      </w:r>
      <w:r>
        <w:rPr>
          <w:rFonts w:ascii="Liberation Serif" w:hAnsi="Liberation Serif" w:cs="Liberation Serif"/>
          <w:sz w:val="24"/>
          <w:szCs w:val="24"/>
        </w:rPr>
        <w:t xml:space="preserve"> </w:t>
      </w:r>
      <w:r w:rsidRPr="000C793F">
        <w:rPr>
          <w:rFonts w:ascii="Liberation Serif" w:hAnsi="Liberation Serif" w:cs="Liberation Serif"/>
          <w:sz w:val="24"/>
          <w:szCs w:val="24"/>
        </w:rPr>
        <w:t xml:space="preserve">м., </w:t>
      </w:r>
      <w:r>
        <w:rPr>
          <w:rFonts w:ascii="Liberation Serif" w:hAnsi="Liberation Serif" w:cs="Liberation Serif"/>
          <w:sz w:val="24"/>
          <w:szCs w:val="24"/>
        </w:rPr>
        <w:t>(</w:t>
      </w:r>
      <w:r w:rsidRPr="000C793F">
        <w:rPr>
          <w:rFonts w:ascii="Liberation Serif" w:hAnsi="Liberation Serif" w:cs="Liberation Serif"/>
          <w:sz w:val="24"/>
          <w:szCs w:val="24"/>
        </w:rPr>
        <w:t>одно в г</w:t>
      </w:r>
      <w:r>
        <w:rPr>
          <w:rFonts w:ascii="Liberation Serif" w:hAnsi="Liberation Serif" w:cs="Liberation Serif"/>
          <w:sz w:val="24"/>
          <w:szCs w:val="24"/>
        </w:rPr>
        <w:t xml:space="preserve">. </w:t>
      </w:r>
      <w:r w:rsidRPr="000C793F">
        <w:rPr>
          <w:rFonts w:ascii="Liberation Serif" w:hAnsi="Liberation Serif" w:cs="Liberation Serif"/>
          <w:sz w:val="24"/>
          <w:szCs w:val="24"/>
        </w:rPr>
        <w:t>Верхняя Пышма</w:t>
      </w:r>
      <w:r>
        <w:rPr>
          <w:rFonts w:ascii="Liberation Serif" w:hAnsi="Liberation Serif" w:cs="Liberation Serif"/>
          <w:sz w:val="24"/>
          <w:szCs w:val="24"/>
        </w:rPr>
        <w:t xml:space="preserve">, </w:t>
      </w:r>
      <w:r w:rsidRPr="000C793F">
        <w:rPr>
          <w:rFonts w:ascii="Liberation Serif" w:hAnsi="Liberation Serif" w:cs="Liberation Serif"/>
          <w:sz w:val="24"/>
          <w:szCs w:val="24"/>
        </w:rPr>
        <w:t>одно в п</w:t>
      </w:r>
      <w:r>
        <w:rPr>
          <w:rFonts w:ascii="Liberation Serif" w:hAnsi="Liberation Serif" w:cs="Liberation Serif"/>
          <w:sz w:val="24"/>
          <w:szCs w:val="24"/>
        </w:rPr>
        <w:t>.</w:t>
      </w:r>
      <w:r w:rsidRPr="000C793F">
        <w:rPr>
          <w:rFonts w:ascii="Liberation Serif" w:hAnsi="Liberation Serif" w:cs="Liberation Serif"/>
          <w:sz w:val="24"/>
          <w:szCs w:val="24"/>
        </w:rPr>
        <w:t xml:space="preserve"> Кедровое</w:t>
      </w:r>
      <w:r>
        <w:rPr>
          <w:rFonts w:ascii="Liberation Serif" w:hAnsi="Liberation Serif" w:cs="Liberation Serif"/>
          <w:sz w:val="24"/>
          <w:szCs w:val="24"/>
        </w:rPr>
        <w:t>)</w:t>
      </w:r>
      <w:r w:rsidRPr="000C793F">
        <w:rPr>
          <w:rFonts w:ascii="Liberation Serif" w:hAnsi="Liberation Serif" w:cs="Liberation Serif"/>
          <w:sz w:val="24"/>
          <w:szCs w:val="24"/>
        </w:rPr>
        <w:t xml:space="preserve"> для предоставления двум </w:t>
      </w:r>
      <w:r w:rsidR="006F64CF">
        <w:rPr>
          <w:rFonts w:ascii="Liberation Serif" w:hAnsi="Liberation Serif" w:cs="Liberation Serif"/>
          <w:sz w:val="24"/>
          <w:szCs w:val="24"/>
        </w:rPr>
        <w:t xml:space="preserve">нуждающимся </w:t>
      </w:r>
      <w:r w:rsidRPr="000C793F">
        <w:rPr>
          <w:rFonts w:ascii="Liberation Serif" w:hAnsi="Liberation Serif" w:cs="Liberation Serif"/>
          <w:sz w:val="24"/>
          <w:szCs w:val="24"/>
        </w:rPr>
        <w:t>семьям, имеющим в составе ребенка-инвалида.</w:t>
      </w:r>
      <w:r w:rsidR="006F64CF">
        <w:rPr>
          <w:rFonts w:ascii="Liberation Serif" w:hAnsi="Liberation Serif" w:cs="Liberation Serif"/>
          <w:sz w:val="24"/>
          <w:szCs w:val="24"/>
        </w:rPr>
        <w:t xml:space="preserve"> Третье жилое помещение </w:t>
      </w:r>
      <w:r w:rsidR="006F64CF" w:rsidRPr="000C793F">
        <w:rPr>
          <w:rFonts w:ascii="Liberation Serif" w:hAnsi="Liberation Serif" w:cs="Liberation Serif"/>
          <w:sz w:val="24"/>
          <w:szCs w:val="24"/>
        </w:rPr>
        <w:t>общей площадью 57,0 кв.</w:t>
      </w:r>
      <w:r w:rsidR="000637A5">
        <w:rPr>
          <w:rFonts w:ascii="Liberation Serif" w:hAnsi="Liberation Serif" w:cs="Liberation Serif"/>
          <w:sz w:val="24"/>
          <w:szCs w:val="24"/>
        </w:rPr>
        <w:t> </w:t>
      </w:r>
      <w:r w:rsidR="006F64CF" w:rsidRPr="000C793F">
        <w:rPr>
          <w:rFonts w:ascii="Liberation Serif" w:hAnsi="Liberation Serif" w:cs="Liberation Serif"/>
          <w:sz w:val="24"/>
          <w:szCs w:val="24"/>
        </w:rPr>
        <w:t>м.</w:t>
      </w:r>
      <w:r w:rsidR="006F64CF">
        <w:rPr>
          <w:rFonts w:ascii="Liberation Serif" w:hAnsi="Liberation Serif" w:cs="Liberation Serif"/>
          <w:sz w:val="24"/>
          <w:szCs w:val="24"/>
        </w:rPr>
        <w:t xml:space="preserve"> не приобретено по причине отсутствия поданных заявок на проводимых аукционах. Работа будет продолжена в 2025 году.</w:t>
      </w:r>
    </w:p>
    <w:p w:rsidR="007A598B" w:rsidRPr="007A598B" w:rsidRDefault="007A598B" w:rsidP="007A598B">
      <w:pPr>
        <w:spacing w:after="0" w:line="240" w:lineRule="auto"/>
        <w:jc w:val="both"/>
        <w:rPr>
          <w:rFonts w:ascii="Liberation Serif" w:hAnsi="Liberation Serif" w:cs="Liberation Serif"/>
          <w:color w:val="000000"/>
          <w:sz w:val="24"/>
          <w:szCs w:val="24"/>
          <w:lang w:eastAsia="ru-RU"/>
        </w:rPr>
      </w:pPr>
    </w:p>
    <w:p w:rsidR="002572DB" w:rsidRPr="008D48D0" w:rsidRDefault="002572DB" w:rsidP="002572DB">
      <w:pPr>
        <w:tabs>
          <w:tab w:val="left" w:leader="underscore" w:pos="9639"/>
        </w:tabs>
        <w:spacing w:after="0" w:line="240" w:lineRule="auto"/>
        <w:ind w:firstLine="709"/>
        <w:jc w:val="both"/>
        <w:rPr>
          <w:rFonts w:ascii="Liberation Serif" w:eastAsia="Calibri" w:hAnsi="Liberation Serif" w:cs="Liberation Serif"/>
          <w:bCs/>
          <w:color w:val="000000"/>
          <w:sz w:val="24"/>
          <w:szCs w:val="24"/>
        </w:rPr>
      </w:pPr>
      <w:r w:rsidRPr="008D48D0">
        <w:rPr>
          <w:rFonts w:ascii="Liberation Serif" w:hAnsi="Liberation Serif" w:cs="Liberation Serif"/>
          <w:sz w:val="24"/>
          <w:szCs w:val="24"/>
        </w:rPr>
        <w:t>В 202</w:t>
      </w:r>
      <w:r w:rsidR="001B58B9">
        <w:rPr>
          <w:rFonts w:ascii="Liberation Serif" w:hAnsi="Liberation Serif" w:cs="Liberation Serif"/>
          <w:sz w:val="24"/>
          <w:szCs w:val="24"/>
        </w:rPr>
        <w:t>5</w:t>
      </w:r>
      <w:r w:rsidRPr="008D48D0">
        <w:rPr>
          <w:rFonts w:ascii="Liberation Serif" w:hAnsi="Liberation Serif" w:cs="Liberation Serif"/>
          <w:sz w:val="24"/>
          <w:szCs w:val="24"/>
        </w:rPr>
        <w:t xml:space="preserve"> году реализация муниципальной программы </w:t>
      </w:r>
      <w:r w:rsidRPr="008D48D0">
        <w:rPr>
          <w:rFonts w:ascii="Liberation Serif" w:eastAsia="Calibri" w:hAnsi="Liberation Serif" w:cs="Liberation Serif"/>
          <w:bCs/>
          <w:color w:val="000000"/>
          <w:sz w:val="24"/>
          <w:szCs w:val="24"/>
        </w:rPr>
        <w:t>будет продолжена.</w:t>
      </w:r>
    </w:p>
    <w:p w:rsidR="007A598B" w:rsidRPr="000637A5" w:rsidRDefault="007A598B" w:rsidP="007A598B">
      <w:pPr>
        <w:spacing w:after="0" w:line="240" w:lineRule="auto"/>
        <w:jc w:val="both"/>
        <w:rPr>
          <w:rFonts w:ascii="Liberation Serif" w:hAnsi="Liberation Serif" w:cs="Liberation Serif"/>
          <w:sz w:val="24"/>
          <w:szCs w:val="24"/>
        </w:rPr>
      </w:pPr>
    </w:p>
    <w:p w:rsidR="007555F4" w:rsidRPr="000637A5" w:rsidRDefault="00E77C62" w:rsidP="00E87734">
      <w:pPr>
        <w:pStyle w:val="a7"/>
        <w:tabs>
          <w:tab w:val="left" w:pos="284"/>
        </w:tabs>
        <w:spacing w:after="0" w:line="240" w:lineRule="auto"/>
        <w:ind w:left="0"/>
        <w:jc w:val="center"/>
        <w:rPr>
          <w:rFonts w:ascii="Liberation Serif" w:eastAsiaTheme="minorHAnsi" w:hAnsi="Liberation Serif"/>
          <w:b/>
          <w:sz w:val="24"/>
          <w:szCs w:val="24"/>
        </w:rPr>
      </w:pPr>
      <w:r w:rsidRPr="000637A5">
        <w:rPr>
          <w:rFonts w:ascii="Liberation Serif" w:hAnsi="Liberation Serif"/>
          <w:b/>
          <w:sz w:val="24"/>
          <w:szCs w:val="24"/>
          <w:lang w:eastAsia="ru-RU"/>
        </w:rPr>
        <w:t>7.</w:t>
      </w:r>
      <w:r w:rsidR="00E87734" w:rsidRPr="000637A5">
        <w:rPr>
          <w:rFonts w:ascii="Liberation Serif" w:hAnsi="Liberation Serif"/>
          <w:b/>
          <w:sz w:val="24"/>
          <w:szCs w:val="24"/>
          <w:lang w:eastAsia="ru-RU"/>
        </w:rPr>
        <w:t> </w:t>
      </w:r>
      <w:r w:rsidR="007555F4" w:rsidRPr="000637A5">
        <w:rPr>
          <w:rFonts w:ascii="Liberation Serif" w:hAnsi="Liberation Serif"/>
          <w:b/>
          <w:sz w:val="24"/>
          <w:szCs w:val="24"/>
          <w:lang w:eastAsia="ru-RU"/>
        </w:rPr>
        <w:t>Муниципальная программа «Развитие основных направлений социальной политики на территории городского округа Верхняя Пышма до 2027 года»</w:t>
      </w:r>
    </w:p>
    <w:p w:rsidR="007555F4" w:rsidRDefault="007555F4" w:rsidP="007555F4">
      <w:pPr>
        <w:tabs>
          <w:tab w:val="left" w:pos="284"/>
        </w:tabs>
        <w:spacing w:after="0" w:line="240" w:lineRule="auto"/>
        <w:jc w:val="center"/>
        <w:rPr>
          <w:rFonts w:ascii="Liberation Serif" w:eastAsiaTheme="minorHAnsi" w:hAnsi="Liberation Serif"/>
          <w:b/>
          <w:sz w:val="24"/>
          <w:szCs w:val="24"/>
        </w:rPr>
      </w:pPr>
    </w:p>
    <w:p w:rsidR="007555F4" w:rsidRPr="008B7A41" w:rsidRDefault="007555F4" w:rsidP="007555F4">
      <w:pPr>
        <w:spacing w:after="0" w:line="240" w:lineRule="auto"/>
        <w:ind w:firstLine="708"/>
        <w:jc w:val="both"/>
        <w:rPr>
          <w:rFonts w:ascii="Liberation Serif" w:hAnsi="Liberation Serif" w:cs="Liberation Serif"/>
          <w:sz w:val="24"/>
          <w:szCs w:val="28"/>
        </w:rPr>
      </w:pPr>
      <w:r w:rsidRPr="008B7A41">
        <w:rPr>
          <w:rFonts w:ascii="Liberation Serif" w:hAnsi="Liberation Serif" w:cs="Liberation Serif"/>
          <w:sz w:val="24"/>
          <w:szCs w:val="28"/>
        </w:rPr>
        <w:t xml:space="preserve">Ответственный исполнитель </w:t>
      </w:r>
      <w:r w:rsidR="002A4D14">
        <w:rPr>
          <w:rFonts w:ascii="Liberation Serif" w:hAnsi="Liberation Serif" w:cs="Liberation Serif"/>
          <w:sz w:val="24"/>
          <w:szCs w:val="28"/>
        </w:rPr>
        <w:t>П</w:t>
      </w:r>
      <w:r w:rsidRPr="008B7A41">
        <w:rPr>
          <w:rFonts w:ascii="Liberation Serif" w:hAnsi="Liberation Serif" w:cs="Liberation Serif"/>
          <w:sz w:val="24"/>
          <w:szCs w:val="28"/>
        </w:rPr>
        <w:t xml:space="preserve">рограммы </w:t>
      </w:r>
      <w:r>
        <w:rPr>
          <w:rFonts w:ascii="Liberation Serif" w:hAnsi="Liberation Serif" w:cs="Liberation Serif"/>
          <w:sz w:val="24"/>
          <w:szCs w:val="28"/>
        </w:rPr>
        <w:t>–</w:t>
      </w:r>
      <w:r w:rsidRPr="008B7A41">
        <w:rPr>
          <w:rFonts w:ascii="Liberation Serif" w:hAnsi="Liberation Serif" w:cs="Liberation Serif"/>
          <w:sz w:val="24"/>
          <w:szCs w:val="28"/>
        </w:rPr>
        <w:t xml:space="preserve"> </w:t>
      </w:r>
      <w:r>
        <w:rPr>
          <w:rFonts w:ascii="Liberation Serif" w:hAnsi="Liberation Serif" w:cs="Liberation Serif"/>
          <w:sz w:val="24"/>
          <w:szCs w:val="28"/>
        </w:rPr>
        <w:t>отдел социальной политики</w:t>
      </w:r>
      <w:r w:rsidRPr="008B7A41">
        <w:rPr>
          <w:rFonts w:ascii="Liberation Serif" w:hAnsi="Liberation Serif" w:cs="Liberation Serif"/>
          <w:sz w:val="24"/>
          <w:szCs w:val="28"/>
        </w:rPr>
        <w:t xml:space="preserve"> администрации городского округа Верхняя Пышма. </w:t>
      </w:r>
    </w:p>
    <w:p w:rsidR="007555F4" w:rsidRPr="008B7A41" w:rsidRDefault="007555F4" w:rsidP="007555F4">
      <w:pPr>
        <w:spacing w:after="0" w:line="240" w:lineRule="auto"/>
        <w:ind w:firstLine="708"/>
        <w:contextualSpacing/>
        <w:jc w:val="both"/>
        <w:rPr>
          <w:rFonts w:ascii="Liberation Serif" w:hAnsi="Liberation Serif" w:cs="Liberation Serif"/>
          <w:sz w:val="24"/>
          <w:szCs w:val="28"/>
        </w:rPr>
      </w:pPr>
      <w:r w:rsidRPr="008B7A41">
        <w:rPr>
          <w:rFonts w:ascii="Liberation Serif" w:hAnsi="Liberation Serif" w:cs="Liberation Serif"/>
          <w:sz w:val="24"/>
          <w:szCs w:val="28"/>
        </w:rPr>
        <w:t>На реализацию мероприятий Программы в 202</w:t>
      </w:r>
      <w:r w:rsidR="006F64CF">
        <w:rPr>
          <w:rFonts w:ascii="Liberation Serif" w:hAnsi="Liberation Serif" w:cs="Liberation Serif"/>
          <w:sz w:val="24"/>
          <w:szCs w:val="28"/>
        </w:rPr>
        <w:t>4</w:t>
      </w:r>
      <w:r w:rsidRPr="008B7A41">
        <w:rPr>
          <w:rFonts w:ascii="Liberation Serif" w:hAnsi="Liberation Serif" w:cs="Liberation Serif"/>
          <w:sz w:val="24"/>
          <w:szCs w:val="28"/>
        </w:rPr>
        <w:t xml:space="preserve"> году в бюджете городского округа Верхняя Пышма предусмотрены средства в размере </w:t>
      </w:r>
      <w:r>
        <w:rPr>
          <w:rFonts w:ascii="Liberation Serif" w:hAnsi="Liberation Serif" w:cs="Liberation Serif"/>
          <w:sz w:val="24"/>
          <w:szCs w:val="28"/>
        </w:rPr>
        <w:t>2</w:t>
      </w:r>
      <w:r w:rsidR="001C1ECD">
        <w:rPr>
          <w:rFonts w:ascii="Liberation Serif" w:hAnsi="Liberation Serif" w:cs="Liberation Serif"/>
          <w:sz w:val="24"/>
          <w:szCs w:val="28"/>
        </w:rPr>
        <w:t>94 730,1</w:t>
      </w:r>
      <w:r w:rsidRPr="008B7A41">
        <w:rPr>
          <w:rFonts w:ascii="Liberation Serif" w:hAnsi="Liberation Serif" w:cs="Liberation Serif"/>
          <w:sz w:val="24"/>
          <w:szCs w:val="28"/>
        </w:rPr>
        <w:t xml:space="preserve"> тысячи рублей, в том числе средства </w:t>
      </w:r>
      <w:r>
        <w:rPr>
          <w:rFonts w:ascii="Liberation Serif" w:hAnsi="Liberation Serif" w:cs="Liberation Serif"/>
          <w:sz w:val="24"/>
          <w:szCs w:val="28"/>
        </w:rPr>
        <w:t xml:space="preserve">федерального бюджета – </w:t>
      </w:r>
      <w:r w:rsidR="001C1ECD">
        <w:rPr>
          <w:rFonts w:ascii="Liberation Serif" w:hAnsi="Liberation Serif" w:cs="Liberation Serif"/>
          <w:sz w:val="24"/>
          <w:szCs w:val="28"/>
        </w:rPr>
        <w:t>50 157,2</w:t>
      </w:r>
      <w:r>
        <w:rPr>
          <w:rFonts w:ascii="Liberation Serif" w:hAnsi="Liberation Serif" w:cs="Liberation Serif"/>
          <w:sz w:val="24"/>
          <w:szCs w:val="28"/>
        </w:rPr>
        <w:t xml:space="preserve"> тысячи рублей, областного бюджета – </w:t>
      </w:r>
      <w:r w:rsidR="001C1ECD">
        <w:rPr>
          <w:rFonts w:ascii="Liberation Serif" w:hAnsi="Liberation Serif" w:cs="Liberation Serif"/>
          <w:sz w:val="24"/>
          <w:szCs w:val="28"/>
        </w:rPr>
        <w:t>183 962,6</w:t>
      </w:r>
      <w:r>
        <w:rPr>
          <w:rFonts w:ascii="Liberation Serif" w:hAnsi="Liberation Serif" w:cs="Liberation Serif"/>
          <w:sz w:val="24"/>
          <w:szCs w:val="28"/>
        </w:rPr>
        <w:t xml:space="preserve"> тысячи рублей, </w:t>
      </w:r>
      <w:r w:rsidRPr="008B7A41">
        <w:rPr>
          <w:rFonts w:ascii="Liberation Serif" w:hAnsi="Liberation Serif" w:cs="Liberation Serif"/>
          <w:sz w:val="24"/>
          <w:szCs w:val="28"/>
        </w:rPr>
        <w:t xml:space="preserve">местного бюджета – </w:t>
      </w:r>
      <w:r w:rsidR="001C1ECD">
        <w:rPr>
          <w:rFonts w:ascii="Liberation Serif" w:hAnsi="Liberation Serif" w:cs="Liberation Serif"/>
          <w:sz w:val="24"/>
          <w:szCs w:val="28"/>
        </w:rPr>
        <w:t>35 145,9</w:t>
      </w:r>
      <w:r w:rsidRPr="008B7A41">
        <w:rPr>
          <w:rFonts w:ascii="Liberation Serif" w:hAnsi="Liberation Serif" w:cs="Liberation Serif"/>
          <w:sz w:val="24"/>
          <w:szCs w:val="28"/>
        </w:rPr>
        <w:t xml:space="preserve"> тысячи рублей</w:t>
      </w:r>
      <w:r w:rsidR="001C1ECD">
        <w:rPr>
          <w:rFonts w:ascii="Liberation Serif" w:hAnsi="Liberation Serif" w:cs="Liberation Serif"/>
          <w:sz w:val="24"/>
          <w:szCs w:val="28"/>
        </w:rPr>
        <w:t>. внебюджетные источники – 25 464,4 тысячи рублей</w:t>
      </w:r>
      <w:r w:rsidRPr="008B7A41">
        <w:rPr>
          <w:rFonts w:ascii="Liberation Serif" w:hAnsi="Liberation Serif" w:cs="Liberation Serif"/>
          <w:sz w:val="24"/>
          <w:szCs w:val="28"/>
        </w:rPr>
        <w:t>.</w:t>
      </w:r>
    </w:p>
    <w:p w:rsidR="007555F4" w:rsidRPr="008B7A41" w:rsidRDefault="007555F4" w:rsidP="007555F4">
      <w:pPr>
        <w:spacing w:after="0" w:line="240" w:lineRule="auto"/>
        <w:ind w:firstLine="708"/>
        <w:contextualSpacing/>
        <w:jc w:val="both"/>
        <w:rPr>
          <w:rFonts w:ascii="Liberation Serif" w:hAnsi="Liberation Serif" w:cs="Liberation Serif"/>
          <w:sz w:val="24"/>
          <w:szCs w:val="28"/>
        </w:rPr>
      </w:pPr>
      <w:r w:rsidRPr="008B7A41">
        <w:rPr>
          <w:rFonts w:ascii="Liberation Serif" w:hAnsi="Liberation Serif" w:cs="Liberation Serif"/>
          <w:sz w:val="24"/>
          <w:szCs w:val="28"/>
        </w:rPr>
        <w:t>В 202</w:t>
      </w:r>
      <w:r w:rsidR="001C1ECD">
        <w:rPr>
          <w:rFonts w:ascii="Liberation Serif" w:hAnsi="Liberation Serif" w:cs="Liberation Serif"/>
          <w:sz w:val="24"/>
          <w:szCs w:val="28"/>
        </w:rPr>
        <w:t>4</w:t>
      </w:r>
      <w:r w:rsidRPr="008B7A41">
        <w:rPr>
          <w:rFonts w:ascii="Liberation Serif" w:hAnsi="Liberation Serif" w:cs="Liberation Serif"/>
          <w:sz w:val="24"/>
          <w:szCs w:val="28"/>
        </w:rPr>
        <w:t xml:space="preserve"> году освоены средства в размере </w:t>
      </w:r>
      <w:r>
        <w:rPr>
          <w:rFonts w:ascii="Liberation Serif" w:hAnsi="Liberation Serif" w:cs="Liberation Serif"/>
          <w:sz w:val="24"/>
          <w:szCs w:val="28"/>
        </w:rPr>
        <w:t>2</w:t>
      </w:r>
      <w:r w:rsidR="001C1ECD">
        <w:rPr>
          <w:rFonts w:ascii="Liberation Serif" w:hAnsi="Liberation Serif" w:cs="Liberation Serif"/>
          <w:sz w:val="24"/>
          <w:szCs w:val="28"/>
        </w:rPr>
        <w:t>86 650,0</w:t>
      </w:r>
      <w:r w:rsidRPr="008B7A41">
        <w:rPr>
          <w:rFonts w:ascii="Liberation Serif" w:hAnsi="Liberation Serif" w:cs="Liberation Serif"/>
          <w:sz w:val="24"/>
          <w:szCs w:val="28"/>
        </w:rPr>
        <w:t xml:space="preserve"> тысячи рублей или </w:t>
      </w:r>
      <w:r w:rsidR="001C1ECD">
        <w:rPr>
          <w:rFonts w:ascii="Liberation Serif" w:hAnsi="Liberation Serif" w:cs="Liberation Serif"/>
          <w:sz w:val="24"/>
          <w:szCs w:val="28"/>
        </w:rPr>
        <w:t>97,3</w:t>
      </w:r>
      <w:r>
        <w:rPr>
          <w:rFonts w:ascii="Liberation Serif" w:hAnsi="Liberation Serif" w:cs="Liberation Serif"/>
          <w:sz w:val="24"/>
          <w:szCs w:val="28"/>
        </w:rPr>
        <w:t> </w:t>
      </w:r>
      <w:r w:rsidRPr="008B7A41">
        <w:rPr>
          <w:rFonts w:ascii="Liberation Serif" w:hAnsi="Liberation Serif" w:cs="Liberation Serif"/>
          <w:sz w:val="24"/>
          <w:szCs w:val="28"/>
        </w:rPr>
        <w:t xml:space="preserve">% от запланированных средств, в том числе средства </w:t>
      </w:r>
      <w:r>
        <w:rPr>
          <w:rFonts w:ascii="Liberation Serif" w:hAnsi="Liberation Serif" w:cs="Liberation Serif"/>
          <w:sz w:val="24"/>
          <w:szCs w:val="28"/>
        </w:rPr>
        <w:t xml:space="preserve">федерального бюджета – </w:t>
      </w:r>
      <w:r w:rsidR="001C1ECD">
        <w:rPr>
          <w:rFonts w:ascii="Liberation Serif" w:hAnsi="Liberation Serif" w:cs="Liberation Serif"/>
          <w:sz w:val="24"/>
          <w:szCs w:val="28"/>
        </w:rPr>
        <w:t>48 325,5</w:t>
      </w:r>
      <w:r>
        <w:rPr>
          <w:rFonts w:ascii="Liberation Serif" w:hAnsi="Liberation Serif" w:cs="Liberation Serif"/>
          <w:sz w:val="24"/>
          <w:szCs w:val="28"/>
        </w:rPr>
        <w:t xml:space="preserve"> тысячи рублей или </w:t>
      </w:r>
      <w:r w:rsidR="001C1ECD">
        <w:rPr>
          <w:rFonts w:ascii="Liberation Serif" w:hAnsi="Liberation Serif" w:cs="Liberation Serif"/>
          <w:sz w:val="24"/>
          <w:szCs w:val="28"/>
        </w:rPr>
        <w:t>96,3</w:t>
      </w:r>
      <w:r>
        <w:rPr>
          <w:rFonts w:ascii="Liberation Serif" w:hAnsi="Liberation Serif" w:cs="Liberation Serif"/>
          <w:sz w:val="24"/>
          <w:szCs w:val="28"/>
        </w:rPr>
        <w:t xml:space="preserve"> % от плана, областного бюджета – </w:t>
      </w:r>
      <w:r w:rsidR="001C1ECD">
        <w:rPr>
          <w:rFonts w:ascii="Liberation Serif" w:hAnsi="Liberation Serif" w:cs="Liberation Serif"/>
          <w:sz w:val="24"/>
          <w:szCs w:val="28"/>
        </w:rPr>
        <w:t>179 111,8</w:t>
      </w:r>
      <w:r>
        <w:rPr>
          <w:rFonts w:ascii="Liberation Serif" w:hAnsi="Liberation Serif" w:cs="Liberation Serif"/>
          <w:sz w:val="24"/>
          <w:szCs w:val="28"/>
        </w:rPr>
        <w:t xml:space="preserve"> тысячи рублей или </w:t>
      </w:r>
      <w:r w:rsidR="001C1ECD">
        <w:rPr>
          <w:rFonts w:ascii="Liberation Serif" w:hAnsi="Liberation Serif" w:cs="Liberation Serif"/>
          <w:sz w:val="24"/>
          <w:szCs w:val="28"/>
        </w:rPr>
        <w:t>97,4</w:t>
      </w:r>
      <w:r>
        <w:rPr>
          <w:rFonts w:ascii="Liberation Serif" w:hAnsi="Liberation Serif" w:cs="Liberation Serif"/>
          <w:sz w:val="24"/>
          <w:szCs w:val="28"/>
        </w:rPr>
        <w:t xml:space="preserve"> % от плана, </w:t>
      </w:r>
      <w:r w:rsidRPr="008B7A41">
        <w:rPr>
          <w:rFonts w:ascii="Liberation Serif" w:hAnsi="Liberation Serif" w:cs="Liberation Serif"/>
          <w:sz w:val="24"/>
          <w:szCs w:val="28"/>
        </w:rPr>
        <w:t xml:space="preserve">местного бюджета – </w:t>
      </w:r>
      <w:r w:rsidR="001C1ECD">
        <w:rPr>
          <w:rFonts w:ascii="Liberation Serif" w:hAnsi="Liberation Serif" w:cs="Liberation Serif"/>
          <w:sz w:val="24"/>
          <w:szCs w:val="28"/>
        </w:rPr>
        <w:t>33 748,3</w:t>
      </w:r>
      <w:r w:rsidRPr="008B7A41">
        <w:rPr>
          <w:rFonts w:ascii="Liberation Serif" w:hAnsi="Liberation Serif" w:cs="Liberation Serif"/>
          <w:sz w:val="24"/>
          <w:szCs w:val="28"/>
        </w:rPr>
        <w:t xml:space="preserve"> тысячи рублей или </w:t>
      </w:r>
      <w:r>
        <w:rPr>
          <w:rFonts w:ascii="Liberation Serif" w:hAnsi="Liberation Serif" w:cs="Liberation Serif"/>
          <w:sz w:val="24"/>
          <w:szCs w:val="28"/>
        </w:rPr>
        <w:t>9</w:t>
      </w:r>
      <w:r w:rsidR="001C1ECD">
        <w:rPr>
          <w:rFonts w:ascii="Liberation Serif" w:hAnsi="Liberation Serif" w:cs="Liberation Serif"/>
          <w:sz w:val="24"/>
          <w:szCs w:val="28"/>
        </w:rPr>
        <w:t>6,0</w:t>
      </w:r>
      <w:r w:rsidRPr="008B7A41">
        <w:rPr>
          <w:rFonts w:ascii="Liberation Serif" w:hAnsi="Liberation Serif" w:cs="Liberation Serif"/>
          <w:sz w:val="24"/>
          <w:szCs w:val="28"/>
        </w:rPr>
        <w:t>% от плана</w:t>
      </w:r>
      <w:r w:rsidR="001C1ECD">
        <w:rPr>
          <w:rFonts w:ascii="Liberation Serif" w:hAnsi="Liberation Serif" w:cs="Liberation Serif"/>
          <w:sz w:val="24"/>
          <w:szCs w:val="28"/>
        </w:rPr>
        <w:t>, внебюджетные источники – 25 464,0 тысячи рублей или 100,0 % от плана</w:t>
      </w:r>
      <w:r w:rsidRPr="008B7A41">
        <w:rPr>
          <w:rFonts w:ascii="Liberation Serif" w:hAnsi="Liberation Serif" w:cs="Liberation Serif"/>
          <w:sz w:val="24"/>
          <w:szCs w:val="28"/>
        </w:rPr>
        <w:t>.</w:t>
      </w:r>
    </w:p>
    <w:p w:rsidR="002A4D14" w:rsidRDefault="007555F4" w:rsidP="002A4D14">
      <w:pPr>
        <w:spacing w:after="0" w:line="240" w:lineRule="auto"/>
        <w:ind w:firstLine="709"/>
        <w:contextualSpacing/>
        <w:jc w:val="both"/>
        <w:rPr>
          <w:rFonts w:ascii="Liberation Serif" w:hAnsi="Liberation Serif" w:cs="Liberation Serif"/>
          <w:sz w:val="24"/>
          <w:szCs w:val="28"/>
        </w:rPr>
      </w:pPr>
      <w:r w:rsidRPr="008B7A41">
        <w:rPr>
          <w:rFonts w:ascii="Liberation Serif" w:hAnsi="Liberation Serif" w:cs="Liberation Serif"/>
          <w:sz w:val="24"/>
          <w:szCs w:val="28"/>
        </w:rPr>
        <w:t xml:space="preserve">Программа включает </w:t>
      </w:r>
      <w:r>
        <w:rPr>
          <w:rFonts w:ascii="Liberation Serif" w:hAnsi="Liberation Serif" w:cs="Liberation Serif"/>
          <w:sz w:val="24"/>
          <w:szCs w:val="28"/>
        </w:rPr>
        <w:t>6 подпрограмм</w:t>
      </w:r>
      <w:r w:rsidR="002A4D14">
        <w:rPr>
          <w:rFonts w:ascii="Liberation Serif" w:hAnsi="Liberation Serif" w:cs="Liberation Serif"/>
          <w:sz w:val="24"/>
          <w:szCs w:val="28"/>
        </w:rPr>
        <w:t>.</w:t>
      </w:r>
    </w:p>
    <w:p w:rsidR="007555F4" w:rsidRPr="002A4D14" w:rsidRDefault="002A4D14" w:rsidP="002A4D14">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t xml:space="preserve">В таблице </w:t>
      </w:r>
      <w:r w:rsidR="006E318D">
        <w:rPr>
          <w:rFonts w:ascii="Liberation Serif" w:hAnsi="Liberation Serif" w:cs="Liberation Serif"/>
          <w:sz w:val="24"/>
          <w:szCs w:val="24"/>
        </w:rPr>
        <w:t>9</w:t>
      </w:r>
      <w:r w:rsidRPr="00083D8F">
        <w:rPr>
          <w:rFonts w:ascii="Liberation Serif" w:hAnsi="Liberation Serif" w:cs="Liberation Serif"/>
          <w:sz w:val="24"/>
          <w:szCs w:val="24"/>
        </w:rPr>
        <w:t xml:space="preserve"> представлены сведения о финансировании Программы в разрезе подпрограмм (далее – ПП).</w:t>
      </w:r>
    </w:p>
    <w:p w:rsidR="007555F4" w:rsidRPr="00B364F0" w:rsidRDefault="007555F4" w:rsidP="007555F4">
      <w:pPr>
        <w:spacing w:after="0" w:line="240" w:lineRule="auto"/>
        <w:ind w:firstLine="708"/>
        <w:contextualSpacing/>
        <w:jc w:val="right"/>
        <w:rPr>
          <w:rFonts w:ascii="Liberation Serif" w:hAnsi="Liberation Serif" w:cs="Liberation Serif"/>
          <w:i/>
          <w:sz w:val="24"/>
          <w:szCs w:val="28"/>
        </w:rPr>
      </w:pPr>
      <w:r w:rsidRPr="00B364F0">
        <w:rPr>
          <w:rFonts w:ascii="Liberation Serif" w:hAnsi="Liberation Serif" w:cs="Liberation Serif"/>
          <w:i/>
          <w:sz w:val="24"/>
          <w:szCs w:val="28"/>
        </w:rPr>
        <w:t>Таблица</w:t>
      </w:r>
      <w:r w:rsidR="00B364F0" w:rsidRPr="00B364F0">
        <w:rPr>
          <w:rFonts w:ascii="Liberation Serif" w:hAnsi="Liberation Serif" w:cs="Liberation Serif"/>
          <w:i/>
          <w:sz w:val="24"/>
          <w:szCs w:val="28"/>
        </w:rPr>
        <w:t xml:space="preserve"> № </w:t>
      </w:r>
      <w:r w:rsidR="006E318D">
        <w:rPr>
          <w:rFonts w:ascii="Liberation Serif" w:hAnsi="Liberation Serif" w:cs="Liberation Serif"/>
          <w:i/>
          <w:sz w:val="24"/>
          <w:szCs w:val="28"/>
        </w:rPr>
        <w:t>9</w:t>
      </w:r>
    </w:p>
    <w:p w:rsidR="007555F4" w:rsidRPr="007555F4" w:rsidRDefault="007555F4" w:rsidP="007555F4">
      <w:pPr>
        <w:spacing w:after="0" w:line="240" w:lineRule="auto"/>
        <w:contextualSpacing/>
        <w:jc w:val="center"/>
        <w:rPr>
          <w:rFonts w:ascii="Liberation Serif" w:eastAsiaTheme="minorHAnsi" w:hAnsi="Liberation Serif" w:cstheme="minorBidi"/>
          <w:sz w:val="24"/>
          <w:szCs w:val="24"/>
        </w:rPr>
      </w:pPr>
      <w:r w:rsidRPr="007555F4">
        <w:rPr>
          <w:rFonts w:ascii="Liberation Serif" w:eastAsiaTheme="minorHAnsi" w:hAnsi="Liberation Serif" w:cstheme="minorBidi"/>
          <w:sz w:val="24"/>
          <w:szCs w:val="24"/>
        </w:rPr>
        <w:t xml:space="preserve">Сведения о финансировании муниципальной программы «Развитие основных направлений социальной политики на территории городского округа Верхняя Пышма до 2027 года» </w:t>
      </w:r>
    </w:p>
    <w:tbl>
      <w:tblPr>
        <w:tblStyle w:val="a9"/>
        <w:tblW w:w="5000" w:type="pct"/>
        <w:tblLook w:val="04A0" w:firstRow="1" w:lastRow="0" w:firstColumn="1" w:lastColumn="0" w:noHBand="0" w:noVBand="1"/>
      </w:tblPr>
      <w:tblGrid>
        <w:gridCol w:w="664"/>
        <w:gridCol w:w="3443"/>
        <w:gridCol w:w="2409"/>
        <w:gridCol w:w="1277"/>
        <w:gridCol w:w="1134"/>
        <w:gridCol w:w="1128"/>
      </w:tblGrid>
      <w:tr w:rsidR="00BA0D13" w:rsidRPr="007555F4" w:rsidTr="00E13F90">
        <w:trPr>
          <w:tblHeader/>
        </w:trPr>
        <w:tc>
          <w:tcPr>
            <w:tcW w:w="330" w:type="pct"/>
            <w:vMerge w:val="restart"/>
          </w:tcPr>
          <w:p w:rsidR="007555F4" w:rsidRPr="007555F4" w:rsidRDefault="00E13F90" w:rsidP="00E13F90">
            <w:pPr>
              <w:ind w:left="-113" w:right="-149"/>
              <w:contextualSpacing/>
              <w:jc w:val="center"/>
              <w:rPr>
                <w:rFonts w:ascii="Liberation Serif" w:hAnsi="Liberation Serif" w:cs="Liberation Serif"/>
                <w:sz w:val="20"/>
                <w:szCs w:val="20"/>
              </w:rPr>
            </w:pPr>
            <w:r>
              <w:rPr>
                <w:rFonts w:ascii="Liberation Serif" w:hAnsi="Liberation Serif" w:cs="Liberation Serif"/>
                <w:sz w:val="20"/>
                <w:szCs w:val="20"/>
              </w:rPr>
              <w:t>Номер</w:t>
            </w:r>
            <w:r w:rsidR="007555F4" w:rsidRPr="007555F4">
              <w:rPr>
                <w:rFonts w:ascii="Liberation Serif" w:hAnsi="Liberation Serif" w:cs="Liberation Serif"/>
                <w:sz w:val="20"/>
                <w:szCs w:val="20"/>
              </w:rPr>
              <w:t xml:space="preserve"> </w:t>
            </w:r>
            <w:r w:rsidR="00B05D8C">
              <w:rPr>
                <w:rFonts w:ascii="Liberation Serif" w:hAnsi="Liberation Serif" w:cs="Liberation Serif"/>
                <w:sz w:val="20"/>
                <w:szCs w:val="20"/>
              </w:rPr>
              <w:t>ПП</w:t>
            </w:r>
          </w:p>
        </w:tc>
        <w:tc>
          <w:tcPr>
            <w:tcW w:w="1712" w:type="pct"/>
            <w:vMerge w:val="restart"/>
          </w:tcPr>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Наименование муниципальной подпрограммы</w:t>
            </w:r>
          </w:p>
        </w:tc>
        <w:tc>
          <w:tcPr>
            <w:tcW w:w="1198" w:type="pct"/>
            <w:vMerge w:val="restart"/>
          </w:tcPr>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Источники ресурсного</w:t>
            </w:r>
          </w:p>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обеспечения</w:t>
            </w:r>
          </w:p>
        </w:tc>
        <w:tc>
          <w:tcPr>
            <w:tcW w:w="1199" w:type="pct"/>
            <w:gridSpan w:val="2"/>
          </w:tcPr>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Расходы, тыс. руб.</w:t>
            </w:r>
          </w:p>
        </w:tc>
        <w:tc>
          <w:tcPr>
            <w:tcW w:w="561" w:type="pct"/>
            <w:vMerge w:val="restart"/>
          </w:tcPr>
          <w:p w:rsidR="007555F4" w:rsidRPr="007555F4" w:rsidRDefault="00E13F90" w:rsidP="00E13F90">
            <w:pPr>
              <w:ind w:left="-108"/>
              <w:contextualSpacing/>
              <w:jc w:val="center"/>
              <w:rPr>
                <w:rFonts w:ascii="Liberation Serif" w:hAnsi="Liberation Serif" w:cs="Liberation Serif"/>
                <w:sz w:val="20"/>
                <w:szCs w:val="20"/>
              </w:rPr>
            </w:pPr>
            <w:r>
              <w:rPr>
                <w:rFonts w:ascii="Liberation Serif" w:hAnsi="Liberation Serif" w:cs="Liberation Serif"/>
                <w:sz w:val="20"/>
                <w:szCs w:val="20"/>
              </w:rPr>
              <w:t>Процент исполнения</w:t>
            </w:r>
          </w:p>
        </w:tc>
      </w:tr>
      <w:tr w:rsidR="00BA0D13" w:rsidRPr="007555F4" w:rsidTr="00E13F90">
        <w:trPr>
          <w:tblHeader/>
        </w:trPr>
        <w:tc>
          <w:tcPr>
            <w:tcW w:w="330" w:type="pct"/>
            <w:vMerge/>
          </w:tcPr>
          <w:p w:rsidR="007555F4" w:rsidRPr="007555F4" w:rsidRDefault="007555F4" w:rsidP="007555F4">
            <w:pPr>
              <w:contextualSpacing/>
              <w:jc w:val="both"/>
              <w:rPr>
                <w:rFonts w:ascii="Liberation Serif" w:hAnsi="Liberation Serif" w:cs="Liberation Serif"/>
                <w:sz w:val="20"/>
                <w:szCs w:val="20"/>
              </w:rPr>
            </w:pPr>
          </w:p>
        </w:tc>
        <w:tc>
          <w:tcPr>
            <w:tcW w:w="1712" w:type="pct"/>
            <w:vMerge/>
          </w:tcPr>
          <w:p w:rsidR="007555F4" w:rsidRPr="007555F4" w:rsidRDefault="007555F4" w:rsidP="007555F4">
            <w:pPr>
              <w:contextualSpacing/>
              <w:jc w:val="both"/>
              <w:rPr>
                <w:rFonts w:ascii="Liberation Serif" w:hAnsi="Liberation Serif" w:cs="Liberation Serif"/>
                <w:sz w:val="20"/>
                <w:szCs w:val="20"/>
              </w:rPr>
            </w:pPr>
          </w:p>
        </w:tc>
        <w:tc>
          <w:tcPr>
            <w:tcW w:w="1198" w:type="pct"/>
            <w:vMerge/>
          </w:tcPr>
          <w:p w:rsidR="007555F4" w:rsidRPr="007555F4" w:rsidRDefault="007555F4" w:rsidP="007555F4">
            <w:pPr>
              <w:contextualSpacing/>
              <w:jc w:val="both"/>
              <w:rPr>
                <w:rFonts w:ascii="Liberation Serif" w:hAnsi="Liberation Serif" w:cs="Liberation Serif"/>
                <w:sz w:val="20"/>
                <w:szCs w:val="20"/>
              </w:rPr>
            </w:pPr>
          </w:p>
        </w:tc>
        <w:tc>
          <w:tcPr>
            <w:tcW w:w="635" w:type="pct"/>
            <w:shd w:val="clear" w:color="auto" w:fill="auto"/>
          </w:tcPr>
          <w:p w:rsidR="007555F4" w:rsidRPr="003F3CDA" w:rsidRDefault="007555F4" w:rsidP="007555F4">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План</w:t>
            </w:r>
          </w:p>
        </w:tc>
        <w:tc>
          <w:tcPr>
            <w:tcW w:w="564" w:type="pct"/>
            <w:shd w:val="clear" w:color="auto" w:fill="auto"/>
          </w:tcPr>
          <w:p w:rsidR="007555F4" w:rsidRPr="003F3CDA" w:rsidRDefault="00E13F90" w:rsidP="007555F4">
            <w:pPr>
              <w:contextualSpacing/>
              <w:jc w:val="center"/>
              <w:rPr>
                <w:rFonts w:ascii="Liberation Serif" w:hAnsi="Liberation Serif" w:cs="Liberation Serif"/>
                <w:sz w:val="20"/>
                <w:szCs w:val="20"/>
              </w:rPr>
            </w:pPr>
            <w:r>
              <w:rPr>
                <w:rFonts w:ascii="Liberation Serif" w:hAnsi="Liberation Serif" w:cs="Liberation Serif"/>
                <w:sz w:val="20"/>
                <w:szCs w:val="20"/>
              </w:rPr>
              <w:t>Факт</w:t>
            </w:r>
          </w:p>
        </w:tc>
        <w:tc>
          <w:tcPr>
            <w:tcW w:w="561" w:type="pct"/>
            <w:vMerge/>
          </w:tcPr>
          <w:p w:rsidR="007555F4" w:rsidRPr="007555F4" w:rsidRDefault="007555F4" w:rsidP="007555F4">
            <w:pPr>
              <w:contextualSpacing/>
              <w:jc w:val="both"/>
              <w:rPr>
                <w:rFonts w:ascii="Liberation Serif" w:hAnsi="Liberation Serif" w:cs="Liberation Serif"/>
                <w:sz w:val="20"/>
                <w:szCs w:val="20"/>
              </w:rPr>
            </w:pPr>
          </w:p>
        </w:tc>
      </w:tr>
    </w:tbl>
    <w:p w:rsidR="00E13F90" w:rsidRPr="00E13F90" w:rsidRDefault="00E13F90" w:rsidP="00E13F90">
      <w:pPr>
        <w:spacing w:after="0" w:line="240" w:lineRule="auto"/>
        <w:rPr>
          <w:sz w:val="2"/>
          <w:szCs w:val="2"/>
        </w:rPr>
      </w:pPr>
    </w:p>
    <w:tbl>
      <w:tblPr>
        <w:tblStyle w:val="a9"/>
        <w:tblW w:w="5000" w:type="pct"/>
        <w:tblLook w:val="04A0" w:firstRow="1" w:lastRow="0" w:firstColumn="1" w:lastColumn="0" w:noHBand="0" w:noVBand="1"/>
      </w:tblPr>
      <w:tblGrid>
        <w:gridCol w:w="664"/>
        <w:gridCol w:w="3443"/>
        <w:gridCol w:w="2409"/>
        <w:gridCol w:w="1277"/>
        <w:gridCol w:w="1134"/>
        <w:gridCol w:w="1128"/>
      </w:tblGrid>
      <w:tr w:rsidR="00E13F90" w:rsidRPr="007555F4" w:rsidTr="00E13F90">
        <w:trPr>
          <w:tblHeader/>
        </w:trPr>
        <w:tc>
          <w:tcPr>
            <w:tcW w:w="330" w:type="pct"/>
          </w:tcPr>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1</w:t>
            </w:r>
          </w:p>
        </w:tc>
        <w:tc>
          <w:tcPr>
            <w:tcW w:w="1712" w:type="pct"/>
          </w:tcPr>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2</w:t>
            </w:r>
          </w:p>
        </w:tc>
        <w:tc>
          <w:tcPr>
            <w:tcW w:w="1198" w:type="pct"/>
          </w:tcPr>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3</w:t>
            </w:r>
          </w:p>
        </w:tc>
        <w:tc>
          <w:tcPr>
            <w:tcW w:w="635" w:type="pct"/>
          </w:tcPr>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4</w:t>
            </w:r>
          </w:p>
        </w:tc>
        <w:tc>
          <w:tcPr>
            <w:tcW w:w="564" w:type="pct"/>
          </w:tcPr>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5</w:t>
            </w:r>
          </w:p>
        </w:tc>
        <w:tc>
          <w:tcPr>
            <w:tcW w:w="561" w:type="pct"/>
          </w:tcPr>
          <w:p w:rsidR="007555F4" w:rsidRPr="007555F4" w:rsidRDefault="007555F4" w:rsidP="007555F4">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6=5/4</w:t>
            </w:r>
          </w:p>
        </w:tc>
      </w:tr>
      <w:tr w:rsidR="00E13F90" w:rsidRPr="007555F4" w:rsidTr="005779B6">
        <w:tc>
          <w:tcPr>
            <w:tcW w:w="2042" w:type="pct"/>
            <w:gridSpan w:val="2"/>
            <w:vMerge w:val="restart"/>
            <w:shd w:val="clear" w:color="auto" w:fill="auto"/>
          </w:tcPr>
          <w:p w:rsidR="00E13F90" w:rsidRPr="003F3CDA" w:rsidRDefault="00E13F90" w:rsidP="00E13F90">
            <w:pPr>
              <w:contextualSpacing/>
              <w:jc w:val="center"/>
              <w:rPr>
                <w:rFonts w:ascii="Liberation Serif"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1198" w:type="pct"/>
            <w:shd w:val="clear" w:color="auto" w:fill="auto"/>
          </w:tcPr>
          <w:p w:rsidR="00E13F90" w:rsidRPr="003F3CDA" w:rsidRDefault="00E13F90" w:rsidP="00E13F90">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635" w:type="pct"/>
            <w:tcBorders>
              <w:top w:val="single" w:sz="4" w:space="0" w:color="auto"/>
              <w:left w:val="single" w:sz="4" w:space="0" w:color="auto"/>
              <w:bottom w:val="single" w:sz="4" w:space="0" w:color="auto"/>
              <w:right w:val="single" w:sz="4" w:space="0" w:color="auto"/>
            </w:tcBorders>
            <w:shd w:val="clear" w:color="auto" w:fill="auto"/>
          </w:tcPr>
          <w:p w:rsidR="00E13F90" w:rsidRPr="00E13F90" w:rsidRDefault="001C1ECD" w:rsidP="005779B6">
            <w:pPr>
              <w:jc w:val="right"/>
              <w:rPr>
                <w:rFonts w:ascii="Liberation Serif" w:hAnsi="Liberation Serif" w:cs="Liberation Serif"/>
                <w:b/>
                <w:bCs/>
                <w:color w:val="000000"/>
                <w:sz w:val="20"/>
              </w:rPr>
            </w:pPr>
            <w:r>
              <w:rPr>
                <w:rFonts w:ascii="Liberation Serif" w:hAnsi="Liberation Serif" w:cs="Liberation Serif"/>
                <w:b/>
                <w:bCs/>
                <w:color w:val="000000"/>
                <w:sz w:val="20"/>
              </w:rPr>
              <w:t>294 730,1</w:t>
            </w:r>
          </w:p>
        </w:tc>
        <w:tc>
          <w:tcPr>
            <w:tcW w:w="564" w:type="pct"/>
            <w:tcBorders>
              <w:top w:val="single" w:sz="4" w:space="0" w:color="auto"/>
              <w:left w:val="nil"/>
              <w:bottom w:val="single" w:sz="4" w:space="0" w:color="auto"/>
              <w:right w:val="single" w:sz="4" w:space="0" w:color="auto"/>
            </w:tcBorders>
            <w:shd w:val="clear" w:color="auto" w:fill="auto"/>
          </w:tcPr>
          <w:p w:rsidR="00E13F90" w:rsidRPr="00E13F90" w:rsidRDefault="001C1ECD" w:rsidP="005779B6">
            <w:pPr>
              <w:jc w:val="right"/>
              <w:rPr>
                <w:rFonts w:ascii="Liberation Serif" w:hAnsi="Liberation Serif" w:cs="Liberation Serif"/>
                <w:b/>
                <w:bCs/>
                <w:color w:val="000000"/>
                <w:sz w:val="20"/>
              </w:rPr>
            </w:pPr>
            <w:r>
              <w:rPr>
                <w:rFonts w:ascii="Liberation Serif" w:hAnsi="Liberation Serif" w:cs="Liberation Serif"/>
                <w:b/>
                <w:bCs/>
                <w:color w:val="000000"/>
                <w:sz w:val="20"/>
              </w:rPr>
              <w:t>286 650,0</w:t>
            </w:r>
          </w:p>
        </w:tc>
        <w:tc>
          <w:tcPr>
            <w:tcW w:w="561" w:type="pct"/>
            <w:tcBorders>
              <w:top w:val="single" w:sz="4" w:space="0" w:color="auto"/>
              <w:left w:val="nil"/>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b/>
                <w:bCs/>
                <w:color w:val="000000"/>
                <w:sz w:val="20"/>
              </w:rPr>
            </w:pPr>
            <w:r w:rsidRPr="00E13F90">
              <w:rPr>
                <w:rFonts w:ascii="Liberation Serif" w:hAnsi="Liberation Serif" w:cs="Liberation Serif"/>
                <w:b/>
                <w:bCs/>
                <w:color w:val="000000"/>
                <w:sz w:val="20"/>
              </w:rPr>
              <w:t>97,3</w:t>
            </w:r>
          </w:p>
        </w:tc>
      </w:tr>
      <w:tr w:rsidR="00E13F90" w:rsidRPr="007555F4" w:rsidTr="005779B6">
        <w:tc>
          <w:tcPr>
            <w:tcW w:w="2042" w:type="pct"/>
            <w:gridSpan w:val="2"/>
            <w:vMerge/>
            <w:shd w:val="clear" w:color="auto" w:fill="auto"/>
          </w:tcPr>
          <w:p w:rsidR="00E13F90" w:rsidRPr="007555F4" w:rsidRDefault="00E13F90" w:rsidP="00E13F90">
            <w:pPr>
              <w:contextualSpacing/>
              <w:jc w:val="center"/>
              <w:rPr>
                <w:rFonts w:ascii="Liberation Serif" w:hAnsi="Liberation Serif" w:cs="Liberation Serif"/>
                <w:sz w:val="20"/>
                <w:szCs w:val="20"/>
              </w:rPr>
            </w:pPr>
          </w:p>
        </w:tc>
        <w:tc>
          <w:tcPr>
            <w:tcW w:w="1198" w:type="pct"/>
            <w:shd w:val="clear" w:color="auto" w:fill="auto"/>
          </w:tcPr>
          <w:p w:rsidR="00E13F90" w:rsidRPr="007555F4" w:rsidRDefault="00E13F90" w:rsidP="00E13F90">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w:t>
            </w:r>
            <w:r w:rsidRPr="009545D7">
              <w:rPr>
                <w:rFonts w:ascii="Liberation Serif" w:hAnsi="Liberation Serif" w:cs="Liberation Serif"/>
                <w:sz w:val="20"/>
                <w:szCs w:val="20"/>
              </w:rPr>
              <w:t xml:space="preserve"> бюджет</w:t>
            </w:r>
          </w:p>
        </w:tc>
        <w:tc>
          <w:tcPr>
            <w:tcW w:w="635" w:type="pct"/>
            <w:tcBorders>
              <w:top w:val="nil"/>
              <w:left w:val="single" w:sz="4" w:space="0" w:color="auto"/>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color w:val="000000"/>
                <w:sz w:val="20"/>
              </w:rPr>
            </w:pPr>
            <w:r w:rsidRPr="00E13F90">
              <w:rPr>
                <w:rFonts w:ascii="Liberation Serif" w:hAnsi="Liberation Serif" w:cs="Liberation Serif"/>
                <w:color w:val="000000"/>
                <w:sz w:val="20"/>
              </w:rPr>
              <w:t>50</w:t>
            </w:r>
            <w:r>
              <w:rPr>
                <w:rFonts w:ascii="Liberation Serif" w:hAnsi="Liberation Serif" w:cs="Liberation Serif"/>
                <w:color w:val="000000"/>
                <w:sz w:val="20"/>
              </w:rPr>
              <w:t> </w:t>
            </w:r>
            <w:r w:rsidRPr="00E13F90">
              <w:rPr>
                <w:rFonts w:ascii="Liberation Serif" w:hAnsi="Liberation Serif" w:cs="Liberation Serif"/>
                <w:color w:val="000000"/>
                <w:sz w:val="20"/>
              </w:rPr>
              <w:t>157,2</w:t>
            </w:r>
          </w:p>
        </w:tc>
        <w:tc>
          <w:tcPr>
            <w:tcW w:w="564" w:type="pct"/>
            <w:tcBorders>
              <w:top w:val="nil"/>
              <w:left w:val="nil"/>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color w:val="000000"/>
                <w:sz w:val="20"/>
              </w:rPr>
            </w:pPr>
            <w:r w:rsidRPr="00E13F90">
              <w:rPr>
                <w:rFonts w:ascii="Liberation Serif" w:hAnsi="Liberation Serif" w:cs="Liberation Serif"/>
                <w:color w:val="000000"/>
                <w:sz w:val="20"/>
              </w:rPr>
              <w:t>48</w:t>
            </w:r>
            <w:r>
              <w:rPr>
                <w:rFonts w:ascii="Liberation Serif" w:hAnsi="Liberation Serif" w:cs="Liberation Serif"/>
                <w:color w:val="000000"/>
                <w:sz w:val="20"/>
              </w:rPr>
              <w:t> </w:t>
            </w:r>
            <w:r w:rsidRPr="00E13F90">
              <w:rPr>
                <w:rFonts w:ascii="Liberation Serif" w:hAnsi="Liberation Serif" w:cs="Liberation Serif"/>
                <w:color w:val="000000"/>
                <w:sz w:val="20"/>
              </w:rPr>
              <w:t>325,5</w:t>
            </w:r>
          </w:p>
        </w:tc>
        <w:tc>
          <w:tcPr>
            <w:tcW w:w="561" w:type="pct"/>
            <w:tcBorders>
              <w:top w:val="nil"/>
              <w:left w:val="nil"/>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bCs/>
                <w:color w:val="000000"/>
                <w:sz w:val="20"/>
              </w:rPr>
            </w:pPr>
            <w:r w:rsidRPr="00E13F90">
              <w:rPr>
                <w:rFonts w:ascii="Liberation Serif" w:hAnsi="Liberation Serif" w:cs="Liberation Serif"/>
                <w:bCs/>
                <w:color w:val="000000"/>
                <w:sz w:val="20"/>
              </w:rPr>
              <w:t>96,3</w:t>
            </w:r>
          </w:p>
        </w:tc>
      </w:tr>
      <w:tr w:rsidR="00E13F90" w:rsidRPr="007555F4" w:rsidTr="005779B6">
        <w:tc>
          <w:tcPr>
            <w:tcW w:w="2042" w:type="pct"/>
            <w:gridSpan w:val="2"/>
            <w:vMerge/>
            <w:shd w:val="clear" w:color="auto" w:fill="auto"/>
          </w:tcPr>
          <w:p w:rsidR="00E13F90" w:rsidRPr="007555F4" w:rsidRDefault="00E13F90" w:rsidP="00E13F90">
            <w:pPr>
              <w:contextualSpacing/>
              <w:jc w:val="center"/>
              <w:rPr>
                <w:rFonts w:ascii="Liberation Serif" w:hAnsi="Liberation Serif" w:cs="Liberation Serif"/>
                <w:sz w:val="20"/>
                <w:szCs w:val="20"/>
              </w:rPr>
            </w:pPr>
          </w:p>
        </w:tc>
        <w:tc>
          <w:tcPr>
            <w:tcW w:w="1198" w:type="pct"/>
            <w:shd w:val="clear" w:color="auto" w:fill="auto"/>
          </w:tcPr>
          <w:p w:rsidR="00E13F90" w:rsidRPr="007555F4" w:rsidRDefault="00E13F90" w:rsidP="00E13F90">
            <w:pPr>
              <w:contextualSpacing/>
              <w:jc w:val="right"/>
              <w:rPr>
                <w:rFonts w:ascii="Liberation Serif" w:hAnsi="Liberation Serif" w:cs="Liberation Serif"/>
                <w:sz w:val="20"/>
                <w:szCs w:val="20"/>
              </w:rPr>
            </w:pPr>
            <w:r>
              <w:rPr>
                <w:rFonts w:ascii="Liberation Serif" w:hAnsi="Liberation Serif" w:cs="Liberation Serif"/>
                <w:sz w:val="20"/>
                <w:szCs w:val="20"/>
              </w:rPr>
              <w:t>областной</w:t>
            </w:r>
            <w:r w:rsidRPr="009545D7">
              <w:rPr>
                <w:rFonts w:ascii="Liberation Serif" w:hAnsi="Liberation Serif" w:cs="Liberation Serif"/>
                <w:sz w:val="20"/>
                <w:szCs w:val="20"/>
              </w:rPr>
              <w:t xml:space="preserve"> бюджет</w:t>
            </w:r>
          </w:p>
        </w:tc>
        <w:tc>
          <w:tcPr>
            <w:tcW w:w="635" w:type="pct"/>
            <w:tcBorders>
              <w:top w:val="nil"/>
              <w:left w:val="single" w:sz="4" w:space="0" w:color="auto"/>
              <w:bottom w:val="single" w:sz="4" w:space="0" w:color="auto"/>
              <w:right w:val="single" w:sz="4" w:space="0" w:color="auto"/>
            </w:tcBorders>
            <w:shd w:val="clear" w:color="auto" w:fill="auto"/>
          </w:tcPr>
          <w:p w:rsidR="00E13F90" w:rsidRPr="00E13F90" w:rsidRDefault="001C1ECD" w:rsidP="005779B6">
            <w:pPr>
              <w:jc w:val="right"/>
              <w:rPr>
                <w:rFonts w:ascii="Liberation Serif" w:hAnsi="Liberation Serif" w:cs="Liberation Serif"/>
                <w:color w:val="000000"/>
                <w:sz w:val="20"/>
              </w:rPr>
            </w:pPr>
            <w:r>
              <w:rPr>
                <w:rFonts w:ascii="Liberation Serif" w:hAnsi="Liberation Serif" w:cs="Liberation Serif"/>
                <w:color w:val="000000"/>
                <w:sz w:val="20"/>
              </w:rPr>
              <w:t>183 962,6</w:t>
            </w:r>
          </w:p>
        </w:tc>
        <w:tc>
          <w:tcPr>
            <w:tcW w:w="564" w:type="pct"/>
            <w:tcBorders>
              <w:top w:val="nil"/>
              <w:left w:val="nil"/>
              <w:bottom w:val="single" w:sz="4" w:space="0" w:color="auto"/>
              <w:right w:val="single" w:sz="4" w:space="0" w:color="auto"/>
            </w:tcBorders>
            <w:shd w:val="clear" w:color="auto" w:fill="auto"/>
          </w:tcPr>
          <w:p w:rsidR="00E13F90" w:rsidRPr="00E13F90" w:rsidRDefault="001C1ECD" w:rsidP="005779B6">
            <w:pPr>
              <w:jc w:val="right"/>
              <w:rPr>
                <w:rFonts w:ascii="Liberation Serif" w:hAnsi="Liberation Serif" w:cs="Liberation Serif"/>
                <w:color w:val="000000"/>
                <w:sz w:val="20"/>
              </w:rPr>
            </w:pPr>
            <w:r>
              <w:rPr>
                <w:rFonts w:ascii="Liberation Serif" w:hAnsi="Liberation Serif" w:cs="Liberation Serif"/>
                <w:color w:val="000000"/>
                <w:sz w:val="20"/>
              </w:rPr>
              <w:t>179 111,8</w:t>
            </w:r>
          </w:p>
        </w:tc>
        <w:tc>
          <w:tcPr>
            <w:tcW w:w="561" w:type="pct"/>
            <w:tcBorders>
              <w:top w:val="nil"/>
              <w:left w:val="nil"/>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bCs/>
                <w:color w:val="000000"/>
                <w:sz w:val="20"/>
              </w:rPr>
            </w:pPr>
            <w:r w:rsidRPr="00E13F90">
              <w:rPr>
                <w:rFonts w:ascii="Liberation Serif" w:hAnsi="Liberation Serif" w:cs="Liberation Serif"/>
                <w:bCs/>
                <w:color w:val="000000"/>
                <w:sz w:val="20"/>
              </w:rPr>
              <w:t>97,4</w:t>
            </w:r>
          </w:p>
        </w:tc>
      </w:tr>
      <w:tr w:rsidR="00E13F90" w:rsidRPr="007555F4" w:rsidTr="005779B6">
        <w:tc>
          <w:tcPr>
            <w:tcW w:w="2042" w:type="pct"/>
            <w:gridSpan w:val="2"/>
            <w:vMerge/>
            <w:shd w:val="clear" w:color="auto" w:fill="auto"/>
          </w:tcPr>
          <w:p w:rsidR="00E13F90" w:rsidRPr="003F3CDA" w:rsidRDefault="00E13F90" w:rsidP="00E13F90">
            <w:pPr>
              <w:contextualSpacing/>
              <w:jc w:val="center"/>
              <w:rPr>
                <w:rFonts w:ascii="Liberation Serif" w:hAnsi="Liberation Serif" w:cs="Liberation Serif"/>
                <w:sz w:val="20"/>
                <w:szCs w:val="20"/>
              </w:rPr>
            </w:pPr>
          </w:p>
        </w:tc>
        <w:tc>
          <w:tcPr>
            <w:tcW w:w="1198" w:type="pct"/>
            <w:shd w:val="clear" w:color="auto" w:fill="auto"/>
          </w:tcPr>
          <w:p w:rsidR="00E13F90" w:rsidRPr="003F3CDA" w:rsidRDefault="00E13F90" w:rsidP="00E13F90">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635" w:type="pct"/>
            <w:tcBorders>
              <w:top w:val="nil"/>
              <w:left w:val="single" w:sz="4" w:space="0" w:color="auto"/>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color w:val="000000"/>
                <w:sz w:val="20"/>
              </w:rPr>
            </w:pPr>
            <w:r w:rsidRPr="00E13F90">
              <w:rPr>
                <w:rFonts w:ascii="Liberation Serif" w:hAnsi="Liberation Serif" w:cs="Liberation Serif"/>
                <w:color w:val="000000"/>
                <w:sz w:val="20"/>
              </w:rPr>
              <w:t>35</w:t>
            </w:r>
            <w:r>
              <w:rPr>
                <w:rFonts w:ascii="Liberation Serif" w:hAnsi="Liberation Serif" w:cs="Liberation Serif"/>
                <w:color w:val="000000"/>
                <w:sz w:val="20"/>
              </w:rPr>
              <w:t> </w:t>
            </w:r>
            <w:r w:rsidRPr="00E13F90">
              <w:rPr>
                <w:rFonts w:ascii="Liberation Serif" w:hAnsi="Liberation Serif" w:cs="Liberation Serif"/>
                <w:color w:val="000000"/>
                <w:sz w:val="20"/>
              </w:rPr>
              <w:t>145,9</w:t>
            </w:r>
          </w:p>
        </w:tc>
        <w:tc>
          <w:tcPr>
            <w:tcW w:w="564" w:type="pct"/>
            <w:tcBorders>
              <w:top w:val="nil"/>
              <w:left w:val="nil"/>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color w:val="000000"/>
                <w:sz w:val="20"/>
              </w:rPr>
            </w:pPr>
            <w:r w:rsidRPr="00E13F90">
              <w:rPr>
                <w:rFonts w:ascii="Liberation Serif" w:hAnsi="Liberation Serif" w:cs="Liberation Serif"/>
                <w:color w:val="000000"/>
                <w:sz w:val="20"/>
              </w:rPr>
              <w:t>33</w:t>
            </w:r>
            <w:r w:rsidR="005779B6">
              <w:rPr>
                <w:rFonts w:ascii="Liberation Serif" w:hAnsi="Liberation Serif" w:cs="Liberation Serif"/>
                <w:color w:val="000000"/>
                <w:sz w:val="20"/>
              </w:rPr>
              <w:t> </w:t>
            </w:r>
            <w:r w:rsidRPr="00E13F90">
              <w:rPr>
                <w:rFonts w:ascii="Liberation Serif" w:hAnsi="Liberation Serif" w:cs="Liberation Serif"/>
                <w:color w:val="000000"/>
                <w:sz w:val="20"/>
              </w:rPr>
              <w:t>748,3</w:t>
            </w:r>
          </w:p>
        </w:tc>
        <w:tc>
          <w:tcPr>
            <w:tcW w:w="561" w:type="pct"/>
            <w:tcBorders>
              <w:top w:val="nil"/>
              <w:left w:val="nil"/>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bCs/>
                <w:color w:val="000000"/>
                <w:sz w:val="20"/>
              </w:rPr>
            </w:pPr>
            <w:r w:rsidRPr="00E13F90">
              <w:rPr>
                <w:rFonts w:ascii="Liberation Serif" w:hAnsi="Liberation Serif" w:cs="Liberation Serif"/>
                <w:bCs/>
                <w:color w:val="000000"/>
                <w:sz w:val="20"/>
              </w:rPr>
              <w:t>96,0</w:t>
            </w:r>
          </w:p>
        </w:tc>
      </w:tr>
      <w:tr w:rsidR="00E13F90" w:rsidRPr="007555F4" w:rsidTr="005779B6">
        <w:trPr>
          <w:trHeight w:val="203"/>
        </w:trPr>
        <w:tc>
          <w:tcPr>
            <w:tcW w:w="2042" w:type="pct"/>
            <w:gridSpan w:val="2"/>
            <w:vMerge/>
          </w:tcPr>
          <w:p w:rsidR="00E13F90" w:rsidRPr="007555F4" w:rsidRDefault="00E13F90" w:rsidP="00E13F90">
            <w:pPr>
              <w:contextualSpacing/>
              <w:rPr>
                <w:rFonts w:ascii="Liberation Serif" w:hAnsi="Liberation Serif" w:cs="Liberation Serif"/>
                <w:sz w:val="20"/>
                <w:szCs w:val="20"/>
              </w:rPr>
            </w:pPr>
          </w:p>
        </w:tc>
        <w:tc>
          <w:tcPr>
            <w:tcW w:w="1198" w:type="pct"/>
          </w:tcPr>
          <w:p w:rsidR="00E13F90" w:rsidRPr="00E13F90" w:rsidRDefault="00E13F90" w:rsidP="00E13F90">
            <w:pPr>
              <w:ind w:left="-108"/>
              <w:jc w:val="right"/>
              <w:rPr>
                <w:rFonts w:ascii="Liberation Serif" w:hAnsi="Liberation Serif" w:cs="Liberation Serif"/>
                <w:color w:val="000000"/>
                <w:sz w:val="20"/>
                <w:szCs w:val="20"/>
              </w:rPr>
            </w:pPr>
            <w:r>
              <w:rPr>
                <w:rFonts w:ascii="Liberation Serif" w:hAnsi="Liberation Serif" w:cs="Liberation Serif"/>
                <w:color w:val="000000"/>
                <w:sz w:val="20"/>
                <w:szCs w:val="20"/>
              </w:rPr>
              <w:t>внебюджетные источники</w:t>
            </w:r>
          </w:p>
        </w:tc>
        <w:tc>
          <w:tcPr>
            <w:tcW w:w="635" w:type="pct"/>
            <w:tcBorders>
              <w:top w:val="nil"/>
              <w:left w:val="single" w:sz="4" w:space="0" w:color="auto"/>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color w:val="000000"/>
                <w:sz w:val="20"/>
              </w:rPr>
            </w:pPr>
            <w:r w:rsidRPr="00E13F90">
              <w:rPr>
                <w:rFonts w:ascii="Liberation Serif" w:hAnsi="Liberation Serif" w:cs="Liberation Serif"/>
                <w:color w:val="000000"/>
                <w:sz w:val="20"/>
              </w:rPr>
              <w:t>25</w:t>
            </w:r>
            <w:r>
              <w:rPr>
                <w:rFonts w:ascii="Liberation Serif" w:hAnsi="Liberation Serif" w:cs="Liberation Serif"/>
                <w:color w:val="000000"/>
                <w:sz w:val="20"/>
              </w:rPr>
              <w:t> </w:t>
            </w:r>
            <w:r w:rsidRPr="00E13F90">
              <w:rPr>
                <w:rFonts w:ascii="Liberation Serif" w:hAnsi="Liberation Serif" w:cs="Liberation Serif"/>
                <w:color w:val="000000"/>
                <w:sz w:val="20"/>
              </w:rPr>
              <w:t>464,4</w:t>
            </w:r>
          </w:p>
        </w:tc>
        <w:tc>
          <w:tcPr>
            <w:tcW w:w="564" w:type="pct"/>
            <w:tcBorders>
              <w:top w:val="nil"/>
              <w:left w:val="nil"/>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color w:val="000000"/>
                <w:sz w:val="20"/>
              </w:rPr>
            </w:pPr>
            <w:r w:rsidRPr="00E13F90">
              <w:rPr>
                <w:rFonts w:ascii="Liberation Serif" w:hAnsi="Liberation Serif" w:cs="Liberation Serif"/>
                <w:color w:val="000000"/>
                <w:sz w:val="20"/>
              </w:rPr>
              <w:t>25</w:t>
            </w:r>
            <w:r w:rsidR="005779B6">
              <w:rPr>
                <w:rFonts w:ascii="Liberation Serif" w:hAnsi="Liberation Serif" w:cs="Liberation Serif"/>
                <w:color w:val="000000"/>
                <w:sz w:val="20"/>
              </w:rPr>
              <w:t> </w:t>
            </w:r>
            <w:r w:rsidRPr="00E13F90">
              <w:rPr>
                <w:rFonts w:ascii="Liberation Serif" w:hAnsi="Liberation Serif" w:cs="Liberation Serif"/>
                <w:color w:val="000000"/>
                <w:sz w:val="20"/>
              </w:rPr>
              <w:t>464,4</w:t>
            </w:r>
          </w:p>
        </w:tc>
        <w:tc>
          <w:tcPr>
            <w:tcW w:w="561" w:type="pct"/>
            <w:tcBorders>
              <w:top w:val="nil"/>
              <w:left w:val="nil"/>
              <w:bottom w:val="single" w:sz="4" w:space="0" w:color="auto"/>
              <w:right w:val="single" w:sz="4" w:space="0" w:color="auto"/>
            </w:tcBorders>
            <w:shd w:val="clear" w:color="auto" w:fill="auto"/>
          </w:tcPr>
          <w:p w:rsidR="00E13F90" w:rsidRPr="00E13F90" w:rsidRDefault="00E13F90" w:rsidP="005779B6">
            <w:pPr>
              <w:jc w:val="right"/>
              <w:rPr>
                <w:rFonts w:ascii="Liberation Serif" w:hAnsi="Liberation Serif" w:cs="Liberation Serif"/>
                <w:bCs/>
                <w:color w:val="000000"/>
                <w:sz w:val="20"/>
              </w:rPr>
            </w:pPr>
            <w:r w:rsidRPr="00E13F90">
              <w:rPr>
                <w:rFonts w:ascii="Liberation Serif" w:hAnsi="Liberation Serif" w:cs="Liberation Serif"/>
                <w:bCs/>
                <w:color w:val="000000"/>
                <w:sz w:val="20"/>
              </w:rPr>
              <w:t>100,0</w:t>
            </w:r>
          </w:p>
        </w:tc>
      </w:tr>
      <w:tr w:rsidR="005779B6" w:rsidRPr="007555F4" w:rsidTr="005779B6">
        <w:trPr>
          <w:trHeight w:val="107"/>
        </w:trPr>
        <w:tc>
          <w:tcPr>
            <w:tcW w:w="330" w:type="pct"/>
            <w:vMerge w:val="restart"/>
          </w:tcPr>
          <w:p w:rsidR="005779B6" w:rsidRPr="007555F4" w:rsidRDefault="005779B6" w:rsidP="005779B6">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1</w:t>
            </w:r>
          </w:p>
        </w:tc>
        <w:tc>
          <w:tcPr>
            <w:tcW w:w="1712" w:type="pct"/>
            <w:vMerge w:val="restart"/>
          </w:tcPr>
          <w:p w:rsidR="005779B6" w:rsidRPr="007555F4" w:rsidRDefault="005779B6" w:rsidP="005779B6">
            <w:pPr>
              <w:contextualSpacing/>
              <w:rPr>
                <w:rFonts w:ascii="Liberation Serif" w:hAnsi="Liberation Serif" w:cs="Liberation Serif"/>
                <w:sz w:val="20"/>
                <w:szCs w:val="20"/>
              </w:rPr>
            </w:pPr>
            <w:r w:rsidRPr="007555F4">
              <w:rPr>
                <w:rFonts w:ascii="Liberation Serif" w:hAnsi="Liberation Serif" w:cs="Liberation Serif"/>
                <w:sz w:val="20"/>
                <w:szCs w:val="20"/>
              </w:rPr>
              <w:t>Дополнительные меры социальной поддержки отдельных категорий граждан городского округа Верхняя Пышма до 2027</w:t>
            </w:r>
            <w:r>
              <w:rPr>
                <w:rFonts w:ascii="Liberation Serif" w:hAnsi="Liberation Serif" w:cs="Liberation Serif"/>
                <w:sz w:val="20"/>
                <w:szCs w:val="20"/>
              </w:rPr>
              <w:t xml:space="preserve"> года</w:t>
            </w:r>
          </w:p>
        </w:tc>
        <w:tc>
          <w:tcPr>
            <w:tcW w:w="1198" w:type="pct"/>
          </w:tcPr>
          <w:p w:rsidR="005779B6" w:rsidRPr="00BC154F" w:rsidRDefault="005779B6" w:rsidP="005779B6">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tcBorders>
              <w:top w:val="single" w:sz="4" w:space="0" w:color="auto"/>
              <w:left w:val="single" w:sz="4" w:space="0" w:color="auto"/>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
                <w:bCs/>
                <w:color w:val="000000"/>
                <w:sz w:val="20"/>
                <w:szCs w:val="20"/>
              </w:rPr>
            </w:pPr>
            <w:r w:rsidRPr="005779B6">
              <w:rPr>
                <w:rFonts w:ascii="Liberation Serif" w:hAnsi="Liberation Serif" w:cs="Liberation Serif"/>
                <w:b/>
                <w:bCs/>
                <w:color w:val="000000"/>
                <w:sz w:val="20"/>
                <w:szCs w:val="20"/>
              </w:rPr>
              <w:t>220</w:t>
            </w:r>
            <w:r>
              <w:rPr>
                <w:rFonts w:ascii="Liberation Serif" w:hAnsi="Liberation Serif" w:cs="Liberation Serif"/>
                <w:b/>
                <w:bCs/>
                <w:color w:val="000000"/>
                <w:sz w:val="20"/>
                <w:szCs w:val="20"/>
              </w:rPr>
              <w:t> </w:t>
            </w:r>
            <w:r w:rsidRPr="005779B6">
              <w:rPr>
                <w:rFonts w:ascii="Liberation Serif" w:hAnsi="Liberation Serif" w:cs="Liberation Serif"/>
                <w:b/>
                <w:bCs/>
                <w:color w:val="000000"/>
                <w:sz w:val="20"/>
                <w:szCs w:val="20"/>
              </w:rPr>
              <w:t>456,9</w:t>
            </w:r>
          </w:p>
        </w:tc>
        <w:tc>
          <w:tcPr>
            <w:tcW w:w="564" w:type="pct"/>
            <w:tcBorders>
              <w:top w:val="single" w:sz="4" w:space="0" w:color="auto"/>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
                <w:bCs/>
                <w:color w:val="000000"/>
                <w:sz w:val="20"/>
                <w:szCs w:val="20"/>
              </w:rPr>
            </w:pPr>
            <w:r w:rsidRPr="005779B6">
              <w:rPr>
                <w:rFonts w:ascii="Liberation Serif" w:hAnsi="Liberation Serif" w:cs="Liberation Serif"/>
                <w:b/>
                <w:bCs/>
                <w:color w:val="000000"/>
                <w:sz w:val="20"/>
                <w:szCs w:val="20"/>
              </w:rPr>
              <w:t>213</w:t>
            </w:r>
            <w:r>
              <w:rPr>
                <w:rFonts w:ascii="Liberation Serif" w:hAnsi="Liberation Serif" w:cs="Liberation Serif"/>
                <w:b/>
                <w:bCs/>
                <w:color w:val="000000"/>
                <w:sz w:val="20"/>
                <w:szCs w:val="20"/>
              </w:rPr>
              <w:t> </w:t>
            </w:r>
            <w:r w:rsidRPr="005779B6">
              <w:rPr>
                <w:rFonts w:ascii="Liberation Serif" w:hAnsi="Liberation Serif" w:cs="Liberation Serif"/>
                <w:b/>
                <w:bCs/>
                <w:color w:val="000000"/>
                <w:sz w:val="20"/>
                <w:szCs w:val="20"/>
              </w:rPr>
              <w:t>916,6</w:t>
            </w:r>
          </w:p>
        </w:tc>
        <w:tc>
          <w:tcPr>
            <w:tcW w:w="561" w:type="pct"/>
            <w:tcBorders>
              <w:top w:val="single" w:sz="4" w:space="0" w:color="auto"/>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
                <w:bCs/>
                <w:color w:val="000000"/>
                <w:sz w:val="20"/>
                <w:szCs w:val="20"/>
              </w:rPr>
            </w:pPr>
            <w:r w:rsidRPr="005779B6">
              <w:rPr>
                <w:rFonts w:ascii="Liberation Serif" w:hAnsi="Liberation Serif" w:cs="Liberation Serif"/>
                <w:b/>
                <w:bCs/>
                <w:color w:val="000000"/>
                <w:sz w:val="20"/>
                <w:szCs w:val="20"/>
              </w:rPr>
              <w:t>97,0</w:t>
            </w:r>
          </w:p>
        </w:tc>
      </w:tr>
      <w:tr w:rsidR="005779B6" w:rsidRPr="007555F4" w:rsidTr="005779B6">
        <w:trPr>
          <w:trHeight w:val="268"/>
        </w:trPr>
        <w:tc>
          <w:tcPr>
            <w:tcW w:w="330" w:type="pct"/>
            <w:vMerge/>
          </w:tcPr>
          <w:p w:rsidR="005779B6" w:rsidRPr="007555F4" w:rsidRDefault="005779B6" w:rsidP="005779B6">
            <w:pPr>
              <w:contextualSpacing/>
              <w:jc w:val="center"/>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7555F4" w:rsidRDefault="005779B6" w:rsidP="005779B6">
            <w:pPr>
              <w:contextualSpacing/>
              <w:jc w:val="right"/>
              <w:rPr>
                <w:rFonts w:ascii="Liberation Serif" w:hAnsi="Liberation Serif" w:cs="Liberation Serif"/>
                <w:sz w:val="20"/>
                <w:szCs w:val="20"/>
              </w:rPr>
            </w:pPr>
            <w:r>
              <w:rPr>
                <w:rFonts w:ascii="Liberation Serif" w:hAnsi="Liberation Serif" w:cs="Liberation Serif"/>
                <w:sz w:val="20"/>
                <w:szCs w:val="20"/>
              </w:rPr>
              <w:t>федеральный</w:t>
            </w:r>
            <w:r w:rsidRPr="009545D7">
              <w:rPr>
                <w:rFonts w:ascii="Liberation Serif" w:hAnsi="Liberation Serif" w:cs="Liberation Serif"/>
                <w:sz w:val="20"/>
                <w:szCs w:val="20"/>
              </w:rPr>
              <w:t xml:space="preserve"> бюджет</w:t>
            </w:r>
          </w:p>
        </w:tc>
        <w:tc>
          <w:tcPr>
            <w:tcW w:w="635" w:type="pct"/>
            <w:tcBorders>
              <w:top w:val="nil"/>
              <w:left w:val="single" w:sz="4" w:space="0" w:color="auto"/>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Cs/>
                <w:color w:val="000000"/>
                <w:sz w:val="20"/>
                <w:szCs w:val="20"/>
              </w:rPr>
            </w:pPr>
            <w:r w:rsidRPr="005779B6">
              <w:rPr>
                <w:rFonts w:ascii="Liberation Serif" w:hAnsi="Liberation Serif" w:cs="Liberation Serif"/>
                <w:bCs/>
                <w:color w:val="000000"/>
                <w:sz w:val="20"/>
                <w:szCs w:val="20"/>
              </w:rPr>
              <w:t>49</w:t>
            </w:r>
            <w:r>
              <w:rPr>
                <w:rFonts w:ascii="Liberation Serif" w:hAnsi="Liberation Serif" w:cs="Liberation Serif"/>
                <w:bCs/>
                <w:color w:val="000000"/>
                <w:sz w:val="20"/>
                <w:szCs w:val="20"/>
              </w:rPr>
              <w:t> </w:t>
            </w:r>
            <w:r w:rsidRPr="005779B6">
              <w:rPr>
                <w:rFonts w:ascii="Liberation Serif" w:hAnsi="Liberation Serif" w:cs="Liberation Serif"/>
                <w:bCs/>
                <w:color w:val="000000"/>
                <w:sz w:val="20"/>
                <w:szCs w:val="20"/>
              </w:rPr>
              <w:t>030,7</w:t>
            </w:r>
          </w:p>
        </w:tc>
        <w:tc>
          <w:tcPr>
            <w:tcW w:w="564"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Cs/>
                <w:color w:val="000000"/>
                <w:sz w:val="20"/>
                <w:szCs w:val="20"/>
              </w:rPr>
            </w:pPr>
            <w:r w:rsidRPr="005779B6">
              <w:rPr>
                <w:rFonts w:ascii="Liberation Serif" w:hAnsi="Liberation Serif" w:cs="Liberation Serif"/>
                <w:bCs/>
                <w:color w:val="000000"/>
                <w:sz w:val="20"/>
                <w:szCs w:val="20"/>
              </w:rPr>
              <w:t>47</w:t>
            </w:r>
            <w:r>
              <w:rPr>
                <w:rFonts w:ascii="Liberation Serif" w:hAnsi="Liberation Serif" w:cs="Liberation Serif"/>
                <w:bCs/>
                <w:color w:val="000000"/>
                <w:sz w:val="20"/>
                <w:szCs w:val="20"/>
              </w:rPr>
              <w:t> </w:t>
            </w:r>
            <w:r w:rsidRPr="005779B6">
              <w:rPr>
                <w:rFonts w:ascii="Liberation Serif" w:hAnsi="Liberation Serif" w:cs="Liberation Serif"/>
                <w:bCs/>
                <w:color w:val="000000"/>
                <w:sz w:val="20"/>
                <w:szCs w:val="20"/>
              </w:rPr>
              <w:t>199,7</w:t>
            </w:r>
          </w:p>
        </w:tc>
        <w:tc>
          <w:tcPr>
            <w:tcW w:w="561"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Cs/>
                <w:color w:val="000000"/>
                <w:sz w:val="20"/>
                <w:szCs w:val="20"/>
              </w:rPr>
            </w:pPr>
            <w:r w:rsidRPr="005779B6">
              <w:rPr>
                <w:rFonts w:ascii="Liberation Serif" w:hAnsi="Liberation Serif" w:cs="Liberation Serif"/>
                <w:bCs/>
                <w:color w:val="000000"/>
                <w:sz w:val="20"/>
                <w:szCs w:val="20"/>
              </w:rPr>
              <w:t>96,3</w:t>
            </w:r>
          </w:p>
        </w:tc>
      </w:tr>
      <w:tr w:rsidR="005779B6" w:rsidRPr="007555F4" w:rsidTr="005779B6">
        <w:trPr>
          <w:trHeight w:val="143"/>
        </w:trPr>
        <w:tc>
          <w:tcPr>
            <w:tcW w:w="330" w:type="pct"/>
            <w:vMerge/>
          </w:tcPr>
          <w:p w:rsidR="005779B6" w:rsidRPr="007555F4" w:rsidRDefault="005779B6" w:rsidP="005779B6">
            <w:pPr>
              <w:contextualSpacing/>
              <w:jc w:val="center"/>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7555F4" w:rsidRDefault="005779B6" w:rsidP="005779B6">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областной бюджет</w:t>
            </w:r>
          </w:p>
        </w:tc>
        <w:tc>
          <w:tcPr>
            <w:tcW w:w="635" w:type="pct"/>
            <w:tcBorders>
              <w:top w:val="nil"/>
              <w:left w:val="single" w:sz="4" w:space="0" w:color="auto"/>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Cs/>
                <w:color w:val="000000"/>
                <w:sz w:val="20"/>
                <w:szCs w:val="20"/>
              </w:rPr>
            </w:pPr>
            <w:r w:rsidRPr="005779B6">
              <w:rPr>
                <w:rFonts w:ascii="Liberation Serif" w:hAnsi="Liberation Serif" w:cs="Liberation Serif"/>
                <w:bCs/>
                <w:color w:val="000000"/>
                <w:sz w:val="20"/>
                <w:szCs w:val="20"/>
              </w:rPr>
              <w:t>165</w:t>
            </w:r>
            <w:r>
              <w:rPr>
                <w:rFonts w:ascii="Liberation Serif" w:hAnsi="Liberation Serif" w:cs="Liberation Serif"/>
                <w:bCs/>
                <w:color w:val="000000"/>
                <w:sz w:val="20"/>
                <w:szCs w:val="20"/>
              </w:rPr>
              <w:t> </w:t>
            </w:r>
            <w:r w:rsidRPr="005779B6">
              <w:rPr>
                <w:rFonts w:ascii="Liberation Serif" w:hAnsi="Liberation Serif" w:cs="Liberation Serif"/>
                <w:bCs/>
                <w:color w:val="000000"/>
                <w:sz w:val="20"/>
                <w:szCs w:val="20"/>
              </w:rPr>
              <w:t>285,7</w:t>
            </w:r>
          </w:p>
        </w:tc>
        <w:tc>
          <w:tcPr>
            <w:tcW w:w="564"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Cs/>
                <w:color w:val="000000"/>
                <w:sz w:val="20"/>
                <w:szCs w:val="20"/>
              </w:rPr>
            </w:pPr>
            <w:r w:rsidRPr="005779B6">
              <w:rPr>
                <w:rFonts w:ascii="Liberation Serif" w:hAnsi="Liberation Serif" w:cs="Liberation Serif"/>
                <w:bCs/>
                <w:color w:val="000000"/>
                <w:sz w:val="20"/>
                <w:szCs w:val="20"/>
              </w:rPr>
              <w:t>160</w:t>
            </w:r>
            <w:r>
              <w:rPr>
                <w:rFonts w:ascii="Liberation Serif" w:hAnsi="Liberation Serif" w:cs="Liberation Serif"/>
                <w:bCs/>
                <w:color w:val="000000"/>
                <w:sz w:val="20"/>
                <w:szCs w:val="20"/>
              </w:rPr>
              <w:t> </w:t>
            </w:r>
            <w:r w:rsidRPr="005779B6">
              <w:rPr>
                <w:rFonts w:ascii="Liberation Serif" w:hAnsi="Liberation Serif" w:cs="Liberation Serif"/>
                <w:bCs/>
                <w:color w:val="000000"/>
                <w:sz w:val="20"/>
                <w:szCs w:val="20"/>
              </w:rPr>
              <w:t>822,3</w:t>
            </w:r>
          </w:p>
        </w:tc>
        <w:tc>
          <w:tcPr>
            <w:tcW w:w="561"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Cs/>
                <w:color w:val="000000"/>
                <w:sz w:val="20"/>
                <w:szCs w:val="20"/>
              </w:rPr>
            </w:pPr>
            <w:r w:rsidRPr="005779B6">
              <w:rPr>
                <w:rFonts w:ascii="Liberation Serif" w:hAnsi="Liberation Serif" w:cs="Liberation Serif"/>
                <w:bCs/>
                <w:color w:val="000000"/>
                <w:sz w:val="20"/>
                <w:szCs w:val="20"/>
              </w:rPr>
              <w:t>97,3</w:t>
            </w:r>
          </w:p>
        </w:tc>
      </w:tr>
      <w:tr w:rsidR="005779B6" w:rsidRPr="007555F4" w:rsidTr="005779B6">
        <w:trPr>
          <w:trHeight w:val="218"/>
        </w:trPr>
        <w:tc>
          <w:tcPr>
            <w:tcW w:w="330" w:type="pct"/>
            <w:vMerge/>
          </w:tcPr>
          <w:p w:rsidR="005779B6" w:rsidRPr="007555F4" w:rsidRDefault="005779B6" w:rsidP="005779B6">
            <w:pPr>
              <w:contextualSpacing/>
              <w:jc w:val="center"/>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7555F4" w:rsidRDefault="005779B6" w:rsidP="005779B6">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tcBorders>
              <w:top w:val="nil"/>
              <w:left w:val="single" w:sz="4" w:space="0" w:color="auto"/>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szCs w:val="20"/>
              </w:rPr>
            </w:pPr>
            <w:r w:rsidRPr="005779B6">
              <w:rPr>
                <w:rFonts w:ascii="Liberation Serif" w:hAnsi="Liberation Serif" w:cs="Liberation Serif"/>
                <w:color w:val="000000"/>
                <w:sz w:val="20"/>
                <w:szCs w:val="20"/>
              </w:rPr>
              <w:t>6</w:t>
            </w:r>
            <w:r>
              <w:rPr>
                <w:rFonts w:ascii="Liberation Serif" w:hAnsi="Liberation Serif" w:cs="Liberation Serif"/>
                <w:color w:val="000000"/>
                <w:sz w:val="20"/>
                <w:szCs w:val="20"/>
              </w:rPr>
              <w:t> </w:t>
            </w:r>
            <w:r w:rsidRPr="005779B6">
              <w:rPr>
                <w:rFonts w:ascii="Liberation Serif" w:hAnsi="Liberation Serif" w:cs="Liberation Serif"/>
                <w:color w:val="000000"/>
                <w:sz w:val="20"/>
                <w:szCs w:val="20"/>
              </w:rPr>
              <w:t>140,5</w:t>
            </w:r>
          </w:p>
        </w:tc>
        <w:tc>
          <w:tcPr>
            <w:tcW w:w="564"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szCs w:val="20"/>
              </w:rPr>
            </w:pPr>
            <w:r w:rsidRPr="005779B6">
              <w:rPr>
                <w:rFonts w:ascii="Liberation Serif" w:hAnsi="Liberation Serif" w:cs="Liberation Serif"/>
                <w:color w:val="000000"/>
                <w:sz w:val="20"/>
                <w:szCs w:val="20"/>
              </w:rPr>
              <w:t>5</w:t>
            </w:r>
            <w:r>
              <w:rPr>
                <w:rFonts w:ascii="Liberation Serif" w:hAnsi="Liberation Serif" w:cs="Liberation Serif"/>
                <w:color w:val="000000"/>
                <w:sz w:val="20"/>
                <w:szCs w:val="20"/>
              </w:rPr>
              <w:t> </w:t>
            </w:r>
            <w:r w:rsidRPr="005779B6">
              <w:rPr>
                <w:rFonts w:ascii="Liberation Serif" w:hAnsi="Liberation Serif" w:cs="Liberation Serif"/>
                <w:color w:val="000000"/>
                <w:sz w:val="20"/>
                <w:szCs w:val="20"/>
              </w:rPr>
              <w:t>894,6</w:t>
            </w:r>
          </w:p>
        </w:tc>
        <w:tc>
          <w:tcPr>
            <w:tcW w:w="561"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szCs w:val="20"/>
              </w:rPr>
            </w:pPr>
            <w:r w:rsidRPr="005779B6">
              <w:rPr>
                <w:rFonts w:ascii="Liberation Serif" w:hAnsi="Liberation Serif" w:cs="Liberation Serif"/>
                <w:color w:val="000000"/>
                <w:sz w:val="20"/>
                <w:szCs w:val="20"/>
              </w:rPr>
              <w:t>96,0</w:t>
            </w:r>
          </w:p>
        </w:tc>
      </w:tr>
      <w:tr w:rsidR="005779B6" w:rsidRPr="007555F4" w:rsidTr="005779B6">
        <w:trPr>
          <w:trHeight w:val="356"/>
        </w:trPr>
        <w:tc>
          <w:tcPr>
            <w:tcW w:w="330" w:type="pct"/>
            <w:vMerge w:val="restart"/>
          </w:tcPr>
          <w:p w:rsidR="005779B6" w:rsidRPr="007555F4" w:rsidRDefault="005779B6" w:rsidP="005779B6">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2</w:t>
            </w:r>
          </w:p>
        </w:tc>
        <w:tc>
          <w:tcPr>
            <w:tcW w:w="1712" w:type="pct"/>
            <w:vMerge w:val="restart"/>
          </w:tcPr>
          <w:p w:rsidR="005779B6" w:rsidRPr="007555F4" w:rsidRDefault="005779B6" w:rsidP="005779B6">
            <w:pPr>
              <w:contextualSpacing/>
              <w:rPr>
                <w:rFonts w:ascii="Liberation Serif" w:hAnsi="Liberation Serif" w:cs="Liberation Serif"/>
                <w:sz w:val="20"/>
                <w:szCs w:val="20"/>
              </w:rPr>
            </w:pPr>
            <w:r w:rsidRPr="007555F4">
              <w:rPr>
                <w:rFonts w:ascii="Liberation Serif" w:hAnsi="Liberation Serif" w:cs="Liberation Serif"/>
                <w:sz w:val="20"/>
                <w:szCs w:val="20"/>
              </w:rPr>
              <w:t>Профилактика инфекционных заболеваний в городском округе Верхняя Пышма до 2027</w:t>
            </w:r>
            <w:r>
              <w:rPr>
                <w:rFonts w:ascii="Liberation Serif" w:hAnsi="Liberation Serif" w:cs="Liberation Serif"/>
                <w:sz w:val="20"/>
                <w:szCs w:val="20"/>
              </w:rPr>
              <w:t xml:space="preserve"> года</w:t>
            </w:r>
          </w:p>
        </w:tc>
        <w:tc>
          <w:tcPr>
            <w:tcW w:w="1198" w:type="pct"/>
          </w:tcPr>
          <w:p w:rsidR="005779B6" w:rsidRPr="00BC154F" w:rsidRDefault="005779B6" w:rsidP="005779B6">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tcBorders>
              <w:top w:val="nil"/>
              <w:left w:val="single" w:sz="4" w:space="0" w:color="auto"/>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
                <w:bCs/>
                <w:color w:val="000000"/>
                <w:sz w:val="20"/>
                <w:szCs w:val="20"/>
              </w:rPr>
            </w:pPr>
            <w:r w:rsidRPr="005779B6">
              <w:rPr>
                <w:rFonts w:ascii="Liberation Serif" w:hAnsi="Liberation Serif" w:cs="Liberation Serif"/>
                <w:b/>
                <w:bCs/>
                <w:color w:val="000000"/>
                <w:sz w:val="20"/>
                <w:szCs w:val="20"/>
              </w:rPr>
              <w:t>6</w:t>
            </w:r>
            <w:r>
              <w:rPr>
                <w:rFonts w:ascii="Liberation Serif" w:hAnsi="Liberation Serif" w:cs="Liberation Serif"/>
                <w:b/>
                <w:bCs/>
                <w:color w:val="000000"/>
                <w:sz w:val="20"/>
                <w:szCs w:val="20"/>
              </w:rPr>
              <w:t> </w:t>
            </w:r>
            <w:r w:rsidRPr="005779B6">
              <w:rPr>
                <w:rFonts w:ascii="Liberation Serif" w:hAnsi="Liberation Serif" w:cs="Liberation Serif"/>
                <w:b/>
                <w:bCs/>
                <w:color w:val="000000"/>
                <w:sz w:val="20"/>
                <w:szCs w:val="20"/>
              </w:rPr>
              <w:t>614,4</w:t>
            </w:r>
          </w:p>
        </w:tc>
        <w:tc>
          <w:tcPr>
            <w:tcW w:w="564"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
                <w:bCs/>
                <w:color w:val="000000"/>
                <w:sz w:val="20"/>
                <w:szCs w:val="20"/>
              </w:rPr>
            </w:pPr>
            <w:r w:rsidRPr="005779B6">
              <w:rPr>
                <w:rFonts w:ascii="Liberation Serif" w:hAnsi="Liberation Serif" w:cs="Liberation Serif"/>
                <w:b/>
                <w:bCs/>
                <w:color w:val="000000"/>
                <w:sz w:val="20"/>
                <w:szCs w:val="20"/>
              </w:rPr>
              <w:t>6</w:t>
            </w:r>
            <w:r>
              <w:rPr>
                <w:rFonts w:ascii="Liberation Serif" w:hAnsi="Liberation Serif" w:cs="Liberation Serif"/>
                <w:b/>
                <w:bCs/>
                <w:color w:val="000000"/>
                <w:sz w:val="20"/>
                <w:szCs w:val="20"/>
              </w:rPr>
              <w:t> </w:t>
            </w:r>
            <w:r w:rsidRPr="005779B6">
              <w:rPr>
                <w:rFonts w:ascii="Liberation Serif" w:hAnsi="Liberation Serif" w:cs="Liberation Serif"/>
                <w:b/>
                <w:bCs/>
                <w:color w:val="000000"/>
                <w:sz w:val="20"/>
                <w:szCs w:val="20"/>
              </w:rPr>
              <w:t>481,7</w:t>
            </w:r>
          </w:p>
        </w:tc>
        <w:tc>
          <w:tcPr>
            <w:tcW w:w="561"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
                <w:bCs/>
                <w:color w:val="000000"/>
                <w:sz w:val="20"/>
                <w:szCs w:val="20"/>
              </w:rPr>
            </w:pPr>
            <w:r w:rsidRPr="005779B6">
              <w:rPr>
                <w:rFonts w:ascii="Liberation Serif" w:hAnsi="Liberation Serif" w:cs="Liberation Serif"/>
                <w:b/>
                <w:bCs/>
                <w:color w:val="000000"/>
                <w:sz w:val="20"/>
                <w:szCs w:val="20"/>
              </w:rPr>
              <w:t>98,0</w:t>
            </w:r>
          </w:p>
        </w:tc>
      </w:tr>
      <w:tr w:rsidR="005779B6" w:rsidRPr="007555F4" w:rsidTr="005779B6">
        <w:tc>
          <w:tcPr>
            <w:tcW w:w="330" w:type="pct"/>
            <w:vMerge/>
          </w:tcPr>
          <w:p w:rsidR="005779B6" w:rsidRPr="007555F4" w:rsidRDefault="005779B6" w:rsidP="005779B6">
            <w:pPr>
              <w:contextualSpacing/>
              <w:jc w:val="center"/>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7555F4" w:rsidRDefault="005779B6" w:rsidP="005779B6">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tcBorders>
              <w:top w:val="nil"/>
              <w:left w:val="single" w:sz="4" w:space="0" w:color="auto"/>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szCs w:val="20"/>
              </w:rPr>
            </w:pPr>
            <w:r w:rsidRPr="005779B6">
              <w:rPr>
                <w:rFonts w:ascii="Liberation Serif" w:hAnsi="Liberation Serif" w:cs="Liberation Serif"/>
                <w:color w:val="000000"/>
                <w:sz w:val="20"/>
                <w:szCs w:val="20"/>
              </w:rPr>
              <w:t>6</w:t>
            </w:r>
            <w:r>
              <w:rPr>
                <w:rFonts w:ascii="Liberation Serif" w:hAnsi="Liberation Serif" w:cs="Liberation Serif"/>
                <w:color w:val="000000"/>
                <w:sz w:val="20"/>
                <w:szCs w:val="20"/>
              </w:rPr>
              <w:t> </w:t>
            </w:r>
            <w:r w:rsidRPr="005779B6">
              <w:rPr>
                <w:rFonts w:ascii="Liberation Serif" w:hAnsi="Liberation Serif" w:cs="Liberation Serif"/>
                <w:color w:val="000000"/>
                <w:sz w:val="20"/>
                <w:szCs w:val="20"/>
              </w:rPr>
              <w:t>614,4</w:t>
            </w:r>
          </w:p>
        </w:tc>
        <w:tc>
          <w:tcPr>
            <w:tcW w:w="564"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6 </w:t>
            </w:r>
            <w:r w:rsidRPr="005779B6">
              <w:rPr>
                <w:rFonts w:ascii="Liberation Serif" w:hAnsi="Liberation Serif" w:cs="Liberation Serif"/>
                <w:color w:val="000000"/>
                <w:sz w:val="20"/>
                <w:szCs w:val="20"/>
              </w:rPr>
              <w:t>481,7</w:t>
            </w:r>
          </w:p>
        </w:tc>
        <w:tc>
          <w:tcPr>
            <w:tcW w:w="561"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szCs w:val="20"/>
              </w:rPr>
            </w:pPr>
            <w:r w:rsidRPr="005779B6">
              <w:rPr>
                <w:rFonts w:ascii="Liberation Serif" w:hAnsi="Liberation Serif" w:cs="Liberation Serif"/>
                <w:color w:val="000000"/>
                <w:sz w:val="20"/>
                <w:szCs w:val="20"/>
              </w:rPr>
              <w:t>98,0</w:t>
            </w:r>
          </w:p>
        </w:tc>
      </w:tr>
      <w:tr w:rsidR="00E13F90" w:rsidRPr="007555F4" w:rsidTr="005779B6">
        <w:trPr>
          <w:trHeight w:val="457"/>
        </w:trPr>
        <w:tc>
          <w:tcPr>
            <w:tcW w:w="330" w:type="pct"/>
            <w:vMerge w:val="restart"/>
          </w:tcPr>
          <w:p w:rsidR="007555F4" w:rsidRPr="007555F4" w:rsidRDefault="007555F4" w:rsidP="00E13F90">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lastRenderedPageBreak/>
              <w:t>3</w:t>
            </w:r>
          </w:p>
        </w:tc>
        <w:tc>
          <w:tcPr>
            <w:tcW w:w="1712" w:type="pct"/>
            <w:vMerge w:val="restart"/>
          </w:tcPr>
          <w:p w:rsidR="007555F4" w:rsidRPr="007555F4" w:rsidRDefault="007555F4" w:rsidP="007555F4">
            <w:pPr>
              <w:contextualSpacing/>
              <w:rPr>
                <w:rFonts w:ascii="Liberation Serif" w:hAnsi="Liberation Serif" w:cs="Liberation Serif"/>
                <w:sz w:val="20"/>
                <w:szCs w:val="20"/>
              </w:rPr>
            </w:pPr>
            <w:r w:rsidRPr="007555F4">
              <w:rPr>
                <w:rFonts w:ascii="Liberation Serif" w:hAnsi="Liberation Serif" w:cs="Liberation Serif"/>
                <w:sz w:val="20"/>
                <w:szCs w:val="20"/>
              </w:rPr>
              <w:t>Комплексные меры по ограничению распространения социально значимых заболеваний на территории городского округа Верхняя Пышма до 2027</w:t>
            </w:r>
            <w:r>
              <w:rPr>
                <w:rFonts w:ascii="Liberation Serif" w:hAnsi="Liberation Serif" w:cs="Liberation Serif"/>
                <w:sz w:val="20"/>
                <w:szCs w:val="20"/>
              </w:rPr>
              <w:t xml:space="preserve"> года</w:t>
            </w:r>
          </w:p>
        </w:tc>
        <w:tc>
          <w:tcPr>
            <w:tcW w:w="1198" w:type="pct"/>
          </w:tcPr>
          <w:p w:rsidR="007555F4" w:rsidRPr="00BC154F" w:rsidRDefault="007555F4" w:rsidP="00E13F90">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shd w:val="clear" w:color="000000" w:fill="FFFFFF"/>
          </w:tcPr>
          <w:p w:rsidR="007555F4" w:rsidRPr="00C51D26" w:rsidRDefault="005779B6" w:rsidP="00C51D26">
            <w:pPr>
              <w:contextualSpacing/>
              <w:jc w:val="right"/>
              <w:rPr>
                <w:rFonts w:ascii="Liberation Serif" w:hAnsi="Liberation Serif" w:cs="Liberation Serif"/>
                <w:b/>
                <w:sz w:val="20"/>
                <w:szCs w:val="20"/>
              </w:rPr>
            </w:pPr>
            <w:r>
              <w:rPr>
                <w:rFonts w:ascii="Liberation Serif" w:hAnsi="Liberation Serif" w:cs="Liberation Serif"/>
                <w:b/>
                <w:sz w:val="20"/>
                <w:szCs w:val="20"/>
              </w:rPr>
              <w:t>91,6</w:t>
            </w:r>
          </w:p>
        </w:tc>
        <w:tc>
          <w:tcPr>
            <w:tcW w:w="564" w:type="pct"/>
            <w:shd w:val="clear" w:color="000000" w:fill="FFFFFF"/>
          </w:tcPr>
          <w:p w:rsidR="007555F4" w:rsidRPr="00C51D26" w:rsidRDefault="005779B6" w:rsidP="00C51D26">
            <w:pPr>
              <w:contextualSpacing/>
              <w:jc w:val="right"/>
              <w:rPr>
                <w:rFonts w:ascii="Liberation Serif" w:hAnsi="Liberation Serif" w:cs="Liberation Serif"/>
                <w:b/>
                <w:sz w:val="20"/>
                <w:szCs w:val="20"/>
              </w:rPr>
            </w:pPr>
            <w:r>
              <w:rPr>
                <w:rFonts w:ascii="Liberation Serif" w:hAnsi="Liberation Serif" w:cs="Liberation Serif"/>
                <w:b/>
                <w:sz w:val="20"/>
                <w:szCs w:val="20"/>
              </w:rPr>
              <w:t>91,6</w:t>
            </w:r>
          </w:p>
        </w:tc>
        <w:tc>
          <w:tcPr>
            <w:tcW w:w="561" w:type="pct"/>
            <w:shd w:val="clear" w:color="000000" w:fill="FFFFFF"/>
          </w:tcPr>
          <w:p w:rsidR="007555F4" w:rsidRPr="00C51D26" w:rsidRDefault="005779B6" w:rsidP="00C51D26">
            <w:pPr>
              <w:contextualSpacing/>
              <w:jc w:val="right"/>
              <w:rPr>
                <w:rFonts w:ascii="Liberation Serif" w:hAnsi="Liberation Serif" w:cs="Liberation Serif"/>
                <w:b/>
                <w:sz w:val="20"/>
                <w:szCs w:val="20"/>
              </w:rPr>
            </w:pPr>
            <w:r>
              <w:rPr>
                <w:rFonts w:ascii="Liberation Serif" w:hAnsi="Liberation Serif" w:cs="Liberation Serif"/>
                <w:b/>
                <w:sz w:val="20"/>
                <w:szCs w:val="20"/>
              </w:rPr>
              <w:t>100,0</w:t>
            </w:r>
          </w:p>
        </w:tc>
      </w:tr>
      <w:tr w:rsidR="00E13F90" w:rsidRPr="007555F4" w:rsidTr="005779B6">
        <w:tc>
          <w:tcPr>
            <w:tcW w:w="330" w:type="pct"/>
            <w:vMerge/>
          </w:tcPr>
          <w:p w:rsidR="007555F4" w:rsidRPr="007555F4" w:rsidRDefault="007555F4" w:rsidP="00E13F90">
            <w:pPr>
              <w:contextualSpacing/>
              <w:jc w:val="center"/>
              <w:rPr>
                <w:rFonts w:ascii="Liberation Serif" w:hAnsi="Liberation Serif" w:cs="Liberation Serif"/>
                <w:sz w:val="20"/>
                <w:szCs w:val="20"/>
              </w:rPr>
            </w:pPr>
          </w:p>
        </w:tc>
        <w:tc>
          <w:tcPr>
            <w:tcW w:w="1712" w:type="pct"/>
            <w:vMerge/>
          </w:tcPr>
          <w:p w:rsidR="007555F4" w:rsidRPr="007555F4" w:rsidRDefault="007555F4" w:rsidP="007555F4">
            <w:pPr>
              <w:contextualSpacing/>
              <w:rPr>
                <w:rFonts w:ascii="Liberation Serif" w:hAnsi="Liberation Serif" w:cs="Liberation Serif"/>
                <w:sz w:val="20"/>
                <w:szCs w:val="20"/>
              </w:rPr>
            </w:pPr>
          </w:p>
        </w:tc>
        <w:tc>
          <w:tcPr>
            <w:tcW w:w="1198" w:type="pct"/>
          </w:tcPr>
          <w:p w:rsidR="007555F4" w:rsidRPr="007555F4" w:rsidRDefault="007555F4" w:rsidP="00E13F90">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shd w:val="clear" w:color="000000" w:fill="FFFFFF"/>
          </w:tcPr>
          <w:p w:rsidR="007555F4" w:rsidRPr="00C51D26" w:rsidRDefault="005779B6" w:rsidP="00C51D26">
            <w:pPr>
              <w:contextualSpacing/>
              <w:jc w:val="right"/>
              <w:rPr>
                <w:rFonts w:ascii="Liberation Serif" w:hAnsi="Liberation Serif" w:cs="Liberation Serif"/>
                <w:sz w:val="20"/>
                <w:szCs w:val="20"/>
              </w:rPr>
            </w:pPr>
            <w:r>
              <w:rPr>
                <w:rFonts w:ascii="Liberation Serif" w:hAnsi="Liberation Serif" w:cs="Liberation Serif"/>
                <w:sz w:val="20"/>
                <w:szCs w:val="20"/>
              </w:rPr>
              <w:t>91,6</w:t>
            </w:r>
          </w:p>
        </w:tc>
        <w:tc>
          <w:tcPr>
            <w:tcW w:w="564" w:type="pct"/>
            <w:shd w:val="clear" w:color="000000" w:fill="FFFFFF"/>
          </w:tcPr>
          <w:p w:rsidR="007555F4" w:rsidRPr="00C51D26" w:rsidRDefault="005779B6" w:rsidP="00C51D26">
            <w:pPr>
              <w:contextualSpacing/>
              <w:jc w:val="right"/>
              <w:rPr>
                <w:rFonts w:ascii="Liberation Serif" w:hAnsi="Liberation Serif" w:cs="Liberation Serif"/>
                <w:sz w:val="20"/>
                <w:szCs w:val="20"/>
              </w:rPr>
            </w:pPr>
            <w:r>
              <w:rPr>
                <w:rFonts w:ascii="Liberation Serif" w:hAnsi="Liberation Serif" w:cs="Liberation Serif"/>
                <w:sz w:val="20"/>
                <w:szCs w:val="20"/>
              </w:rPr>
              <w:t>91,6</w:t>
            </w:r>
          </w:p>
        </w:tc>
        <w:tc>
          <w:tcPr>
            <w:tcW w:w="561" w:type="pct"/>
            <w:shd w:val="clear" w:color="000000" w:fill="FFFFFF"/>
          </w:tcPr>
          <w:p w:rsidR="007555F4" w:rsidRPr="00C51D26" w:rsidRDefault="005779B6" w:rsidP="00C51D26">
            <w:pPr>
              <w:contextualSpacing/>
              <w:jc w:val="right"/>
              <w:rPr>
                <w:rFonts w:ascii="Liberation Serif" w:hAnsi="Liberation Serif" w:cs="Liberation Serif"/>
                <w:sz w:val="20"/>
                <w:szCs w:val="20"/>
              </w:rPr>
            </w:pPr>
            <w:r>
              <w:rPr>
                <w:rFonts w:ascii="Liberation Serif" w:hAnsi="Liberation Serif" w:cs="Liberation Serif"/>
                <w:sz w:val="20"/>
                <w:szCs w:val="20"/>
              </w:rPr>
              <w:t>100,0</w:t>
            </w:r>
          </w:p>
        </w:tc>
      </w:tr>
      <w:tr w:rsidR="00E13F90" w:rsidRPr="007555F4" w:rsidTr="00E13F90">
        <w:trPr>
          <w:trHeight w:val="435"/>
        </w:trPr>
        <w:tc>
          <w:tcPr>
            <w:tcW w:w="330" w:type="pct"/>
            <w:vMerge w:val="restart"/>
          </w:tcPr>
          <w:p w:rsidR="007555F4" w:rsidRPr="007555F4" w:rsidRDefault="007555F4" w:rsidP="00E13F90">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4</w:t>
            </w:r>
          </w:p>
        </w:tc>
        <w:tc>
          <w:tcPr>
            <w:tcW w:w="1712" w:type="pct"/>
            <w:vMerge w:val="restart"/>
          </w:tcPr>
          <w:p w:rsidR="007555F4" w:rsidRPr="007555F4" w:rsidRDefault="007555F4" w:rsidP="007555F4">
            <w:pPr>
              <w:contextualSpacing/>
              <w:rPr>
                <w:rFonts w:ascii="Liberation Serif" w:hAnsi="Liberation Serif" w:cs="Liberation Serif"/>
                <w:sz w:val="20"/>
                <w:szCs w:val="20"/>
              </w:rPr>
            </w:pPr>
            <w:r w:rsidRPr="007555F4">
              <w:rPr>
                <w:rFonts w:ascii="Liberation Serif" w:hAnsi="Liberation Serif" w:cs="Liberation Serif"/>
                <w:sz w:val="20"/>
                <w:szCs w:val="20"/>
              </w:rPr>
              <w:t>Доступная среда на территории городского округа Верхняя Пышма до 2027</w:t>
            </w:r>
            <w:r>
              <w:rPr>
                <w:rFonts w:ascii="Liberation Serif" w:hAnsi="Liberation Serif" w:cs="Liberation Serif"/>
                <w:sz w:val="20"/>
                <w:szCs w:val="20"/>
              </w:rPr>
              <w:t xml:space="preserve"> года</w:t>
            </w:r>
          </w:p>
        </w:tc>
        <w:tc>
          <w:tcPr>
            <w:tcW w:w="1198" w:type="pct"/>
          </w:tcPr>
          <w:p w:rsidR="007555F4" w:rsidRPr="00BC154F" w:rsidRDefault="007555F4" w:rsidP="00E13F90">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shd w:val="clear" w:color="000000" w:fill="FFFFFF"/>
          </w:tcPr>
          <w:p w:rsidR="007555F4" w:rsidRPr="00C51D26" w:rsidRDefault="005779B6" w:rsidP="00C51D26">
            <w:pPr>
              <w:contextualSpacing/>
              <w:jc w:val="right"/>
              <w:rPr>
                <w:rFonts w:ascii="Liberation Serif" w:hAnsi="Liberation Serif" w:cs="Liberation Serif"/>
                <w:b/>
                <w:sz w:val="20"/>
                <w:szCs w:val="20"/>
              </w:rPr>
            </w:pPr>
            <w:r>
              <w:rPr>
                <w:rFonts w:ascii="Liberation Serif" w:hAnsi="Liberation Serif" w:cs="Liberation Serif"/>
                <w:b/>
                <w:sz w:val="20"/>
                <w:szCs w:val="20"/>
              </w:rPr>
              <w:t>10 852,4</w:t>
            </w:r>
          </w:p>
        </w:tc>
        <w:tc>
          <w:tcPr>
            <w:tcW w:w="564" w:type="pct"/>
            <w:shd w:val="clear" w:color="000000" w:fill="FFFFFF"/>
          </w:tcPr>
          <w:p w:rsidR="007555F4" w:rsidRPr="00C51D26" w:rsidRDefault="005779B6" w:rsidP="00C51D26">
            <w:pPr>
              <w:contextualSpacing/>
              <w:jc w:val="right"/>
              <w:rPr>
                <w:rFonts w:ascii="Liberation Serif" w:hAnsi="Liberation Serif" w:cs="Liberation Serif"/>
                <w:b/>
                <w:sz w:val="20"/>
                <w:szCs w:val="20"/>
              </w:rPr>
            </w:pPr>
            <w:r>
              <w:rPr>
                <w:rFonts w:ascii="Liberation Serif" w:hAnsi="Liberation Serif" w:cs="Liberation Serif"/>
                <w:b/>
                <w:sz w:val="20"/>
                <w:szCs w:val="20"/>
              </w:rPr>
              <w:t>9 841,4</w:t>
            </w:r>
          </w:p>
        </w:tc>
        <w:tc>
          <w:tcPr>
            <w:tcW w:w="561" w:type="pct"/>
            <w:shd w:val="clear" w:color="000000" w:fill="FFFFFF"/>
          </w:tcPr>
          <w:p w:rsidR="007555F4" w:rsidRPr="00C51D26" w:rsidRDefault="005779B6" w:rsidP="00C51D26">
            <w:pPr>
              <w:contextualSpacing/>
              <w:jc w:val="right"/>
              <w:rPr>
                <w:rFonts w:ascii="Liberation Serif" w:hAnsi="Liberation Serif" w:cs="Liberation Serif"/>
                <w:b/>
                <w:sz w:val="20"/>
                <w:szCs w:val="20"/>
              </w:rPr>
            </w:pPr>
            <w:r>
              <w:rPr>
                <w:rFonts w:ascii="Liberation Serif" w:hAnsi="Liberation Serif" w:cs="Liberation Serif"/>
                <w:b/>
                <w:sz w:val="20"/>
                <w:szCs w:val="20"/>
              </w:rPr>
              <w:t>90,7</w:t>
            </w:r>
          </w:p>
        </w:tc>
      </w:tr>
      <w:tr w:rsidR="00E13F90" w:rsidRPr="007555F4" w:rsidTr="00E13F90">
        <w:tc>
          <w:tcPr>
            <w:tcW w:w="330" w:type="pct"/>
            <w:vMerge/>
          </w:tcPr>
          <w:p w:rsidR="007555F4" w:rsidRPr="007555F4" w:rsidRDefault="007555F4" w:rsidP="00E13F90">
            <w:pPr>
              <w:contextualSpacing/>
              <w:jc w:val="center"/>
              <w:rPr>
                <w:rFonts w:ascii="Liberation Serif" w:hAnsi="Liberation Serif" w:cs="Liberation Serif"/>
                <w:sz w:val="20"/>
                <w:szCs w:val="20"/>
              </w:rPr>
            </w:pPr>
          </w:p>
        </w:tc>
        <w:tc>
          <w:tcPr>
            <w:tcW w:w="1712" w:type="pct"/>
            <w:vMerge/>
          </w:tcPr>
          <w:p w:rsidR="007555F4" w:rsidRPr="007555F4" w:rsidRDefault="007555F4" w:rsidP="007555F4">
            <w:pPr>
              <w:contextualSpacing/>
              <w:rPr>
                <w:rFonts w:ascii="Liberation Serif" w:hAnsi="Liberation Serif" w:cs="Liberation Serif"/>
                <w:sz w:val="20"/>
                <w:szCs w:val="20"/>
              </w:rPr>
            </w:pPr>
          </w:p>
        </w:tc>
        <w:tc>
          <w:tcPr>
            <w:tcW w:w="1198" w:type="pct"/>
          </w:tcPr>
          <w:p w:rsidR="007555F4" w:rsidRPr="007555F4" w:rsidRDefault="007555F4" w:rsidP="00E13F90">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shd w:val="clear" w:color="000000" w:fill="FFFFFF"/>
          </w:tcPr>
          <w:p w:rsidR="007555F4" w:rsidRPr="00C51D26" w:rsidRDefault="005779B6" w:rsidP="00C51D26">
            <w:pPr>
              <w:contextualSpacing/>
              <w:jc w:val="right"/>
              <w:rPr>
                <w:rFonts w:ascii="Liberation Serif" w:hAnsi="Liberation Serif" w:cs="Liberation Serif"/>
                <w:sz w:val="20"/>
                <w:szCs w:val="20"/>
              </w:rPr>
            </w:pPr>
            <w:r>
              <w:rPr>
                <w:rFonts w:ascii="Liberation Serif" w:hAnsi="Liberation Serif" w:cs="Liberation Serif"/>
                <w:sz w:val="20"/>
                <w:szCs w:val="20"/>
              </w:rPr>
              <w:t>10 852,4</w:t>
            </w:r>
          </w:p>
        </w:tc>
        <w:tc>
          <w:tcPr>
            <w:tcW w:w="564" w:type="pct"/>
            <w:shd w:val="clear" w:color="000000" w:fill="FFFFFF"/>
          </w:tcPr>
          <w:p w:rsidR="007555F4" w:rsidRPr="00C51D26" w:rsidRDefault="005779B6" w:rsidP="00C51D26">
            <w:pPr>
              <w:contextualSpacing/>
              <w:jc w:val="right"/>
              <w:rPr>
                <w:rFonts w:ascii="Liberation Serif" w:hAnsi="Liberation Serif" w:cs="Liberation Serif"/>
                <w:sz w:val="20"/>
                <w:szCs w:val="20"/>
              </w:rPr>
            </w:pPr>
            <w:r>
              <w:rPr>
                <w:rFonts w:ascii="Liberation Serif" w:hAnsi="Liberation Serif" w:cs="Liberation Serif"/>
                <w:sz w:val="20"/>
                <w:szCs w:val="20"/>
              </w:rPr>
              <w:t>9 841,4</w:t>
            </w:r>
          </w:p>
        </w:tc>
        <w:tc>
          <w:tcPr>
            <w:tcW w:w="561" w:type="pct"/>
            <w:shd w:val="clear" w:color="000000" w:fill="FFFFFF"/>
          </w:tcPr>
          <w:p w:rsidR="007555F4" w:rsidRPr="00C51D26" w:rsidRDefault="005779B6" w:rsidP="00C51D26">
            <w:pPr>
              <w:contextualSpacing/>
              <w:jc w:val="right"/>
              <w:rPr>
                <w:rFonts w:ascii="Liberation Serif" w:hAnsi="Liberation Serif" w:cs="Liberation Serif"/>
                <w:sz w:val="20"/>
                <w:szCs w:val="20"/>
              </w:rPr>
            </w:pPr>
            <w:r>
              <w:rPr>
                <w:rFonts w:ascii="Liberation Serif" w:hAnsi="Liberation Serif" w:cs="Liberation Serif"/>
                <w:sz w:val="20"/>
                <w:szCs w:val="20"/>
              </w:rPr>
              <w:t>90,7</w:t>
            </w:r>
          </w:p>
        </w:tc>
      </w:tr>
      <w:tr w:rsidR="005779B6" w:rsidRPr="007555F4" w:rsidTr="001E5899">
        <w:trPr>
          <w:trHeight w:val="228"/>
        </w:trPr>
        <w:tc>
          <w:tcPr>
            <w:tcW w:w="330" w:type="pct"/>
            <w:vMerge w:val="restart"/>
          </w:tcPr>
          <w:p w:rsidR="005779B6" w:rsidRPr="007555F4" w:rsidRDefault="005779B6" w:rsidP="005779B6">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5</w:t>
            </w:r>
          </w:p>
        </w:tc>
        <w:tc>
          <w:tcPr>
            <w:tcW w:w="1712" w:type="pct"/>
            <w:vMerge w:val="restart"/>
          </w:tcPr>
          <w:p w:rsidR="005779B6" w:rsidRPr="007555F4" w:rsidRDefault="005779B6" w:rsidP="005779B6">
            <w:pPr>
              <w:contextualSpacing/>
              <w:rPr>
                <w:rFonts w:ascii="Liberation Serif" w:hAnsi="Liberation Serif" w:cs="Liberation Serif"/>
                <w:sz w:val="20"/>
                <w:szCs w:val="20"/>
              </w:rPr>
            </w:pPr>
            <w:r w:rsidRPr="007555F4">
              <w:rPr>
                <w:rFonts w:ascii="Liberation Serif" w:hAnsi="Liberation Serif" w:cs="Liberation Serif"/>
                <w:sz w:val="20"/>
                <w:szCs w:val="20"/>
              </w:rPr>
              <w:t>Обеспечение жильем молодых семей городского округа Верхняя Пышма до 2027</w:t>
            </w:r>
            <w:r>
              <w:rPr>
                <w:rFonts w:ascii="Liberation Serif" w:hAnsi="Liberation Serif" w:cs="Liberation Serif"/>
                <w:sz w:val="20"/>
                <w:szCs w:val="20"/>
              </w:rPr>
              <w:t xml:space="preserve"> года</w:t>
            </w:r>
          </w:p>
        </w:tc>
        <w:tc>
          <w:tcPr>
            <w:tcW w:w="1198" w:type="pct"/>
          </w:tcPr>
          <w:p w:rsidR="005779B6" w:rsidRPr="00BC154F" w:rsidRDefault="005779B6" w:rsidP="005779B6">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rsidR="005779B6" w:rsidRPr="005779B6" w:rsidRDefault="005779B6" w:rsidP="006C2A49">
            <w:pPr>
              <w:jc w:val="right"/>
              <w:rPr>
                <w:rFonts w:ascii="Liberation Serif" w:hAnsi="Liberation Serif" w:cs="Liberation Serif"/>
                <w:b/>
                <w:bCs/>
                <w:color w:val="000000"/>
                <w:sz w:val="20"/>
              </w:rPr>
            </w:pPr>
            <w:r w:rsidRPr="005779B6">
              <w:rPr>
                <w:rFonts w:ascii="Liberation Serif" w:hAnsi="Liberation Serif" w:cs="Liberation Serif"/>
                <w:b/>
                <w:bCs/>
                <w:color w:val="000000"/>
                <w:sz w:val="20"/>
              </w:rPr>
              <w:t>41</w:t>
            </w:r>
            <w:r w:rsidR="006C2A49">
              <w:rPr>
                <w:rFonts w:ascii="Liberation Serif" w:hAnsi="Liberation Serif" w:cs="Liberation Serif"/>
                <w:b/>
                <w:bCs/>
                <w:color w:val="000000"/>
                <w:sz w:val="20"/>
              </w:rPr>
              <w:t> </w:t>
            </w:r>
            <w:r w:rsidRPr="005779B6">
              <w:rPr>
                <w:rFonts w:ascii="Liberation Serif" w:hAnsi="Liberation Serif" w:cs="Liberation Serif"/>
                <w:b/>
                <w:bCs/>
                <w:color w:val="000000"/>
                <w:sz w:val="20"/>
              </w:rPr>
              <w:t>916,0</w:t>
            </w:r>
          </w:p>
        </w:tc>
        <w:tc>
          <w:tcPr>
            <w:tcW w:w="564" w:type="pct"/>
            <w:tcBorders>
              <w:top w:val="single" w:sz="4" w:space="0" w:color="auto"/>
              <w:left w:val="nil"/>
              <w:bottom w:val="single" w:sz="4" w:space="0" w:color="auto"/>
              <w:right w:val="single" w:sz="4" w:space="0" w:color="auto"/>
            </w:tcBorders>
            <w:shd w:val="clear" w:color="auto" w:fill="auto"/>
            <w:vAlign w:val="bottom"/>
          </w:tcPr>
          <w:p w:rsidR="005779B6" w:rsidRPr="005779B6" w:rsidRDefault="005779B6" w:rsidP="006C2A49">
            <w:pPr>
              <w:jc w:val="right"/>
              <w:rPr>
                <w:rFonts w:ascii="Liberation Serif" w:hAnsi="Liberation Serif" w:cs="Liberation Serif"/>
                <w:b/>
                <w:bCs/>
                <w:color w:val="000000"/>
                <w:sz w:val="20"/>
              </w:rPr>
            </w:pPr>
            <w:r w:rsidRPr="005779B6">
              <w:rPr>
                <w:rFonts w:ascii="Liberation Serif" w:hAnsi="Liberation Serif" w:cs="Liberation Serif"/>
                <w:b/>
                <w:bCs/>
                <w:color w:val="000000"/>
                <w:sz w:val="20"/>
              </w:rPr>
              <w:t>41</w:t>
            </w:r>
            <w:r w:rsidR="006C2A49">
              <w:rPr>
                <w:rFonts w:ascii="Liberation Serif" w:hAnsi="Liberation Serif" w:cs="Liberation Serif"/>
                <w:b/>
                <w:bCs/>
                <w:color w:val="000000"/>
                <w:sz w:val="20"/>
              </w:rPr>
              <w:t> </w:t>
            </w:r>
            <w:r w:rsidRPr="005779B6">
              <w:rPr>
                <w:rFonts w:ascii="Liberation Serif" w:hAnsi="Liberation Serif" w:cs="Liberation Serif"/>
                <w:b/>
                <w:bCs/>
                <w:color w:val="000000"/>
                <w:sz w:val="20"/>
              </w:rPr>
              <w:t>904,6</w:t>
            </w:r>
          </w:p>
        </w:tc>
        <w:tc>
          <w:tcPr>
            <w:tcW w:w="561" w:type="pct"/>
            <w:tcBorders>
              <w:top w:val="single" w:sz="4" w:space="0" w:color="auto"/>
              <w:left w:val="nil"/>
              <w:bottom w:val="single" w:sz="4" w:space="0" w:color="auto"/>
              <w:right w:val="single" w:sz="4" w:space="0" w:color="auto"/>
            </w:tcBorders>
            <w:shd w:val="clear" w:color="auto" w:fill="auto"/>
            <w:vAlign w:val="bottom"/>
          </w:tcPr>
          <w:p w:rsidR="005779B6" w:rsidRPr="005779B6" w:rsidRDefault="005779B6" w:rsidP="005779B6">
            <w:pPr>
              <w:jc w:val="right"/>
              <w:rPr>
                <w:rFonts w:ascii="Liberation Serif" w:hAnsi="Liberation Serif" w:cs="Liberation Serif"/>
                <w:b/>
                <w:bCs/>
                <w:color w:val="000000"/>
                <w:sz w:val="20"/>
              </w:rPr>
            </w:pPr>
            <w:r w:rsidRPr="005779B6">
              <w:rPr>
                <w:rFonts w:ascii="Liberation Serif" w:hAnsi="Liberation Serif" w:cs="Liberation Serif"/>
                <w:b/>
                <w:bCs/>
                <w:color w:val="000000"/>
                <w:sz w:val="20"/>
              </w:rPr>
              <w:t>100,0</w:t>
            </w:r>
          </w:p>
        </w:tc>
      </w:tr>
      <w:tr w:rsidR="005779B6" w:rsidRPr="007555F4" w:rsidTr="001E5899">
        <w:trPr>
          <w:trHeight w:val="175"/>
        </w:trPr>
        <w:tc>
          <w:tcPr>
            <w:tcW w:w="330" w:type="pct"/>
            <w:vMerge/>
          </w:tcPr>
          <w:p w:rsidR="005779B6" w:rsidRPr="007555F4" w:rsidRDefault="005779B6" w:rsidP="005779B6">
            <w:pPr>
              <w:contextualSpacing/>
              <w:jc w:val="center"/>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7555F4" w:rsidRDefault="005779B6" w:rsidP="005779B6">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 xml:space="preserve">федеральный бюджет </w:t>
            </w:r>
          </w:p>
        </w:tc>
        <w:tc>
          <w:tcPr>
            <w:tcW w:w="635" w:type="pct"/>
            <w:tcBorders>
              <w:top w:val="nil"/>
              <w:left w:val="single" w:sz="4" w:space="0" w:color="auto"/>
              <w:bottom w:val="single" w:sz="4" w:space="0" w:color="auto"/>
              <w:right w:val="single" w:sz="4" w:space="0" w:color="auto"/>
            </w:tcBorders>
            <w:shd w:val="clear" w:color="auto" w:fill="auto"/>
            <w:vAlign w:val="bottom"/>
          </w:tcPr>
          <w:p w:rsidR="005779B6" w:rsidRPr="005779B6" w:rsidRDefault="006C2A49" w:rsidP="005779B6">
            <w:pPr>
              <w:jc w:val="right"/>
              <w:rPr>
                <w:rFonts w:ascii="Liberation Serif" w:hAnsi="Liberation Serif" w:cs="Liberation Serif"/>
                <w:color w:val="000000"/>
                <w:sz w:val="20"/>
              </w:rPr>
            </w:pPr>
            <w:r>
              <w:rPr>
                <w:rFonts w:ascii="Liberation Serif" w:hAnsi="Liberation Serif" w:cs="Liberation Serif"/>
                <w:color w:val="000000"/>
                <w:sz w:val="20"/>
              </w:rPr>
              <w:t>1 </w:t>
            </w:r>
            <w:r w:rsidR="005779B6" w:rsidRPr="005779B6">
              <w:rPr>
                <w:rFonts w:ascii="Liberation Serif" w:hAnsi="Liberation Serif" w:cs="Liberation Serif"/>
                <w:color w:val="000000"/>
                <w:sz w:val="20"/>
              </w:rPr>
              <w:t>026,5</w:t>
            </w:r>
          </w:p>
        </w:tc>
        <w:tc>
          <w:tcPr>
            <w:tcW w:w="564" w:type="pct"/>
            <w:tcBorders>
              <w:top w:val="nil"/>
              <w:left w:val="nil"/>
              <w:bottom w:val="single" w:sz="4" w:space="0" w:color="auto"/>
              <w:right w:val="single" w:sz="4" w:space="0" w:color="auto"/>
            </w:tcBorders>
            <w:shd w:val="clear" w:color="auto" w:fill="auto"/>
            <w:vAlign w:val="bottom"/>
          </w:tcPr>
          <w:p w:rsidR="005779B6" w:rsidRPr="005779B6" w:rsidRDefault="006C2A49" w:rsidP="005779B6">
            <w:pPr>
              <w:jc w:val="right"/>
              <w:rPr>
                <w:rFonts w:ascii="Liberation Serif" w:hAnsi="Liberation Serif" w:cs="Liberation Serif"/>
                <w:color w:val="000000"/>
                <w:sz w:val="20"/>
              </w:rPr>
            </w:pPr>
            <w:r>
              <w:rPr>
                <w:rFonts w:ascii="Liberation Serif" w:hAnsi="Liberation Serif" w:cs="Liberation Serif"/>
                <w:color w:val="000000"/>
                <w:sz w:val="20"/>
              </w:rPr>
              <w:t>1 </w:t>
            </w:r>
            <w:r w:rsidR="005779B6" w:rsidRPr="005779B6">
              <w:rPr>
                <w:rFonts w:ascii="Liberation Serif" w:hAnsi="Liberation Serif" w:cs="Liberation Serif"/>
                <w:color w:val="000000"/>
                <w:sz w:val="20"/>
              </w:rPr>
              <w:t>025,8</w:t>
            </w:r>
          </w:p>
        </w:tc>
        <w:tc>
          <w:tcPr>
            <w:tcW w:w="561" w:type="pct"/>
            <w:tcBorders>
              <w:top w:val="nil"/>
              <w:left w:val="nil"/>
              <w:bottom w:val="single" w:sz="4" w:space="0" w:color="auto"/>
              <w:right w:val="single" w:sz="4" w:space="0" w:color="auto"/>
            </w:tcBorders>
            <w:shd w:val="clear" w:color="auto" w:fill="auto"/>
            <w:vAlign w:val="bottom"/>
          </w:tcPr>
          <w:p w:rsidR="005779B6" w:rsidRPr="005779B6" w:rsidRDefault="005779B6" w:rsidP="005779B6">
            <w:pPr>
              <w:jc w:val="right"/>
              <w:rPr>
                <w:rFonts w:ascii="Liberation Serif" w:hAnsi="Liberation Serif" w:cs="Liberation Serif"/>
                <w:color w:val="000000"/>
                <w:sz w:val="20"/>
              </w:rPr>
            </w:pPr>
            <w:r w:rsidRPr="005779B6">
              <w:rPr>
                <w:rFonts w:ascii="Liberation Serif" w:hAnsi="Liberation Serif" w:cs="Liberation Serif"/>
                <w:color w:val="000000"/>
                <w:sz w:val="20"/>
              </w:rPr>
              <w:t>99,9</w:t>
            </w:r>
          </w:p>
        </w:tc>
      </w:tr>
      <w:tr w:rsidR="005779B6" w:rsidRPr="007555F4" w:rsidTr="001E5899">
        <w:trPr>
          <w:trHeight w:val="222"/>
        </w:trPr>
        <w:tc>
          <w:tcPr>
            <w:tcW w:w="330" w:type="pct"/>
            <w:vMerge/>
          </w:tcPr>
          <w:p w:rsidR="005779B6" w:rsidRPr="007555F4" w:rsidRDefault="005779B6" w:rsidP="005779B6">
            <w:pPr>
              <w:contextualSpacing/>
              <w:jc w:val="center"/>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7555F4" w:rsidRDefault="005779B6" w:rsidP="005779B6">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областной бюджет</w:t>
            </w:r>
          </w:p>
        </w:tc>
        <w:tc>
          <w:tcPr>
            <w:tcW w:w="635" w:type="pct"/>
            <w:tcBorders>
              <w:top w:val="nil"/>
              <w:left w:val="single" w:sz="4" w:space="0" w:color="auto"/>
              <w:bottom w:val="single" w:sz="4" w:space="0" w:color="auto"/>
              <w:right w:val="single" w:sz="4" w:space="0" w:color="auto"/>
            </w:tcBorders>
            <w:shd w:val="clear" w:color="auto" w:fill="auto"/>
            <w:vAlign w:val="bottom"/>
          </w:tcPr>
          <w:p w:rsidR="005779B6" w:rsidRPr="005779B6" w:rsidRDefault="006C2A49" w:rsidP="005779B6">
            <w:pPr>
              <w:jc w:val="right"/>
              <w:rPr>
                <w:rFonts w:ascii="Liberation Serif" w:hAnsi="Liberation Serif" w:cs="Liberation Serif"/>
                <w:color w:val="000000"/>
                <w:sz w:val="20"/>
              </w:rPr>
            </w:pPr>
            <w:r>
              <w:rPr>
                <w:rFonts w:ascii="Liberation Serif" w:hAnsi="Liberation Serif" w:cs="Liberation Serif"/>
                <w:color w:val="000000"/>
                <w:sz w:val="20"/>
              </w:rPr>
              <w:t>3 </w:t>
            </w:r>
            <w:r w:rsidR="005779B6" w:rsidRPr="005779B6">
              <w:rPr>
                <w:rFonts w:ascii="Liberation Serif" w:hAnsi="Liberation Serif" w:cs="Liberation Serif"/>
                <w:color w:val="000000"/>
                <w:sz w:val="20"/>
              </w:rPr>
              <w:t>978,1</w:t>
            </w:r>
          </w:p>
        </w:tc>
        <w:tc>
          <w:tcPr>
            <w:tcW w:w="564" w:type="pct"/>
            <w:tcBorders>
              <w:top w:val="nil"/>
              <w:left w:val="nil"/>
              <w:bottom w:val="single" w:sz="4" w:space="0" w:color="auto"/>
              <w:right w:val="single" w:sz="4" w:space="0" w:color="auto"/>
            </w:tcBorders>
            <w:shd w:val="clear" w:color="auto" w:fill="auto"/>
            <w:vAlign w:val="bottom"/>
          </w:tcPr>
          <w:p w:rsidR="005779B6" w:rsidRPr="005779B6" w:rsidRDefault="006C2A49" w:rsidP="005779B6">
            <w:pPr>
              <w:jc w:val="right"/>
              <w:rPr>
                <w:rFonts w:ascii="Liberation Serif" w:hAnsi="Liberation Serif" w:cs="Liberation Serif"/>
                <w:color w:val="000000"/>
                <w:sz w:val="20"/>
              </w:rPr>
            </w:pPr>
            <w:r>
              <w:rPr>
                <w:rFonts w:ascii="Liberation Serif" w:hAnsi="Liberation Serif" w:cs="Liberation Serif"/>
                <w:color w:val="000000"/>
                <w:sz w:val="20"/>
              </w:rPr>
              <w:t>3 </w:t>
            </w:r>
            <w:r w:rsidR="005779B6" w:rsidRPr="005779B6">
              <w:rPr>
                <w:rFonts w:ascii="Liberation Serif" w:hAnsi="Liberation Serif" w:cs="Liberation Serif"/>
                <w:color w:val="000000"/>
                <w:sz w:val="20"/>
              </w:rPr>
              <w:t>975,4</w:t>
            </w:r>
          </w:p>
        </w:tc>
        <w:tc>
          <w:tcPr>
            <w:tcW w:w="561" w:type="pct"/>
            <w:tcBorders>
              <w:top w:val="nil"/>
              <w:left w:val="nil"/>
              <w:bottom w:val="single" w:sz="4" w:space="0" w:color="auto"/>
              <w:right w:val="single" w:sz="4" w:space="0" w:color="auto"/>
            </w:tcBorders>
            <w:shd w:val="clear" w:color="auto" w:fill="auto"/>
            <w:vAlign w:val="bottom"/>
          </w:tcPr>
          <w:p w:rsidR="005779B6" w:rsidRPr="005779B6" w:rsidRDefault="005779B6" w:rsidP="005779B6">
            <w:pPr>
              <w:jc w:val="right"/>
              <w:rPr>
                <w:rFonts w:ascii="Liberation Serif" w:hAnsi="Liberation Serif" w:cs="Liberation Serif"/>
                <w:color w:val="000000"/>
                <w:sz w:val="20"/>
              </w:rPr>
            </w:pPr>
            <w:r w:rsidRPr="005779B6">
              <w:rPr>
                <w:rFonts w:ascii="Liberation Serif" w:hAnsi="Liberation Serif" w:cs="Liberation Serif"/>
                <w:color w:val="000000"/>
                <w:sz w:val="20"/>
              </w:rPr>
              <w:t>99,9</w:t>
            </w:r>
          </w:p>
        </w:tc>
      </w:tr>
      <w:tr w:rsidR="005779B6" w:rsidRPr="007555F4" w:rsidTr="001E5899">
        <w:tc>
          <w:tcPr>
            <w:tcW w:w="330" w:type="pct"/>
            <w:vMerge/>
          </w:tcPr>
          <w:p w:rsidR="005779B6" w:rsidRPr="007555F4" w:rsidRDefault="005779B6" w:rsidP="005779B6">
            <w:pPr>
              <w:contextualSpacing/>
              <w:jc w:val="center"/>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7555F4" w:rsidRDefault="005779B6" w:rsidP="005779B6">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местный бюджет</w:t>
            </w:r>
          </w:p>
        </w:tc>
        <w:tc>
          <w:tcPr>
            <w:tcW w:w="635" w:type="pct"/>
            <w:tcBorders>
              <w:top w:val="nil"/>
              <w:left w:val="single" w:sz="4" w:space="0" w:color="auto"/>
              <w:bottom w:val="single" w:sz="4" w:space="0" w:color="auto"/>
              <w:right w:val="single" w:sz="4" w:space="0" w:color="auto"/>
            </w:tcBorders>
            <w:shd w:val="clear" w:color="auto" w:fill="auto"/>
            <w:vAlign w:val="bottom"/>
          </w:tcPr>
          <w:p w:rsidR="005779B6" w:rsidRPr="005779B6" w:rsidRDefault="006C2A49" w:rsidP="005779B6">
            <w:pPr>
              <w:jc w:val="right"/>
              <w:rPr>
                <w:rFonts w:ascii="Liberation Serif" w:hAnsi="Liberation Serif" w:cs="Liberation Serif"/>
                <w:color w:val="000000"/>
                <w:sz w:val="20"/>
              </w:rPr>
            </w:pPr>
            <w:r>
              <w:rPr>
                <w:rFonts w:ascii="Liberation Serif" w:hAnsi="Liberation Serif" w:cs="Liberation Serif"/>
                <w:color w:val="000000"/>
                <w:sz w:val="20"/>
              </w:rPr>
              <w:t>11 </w:t>
            </w:r>
            <w:r w:rsidR="005779B6" w:rsidRPr="005779B6">
              <w:rPr>
                <w:rFonts w:ascii="Liberation Serif" w:hAnsi="Liberation Serif" w:cs="Liberation Serif"/>
                <w:color w:val="000000"/>
                <w:sz w:val="20"/>
              </w:rPr>
              <w:t>447,0</w:t>
            </w:r>
          </w:p>
        </w:tc>
        <w:tc>
          <w:tcPr>
            <w:tcW w:w="564" w:type="pct"/>
            <w:tcBorders>
              <w:top w:val="nil"/>
              <w:left w:val="nil"/>
              <w:bottom w:val="single" w:sz="4" w:space="0" w:color="auto"/>
              <w:right w:val="single" w:sz="4" w:space="0" w:color="auto"/>
            </w:tcBorders>
            <w:shd w:val="clear" w:color="auto" w:fill="auto"/>
            <w:vAlign w:val="bottom"/>
          </w:tcPr>
          <w:p w:rsidR="005779B6" w:rsidRPr="005779B6" w:rsidRDefault="006C2A49" w:rsidP="005779B6">
            <w:pPr>
              <w:jc w:val="right"/>
              <w:rPr>
                <w:rFonts w:ascii="Liberation Serif" w:hAnsi="Liberation Serif" w:cs="Liberation Serif"/>
                <w:color w:val="000000"/>
                <w:sz w:val="20"/>
              </w:rPr>
            </w:pPr>
            <w:r>
              <w:rPr>
                <w:rFonts w:ascii="Liberation Serif" w:hAnsi="Liberation Serif" w:cs="Liberation Serif"/>
                <w:color w:val="000000"/>
                <w:sz w:val="20"/>
              </w:rPr>
              <w:t>11 </w:t>
            </w:r>
            <w:r w:rsidR="005779B6" w:rsidRPr="005779B6">
              <w:rPr>
                <w:rFonts w:ascii="Liberation Serif" w:hAnsi="Liberation Serif" w:cs="Liberation Serif"/>
                <w:color w:val="000000"/>
                <w:sz w:val="20"/>
              </w:rPr>
              <w:t>439,0</w:t>
            </w:r>
          </w:p>
        </w:tc>
        <w:tc>
          <w:tcPr>
            <w:tcW w:w="561" w:type="pct"/>
            <w:tcBorders>
              <w:top w:val="nil"/>
              <w:left w:val="nil"/>
              <w:bottom w:val="single" w:sz="4" w:space="0" w:color="auto"/>
              <w:right w:val="single" w:sz="4" w:space="0" w:color="auto"/>
            </w:tcBorders>
            <w:shd w:val="clear" w:color="auto" w:fill="auto"/>
            <w:vAlign w:val="bottom"/>
          </w:tcPr>
          <w:p w:rsidR="005779B6" w:rsidRPr="005779B6" w:rsidRDefault="005779B6" w:rsidP="005779B6">
            <w:pPr>
              <w:jc w:val="right"/>
              <w:rPr>
                <w:rFonts w:ascii="Liberation Serif" w:hAnsi="Liberation Serif" w:cs="Liberation Serif"/>
                <w:color w:val="000000"/>
                <w:sz w:val="20"/>
              </w:rPr>
            </w:pPr>
            <w:r w:rsidRPr="005779B6">
              <w:rPr>
                <w:rFonts w:ascii="Liberation Serif" w:hAnsi="Liberation Serif" w:cs="Liberation Serif"/>
                <w:color w:val="000000"/>
                <w:sz w:val="20"/>
              </w:rPr>
              <w:t>99,9</w:t>
            </w:r>
          </w:p>
        </w:tc>
      </w:tr>
      <w:tr w:rsidR="005779B6" w:rsidRPr="007555F4" w:rsidTr="001E5899">
        <w:trPr>
          <w:trHeight w:val="228"/>
        </w:trPr>
        <w:tc>
          <w:tcPr>
            <w:tcW w:w="330" w:type="pct"/>
            <w:vMerge/>
          </w:tcPr>
          <w:p w:rsidR="005779B6" w:rsidRPr="007555F4" w:rsidRDefault="005779B6" w:rsidP="005779B6">
            <w:pPr>
              <w:contextualSpacing/>
              <w:jc w:val="center"/>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E13F90" w:rsidRDefault="005779B6" w:rsidP="005779B6">
            <w:pPr>
              <w:ind w:left="-109"/>
              <w:jc w:val="right"/>
              <w:rPr>
                <w:rFonts w:ascii="Liberation Serif" w:hAnsi="Liberation Serif" w:cs="Liberation Serif"/>
                <w:color w:val="000000"/>
                <w:sz w:val="20"/>
                <w:szCs w:val="20"/>
              </w:rPr>
            </w:pPr>
            <w:r>
              <w:rPr>
                <w:rFonts w:ascii="Liberation Serif" w:hAnsi="Liberation Serif" w:cs="Liberation Serif"/>
                <w:color w:val="000000"/>
                <w:sz w:val="20"/>
                <w:szCs w:val="20"/>
              </w:rPr>
              <w:t>внебюджетные источники</w:t>
            </w:r>
          </w:p>
        </w:tc>
        <w:tc>
          <w:tcPr>
            <w:tcW w:w="635" w:type="pct"/>
            <w:tcBorders>
              <w:top w:val="nil"/>
              <w:left w:val="single" w:sz="4" w:space="0" w:color="auto"/>
              <w:bottom w:val="single" w:sz="4" w:space="0" w:color="auto"/>
              <w:right w:val="single" w:sz="4" w:space="0" w:color="auto"/>
            </w:tcBorders>
            <w:shd w:val="clear" w:color="auto" w:fill="auto"/>
            <w:vAlign w:val="bottom"/>
          </w:tcPr>
          <w:p w:rsidR="005779B6" w:rsidRPr="005779B6" w:rsidRDefault="006C2A49" w:rsidP="005779B6">
            <w:pPr>
              <w:jc w:val="right"/>
              <w:rPr>
                <w:rFonts w:ascii="Liberation Serif" w:hAnsi="Liberation Serif" w:cs="Liberation Serif"/>
                <w:color w:val="000000"/>
                <w:sz w:val="20"/>
              </w:rPr>
            </w:pPr>
            <w:r>
              <w:rPr>
                <w:rFonts w:ascii="Liberation Serif" w:hAnsi="Liberation Serif" w:cs="Liberation Serif"/>
                <w:color w:val="000000"/>
                <w:sz w:val="20"/>
              </w:rPr>
              <w:t>25 </w:t>
            </w:r>
            <w:r w:rsidR="005779B6" w:rsidRPr="005779B6">
              <w:rPr>
                <w:rFonts w:ascii="Liberation Serif" w:hAnsi="Liberation Serif" w:cs="Liberation Serif"/>
                <w:color w:val="000000"/>
                <w:sz w:val="20"/>
              </w:rPr>
              <w:t>464,4</w:t>
            </w:r>
          </w:p>
        </w:tc>
        <w:tc>
          <w:tcPr>
            <w:tcW w:w="564" w:type="pct"/>
            <w:tcBorders>
              <w:top w:val="nil"/>
              <w:left w:val="nil"/>
              <w:bottom w:val="single" w:sz="4" w:space="0" w:color="auto"/>
              <w:right w:val="single" w:sz="4" w:space="0" w:color="auto"/>
            </w:tcBorders>
            <w:shd w:val="clear" w:color="auto" w:fill="auto"/>
            <w:vAlign w:val="bottom"/>
          </w:tcPr>
          <w:p w:rsidR="005779B6" w:rsidRPr="005779B6" w:rsidRDefault="006C2A49" w:rsidP="005779B6">
            <w:pPr>
              <w:jc w:val="right"/>
              <w:rPr>
                <w:rFonts w:ascii="Liberation Serif" w:hAnsi="Liberation Serif" w:cs="Liberation Serif"/>
                <w:color w:val="000000"/>
                <w:sz w:val="20"/>
              </w:rPr>
            </w:pPr>
            <w:r>
              <w:rPr>
                <w:rFonts w:ascii="Liberation Serif" w:hAnsi="Liberation Serif" w:cs="Liberation Serif"/>
                <w:color w:val="000000"/>
                <w:sz w:val="20"/>
              </w:rPr>
              <w:t>25 </w:t>
            </w:r>
            <w:r w:rsidR="005779B6" w:rsidRPr="005779B6">
              <w:rPr>
                <w:rFonts w:ascii="Liberation Serif" w:hAnsi="Liberation Serif" w:cs="Liberation Serif"/>
                <w:color w:val="000000"/>
                <w:sz w:val="20"/>
              </w:rPr>
              <w:t>464,4</w:t>
            </w:r>
          </w:p>
        </w:tc>
        <w:tc>
          <w:tcPr>
            <w:tcW w:w="561" w:type="pct"/>
            <w:tcBorders>
              <w:top w:val="nil"/>
              <w:left w:val="nil"/>
              <w:bottom w:val="single" w:sz="4" w:space="0" w:color="auto"/>
              <w:right w:val="single" w:sz="4" w:space="0" w:color="auto"/>
            </w:tcBorders>
            <w:shd w:val="clear" w:color="auto" w:fill="auto"/>
            <w:vAlign w:val="bottom"/>
          </w:tcPr>
          <w:p w:rsidR="005779B6" w:rsidRPr="005779B6" w:rsidRDefault="005779B6" w:rsidP="005779B6">
            <w:pPr>
              <w:jc w:val="right"/>
              <w:rPr>
                <w:rFonts w:ascii="Liberation Serif" w:hAnsi="Liberation Serif" w:cs="Liberation Serif"/>
                <w:color w:val="000000"/>
                <w:sz w:val="20"/>
              </w:rPr>
            </w:pPr>
            <w:r w:rsidRPr="005779B6">
              <w:rPr>
                <w:rFonts w:ascii="Liberation Serif" w:hAnsi="Liberation Serif" w:cs="Liberation Serif"/>
                <w:color w:val="000000"/>
                <w:sz w:val="20"/>
              </w:rPr>
              <w:t>100,0</w:t>
            </w:r>
          </w:p>
        </w:tc>
      </w:tr>
      <w:tr w:rsidR="005779B6" w:rsidRPr="007555F4" w:rsidTr="006C2A49">
        <w:trPr>
          <w:trHeight w:val="415"/>
        </w:trPr>
        <w:tc>
          <w:tcPr>
            <w:tcW w:w="330" w:type="pct"/>
            <w:vMerge w:val="restart"/>
          </w:tcPr>
          <w:p w:rsidR="005779B6" w:rsidRPr="007555F4" w:rsidRDefault="005779B6" w:rsidP="005779B6">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6</w:t>
            </w:r>
          </w:p>
        </w:tc>
        <w:tc>
          <w:tcPr>
            <w:tcW w:w="1712" w:type="pct"/>
            <w:vMerge w:val="restart"/>
          </w:tcPr>
          <w:p w:rsidR="005779B6" w:rsidRPr="007555F4" w:rsidRDefault="005779B6" w:rsidP="005779B6">
            <w:pPr>
              <w:contextualSpacing/>
              <w:rPr>
                <w:rFonts w:ascii="Liberation Serif" w:hAnsi="Liberation Serif" w:cs="Liberation Serif"/>
                <w:sz w:val="20"/>
                <w:szCs w:val="20"/>
              </w:rPr>
            </w:pPr>
            <w:r w:rsidRPr="007555F4">
              <w:rPr>
                <w:rFonts w:ascii="Liberation Serif" w:hAnsi="Liberation Serif" w:cs="Liberation Serif"/>
                <w:sz w:val="20"/>
                <w:szCs w:val="20"/>
              </w:rPr>
              <w:t>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w:t>
            </w:r>
            <w:r>
              <w:rPr>
                <w:rFonts w:ascii="Liberation Serif" w:hAnsi="Liberation Serif" w:cs="Liberation Serif"/>
                <w:sz w:val="20"/>
                <w:szCs w:val="20"/>
              </w:rPr>
              <w:t xml:space="preserve"> года</w:t>
            </w:r>
          </w:p>
        </w:tc>
        <w:tc>
          <w:tcPr>
            <w:tcW w:w="1198" w:type="pct"/>
          </w:tcPr>
          <w:p w:rsidR="005779B6" w:rsidRPr="00BC154F" w:rsidRDefault="005779B6" w:rsidP="005779B6">
            <w:pPr>
              <w:contextualSpacing/>
              <w:jc w:val="right"/>
              <w:rPr>
                <w:rFonts w:ascii="Liberation Serif" w:hAnsi="Liberation Serif" w:cs="Liberation Serif"/>
                <w:b/>
                <w:sz w:val="20"/>
                <w:szCs w:val="20"/>
              </w:rPr>
            </w:pPr>
            <w:r w:rsidRPr="00BC154F">
              <w:rPr>
                <w:rFonts w:ascii="Liberation Serif" w:hAnsi="Liberation Serif" w:cs="Liberation Serif"/>
                <w:b/>
                <w:sz w:val="20"/>
                <w:szCs w:val="20"/>
              </w:rPr>
              <w:t>всего, из них:</w:t>
            </w:r>
          </w:p>
        </w:tc>
        <w:tc>
          <w:tcPr>
            <w:tcW w:w="635" w:type="pct"/>
            <w:tcBorders>
              <w:top w:val="nil"/>
              <w:left w:val="single" w:sz="4" w:space="0" w:color="auto"/>
              <w:bottom w:val="single" w:sz="4" w:space="0" w:color="auto"/>
              <w:right w:val="single" w:sz="4" w:space="0" w:color="auto"/>
            </w:tcBorders>
            <w:shd w:val="clear" w:color="auto" w:fill="auto"/>
          </w:tcPr>
          <w:p w:rsidR="005779B6" w:rsidRPr="005779B6" w:rsidRDefault="006C2A49" w:rsidP="005779B6">
            <w:pPr>
              <w:jc w:val="right"/>
              <w:rPr>
                <w:rFonts w:ascii="Liberation Serif" w:hAnsi="Liberation Serif" w:cs="Liberation Serif"/>
                <w:b/>
                <w:bCs/>
                <w:color w:val="000000"/>
                <w:sz w:val="20"/>
              </w:rPr>
            </w:pPr>
            <w:r>
              <w:rPr>
                <w:rFonts w:ascii="Liberation Serif" w:hAnsi="Liberation Serif" w:cs="Liberation Serif"/>
                <w:b/>
                <w:bCs/>
                <w:color w:val="000000"/>
                <w:sz w:val="20"/>
              </w:rPr>
              <w:t>14 </w:t>
            </w:r>
            <w:r w:rsidR="005779B6" w:rsidRPr="005779B6">
              <w:rPr>
                <w:rFonts w:ascii="Liberation Serif" w:hAnsi="Liberation Serif" w:cs="Liberation Serif"/>
                <w:b/>
                <w:bCs/>
                <w:color w:val="000000"/>
                <w:sz w:val="20"/>
              </w:rPr>
              <w:t>798,8</w:t>
            </w:r>
          </w:p>
        </w:tc>
        <w:tc>
          <w:tcPr>
            <w:tcW w:w="564" w:type="pct"/>
            <w:tcBorders>
              <w:top w:val="nil"/>
              <w:left w:val="nil"/>
              <w:bottom w:val="single" w:sz="4" w:space="0" w:color="auto"/>
              <w:right w:val="single" w:sz="4" w:space="0" w:color="auto"/>
            </w:tcBorders>
            <w:shd w:val="clear" w:color="auto" w:fill="auto"/>
          </w:tcPr>
          <w:p w:rsidR="005779B6" w:rsidRPr="005779B6" w:rsidRDefault="006C2A49" w:rsidP="005779B6">
            <w:pPr>
              <w:jc w:val="right"/>
              <w:rPr>
                <w:rFonts w:ascii="Liberation Serif" w:hAnsi="Liberation Serif" w:cs="Liberation Serif"/>
                <w:b/>
                <w:bCs/>
                <w:color w:val="000000"/>
                <w:sz w:val="20"/>
              </w:rPr>
            </w:pPr>
            <w:r>
              <w:rPr>
                <w:rFonts w:ascii="Liberation Serif" w:hAnsi="Liberation Serif" w:cs="Liberation Serif"/>
                <w:b/>
                <w:bCs/>
                <w:color w:val="000000"/>
                <w:sz w:val="20"/>
              </w:rPr>
              <w:t>14 </w:t>
            </w:r>
            <w:r w:rsidR="005779B6" w:rsidRPr="005779B6">
              <w:rPr>
                <w:rFonts w:ascii="Liberation Serif" w:hAnsi="Liberation Serif" w:cs="Liberation Serif"/>
                <w:b/>
                <w:bCs/>
                <w:color w:val="000000"/>
                <w:sz w:val="20"/>
              </w:rPr>
              <w:t>414,1</w:t>
            </w:r>
          </w:p>
        </w:tc>
        <w:tc>
          <w:tcPr>
            <w:tcW w:w="561"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b/>
                <w:bCs/>
                <w:color w:val="000000"/>
                <w:sz w:val="20"/>
              </w:rPr>
            </w:pPr>
            <w:r w:rsidRPr="005779B6">
              <w:rPr>
                <w:rFonts w:ascii="Liberation Serif" w:hAnsi="Liberation Serif" w:cs="Liberation Serif"/>
                <w:b/>
                <w:bCs/>
                <w:color w:val="000000"/>
                <w:sz w:val="20"/>
              </w:rPr>
              <w:t>97,4</w:t>
            </w:r>
          </w:p>
        </w:tc>
      </w:tr>
      <w:tr w:rsidR="005779B6" w:rsidRPr="007555F4" w:rsidTr="006C2A49">
        <w:trPr>
          <w:trHeight w:val="421"/>
        </w:trPr>
        <w:tc>
          <w:tcPr>
            <w:tcW w:w="330" w:type="pct"/>
            <w:vMerge/>
          </w:tcPr>
          <w:p w:rsidR="005779B6" w:rsidRPr="007555F4" w:rsidRDefault="005779B6" w:rsidP="005779B6">
            <w:pPr>
              <w:contextualSpacing/>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7555F4" w:rsidRDefault="006C2A49" w:rsidP="005779B6">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федеральный бюджет</w:t>
            </w:r>
          </w:p>
        </w:tc>
        <w:tc>
          <w:tcPr>
            <w:tcW w:w="635" w:type="pct"/>
            <w:tcBorders>
              <w:top w:val="nil"/>
              <w:left w:val="single" w:sz="4" w:space="0" w:color="auto"/>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rPr>
            </w:pPr>
            <w:r w:rsidRPr="005779B6">
              <w:rPr>
                <w:rFonts w:ascii="Liberation Serif" w:hAnsi="Liberation Serif" w:cs="Liberation Serif"/>
                <w:color w:val="000000"/>
                <w:sz w:val="20"/>
              </w:rPr>
              <w:t>100,0</w:t>
            </w:r>
          </w:p>
        </w:tc>
        <w:tc>
          <w:tcPr>
            <w:tcW w:w="564"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rPr>
            </w:pPr>
            <w:r w:rsidRPr="005779B6">
              <w:rPr>
                <w:rFonts w:ascii="Liberation Serif" w:hAnsi="Liberation Serif" w:cs="Liberation Serif"/>
                <w:color w:val="000000"/>
                <w:sz w:val="20"/>
              </w:rPr>
              <w:t>100,0</w:t>
            </w:r>
          </w:p>
        </w:tc>
        <w:tc>
          <w:tcPr>
            <w:tcW w:w="561"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rPr>
            </w:pPr>
            <w:r w:rsidRPr="005779B6">
              <w:rPr>
                <w:rFonts w:ascii="Liberation Serif" w:hAnsi="Liberation Serif" w:cs="Liberation Serif"/>
                <w:color w:val="000000"/>
                <w:sz w:val="20"/>
              </w:rPr>
              <w:t>100,0</w:t>
            </w:r>
          </w:p>
        </w:tc>
      </w:tr>
      <w:tr w:rsidR="005779B6" w:rsidRPr="007555F4" w:rsidTr="006C2A49">
        <w:trPr>
          <w:trHeight w:val="274"/>
        </w:trPr>
        <w:tc>
          <w:tcPr>
            <w:tcW w:w="330" w:type="pct"/>
            <w:vMerge/>
          </w:tcPr>
          <w:p w:rsidR="005779B6" w:rsidRPr="007555F4" w:rsidRDefault="005779B6" w:rsidP="005779B6">
            <w:pPr>
              <w:contextualSpacing/>
              <w:rPr>
                <w:rFonts w:ascii="Liberation Serif" w:hAnsi="Liberation Serif" w:cs="Liberation Serif"/>
                <w:sz w:val="20"/>
                <w:szCs w:val="20"/>
              </w:rPr>
            </w:pPr>
          </w:p>
        </w:tc>
        <w:tc>
          <w:tcPr>
            <w:tcW w:w="1712" w:type="pct"/>
            <w:vMerge/>
          </w:tcPr>
          <w:p w:rsidR="005779B6" w:rsidRPr="007555F4" w:rsidRDefault="005779B6" w:rsidP="005779B6">
            <w:pPr>
              <w:contextualSpacing/>
              <w:rPr>
                <w:rFonts w:ascii="Liberation Serif" w:hAnsi="Liberation Serif" w:cs="Liberation Serif"/>
                <w:sz w:val="20"/>
                <w:szCs w:val="20"/>
              </w:rPr>
            </w:pPr>
          </w:p>
        </w:tc>
        <w:tc>
          <w:tcPr>
            <w:tcW w:w="1198" w:type="pct"/>
          </w:tcPr>
          <w:p w:rsidR="005779B6" w:rsidRPr="007555F4" w:rsidRDefault="005779B6" w:rsidP="005779B6">
            <w:pPr>
              <w:contextualSpacing/>
              <w:jc w:val="right"/>
              <w:rPr>
                <w:rFonts w:ascii="Liberation Serif" w:hAnsi="Liberation Serif" w:cs="Liberation Serif"/>
                <w:sz w:val="20"/>
                <w:szCs w:val="20"/>
              </w:rPr>
            </w:pPr>
            <w:r w:rsidRPr="007555F4">
              <w:rPr>
                <w:rFonts w:ascii="Liberation Serif" w:hAnsi="Liberation Serif" w:cs="Liberation Serif"/>
                <w:sz w:val="20"/>
                <w:szCs w:val="20"/>
              </w:rPr>
              <w:t>областной бюджет</w:t>
            </w:r>
          </w:p>
        </w:tc>
        <w:tc>
          <w:tcPr>
            <w:tcW w:w="635" w:type="pct"/>
            <w:tcBorders>
              <w:top w:val="nil"/>
              <w:left w:val="single" w:sz="4" w:space="0" w:color="auto"/>
              <w:bottom w:val="single" w:sz="4" w:space="0" w:color="auto"/>
              <w:right w:val="single" w:sz="4" w:space="0" w:color="auto"/>
            </w:tcBorders>
            <w:shd w:val="clear" w:color="auto" w:fill="auto"/>
          </w:tcPr>
          <w:p w:rsidR="005779B6" w:rsidRPr="005779B6" w:rsidRDefault="006C2A49" w:rsidP="005779B6">
            <w:pPr>
              <w:jc w:val="right"/>
              <w:rPr>
                <w:rFonts w:ascii="Liberation Serif" w:hAnsi="Liberation Serif" w:cs="Liberation Serif"/>
                <w:color w:val="000000"/>
                <w:sz w:val="20"/>
              </w:rPr>
            </w:pPr>
            <w:r>
              <w:rPr>
                <w:rFonts w:ascii="Liberation Serif" w:hAnsi="Liberation Serif" w:cs="Liberation Serif"/>
                <w:color w:val="000000"/>
                <w:sz w:val="20"/>
              </w:rPr>
              <w:t>14 </w:t>
            </w:r>
            <w:r w:rsidR="005779B6" w:rsidRPr="005779B6">
              <w:rPr>
                <w:rFonts w:ascii="Liberation Serif" w:hAnsi="Liberation Serif" w:cs="Liberation Serif"/>
                <w:color w:val="000000"/>
                <w:sz w:val="20"/>
              </w:rPr>
              <w:t>698,8</w:t>
            </w:r>
          </w:p>
        </w:tc>
        <w:tc>
          <w:tcPr>
            <w:tcW w:w="564" w:type="pct"/>
            <w:tcBorders>
              <w:top w:val="nil"/>
              <w:left w:val="nil"/>
              <w:bottom w:val="single" w:sz="4" w:space="0" w:color="auto"/>
              <w:right w:val="single" w:sz="4" w:space="0" w:color="auto"/>
            </w:tcBorders>
            <w:shd w:val="clear" w:color="auto" w:fill="auto"/>
          </w:tcPr>
          <w:p w:rsidR="005779B6" w:rsidRPr="005779B6" w:rsidRDefault="006C2A49" w:rsidP="006C2A49">
            <w:pPr>
              <w:jc w:val="right"/>
              <w:rPr>
                <w:rFonts w:ascii="Liberation Serif" w:hAnsi="Liberation Serif" w:cs="Liberation Serif"/>
                <w:color w:val="000000"/>
                <w:sz w:val="20"/>
              </w:rPr>
            </w:pPr>
            <w:r>
              <w:rPr>
                <w:rFonts w:ascii="Liberation Serif" w:hAnsi="Liberation Serif" w:cs="Liberation Serif"/>
                <w:color w:val="000000"/>
                <w:sz w:val="20"/>
              </w:rPr>
              <w:t>14 </w:t>
            </w:r>
            <w:r w:rsidR="005779B6" w:rsidRPr="005779B6">
              <w:rPr>
                <w:rFonts w:ascii="Liberation Serif" w:hAnsi="Liberation Serif" w:cs="Liberation Serif"/>
                <w:color w:val="000000"/>
                <w:sz w:val="20"/>
              </w:rPr>
              <w:t>314,1</w:t>
            </w:r>
          </w:p>
        </w:tc>
        <w:tc>
          <w:tcPr>
            <w:tcW w:w="561" w:type="pct"/>
            <w:tcBorders>
              <w:top w:val="nil"/>
              <w:left w:val="nil"/>
              <w:bottom w:val="single" w:sz="4" w:space="0" w:color="auto"/>
              <w:right w:val="single" w:sz="4" w:space="0" w:color="auto"/>
            </w:tcBorders>
            <w:shd w:val="clear" w:color="auto" w:fill="auto"/>
          </w:tcPr>
          <w:p w:rsidR="005779B6" w:rsidRPr="005779B6" w:rsidRDefault="005779B6" w:rsidP="005779B6">
            <w:pPr>
              <w:jc w:val="right"/>
              <w:rPr>
                <w:rFonts w:ascii="Liberation Serif" w:hAnsi="Liberation Serif" w:cs="Liberation Serif"/>
                <w:color w:val="000000"/>
                <w:sz w:val="20"/>
              </w:rPr>
            </w:pPr>
            <w:r w:rsidRPr="005779B6">
              <w:rPr>
                <w:rFonts w:ascii="Liberation Serif" w:hAnsi="Liberation Serif" w:cs="Liberation Serif"/>
                <w:color w:val="000000"/>
                <w:sz w:val="20"/>
              </w:rPr>
              <w:t>97,4</w:t>
            </w:r>
          </w:p>
        </w:tc>
      </w:tr>
    </w:tbl>
    <w:p w:rsidR="007555F4" w:rsidRPr="007555F4" w:rsidRDefault="007555F4" w:rsidP="007555F4">
      <w:pPr>
        <w:spacing w:after="0" w:line="240" w:lineRule="auto"/>
        <w:contextualSpacing/>
        <w:jc w:val="center"/>
        <w:rPr>
          <w:rFonts w:ascii="Liberation Serif" w:eastAsiaTheme="minorHAnsi" w:hAnsi="Liberation Serif" w:cstheme="minorBidi"/>
          <w:sz w:val="28"/>
          <w:szCs w:val="28"/>
        </w:rPr>
      </w:pPr>
    </w:p>
    <w:p w:rsidR="007555F4" w:rsidRPr="007555F4" w:rsidRDefault="007555F4" w:rsidP="002A4D14">
      <w:pPr>
        <w:spacing w:after="0" w:line="240" w:lineRule="auto"/>
        <w:contextualSpacing/>
        <w:jc w:val="center"/>
        <w:rPr>
          <w:rFonts w:ascii="Liberation Serif" w:eastAsiaTheme="minorHAnsi" w:hAnsi="Liberation Serif" w:cstheme="minorBidi"/>
          <w:sz w:val="24"/>
          <w:szCs w:val="24"/>
          <w:lang w:eastAsia="ru-RU"/>
        </w:rPr>
      </w:pPr>
      <w:r w:rsidRPr="007555F4">
        <w:rPr>
          <w:rFonts w:ascii="Liberation Serif" w:eastAsiaTheme="minorHAnsi" w:hAnsi="Liberation Serif" w:cstheme="minorBidi"/>
          <w:sz w:val="24"/>
          <w:szCs w:val="24"/>
          <w:lang w:eastAsia="ru-RU"/>
        </w:rPr>
        <w:t xml:space="preserve">В результате реализации мероприятий </w:t>
      </w:r>
      <w:r w:rsidR="002A4D14">
        <w:rPr>
          <w:rFonts w:ascii="Liberation Serif" w:eastAsiaTheme="minorHAnsi" w:hAnsi="Liberation Serif" w:cstheme="minorBidi"/>
          <w:sz w:val="24"/>
          <w:szCs w:val="24"/>
          <w:lang w:eastAsia="ru-RU"/>
        </w:rPr>
        <w:t>П</w:t>
      </w:r>
      <w:r w:rsidRPr="007555F4">
        <w:rPr>
          <w:rFonts w:ascii="Liberation Serif" w:eastAsiaTheme="minorHAnsi" w:hAnsi="Liberation Serif" w:cstheme="minorBidi"/>
          <w:sz w:val="24"/>
          <w:szCs w:val="24"/>
          <w:lang w:eastAsia="ru-RU"/>
        </w:rPr>
        <w:t>рограммы за 202</w:t>
      </w:r>
      <w:r w:rsidR="006C2A49">
        <w:rPr>
          <w:rFonts w:ascii="Liberation Serif" w:eastAsiaTheme="minorHAnsi" w:hAnsi="Liberation Serif" w:cstheme="minorBidi"/>
          <w:sz w:val="24"/>
          <w:szCs w:val="24"/>
          <w:lang w:eastAsia="ru-RU"/>
        </w:rPr>
        <w:t>4</w:t>
      </w:r>
      <w:r w:rsidRPr="007555F4">
        <w:rPr>
          <w:rFonts w:ascii="Liberation Serif" w:eastAsiaTheme="minorHAnsi" w:hAnsi="Liberation Serif" w:cstheme="minorBidi"/>
          <w:sz w:val="24"/>
          <w:szCs w:val="24"/>
          <w:lang w:eastAsia="ru-RU"/>
        </w:rPr>
        <w:t xml:space="preserve"> год достигнуты следующие итоги:</w:t>
      </w:r>
    </w:p>
    <w:p w:rsidR="007555F4" w:rsidRPr="007555F4" w:rsidRDefault="007555F4" w:rsidP="007555F4">
      <w:pPr>
        <w:spacing w:after="0" w:line="240" w:lineRule="auto"/>
        <w:ind w:firstLine="708"/>
        <w:contextualSpacing/>
        <w:jc w:val="both"/>
        <w:rPr>
          <w:rFonts w:ascii="Liberation Serif" w:eastAsiaTheme="minorHAnsi" w:hAnsi="Liberation Serif" w:cstheme="minorBidi"/>
          <w:sz w:val="24"/>
          <w:szCs w:val="24"/>
          <w:lang w:eastAsia="ru-RU"/>
        </w:rPr>
      </w:pPr>
    </w:p>
    <w:p w:rsidR="000637A5" w:rsidRPr="0024155B" w:rsidRDefault="007555F4" w:rsidP="000637A5">
      <w:pPr>
        <w:spacing w:after="0" w:line="240" w:lineRule="auto"/>
        <w:jc w:val="center"/>
        <w:rPr>
          <w:rFonts w:ascii="Liberation Serif" w:eastAsiaTheme="minorHAnsi" w:hAnsi="Liberation Serif" w:cstheme="minorBidi"/>
          <w:sz w:val="24"/>
          <w:szCs w:val="24"/>
          <w:u w:val="single"/>
          <w:lang w:eastAsia="ru-RU"/>
        </w:rPr>
      </w:pPr>
      <w:r w:rsidRPr="0024155B">
        <w:rPr>
          <w:rFonts w:ascii="Liberation Serif" w:eastAsiaTheme="minorHAnsi" w:hAnsi="Liberation Serif" w:cstheme="minorBidi"/>
          <w:sz w:val="24"/>
          <w:szCs w:val="24"/>
          <w:u w:val="single"/>
          <w:lang w:eastAsia="ru-RU"/>
        </w:rPr>
        <w:t>П</w:t>
      </w:r>
      <w:r w:rsidR="002A4D14" w:rsidRPr="0024155B">
        <w:rPr>
          <w:rFonts w:ascii="Liberation Serif" w:eastAsiaTheme="minorHAnsi" w:hAnsi="Liberation Serif" w:cstheme="minorBidi"/>
          <w:sz w:val="24"/>
          <w:szCs w:val="24"/>
          <w:u w:val="single"/>
          <w:lang w:eastAsia="ru-RU"/>
        </w:rPr>
        <w:t>П</w:t>
      </w:r>
      <w:r w:rsidRPr="0024155B">
        <w:rPr>
          <w:rFonts w:ascii="Liberation Serif" w:eastAsiaTheme="minorHAnsi" w:hAnsi="Liberation Serif" w:cstheme="minorBidi"/>
          <w:sz w:val="24"/>
          <w:szCs w:val="24"/>
          <w:u w:val="single"/>
          <w:lang w:eastAsia="ru-RU"/>
        </w:rPr>
        <w:t xml:space="preserve"> 1 «Дополнительные меры социальной поддержки отдельных категорий граждан </w:t>
      </w:r>
    </w:p>
    <w:p w:rsidR="007555F4" w:rsidRPr="000637A5" w:rsidRDefault="007555F4" w:rsidP="000637A5">
      <w:pPr>
        <w:spacing w:after="0" w:line="240" w:lineRule="auto"/>
        <w:jc w:val="center"/>
        <w:rPr>
          <w:rFonts w:ascii="Liberation Serif" w:eastAsiaTheme="minorHAnsi" w:hAnsi="Liberation Serif" w:cstheme="minorBidi"/>
          <w:sz w:val="24"/>
          <w:szCs w:val="24"/>
          <w:u w:val="single"/>
          <w:lang w:eastAsia="ru-RU"/>
        </w:rPr>
      </w:pPr>
      <w:r w:rsidRPr="0024155B">
        <w:rPr>
          <w:rFonts w:ascii="Liberation Serif" w:eastAsiaTheme="minorHAnsi" w:hAnsi="Liberation Serif" w:cstheme="minorBidi"/>
          <w:sz w:val="24"/>
          <w:szCs w:val="24"/>
          <w:u w:val="single"/>
          <w:lang w:eastAsia="ru-RU"/>
        </w:rPr>
        <w:t>городского округа Верхняя Пышма до 2027 года»</w:t>
      </w:r>
      <w:r w:rsidR="00BA0D13" w:rsidRPr="0024155B">
        <w:rPr>
          <w:rFonts w:ascii="Liberation Serif" w:eastAsiaTheme="minorHAnsi" w:hAnsi="Liberation Serif" w:cstheme="minorBidi"/>
          <w:sz w:val="24"/>
          <w:szCs w:val="24"/>
          <w:u w:val="single"/>
          <w:lang w:eastAsia="ru-RU"/>
        </w:rPr>
        <w:t>:</w:t>
      </w:r>
    </w:p>
    <w:p w:rsidR="000637A5" w:rsidRPr="000637A5" w:rsidRDefault="000637A5" w:rsidP="000637A5">
      <w:pPr>
        <w:pStyle w:val="a7"/>
        <w:numPr>
          <w:ilvl w:val="0"/>
          <w:numId w:val="22"/>
        </w:numPr>
        <w:tabs>
          <w:tab w:val="left" w:pos="1134"/>
        </w:tabs>
        <w:spacing w:after="0" w:line="240" w:lineRule="auto"/>
        <w:ind w:left="0" w:firstLine="709"/>
        <w:jc w:val="both"/>
        <w:rPr>
          <w:rFonts w:ascii="Liberation Serif" w:eastAsiaTheme="minorHAnsi" w:hAnsi="Liberation Serif" w:cstheme="minorBidi"/>
          <w:sz w:val="24"/>
          <w:szCs w:val="24"/>
          <w:lang w:eastAsia="ru-RU"/>
        </w:rPr>
      </w:pPr>
      <w:r w:rsidRPr="000637A5">
        <w:rPr>
          <w:rFonts w:ascii="Liberation Serif" w:eastAsiaTheme="minorHAnsi" w:hAnsi="Liberation Serif" w:cstheme="minorBidi"/>
          <w:sz w:val="24"/>
          <w:szCs w:val="24"/>
          <w:lang w:eastAsia="ru-RU"/>
        </w:rPr>
        <w:t>71 жителю городского округа Верхняя Пышма, оказавшимся в трудной жизненной ситуации, оказана материальная помощь;</w:t>
      </w:r>
    </w:p>
    <w:p w:rsidR="000637A5" w:rsidRPr="000637A5" w:rsidRDefault="000637A5" w:rsidP="000637A5">
      <w:pPr>
        <w:pStyle w:val="a7"/>
        <w:numPr>
          <w:ilvl w:val="0"/>
          <w:numId w:val="22"/>
        </w:numPr>
        <w:tabs>
          <w:tab w:val="left" w:pos="1134"/>
        </w:tabs>
        <w:spacing w:after="0" w:line="240" w:lineRule="auto"/>
        <w:ind w:left="0" w:firstLine="709"/>
        <w:jc w:val="both"/>
        <w:rPr>
          <w:rFonts w:ascii="Liberation Serif" w:eastAsiaTheme="minorHAnsi" w:hAnsi="Liberation Serif" w:cstheme="minorBidi"/>
          <w:sz w:val="24"/>
          <w:szCs w:val="24"/>
          <w:lang w:eastAsia="ru-RU"/>
        </w:rPr>
      </w:pPr>
      <w:r w:rsidRPr="000637A5">
        <w:rPr>
          <w:rFonts w:ascii="Liberation Serif" w:eastAsiaTheme="minorHAnsi" w:hAnsi="Liberation Serif" w:cstheme="minorBidi"/>
          <w:sz w:val="24"/>
          <w:szCs w:val="24"/>
          <w:lang w:eastAsia="ru-RU"/>
        </w:rPr>
        <w:t>25 почетным гражданам городского округа Верхняя Пышма ежемесячно выплачено денежное вознаграждение;</w:t>
      </w:r>
    </w:p>
    <w:p w:rsidR="000637A5" w:rsidRDefault="000637A5" w:rsidP="000637A5">
      <w:pPr>
        <w:pStyle w:val="a7"/>
        <w:numPr>
          <w:ilvl w:val="0"/>
          <w:numId w:val="22"/>
        </w:numPr>
        <w:tabs>
          <w:tab w:val="left" w:pos="1134"/>
        </w:tabs>
        <w:spacing w:after="0" w:line="240" w:lineRule="auto"/>
        <w:ind w:left="0" w:firstLine="709"/>
        <w:jc w:val="both"/>
        <w:rPr>
          <w:rFonts w:ascii="Liberation Serif" w:eastAsiaTheme="minorHAnsi" w:hAnsi="Liberation Serif" w:cstheme="minorBidi"/>
          <w:sz w:val="24"/>
          <w:szCs w:val="24"/>
          <w:lang w:eastAsia="ru-RU"/>
        </w:rPr>
      </w:pPr>
      <w:r w:rsidRPr="000637A5">
        <w:rPr>
          <w:rFonts w:ascii="Liberation Serif" w:eastAsiaTheme="minorHAnsi" w:hAnsi="Liberation Serif" w:cstheme="minorBidi"/>
          <w:sz w:val="24"/>
          <w:szCs w:val="24"/>
          <w:lang w:eastAsia="ru-RU"/>
        </w:rPr>
        <w:t xml:space="preserve">10 гражданам, имеющим награды и почетные звания городского округа Верхняя Пышма «За заслуги перед городским округом Верхняя Пышма», «Родительская слава», «Трудовая доблесть» </w:t>
      </w:r>
      <w:proofErr w:type="spellStart"/>
      <w:r w:rsidRPr="000637A5">
        <w:rPr>
          <w:rFonts w:ascii="Liberation Serif" w:eastAsiaTheme="minorHAnsi" w:hAnsi="Liberation Serif" w:cstheme="minorBidi"/>
          <w:color w:val="000000" w:themeColor="text1"/>
          <w:sz w:val="24"/>
          <w:szCs w:val="24"/>
          <w:lang w:eastAsia="ru-RU"/>
        </w:rPr>
        <w:t>единоразово</w:t>
      </w:r>
      <w:proofErr w:type="spellEnd"/>
      <w:r w:rsidRPr="000637A5">
        <w:rPr>
          <w:rFonts w:ascii="Liberation Serif" w:eastAsiaTheme="minorHAnsi" w:hAnsi="Liberation Serif" w:cstheme="minorBidi"/>
          <w:color w:val="000000" w:themeColor="text1"/>
          <w:sz w:val="24"/>
          <w:szCs w:val="24"/>
          <w:lang w:eastAsia="ru-RU"/>
        </w:rPr>
        <w:t xml:space="preserve"> выплачено денежное вознаграждение</w:t>
      </w:r>
      <w:r w:rsidRPr="000637A5">
        <w:rPr>
          <w:rFonts w:ascii="Liberation Serif" w:eastAsiaTheme="minorHAnsi" w:hAnsi="Liberation Serif" w:cstheme="minorBidi"/>
          <w:sz w:val="24"/>
          <w:szCs w:val="24"/>
          <w:lang w:eastAsia="ru-RU"/>
        </w:rPr>
        <w:t>;</w:t>
      </w:r>
    </w:p>
    <w:p w:rsidR="00E04B0F" w:rsidRPr="007555F4" w:rsidRDefault="00E04B0F" w:rsidP="00E04B0F">
      <w:pPr>
        <w:numPr>
          <w:ilvl w:val="0"/>
          <w:numId w:val="22"/>
        </w:numPr>
        <w:tabs>
          <w:tab w:val="left" w:pos="1134"/>
        </w:tabs>
        <w:spacing w:after="0" w:line="240" w:lineRule="auto"/>
        <w:ind w:left="0" w:firstLine="709"/>
        <w:contextualSpacing/>
        <w:jc w:val="both"/>
        <w:rPr>
          <w:rFonts w:ascii="Liberation Serif" w:eastAsiaTheme="minorHAnsi" w:hAnsi="Liberation Serif" w:cstheme="minorBidi"/>
          <w:sz w:val="24"/>
          <w:szCs w:val="24"/>
          <w:lang w:eastAsia="ru-RU"/>
        </w:rPr>
      </w:pPr>
      <w:r>
        <w:rPr>
          <w:rFonts w:ascii="Liberation Serif" w:eastAsiaTheme="minorHAnsi" w:hAnsi="Liberation Serif" w:cstheme="minorBidi"/>
          <w:sz w:val="24"/>
          <w:szCs w:val="24"/>
        </w:rPr>
        <w:t xml:space="preserve">за счет всех уровней бюджета (федерального, областного, местного) 11 423 </w:t>
      </w:r>
      <w:r w:rsidRPr="007555F4">
        <w:rPr>
          <w:rFonts w:ascii="Liberation Serif" w:eastAsiaTheme="minorHAnsi" w:hAnsi="Liberation Serif" w:cstheme="minorBidi"/>
          <w:sz w:val="24"/>
          <w:szCs w:val="24"/>
        </w:rPr>
        <w:t>граждан</w:t>
      </w:r>
      <w:r>
        <w:rPr>
          <w:rFonts w:ascii="Liberation Serif" w:eastAsiaTheme="minorHAnsi" w:hAnsi="Liberation Serif" w:cstheme="minorBidi"/>
          <w:sz w:val="24"/>
          <w:szCs w:val="24"/>
        </w:rPr>
        <w:t>ина</w:t>
      </w:r>
      <w:r w:rsidRPr="007555F4">
        <w:rPr>
          <w:rFonts w:ascii="Liberation Serif" w:eastAsiaTheme="minorHAnsi" w:hAnsi="Liberation Serif" w:cstheme="minorBidi"/>
          <w:sz w:val="24"/>
          <w:szCs w:val="24"/>
        </w:rPr>
        <w:t xml:space="preserve"> получили компенсацию расходов на оплату жилого</w:t>
      </w:r>
      <w:r>
        <w:rPr>
          <w:rFonts w:ascii="Liberation Serif" w:eastAsiaTheme="minorHAnsi" w:hAnsi="Liberation Serif" w:cstheme="minorBidi"/>
          <w:sz w:val="24"/>
          <w:szCs w:val="24"/>
        </w:rPr>
        <w:t xml:space="preserve"> помещения и коммунальных услуг.</w:t>
      </w:r>
    </w:p>
    <w:p w:rsidR="007555F4" w:rsidRPr="00E04B0F" w:rsidRDefault="007555F4" w:rsidP="007555F4">
      <w:pPr>
        <w:spacing w:after="0" w:line="240" w:lineRule="auto"/>
        <w:ind w:firstLine="360"/>
        <w:rPr>
          <w:rFonts w:ascii="Liberation Serif" w:eastAsiaTheme="minorHAnsi" w:hAnsi="Liberation Serif" w:cstheme="minorBidi"/>
          <w:sz w:val="24"/>
          <w:szCs w:val="24"/>
        </w:rPr>
      </w:pPr>
    </w:p>
    <w:p w:rsidR="00E04B0F" w:rsidRDefault="007555F4" w:rsidP="00E04B0F">
      <w:pPr>
        <w:spacing w:after="0" w:line="240" w:lineRule="auto"/>
        <w:jc w:val="center"/>
        <w:rPr>
          <w:rFonts w:ascii="Liberation Serif" w:eastAsiaTheme="minorHAnsi" w:hAnsi="Liberation Serif" w:cstheme="minorBidi"/>
          <w:bCs/>
          <w:sz w:val="24"/>
          <w:szCs w:val="24"/>
          <w:u w:val="single"/>
          <w:lang w:eastAsia="ru-RU"/>
        </w:rPr>
      </w:pPr>
      <w:r w:rsidRPr="00E04B0F">
        <w:rPr>
          <w:rFonts w:ascii="Liberation Serif" w:eastAsiaTheme="minorHAnsi" w:hAnsi="Liberation Serif" w:cstheme="minorBidi"/>
          <w:sz w:val="24"/>
          <w:szCs w:val="24"/>
          <w:u w:val="single"/>
        </w:rPr>
        <w:t>П</w:t>
      </w:r>
      <w:r w:rsidR="002A4D14" w:rsidRPr="00E04B0F">
        <w:rPr>
          <w:rFonts w:ascii="Liberation Serif" w:eastAsiaTheme="minorHAnsi" w:hAnsi="Liberation Serif" w:cstheme="minorBidi"/>
          <w:sz w:val="24"/>
          <w:szCs w:val="24"/>
          <w:u w:val="single"/>
        </w:rPr>
        <w:t>П</w:t>
      </w:r>
      <w:r w:rsidRPr="00E04B0F">
        <w:rPr>
          <w:rFonts w:ascii="Liberation Serif" w:eastAsiaTheme="minorHAnsi" w:hAnsi="Liberation Serif" w:cstheme="minorBidi"/>
          <w:sz w:val="24"/>
          <w:szCs w:val="24"/>
          <w:u w:val="single"/>
        </w:rPr>
        <w:t xml:space="preserve"> 2 </w:t>
      </w:r>
      <w:r w:rsidRPr="00E04B0F">
        <w:rPr>
          <w:rFonts w:ascii="Liberation Serif" w:eastAsiaTheme="minorHAnsi" w:hAnsi="Liberation Serif" w:cstheme="minorBidi"/>
          <w:bCs/>
          <w:sz w:val="24"/>
          <w:szCs w:val="24"/>
          <w:u w:val="single"/>
          <w:lang w:eastAsia="ru-RU"/>
        </w:rPr>
        <w:t xml:space="preserve">«Профилактика инфекционных заболеваний в городском округе Верхняя Пышма </w:t>
      </w:r>
    </w:p>
    <w:p w:rsidR="007555F4" w:rsidRDefault="007555F4" w:rsidP="00E04B0F">
      <w:pPr>
        <w:spacing w:after="0" w:line="240" w:lineRule="auto"/>
        <w:jc w:val="center"/>
        <w:rPr>
          <w:rFonts w:ascii="Liberation Serif" w:eastAsiaTheme="minorHAnsi" w:hAnsi="Liberation Serif" w:cstheme="minorBidi"/>
          <w:bCs/>
          <w:sz w:val="24"/>
          <w:szCs w:val="24"/>
          <w:u w:val="single"/>
          <w:lang w:eastAsia="ru-RU"/>
        </w:rPr>
      </w:pPr>
      <w:r w:rsidRPr="00E04B0F">
        <w:rPr>
          <w:rFonts w:ascii="Liberation Serif" w:eastAsiaTheme="minorHAnsi" w:hAnsi="Liberation Serif" w:cstheme="minorBidi"/>
          <w:bCs/>
          <w:sz w:val="24"/>
          <w:szCs w:val="24"/>
          <w:u w:val="single"/>
          <w:lang w:eastAsia="ru-RU"/>
        </w:rPr>
        <w:t>до 2027 года»</w:t>
      </w:r>
      <w:r w:rsidR="00460DEE" w:rsidRPr="00E04B0F">
        <w:rPr>
          <w:rFonts w:ascii="Liberation Serif" w:eastAsiaTheme="minorHAnsi" w:hAnsi="Liberation Serif" w:cstheme="minorBidi"/>
          <w:bCs/>
          <w:sz w:val="24"/>
          <w:szCs w:val="24"/>
          <w:u w:val="single"/>
          <w:lang w:eastAsia="ru-RU"/>
        </w:rPr>
        <w:t>:</w:t>
      </w:r>
    </w:p>
    <w:p w:rsidR="00B34C22" w:rsidRPr="00B34C22" w:rsidRDefault="00B34C22" w:rsidP="00B34C22">
      <w:pPr>
        <w:pStyle w:val="a7"/>
        <w:numPr>
          <w:ilvl w:val="0"/>
          <w:numId w:val="3"/>
        </w:numPr>
        <w:tabs>
          <w:tab w:val="left" w:pos="993"/>
        </w:tabs>
        <w:ind w:left="0" w:firstLine="709"/>
        <w:jc w:val="both"/>
        <w:rPr>
          <w:rFonts w:ascii="Liberation Serif" w:eastAsiaTheme="minorHAnsi" w:hAnsi="Liberation Serif" w:cstheme="minorBidi"/>
          <w:bCs/>
          <w:iCs/>
          <w:color w:val="000000"/>
          <w:sz w:val="24"/>
          <w:szCs w:val="24"/>
        </w:rPr>
      </w:pPr>
      <w:r w:rsidRPr="00B34C22">
        <w:rPr>
          <w:rFonts w:ascii="Liberation Serif" w:eastAsiaTheme="minorHAnsi" w:hAnsi="Liberation Serif" w:cstheme="minorBidi"/>
          <w:bCs/>
          <w:iCs/>
          <w:color w:val="000000"/>
          <w:sz w:val="24"/>
          <w:szCs w:val="24"/>
        </w:rPr>
        <w:t>приобретено и использовано 8</w:t>
      </w:r>
      <w:r>
        <w:rPr>
          <w:rFonts w:ascii="Liberation Serif" w:eastAsiaTheme="minorHAnsi" w:hAnsi="Liberation Serif" w:cstheme="minorBidi"/>
          <w:bCs/>
          <w:iCs/>
          <w:color w:val="000000"/>
          <w:sz w:val="24"/>
          <w:szCs w:val="24"/>
        </w:rPr>
        <w:t>2</w:t>
      </w:r>
      <w:r w:rsidRPr="00B34C22">
        <w:rPr>
          <w:rFonts w:ascii="Liberation Serif" w:eastAsiaTheme="minorHAnsi" w:hAnsi="Liberation Serif" w:cstheme="minorBidi"/>
          <w:bCs/>
          <w:iCs/>
          <w:color w:val="000000"/>
          <w:sz w:val="24"/>
          <w:szCs w:val="24"/>
        </w:rPr>
        <w:t>0 доз вакцины против гепатита А, 1</w:t>
      </w:r>
      <w:r>
        <w:rPr>
          <w:rFonts w:ascii="Liberation Serif" w:eastAsiaTheme="minorHAnsi" w:hAnsi="Liberation Serif" w:cstheme="minorBidi"/>
          <w:bCs/>
          <w:iCs/>
          <w:color w:val="000000"/>
          <w:sz w:val="24"/>
          <w:szCs w:val="24"/>
        </w:rPr>
        <w:t> 970</w:t>
      </w:r>
      <w:r w:rsidRPr="00B34C22">
        <w:rPr>
          <w:rFonts w:ascii="Liberation Serif" w:eastAsiaTheme="minorHAnsi" w:hAnsi="Liberation Serif" w:cstheme="minorBidi"/>
          <w:bCs/>
          <w:iCs/>
          <w:color w:val="000000"/>
          <w:sz w:val="24"/>
          <w:szCs w:val="24"/>
        </w:rPr>
        <w:t xml:space="preserve"> доз вакцины против клещевого энцефалита;</w:t>
      </w:r>
    </w:p>
    <w:p w:rsidR="007555F4" w:rsidRPr="005B451D" w:rsidRDefault="005B451D" w:rsidP="00E04B0F">
      <w:pPr>
        <w:pStyle w:val="a7"/>
        <w:numPr>
          <w:ilvl w:val="0"/>
          <w:numId w:val="3"/>
        </w:numPr>
        <w:tabs>
          <w:tab w:val="left" w:pos="993"/>
        </w:tabs>
        <w:spacing w:after="0" w:line="240" w:lineRule="auto"/>
        <w:ind w:left="0" w:firstLine="709"/>
        <w:jc w:val="both"/>
        <w:rPr>
          <w:rFonts w:ascii="Liberation Serif" w:eastAsiaTheme="minorHAnsi" w:hAnsi="Liberation Serif" w:cstheme="minorBidi"/>
          <w:bCs/>
          <w:iCs/>
          <w:color w:val="000000"/>
          <w:sz w:val="24"/>
          <w:szCs w:val="24"/>
        </w:rPr>
      </w:pPr>
      <w:r w:rsidRPr="005B451D">
        <w:rPr>
          <w:rFonts w:ascii="Liberation Serif" w:eastAsiaTheme="minorHAnsi" w:hAnsi="Liberation Serif" w:cstheme="minorBidi"/>
          <w:bCs/>
          <w:iCs/>
          <w:color w:val="000000"/>
          <w:sz w:val="24"/>
          <w:szCs w:val="24"/>
        </w:rPr>
        <w:t xml:space="preserve">в рамках профилактики инфекционных заболеваний </w:t>
      </w:r>
      <w:r w:rsidR="00460DEE" w:rsidRPr="005B451D">
        <w:rPr>
          <w:rFonts w:ascii="Liberation Serif" w:eastAsiaTheme="minorHAnsi" w:hAnsi="Liberation Serif" w:cstheme="minorBidi"/>
          <w:bCs/>
          <w:iCs/>
          <w:color w:val="000000"/>
          <w:sz w:val="24"/>
          <w:szCs w:val="24"/>
        </w:rPr>
        <w:t>п</w:t>
      </w:r>
      <w:r w:rsidR="007555F4" w:rsidRPr="005B451D">
        <w:rPr>
          <w:rFonts w:ascii="Liberation Serif" w:eastAsiaTheme="minorHAnsi" w:hAnsi="Liberation Serif" w:cstheme="minorBidi"/>
          <w:bCs/>
          <w:iCs/>
          <w:color w:val="000000"/>
          <w:sz w:val="24"/>
          <w:szCs w:val="24"/>
        </w:rPr>
        <w:t xml:space="preserve">роведены </w:t>
      </w:r>
      <w:proofErr w:type="spellStart"/>
      <w:r w:rsidR="007555F4" w:rsidRPr="005B451D">
        <w:rPr>
          <w:rFonts w:ascii="Liberation Serif" w:eastAsiaTheme="minorHAnsi" w:hAnsi="Liberation Serif" w:cstheme="minorBidi"/>
          <w:bCs/>
          <w:iCs/>
          <w:color w:val="000000"/>
          <w:sz w:val="24"/>
          <w:szCs w:val="24"/>
        </w:rPr>
        <w:t>дератизационные</w:t>
      </w:r>
      <w:proofErr w:type="spellEnd"/>
      <w:r w:rsidR="007555F4" w:rsidRPr="005B451D">
        <w:rPr>
          <w:rFonts w:ascii="Liberation Serif" w:eastAsiaTheme="minorHAnsi" w:hAnsi="Liberation Serif" w:cstheme="minorBidi"/>
          <w:bCs/>
          <w:iCs/>
          <w:color w:val="000000"/>
          <w:sz w:val="24"/>
          <w:szCs w:val="24"/>
        </w:rPr>
        <w:t xml:space="preserve"> работы пом</w:t>
      </w:r>
      <w:r w:rsidRPr="005B451D">
        <w:rPr>
          <w:rFonts w:ascii="Liberation Serif" w:eastAsiaTheme="minorHAnsi" w:hAnsi="Liberation Serif" w:cstheme="minorBidi"/>
          <w:bCs/>
          <w:iCs/>
          <w:color w:val="000000"/>
          <w:sz w:val="24"/>
          <w:szCs w:val="24"/>
        </w:rPr>
        <w:t xml:space="preserve">ещений муниципальных учреждений, </w:t>
      </w:r>
      <w:r w:rsidR="007555F4" w:rsidRPr="005B451D">
        <w:rPr>
          <w:rFonts w:ascii="Liberation Serif" w:eastAsiaTheme="minorHAnsi" w:hAnsi="Liberation Serif" w:cstheme="minorBidi"/>
          <w:bCs/>
          <w:iCs/>
          <w:color w:val="000000"/>
          <w:sz w:val="24"/>
          <w:szCs w:val="24"/>
        </w:rPr>
        <w:t>дезинсекции помещений муниципаль</w:t>
      </w:r>
      <w:r w:rsidR="00460DEE" w:rsidRPr="005B451D">
        <w:rPr>
          <w:rFonts w:ascii="Liberation Serif" w:eastAsiaTheme="minorHAnsi" w:hAnsi="Liberation Serif" w:cstheme="minorBidi"/>
          <w:bCs/>
          <w:iCs/>
          <w:color w:val="000000"/>
          <w:sz w:val="24"/>
          <w:szCs w:val="24"/>
        </w:rPr>
        <w:t>ных учреждений;</w:t>
      </w:r>
    </w:p>
    <w:p w:rsidR="007555F4" w:rsidRPr="00460DEE" w:rsidRDefault="00460DEE" w:rsidP="00E04B0F">
      <w:pPr>
        <w:pStyle w:val="a7"/>
        <w:numPr>
          <w:ilvl w:val="0"/>
          <w:numId w:val="3"/>
        </w:numPr>
        <w:tabs>
          <w:tab w:val="left" w:pos="993"/>
        </w:tabs>
        <w:spacing w:after="0" w:line="240" w:lineRule="auto"/>
        <w:ind w:left="0" w:firstLine="709"/>
        <w:jc w:val="both"/>
        <w:rPr>
          <w:rFonts w:ascii="Liberation Serif" w:eastAsiaTheme="minorHAnsi" w:hAnsi="Liberation Serif" w:cstheme="minorBidi"/>
          <w:bCs/>
          <w:iCs/>
          <w:color w:val="000000"/>
          <w:sz w:val="24"/>
          <w:szCs w:val="24"/>
        </w:rPr>
      </w:pPr>
      <w:r>
        <w:rPr>
          <w:rFonts w:ascii="Liberation Serif" w:eastAsiaTheme="minorHAnsi" w:hAnsi="Liberation Serif" w:cstheme="minorBidi"/>
          <w:bCs/>
          <w:iCs/>
          <w:color w:val="000000"/>
          <w:sz w:val="24"/>
          <w:szCs w:val="24"/>
        </w:rPr>
        <w:t>в</w:t>
      </w:r>
      <w:r w:rsidR="007555F4" w:rsidRPr="00460DEE">
        <w:rPr>
          <w:rFonts w:ascii="Liberation Serif" w:eastAsiaTheme="minorHAnsi" w:hAnsi="Liberation Serif" w:cstheme="minorBidi"/>
          <w:bCs/>
          <w:iCs/>
          <w:color w:val="000000"/>
          <w:sz w:val="24"/>
          <w:szCs w:val="24"/>
        </w:rPr>
        <w:t xml:space="preserve"> период подготовки к летней оздоровительной кампании и при подготовке к началу нового учебного года проведены:</w:t>
      </w:r>
    </w:p>
    <w:p w:rsidR="007555F4" w:rsidRPr="007555F4" w:rsidRDefault="007555F4" w:rsidP="00E04B0F">
      <w:pPr>
        <w:tabs>
          <w:tab w:val="left" w:pos="993"/>
        </w:tabs>
        <w:spacing w:after="0" w:line="240" w:lineRule="auto"/>
        <w:ind w:firstLine="709"/>
        <w:jc w:val="both"/>
        <w:rPr>
          <w:rFonts w:ascii="Liberation Serif" w:eastAsiaTheme="minorHAnsi" w:hAnsi="Liberation Serif" w:cstheme="minorBidi"/>
          <w:bCs/>
          <w:iCs/>
          <w:color w:val="000000"/>
          <w:sz w:val="24"/>
          <w:szCs w:val="24"/>
        </w:rPr>
      </w:pPr>
      <w:r w:rsidRPr="007555F4">
        <w:rPr>
          <w:rFonts w:ascii="Liberation Serif" w:eastAsiaTheme="minorHAnsi" w:hAnsi="Liberation Serif" w:cstheme="minorBidi"/>
          <w:bCs/>
          <w:iCs/>
          <w:color w:val="000000"/>
          <w:sz w:val="24"/>
          <w:szCs w:val="24"/>
        </w:rPr>
        <w:t xml:space="preserve">- </w:t>
      </w:r>
      <w:proofErr w:type="spellStart"/>
      <w:r w:rsidRPr="007555F4">
        <w:rPr>
          <w:rFonts w:ascii="Liberation Serif" w:eastAsiaTheme="minorHAnsi" w:hAnsi="Liberation Serif" w:cstheme="minorBidi"/>
          <w:bCs/>
          <w:iCs/>
          <w:color w:val="000000"/>
          <w:sz w:val="24"/>
          <w:szCs w:val="24"/>
        </w:rPr>
        <w:t>аккарицидные</w:t>
      </w:r>
      <w:proofErr w:type="spellEnd"/>
      <w:r w:rsidRPr="007555F4">
        <w:rPr>
          <w:rFonts w:ascii="Liberation Serif" w:eastAsiaTheme="minorHAnsi" w:hAnsi="Liberation Serif" w:cstheme="minorBidi"/>
          <w:bCs/>
          <w:iCs/>
          <w:color w:val="000000"/>
          <w:sz w:val="24"/>
          <w:szCs w:val="24"/>
        </w:rPr>
        <w:t xml:space="preserve"> обработки территории муниципальных учреждений;</w:t>
      </w:r>
    </w:p>
    <w:p w:rsidR="007555F4" w:rsidRPr="007555F4" w:rsidRDefault="007555F4" w:rsidP="00E04B0F">
      <w:pPr>
        <w:tabs>
          <w:tab w:val="left" w:pos="993"/>
        </w:tabs>
        <w:spacing w:after="0" w:line="240" w:lineRule="auto"/>
        <w:ind w:firstLine="709"/>
        <w:jc w:val="both"/>
        <w:rPr>
          <w:rFonts w:ascii="Liberation Serif" w:eastAsiaTheme="minorHAnsi" w:hAnsi="Liberation Serif" w:cstheme="minorBidi"/>
          <w:bCs/>
          <w:iCs/>
          <w:color w:val="000000"/>
          <w:sz w:val="24"/>
          <w:szCs w:val="24"/>
        </w:rPr>
      </w:pPr>
      <w:r w:rsidRPr="007555F4">
        <w:rPr>
          <w:rFonts w:ascii="Liberation Serif" w:eastAsiaTheme="minorHAnsi" w:hAnsi="Liberation Serif" w:cstheme="minorBidi"/>
          <w:bCs/>
          <w:iCs/>
          <w:color w:val="000000"/>
          <w:sz w:val="24"/>
          <w:szCs w:val="24"/>
        </w:rPr>
        <w:t xml:space="preserve">- работы по определению объекта на заселенность </w:t>
      </w:r>
      <w:proofErr w:type="spellStart"/>
      <w:r w:rsidRPr="007555F4">
        <w:rPr>
          <w:rFonts w:ascii="Liberation Serif" w:eastAsiaTheme="minorHAnsi" w:hAnsi="Liberation Serif" w:cstheme="minorBidi"/>
          <w:bCs/>
          <w:iCs/>
          <w:color w:val="000000"/>
          <w:sz w:val="24"/>
          <w:szCs w:val="24"/>
        </w:rPr>
        <w:t>синатропными</w:t>
      </w:r>
      <w:proofErr w:type="spellEnd"/>
      <w:r w:rsidRPr="007555F4">
        <w:rPr>
          <w:rFonts w:ascii="Liberation Serif" w:eastAsiaTheme="minorHAnsi" w:hAnsi="Liberation Serif" w:cstheme="minorBidi"/>
          <w:bCs/>
          <w:iCs/>
          <w:color w:val="000000"/>
          <w:sz w:val="24"/>
          <w:szCs w:val="24"/>
        </w:rPr>
        <w:t xml:space="preserve"> насекомыми в муниципальных образовательных учреждениях;</w:t>
      </w:r>
    </w:p>
    <w:p w:rsidR="007555F4" w:rsidRDefault="007555F4" w:rsidP="00E04B0F">
      <w:pPr>
        <w:tabs>
          <w:tab w:val="left" w:pos="993"/>
        </w:tabs>
        <w:spacing w:after="0" w:line="240" w:lineRule="auto"/>
        <w:ind w:firstLine="709"/>
        <w:contextualSpacing/>
        <w:jc w:val="both"/>
        <w:rPr>
          <w:rFonts w:ascii="Liberation Serif" w:eastAsiaTheme="minorHAnsi" w:hAnsi="Liberation Serif" w:cstheme="minorBidi"/>
          <w:bCs/>
          <w:iCs/>
          <w:color w:val="000000"/>
          <w:sz w:val="24"/>
          <w:szCs w:val="24"/>
        </w:rPr>
      </w:pPr>
      <w:r w:rsidRPr="007555F4">
        <w:rPr>
          <w:rFonts w:ascii="Liberation Serif" w:eastAsiaTheme="minorHAnsi" w:hAnsi="Liberation Serif" w:cstheme="minorBidi"/>
          <w:bCs/>
          <w:iCs/>
          <w:color w:val="000000"/>
          <w:sz w:val="24"/>
          <w:szCs w:val="24"/>
        </w:rPr>
        <w:t xml:space="preserve">- работы по обследованию территории муниципальных общеобразовательных </w:t>
      </w:r>
      <w:r w:rsidR="00E04B0F">
        <w:rPr>
          <w:rFonts w:ascii="Liberation Serif" w:eastAsiaTheme="minorHAnsi" w:hAnsi="Liberation Serif" w:cstheme="minorBidi"/>
          <w:bCs/>
          <w:iCs/>
          <w:color w:val="000000"/>
          <w:sz w:val="24"/>
          <w:szCs w:val="24"/>
        </w:rPr>
        <w:t xml:space="preserve">учреждений на </w:t>
      </w:r>
      <w:proofErr w:type="spellStart"/>
      <w:r w:rsidR="00E04B0F">
        <w:rPr>
          <w:rFonts w:ascii="Liberation Serif" w:eastAsiaTheme="minorHAnsi" w:hAnsi="Liberation Serif" w:cstheme="minorBidi"/>
          <w:bCs/>
          <w:iCs/>
          <w:color w:val="000000"/>
          <w:sz w:val="24"/>
          <w:szCs w:val="24"/>
        </w:rPr>
        <w:t>заклещевленность</w:t>
      </w:r>
      <w:proofErr w:type="spellEnd"/>
      <w:r w:rsidR="00E04B0F">
        <w:rPr>
          <w:rFonts w:ascii="Liberation Serif" w:eastAsiaTheme="minorHAnsi" w:hAnsi="Liberation Serif" w:cstheme="minorBidi"/>
          <w:bCs/>
          <w:iCs/>
          <w:color w:val="000000"/>
          <w:sz w:val="24"/>
          <w:szCs w:val="24"/>
        </w:rPr>
        <w:t>.</w:t>
      </w:r>
    </w:p>
    <w:p w:rsidR="00B34C22" w:rsidRDefault="00B34C22" w:rsidP="00B34C22">
      <w:pPr>
        <w:pStyle w:val="a7"/>
        <w:numPr>
          <w:ilvl w:val="0"/>
          <w:numId w:val="3"/>
        </w:numPr>
        <w:tabs>
          <w:tab w:val="left" w:pos="993"/>
        </w:tabs>
        <w:spacing w:after="0" w:line="240" w:lineRule="auto"/>
        <w:ind w:left="0" w:firstLine="709"/>
        <w:jc w:val="both"/>
        <w:rPr>
          <w:rFonts w:ascii="Liberation Serif" w:eastAsiaTheme="minorHAnsi" w:hAnsi="Liberation Serif" w:cstheme="minorBidi"/>
          <w:bCs/>
          <w:iCs/>
          <w:color w:val="000000"/>
          <w:sz w:val="24"/>
          <w:szCs w:val="24"/>
        </w:rPr>
      </w:pPr>
      <w:r>
        <w:rPr>
          <w:rFonts w:ascii="Liberation Serif" w:eastAsiaTheme="minorHAnsi" w:hAnsi="Liberation Serif" w:cstheme="minorBidi"/>
          <w:bCs/>
          <w:iCs/>
          <w:color w:val="000000"/>
          <w:sz w:val="24"/>
          <w:szCs w:val="24"/>
        </w:rPr>
        <w:t>п</w:t>
      </w:r>
      <w:r w:rsidRPr="007555F4">
        <w:rPr>
          <w:rFonts w:ascii="Liberation Serif" w:eastAsiaTheme="minorHAnsi" w:hAnsi="Liberation Serif" w:cstheme="minorBidi"/>
          <w:bCs/>
          <w:iCs/>
          <w:color w:val="000000"/>
          <w:sz w:val="24"/>
          <w:szCs w:val="24"/>
        </w:rPr>
        <w:t xml:space="preserve">роведено </w:t>
      </w:r>
      <w:r>
        <w:rPr>
          <w:rFonts w:ascii="Liberation Serif" w:eastAsiaTheme="minorHAnsi" w:hAnsi="Liberation Serif" w:cstheme="minorBidi"/>
          <w:bCs/>
          <w:iCs/>
          <w:color w:val="000000"/>
          <w:sz w:val="24"/>
          <w:szCs w:val="24"/>
        </w:rPr>
        <w:t>3</w:t>
      </w:r>
      <w:r w:rsidRPr="007555F4">
        <w:rPr>
          <w:rFonts w:ascii="Liberation Serif" w:eastAsiaTheme="minorHAnsi" w:hAnsi="Liberation Serif" w:cstheme="minorBidi"/>
          <w:bCs/>
          <w:iCs/>
          <w:color w:val="000000"/>
          <w:sz w:val="24"/>
          <w:szCs w:val="24"/>
        </w:rPr>
        <w:t xml:space="preserve"> санитарно-эпидемиологических экспертиз</w:t>
      </w:r>
      <w:r>
        <w:rPr>
          <w:rFonts w:ascii="Liberation Serif" w:eastAsiaTheme="minorHAnsi" w:hAnsi="Liberation Serif" w:cstheme="minorBidi"/>
          <w:bCs/>
          <w:iCs/>
          <w:color w:val="000000"/>
          <w:sz w:val="24"/>
          <w:szCs w:val="24"/>
        </w:rPr>
        <w:t>ы</w:t>
      </w:r>
      <w:r w:rsidRPr="007555F4">
        <w:rPr>
          <w:rFonts w:ascii="Liberation Serif" w:eastAsiaTheme="minorHAnsi" w:hAnsi="Liberation Serif" w:cstheme="minorBidi"/>
          <w:bCs/>
          <w:iCs/>
          <w:color w:val="000000"/>
          <w:sz w:val="24"/>
          <w:szCs w:val="24"/>
        </w:rPr>
        <w:t xml:space="preserve"> в сфере образования</w:t>
      </w:r>
      <w:r>
        <w:rPr>
          <w:rFonts w:ascii="Liberation Serif" w:eastAsiaTheme="minorHAnsi" w:hAnsi="Liberation Serif" w:cstheme="minorBidi"/>
          <w:bCs/>
          <w:iCs/>
          <w:color w:val="000000"/>
          <w:sz w:val="24"/>
          <w:szCs w:val="24"/>
        </w:rPr>
        <w:t>;</w:t>
      </w:r>
    </w:p>
    <w:p w:rsidR="00B34C22" w:rsidRPr="00B34C22" w:rsidRDefault="00B34C22" w:rsidP="00B34C22">
      <w:pPr>
        <w:pStyle w:val="a7"/>
        <w:numPr>
          <w:ilvl w:val="0"/>
          <w:numId w:val="3"/>
        </w:numPr>
        <w:tabs>
          <w:tab w:val="left" w:pos="993"/>
        </w:tabs>
        <w:spacing w:after="0" w:line="240" w:lineRule="auto"/>
        <w:ind w:left="0" w:firstLine="709"/>
        <w:jc w:val="both"/>
        <w:rPr>
          <w:rFonts w:ascii="Liberation Serif" w:eastAsiaTheme="minorHAnsi" w:hAnsi="Liberation Serif" w:cstheme="minorBidi"/>
          <w:bCs/>
          <w:iCs/>
          <w:color w:val="000000"/>
          <w:sz w:val="24"/>
          <w:szCs w:val="24"/>
        </w:rPr>
      </w:pPr>
      <w:r>
        <w:rPr>
          <w:rFonts w:ascii="Liberation Serif" w:eastAsiaTheme="minorHAnsi" w:hAnsi="Liberation Serif" w:cstheme="minorBidi"/>
          <w:bCs/>
          <w:iCs/>
          <w:color w:val="000000"/>
          <w:sz w:val="24"/>
          <w:szCs w:val="24"/>
        </w:rPr>
        <w:t xml:space="preserve">проведены </w:t>
      </w:r>
      <w:proofErr w:type="spellStart"/>
      <w:r w:rsidRPr="007555F4">
        <w:rPr>
          <w:rFonts w:ascii="Liberation Serif" w:eastAsiaTheme="minorHAnsi" w:hAnsi="Liberation Serif" w:cstheme="minorBidi"/>
          <w:bCs/>
          <w:iCs/>
          <w:color w:val="000000"/>
          <w:sz w:val="24"/>
          <w:szCs w:val="24"/>
        </w:rPr>
        <w:t>паразитологически</w:t>
      </w:r>
      <w:r>
        <w:rPr>
          <w:rFonts w:ascii="Liberation Serif" w:eastAsiaTheme="minorHAnsi" w:hAnsi="Liberation Serif" w:cstheme="minorBidi"/>
          <w:bCs/>
          <w:iCs/>
          <w:color w:val="000000"/>
          <w:sz w:val="24"/>
          <w:szCs w:val="24"/>
        </w:rPr>
        <w:t>е</w:t>
      </w:r>
      <w:proofErr w:type="spellEnd"/>
      <w:r w:rsidRPr="007555F4">
        <w:rPr>
          <w:rFonts w:ascii="Liberation Serif" w:eastAsiaTheme="minorHAnsi" w:hAnsi="Liberation Serif" w:cstheme="minorBidi"/>
          <w:bCs/>
          <w:iCs/>
          <w:color w:val="000000"/>
          <w:sz w:val="24"/>
          <w:szCs w:val="24"/>
        </w:rPr>
        <w:t xml:space="preserve"> обследовани</w:t>
      </w:r>
      <w:r>
        <w:rPr>
          <w:rFonts w:ascii="Liberation Serif" w:eastAsiaTheme="minorHAnsi" w:hAnsi="Liberation Serif" w:cstheme="minorBidi"/>
          <w:bCs/>
          <w:iCs/>
          <w:color w:val="000000"/>
          <w:sz w:val="24"/>
          <w:szCs w:val="24"/>
        </w:rPr>
        <w:t>я</w:t>
      </w:r>
      <w:r w:rsidRPr="007555F4">
        <w:rPr>
          <w:rFonts w:ascii="Liberation Serif" w:eastAsiaTheme="minorHAnsi" w:hAnsi="Liberation Serif" w:cstheme="minorBidi"/>
          <w:bCs/>
          <w:iCs/>
          <w:color w:val="000000"/>
          <w:sz w:val="24"/>
          <w:szCs w:val="24"/>
        </w:rPr>
        <w:t xml:space="preserve"> из числа детей, оставшихся без попечения родителей</w:t>
      </w:r>
      <w:r>
        <w:rPr>
          <w:rFonts w:ascii="Liberation Serif" w:eastAsiaTheme="minorHAnsi" w:hAnsi="Liberation Serif" w:cstheme="minorBidi"/>
          <w:bCs/>
          <w:iCs/>
          <w:color w:val="000000"/>
          <w:sz w:val="24"/>
          <w:szCs w:val="24"/>
        </w:rPr>
        <w:t>,</w:t>
      </w:r>
      <w:r w:rsidRPr="007555F4">
        <w:rPr>
          <w:rFonts w:ascii="Liberation Serif" w:eastAsiaTheme="minorHAnsi" w:hAnsi="Liberation Serif" w:cstheme="minorBidi"/>
          <w:bCs/>
          <w:iCs/>
          <w:color w:val="000000"/>
          <w:sz w:val="24"/>
          <w:szCs w:val="24"/>
        </w:rPr>
        <w:t xml:space="preserve"> детей </w:t>
      </w:r>
      <w:r>
        <w:rPr>
          <w:rFonts w:ascii="Liberation Serif" w:eastAsiaTheme="minorHAnsi" w:hAnsi="Liberation Serif" w:cstheme="minorBidi"/>
          <w:bCs/>
          <w:iCs/>
          <w:color w:val="000000"/>
          <w:sz w:val="24"/>
          <w:szCs w:val="24"/>
        </w:rPr>
        <w:t>–</w:t>
      </w:r>
      <w:r w:rsidRPr="007555F4">
        <w:rPr>
          <w:rFonts w:ascii="Liberation Serif" w:eastAsiaTheme="minorHAnsi" w:hAnsi="Liberation Serif" w:cstheme="minorBidi"/>
          <w:bCs/>
          <w:iCs/>
          <w:color w:val="000000"/>
          <w:sz w:val="24"/>
          <w:szCs w:val="24"/>
        </w:rPr>
        <w:t xml:space="preserve"> инвалидов</w:t>
      </w:r>
      <w:r>
        <w:rPr>
          <w:rFonts w:ascii="Liberation Serif" w:eastAsiaTheme="minorHAnsi" w:hAnsi="Liberation Serif" w:cstheme="minorBidi"/>
          <w:bCs/>
          <w:iCs/>
          <w:color w:val="000000"/>
          <w:sz w:val="24"/>
          <w:szCs w:val="24"/>
        </w:rPr>
        <w:t>,</w:t>
      </w:r>
      <w:r w:rsidRPr="007555F4">
        <w:rPr>
          <w:rFonts w:ascii="Liberation Serif" w:eastAsiaTheme="minorHAnsi" w:hAnsi="Liberation Serif" w:cstheme="minorBidi"/>
          <w:bCs/>
          <w:iCs/>
          <w:color w:val="000000"/>
          <w:sz w:val="24"/>
          <w:szCs w:val="24"/>
        </w:rPr>
        <w:t xml:space="preserve"> детей из многодетных семей</w:t>
      </w:r>
      <w:r>
        <w:rPr>
          <w:rFonts w:ascii="Liberation Serif" w:eastAsiaTheme="minorHAnsi" w:hAnsi="Liberation Serif" w:cstheme="minorBidi"/>
          <w:bCs/>
          <w:iCs/>
          <w:color w:val="000000"/>
          <w:sz w:val="24"/>
          <w:szCs w:val="24"/>
        </w:rPr>
        <w:t>, детей</w:t>
      </w:r>
      <w:r w:rsidRPr="007555F4">
        <w:rPr>
          <w:rFonts w:ascii="Liberation Serif" w:eastAsiaTheme="minorHAnsi" w:hAnsi="Liberation Serif" w:cstheme="minorBidi"/>
          <w:bCs/>
          <w:iCs/>
          <w:color w:val="000000"/>
          <w:sz w:val="24"/>
          <w:szCs w:val="24"/>
        </w:rPr>
        <w:t xml:space="preserve"> из семей, имеющих среднедушевой до</w:t>
      </w:r>
      <w:r>
        <w:rPr>
          <w:rFonts w:ascii="Liberation Serif" w:eastAsiaTheme="minorHAnsi" w:hAnsi="Liberation Serif" w:cstheme="minorBidi"/>
          <w:bCs/>
          <w:iCs/>
          <w:color w:val="000000"/>
          <w:sz w:val="24"/>
          <w:szCs w:val="24"/>
        </w:rPr>
        <w:t xml:space="preserve">ход ниже прожиточного минимума </w:t>
      </w:r>
      <w:r w:rsidRPr="007555F4">
        <w:rPr>
          <w:rFonts w:ascii="Liberation Serif" w:eastAsiaTheme="minorHAnsi" w:hAnsi="Liberation Serif" w:cstheme="minorBidi"/>
          <w:bCs/>
          <w:iCs/>
          <w:color w:val="000000"/>
          <w:sz w:val="24"/>
          <w:szCs w:val="24"/>
        </w:rPr>
        <w:t xml:space="preserve">Свердловской области </w:t>
      </w:r>
      <w:r>
        <w:rPr>
          <w:rFonts w:ascii="Liberation Serif" w:eastAsiaTheme="minorHAnsi" w:hAnsi="Liberation Serif" w:cstheme="minorBidi"/>
          <w:bCs/>
          <w:iCs/>
          <w:color w:val="000000"/>
          <w:sz w:val="24"/>
          <w:szCs w:val="24"/>
        </w:rPr>
        <w:t xml:space="preserve">для </w:t>
      </w:r>
      <w:r w:rsidRPr="007555F4">
        <w:rPr>
          <w:rFonts w:ascii="Liberation Serif" w:eastAsiaTheme="minorHAnsi" w:hAnsi="Liberation Serif" w:cstheme="minorBidi"/>
          <w:bCs/>
          <w:iCs/>
          <w:color w:val="000000"/>
          <w:sz w:val="24"/>
          <w:szCs w:val="24"/>
        </w:rPr>
        <w:t>1</w:t>
      </w:r>
      <w:r>
        <w:rPr>
          <w:rFonts w:ascii="Liberation Serif" w:eastAsiaTheme="minorHAnsi" w:hAnsi="Liberation Serif" w:cstheme="minorBidi"/>
          <w:bCs/>
          <w:iCs/>
          <w:color w:val="000000"/>
          <w:sz w:val="24"/>
          <w:szCs w:val="24"/>
        </w:rPr>
        <w:t xml:space="preserve"> 418 </w:t>
      </w:r>
      <w:r w:rsidRPr="007555F4">
        <w:rPr>
          <w:rFonts w:ascii="Liberation Serif" w:eastAsiaTheme="minorHAnsi" w:hAnsi="Liberation Serif" w:cstheme="minorBidi"/>
          <w:bCs/>
          <w:iCs/>
          <w:color w:val="000000"/>
          <w:sz w:val="24"/>
          <w:szCs w:val="24"/>
        </w:rPr>
        <w:t>человек.</w:t>
      </w:r>
    </w:p>
    <w:p w:rsidR="00B34C22" w:rsidRDefault="00B34C22" w:rsidP="00E04B0F">
      <w:pPr>
        <w:tabs>
          <w:tab w:val="left" w:pos="993"/>
        </w:tabs>
        <w:spacing w:after="0" w:line="240" w:lineRule="auto"/>
        <w:ind w:firstLine="709"/>
        <w:contextualSpacing/>
        <w:jc w:val="both"/>
        <w:rPr>
          <w:rFonts w:ascii="Liberation Serif" w:eastAsiaTheme="minorHAnsi" w:hAnsi="Liberation Serif" w:cstheme="minorBidi"/>
          <w:bCs/>
          <w:iCs/>
          <w:color w:val="000000"/>
          <w:sz w:val="24"/>
          <w:szCs w:val="24"/>
        </w:rPr>
      </w:pPr>
    </w:p>
    <w:p w:rsidR="00DE5B52" w:rsidRDefault="00DE5B52" w:rsidP="00E04B0F">
      <w:pPr>
        <w:tabs>
          <w:tab w:val="left" w:pos="993"/>
        </w:tabs>
        <w:spacing w:after="0" w:line="240" w:lineRule="auto"/>
        <w:ind w:firstLine="709"/>
        <w:contextualSpacing/>
        <w:jc w:val="both"/>
        <w:rPr>
          <w:rFonts w:ascii="Liberation Serif" w:eastAsiaTheme="minorHAnsi" w:hAnsi="Liberation Serif" w:cstheme="minorBidi"/>
          <w:bCs/>
          <w:iCs/>
          <w:color w:val="000000"/>
          <w:sz w:val="24"/>
          <w:szCs w:val="24"/>
        </w:rPr>
      </w:pPr>
    </w:p>
    <w:p w:rsidR="007555F4" w:rsidRPr="00E04B0F" w:rsidRDefault="007555F4" w:rsidP="00E04B0F">
      <w:pPr>
        <w:spacing w:after="0" w:line="240" w:lineRule="auto"/>
        <w:contextualSpacing/>
        <w:jc w:val="center"/>
        <w:rPr>
          <w:rFonts w:ascii="Liberation Serif" w:eastAsiaTheme="minorHAnsi" w:hAnsi="Liberation Serif" w:cstheme="minorBidi"/>
          <w:bCs/>
          <w:iCs/>
          <w:color w:val="000000"/>
          <w:sz w:val="24"/>
          <w:szCs w:val="24"/>
          <w:u w:val="single"/>
        </w:rPr>
      </w:pPr>
      <w:r w:rsidRPr="00E04B0F">
        <w:rPr>
          <w:rFonts w:ascii="Liberation Serif" w:eastAsiaTheme="minorHAnsi" w:hAnsi="Liberation Serif" w:cstheme="minorBidi"/>
          <w:bCs/>
          <w:iCs/>
          <w:color w:val="000000"/>
          <w:sz w:val="24"/>
          <w:szCs w:val="24"/>
          <w:u w:val="single"/>
        </w:rPr>
        <w:lastRenderedPageBreak/>
        <w:t>П</w:t>
      </w:r>
      <w:r w:rsidR="002A4D14" w:rsidRPr="00E04B0F">
        <w:rPr>
          <w:rFonts w:ascii="Liberation Serif" w:eastAsiaTheme="minorHAnsi" w:hAnsi="Liberation Serif" w:cstheme="minorBidi"/>
          <w:bCs/>
          <w:iCs/>
          <w:color w:val="000000"/>
          <w:sz w:val="24"/>
          <w:szCs w:val="24"/>
          <w:u w:val="single"/>
        </w:rPr>
        <w:t>П</w:t>
      </w:r>
      <w:r w:rsidR="00E87734" w:rsidRPr="00E04B0F">
        <w:rPr>
          <w:rFonts w:ascii="Liberation Serif" w:eastAsiaTheme="minorHAnsi" w:hAnsi="Liberation Serif" w:cstheme="minorBidi"/>
          <w:bCs/>
          <w:iCs/>
          <w:color w:val="000000"/>
          <w:sz w:val="24"/>
          <w:szCs w:val="24"/>
          <w:u w:val="single"/>
        </w:rPr>
        <w:t xml:space="preserve"> 3</w:t>
      </w:r>
      <w:r w:rsidRPr="00E04B0F">
        <w:rPr>
          <w:rFonts w:ascii="Liberation Serif" w:eastAsiaTheme="minorHAnsi" w:hAnsi="Liberation Serif" w:cstheme="minorBidi"/>
          <w:bCs/>
          <w:iCs/>
          <w:color w:val="000000"/>
          <w:sz w:val="24"/>
          <w:szCs w:val="24"/>
          <w:u w:val="single"/>
        </w:rPr>
        <w:t xml:space="preserve"> «Комплексные меры по ограничению распространения социально значимых заболеваний на территории городского округа Верхняя Пышма до 2027 года»</w:t>
      </w:r>
      <w:r w:rsidR="003C2FA6" w:rsidRPr="00E04B0F">
        <w:rPr>
          <w:rFonts w:ascii="Liberation Serif" w:eastAsiaTheme="minorHAnsi" w:hAnsi="Liberation Serif" w:cstheme="minorBidi"/>
          <w:bCs/>
          <w:iCs/>
          <w:color w:val="000000"/>
          <w:sz w:val="24"/>
          <w:szCs w:val="24"/>
          <w:u w:val="single"/>
        </w:rPr>
        <w:t>:</w:t>
      </w:r>
    </w:p>
    <w:p w:rsidR="0070728E" w:rsidRDefault="002A4D14" w:rsidP="00E04B0F">
      <w:pPr>
        <w:spacing w:after="0" w:line="240" w:lineRule="auto"/>
        <w:ind w:firstLine="709"/>
        <w:jc w:val="both"/>
        <w:rPr>
          <w:rFonts w:ascii="Liberation Serif" w:eastAsiaTheme="minorHAnsi" w:hAnsi="Liberation Serif" w:cstheme="minorBidi"/>
          <w:bCs/>
          <w:iCs/>
          <w:color w:val="000000"/>
          <w:sz w:val="24"/>
          <w:szCs w:val="24"/>
        </w:rPr>
      </w:pPr>
      <w:r>
        <w:rPr>
          <w:rFonts w:ascii="Liberation Serif" w:eastAsiaTheme="minorHAnsi" w:hAnsi="Liberation Serif" w:cstheme="minorBidi"/>
          <w:bCs/>
          <w:iCs/>
          <w:color w:val="000000"/>
          <w:sz w:val="24"/>
          <w:szCs w:val="24"/>
        </w:rPr>
        <w:t>П</w:t>
      </w:r>
      <w:r w:rsidR="00460DEE" w:rsidRPr="0070728E">
        <w:rPr>
          <w:rFonts w:ascii="Liberation Serif" w:eastAsiaTheme="minorHAnsi" w:hAnsi="Liberation Serif" w:cstheme="minorBidi"/>
          <w:bCs/>
          <w:iCs/>
          <w:color w:val="000000"/>
          <w:sz w:val="24"/>
          <w:szCs w:val="24"/>
        </w:rPr>
        <w:t>риобретены и распространены</w:t>
      </w:r>
      <w:r w:rsidR="007555F4" w:rsidRPr="0070728E">
        <w:rPr>
          <w:rFonts w:ascii="Liberation Serif" w:eastAsiaTheme="minorHAnsi" w:hAnsi="Liberation Serif" w:cstheme="minorBidi"/>
          <w:bCs/>
          <w:iCs/>
          <w:color w:val="000000"/>
          <w:sz w:val="24"/>
          <w:szCs w:val="24"/>
        </w:rPr>
        <w:t xml:space="preserve"> информационны</w:t>
      </w:r>
      <w:r w:rsidR="00460DEE" w:rsidRPr="0070728E">
        <w:rPr>
          <w:rFonts w:ascii="Liberation Serif" w:eastAsiaTheme="minorHAnsi" w:hAnsi="Liberation Serif" w:cstheme="minorBidi"/>
          <w:bCs/>
          <w:iCs/>
          <w:color w:val="000000"/>
          <w:sz w:val="24"/>
          <w:szCs w:val="24"/>
        </w:rPr>
        <w:t>е</w:t>
      </w:r>
      <w:r w:rsidR="007555F4" w:rsidRPr="0070728E">
        <w:rPr>
          <w:rFonts w:ascii="Liberation Serif" w:eastAsiaTheme="minorHAnsi" w:hAnsi="Liberation Serif" w:cstheme="minorBidi"/>
          <w:bCs/>
          <w:iCs/>
          <w:color w:val="000000"/>
          <w:sz w:val="24"/>
          <w:szCs w:val="24"/>
        </w:rPr>
        <w:t xml:space="preserve"> материал</w:t>
      </w:r>
      <w:r w:rsidR="00460DEE" w:rsidRPr="0070728E">
        <w:rPr>
          <w:rFonts w:ascii="Liberation Serif" w:eastAsiaTheme="minorHAnsi" w:hAnsi="Liberation Serif" w:cstheme="minorBidi"/>
          <w:bCs/>
          <w:iCs/>
          <w:color w:val="000000"/>
          <w:sz w:val="24"/>
          <w:szCs w:val="24"/>
        </w:rPr>
        <w:t>ы</w:t>
      </w:r>
      <w:r w:rsidR="007555F4" w:rsidRPr="0070728E">
        <w:rPr>
          <w:rFonts w:ascii="Liberation Serif" w:eastAsiaTheme="minorHAnsi" w:hAnsi="Liberation Serif" w:cstheme="minorBidi"/>
          <w:bCs/>
          <w:iCs/>
          <w:color w:val="000000"/>
          <w:sz w:val="24"/>
          <w:szCs w:val="24"/>
        </w:rPr>
        <w:t xml:space="preserve"> по профилактике ВИЧ-инфекции, туберкулеза и наркомании </w:t>
      </w:r>
      <w:r w:rsidR="00CF6B91">
        <w:rPr>
          <w:rFonts w:ascii="Liberation Serif" w:eastAsiaTheme="minorHAnsi" w:hAnsi="Liberation Serif" w:cstheme="minorBidi"/>
          <w:bCs/>
          <w:iCs/>
          <w:color w:val="000000"/>
          <w:sz w:val="24"/>
          <w:szCs w:val="24"/>
        </w:rPr>
        <w:t xml:space="preserve">среди различных групп населения </w:t>
      </w:r>
      <w:r w:rsidR="0070728E" w:rsidRPr="0070728E">
        <w:rPr>
          <w:rFonts w:ascii="Liberation Serif" w:eastAsiaTheme="minorHAnsi" w:hAnsi="Liberation Serif" w:cstheme="minorBidi"/>
          <w:bCs/>
          <w:iCs/>
          <w:color w:val="000000"/>
          <w:sz w:val="24"/>
          <w:szCs w:val="24"/>
        </w:rPr>
        <w:t xml:space="preserve">в количестве </w:t>
      </w:r>
      <w:r w:rsidR="007555F4" w:rsidRPr="0070728E">
        <w:rPr>
          <w:rFonts w:ascii="Liberation Serif" w:eastAsiaTheme="minorHAnsi" w:hAnsi="Liberation Serif" w:cstheme="minorBidi"/>
          <w:bCs/>
          <w:iCs/>
          <w:color w:val="000000"/>
          <w:sz w:val="24"/>
          <w:szCs w:val="24"/>
        </w:rPr>
        <w:t>2</w:t>
      </w:r>
      <w:r w:rsidR="003B4F9B">
        <w:rPr>
          <w:rFonts w:ascii="Liberation Serif" w:eastAsiaTheme="minorHAnsi" w:hAnsi="Liberation Serif" w:cstheme="minorBidi"/>
          <w:bCs/>
          <w:iCs/>
          <w:color w:val="000000"/>
          <w:sz w:val="24"/>
          <w:szCs w:val="24"/>
        </w:rPr>
        <w:t> </w:t>
      </w:r>
      <w:r w:rsidR="007555F4" w:rsidRPr="0070728E">
        <w:rPr>
          <w:rFonts w:ascii="Liberation Serif" w:eastAsiaTheme="minorHAnsi" w:hAnsi="Liberation Serif" w:cstheme="minorBidi"/>
          <w:bCs/>
          <w:iCs/>
          <w:color w:val="000000"/>
          <w:sz w:val="24"/>
          <w:szCs w:val="24"/>
        </w:rPr>
        <w:t>900</w:t>
      </w:r>
      <w:r w:rsidR="003B4F9B">
        <w:rPr>
          <w:rFonts w:ascii="Liberation Serif" w:eastAsiaTheme="minorHAnsi" w:hAnsi="Liberation Serif" w:cstheme="minorBidi"/>
          <w:bCs/>
          <w:iCs/>
          <w:color w:val="000000"/>
          <w:sz w:val="24"/>
          <w:szCs w:val="24"/>
        </w:rPr>
        <w:t> </w:t>
      </w:r>
      <w:r w:rsidR="007555F4" w:rsidRPr="0070728E">
        <w:rPr>
          <w:rFonts w:ascii="Liberation Serif" w:eastAsiaTheme="minorHAnsi" w:hAnsi="Liberation Serif" w:cstheme="minorBidi"/>
          <w:bCs/>
          <w:iCs/>
          <w:color w:val="000000"/>
          <w:sz w:val="24"/>
          <w:szCs w:val="24"/>
        </w:rPr>
        <w:t>шт</w:t>
      </w:r>
      <w:r w:rsidR="00CF6B91">
        <w:rPr>
          <w:rFonts w:ascii="Liberation Serif" w:eastAsiaTheme="minorHAnsi" w:hAnsi="Liberation Serif" w:cstheme="minorBidi"/>
          <w:bCs/>
          <w:iCs/>
          <w:color w:val="000000"/>
          <w:sz w:val="24"/>
          <w:szCs w:val="24"/>
        </w:rPr>
        <w:t>ук.</w:t>
      </w:r>
    </w:p>
    <w:p w:rsidR="00E04B0F" w:rsidRPr="00E04B0F" w:rsidRDefault="00E04B0F" w:rsidP="00E04B0F">
      <w:pPr>
        <w:spacing w:after="0" w:line="240" w:lineRule="auto"/>
        <w:ind w:firstLine="708"/>
        <w:jc w:val="both"/>
        <w:rPr>
          <w:rFonts w:ascii="Liberation Serif" w:eastAsiaTheme="minorHAnsi" w:hAnsi="Liberation Serif"/>
          <w:sz w:val="24"/>
          <w:szCs w:val="24"/>
        </w:rPr>
      </w:pPr>
      <w:r w:rsidRPr="00E04B0F">
        <w:rPr>
          <w:rFonts w:ascii="Liberation Serif" w:eastAsiaTheme="minorHAnsi" w:hAnsi="Liberation Serif" w:cstheme="minorBidi"/>
          <w:bCs/>
          <w:iCs/>
          <w:color w:val="000000"/>
          <w:sz w:val="24"/>
          <w:szCs w:val="24"/>
        </w:rPr>
        <w:t>Осуществлен</w:t>
      </w:r>
      <w:r>
        <w:rPr>
          <w:rFonts w:ascii="Liberation Serif" w:eastAsiaTheme="minorHAnsi" w:hAnsi="Liberation Serif" w:cstheme="minorBidi"/>
          <w:bCs/>
          <w:iCs/>
          <w:color w:val="000000"/>
          <w:sz w:val="24"/>
          <w:szCs w:val="24"/>
        </w:rPr>
        <w:t>а</w:t>
      </w:r>
      <w:r w:rsidRPr="00E04B0F">
        <w:rPr>
          <w:rFonts w:ascii="Liberation Serif" w:eastAsiaTheme="minorHAnsi" w:hAnsi="Liberation Serif" w:cstheme="minorBidi"/>
          <w:bCs/>
          <w:iCs/>
          <w:color w:val="000000"/>
          <w:sz w:val="24"/>
          <w:szCs w:val="24"/>
        </w:rPr>
        <w:t xml:space="preserve"> информационно-образовательн</w:t>
      </w:r>
      <w:r>
        <w:rPr>
          <w:rFonts w:ascii="Liberation Serif" w:eastAsiaTheme="minorHAnsi" w:hAnsi="Liberation Serif" w:cstheme="minorBidi"/>
          <w:bCs/>
          <w:iCs/>
          <w:color w:val="000000"/>
          <w:sz w:val="24"/>
          <w:szCs w:val="24"/>
        </w:rPr>
        <w:t>ая</w:t>
      </w:r>
      <w:r w:rsidRPr="00E04B0F">
        <w:rPr>
          <w:rFonts w:ascii="Liberation Serif" w:eastAsiaTheme="minorHAnsi" w:hAnsi="Liberation Serif" w:cstheme="minorBidi"/>
          <w:bCs/>
          <w:iCs/>
          <w:color w:val="000000"/>
          <w:sz w:val="24"/>
          <w:szCs w:val="24"/>
        </w:rPr>
        <w:t>, обучающ</w:t>
      </w:r>
      <w:r>
        <w:rPr>
          <w:rFonts w:ascii="Liberation Serif" w:eastAsiaTheme="minorHAnsi" w:hAnsi="Liberation Serif" w:cstheme="minorBidi"/>
          <w:bCs/>
          <w:iCs/>
          <w:color w:val="000000"/>
          <w:sz w:val="24"/>
          <w:szCs w:val="24"/>
        </w:rPr>
        <w:t>ая</w:t>
      </w:r>
      <w:r w:rsidRPr="00E04B0F">
        <w:rPr>
          <w:rFonts w:ascii="Liberation Serif" w:eastAsiaTheme="minorHAnsi" w:hAnsi="Liberation Serif" w:cstheme="minorBidi"/>
          <w:bCs/>
          <w:iCs/>
          <w:color w:val="000000"/>
          <w:sz w:val="24"/>
          <w:szCs w:val="24"/>
        </w:rPr>
        <w:t xml:space="preserve"> и просветительн</w:t>
      </w:r>
      <w:r>
        <w:rPr>
          <w:rFonts w:ascii="Liberation Serif" w:eastAsiaTheme="minorHAnsi" w:hAnsi="Liberation Serif" w:cstheme="minorBidi"/>
          <w:bCs/>
          <w:iCs/>
          <w:color w:val="000000"/>
          <w:sz w:val="24"/>
          <w:szCs w:val="24"/>
        </w:rPr>
        <w:t>ая</w:t>
      </w:r>
      <w:r w:rsidRPr="00E04B0F">
        <w:rPr>
          <w:rFonts w:ascii="Liberation Serif" w:eastAsiaTheme="minorHAnsi" w:hAnsi="Liberation Serif" w:cstheme="minorBidi"/>
          <w:bCs/>
          <w:iCs/>
          <w:color w:val="000000"/>
          <w:sz w:val="24"/>
          <w:szCs w:val="24"/>
        </w:rPr>
        <w:t xml:space="preserve"> работ</w:t>
      </w:r>
      <w:r>
        <w:rPr>
          <w:rFonts w:ascii="Liberation Serif" w:eastAsiaTheme="minorHAnsi" w:hAnsi="Liberation Serif" w:cstheme="minorBidi"/>
          <w:bCs/>
          <w:iCs/>
          <w:color w:val="000000"/>
          <w:sz w:val="24"/>
          <w:szCs w:val="24"/>
        </w:rPr>
        <w:t>а</w:t>
      </w:r>
      <w:r w:rsidRPr="00E04B0F">
        <w:rPr>
          <w:rFonts w:ascii="Liberation Serif" w:eastAsiaTheme="minorHAnsi" w:hAnsi="Liberation Serif" w:cstheme="minorBidi"/>
          <w:bCs/>
          <w:iCs/>
          <w:color w:val="000000"/>
          <w:sz w:val="24"/>
          <w:szCs w:val="24"/>
        </w:rPr>
        <w:t xml:space="preserve"> по проблемам профилактики социально – значимых заболеваний среди населения городского округа Верхняя Пышма путем</w:t>
      </w:r>
      <w:r w:rsidRPr="00E04B0F">
        <w:rPr>
          <w:rFonts w:ascii="Liberation Serif" w:eastAsiaTheme="minorHAnsi" w:hAnsi="Liberation Serif"/>
          <w:sz w:val="24"/>
          <w:szCs w:val="24"/>
        </w:rPr>
        <w:t xml:space="preserve"> распространения информационных материалов по профилактике ВИЧ-инфекции, туберкулеза и наркомании: информационных листовок, наклеек, афиши информационной</w:t>
      </w:r>
      <w:r>
        <w:rPr>
          <w:rFonts w:ascii="Liberation Serif" w:eastAsiaTheme="minorHAnsi" w:hAnsi="Liberation Serif"/>
          <w:sz w:val="24"/>
          <w:szCs w:val="24"/>
        </w:rPr>
        <w:t xml:space="preserve"> в общем количестве </w:t>
      </w:r>
      <w:r w:rsidRPr="00E04B0F">
        <w:rPr>
          <w:rFonts w:ascii="Liberation Serif" w:eastAsiaTheme="minorHAnsi" w:hAnsi="Liberation Serif"/>
          <w:sz w:val="24"/>
          <w:szCs w:val="24"/>
        </w:rPr>
        <w:t>22</w:t>
      </w:r>
      <w:r>
        <w:rPr>
          <w:rFonts w:ascii="Liberation Serif" w:eastAsiaTheme="minorHAnsi" w:hAnsi="Liberation Serif"/>
          <w:sz w:val="24"/>
          <w:szCs w:val="24"/>
        </w:rPr>
        <w:t> </w:t>
      </w:r>
      <w:r w:rsidRPr="00E04B0F">
        <w:rPr>
          <w:rFonts w:ascii="Liberation Serif" w:eastAsiaTheme="minorHAnsi" w:hAnsi="Liberation Serif"/>
          <w:sz w:val="24"/>
          <w:szCs w:val="24"/>
        </w:rPr>
        <w:t>141</w:t>
      </w:r>
      <w:r>
        <w:rPr>
          <w:rFonts w:ascii="Liberation Serif" w:eastAsiaTheme="minorHAnsi" w:hAnsi="Liberation Serif"/>
          <w:sz w:val="24"/>
          <w:szCs w:val="24"/>
        </w:rPr>
        <w:t xml:space="preserve"> единиц.</w:t>
      </w:r>
    </w:p>
    <w:p w:rsidR="00E04B0F" w:rsidRDefault="00E04B0F" w:rsidP="00E04B0F">
      <w:pPr>
        <w:spacing w:after="0" w:line="240" w:lineRule="auto"/>
        <w:ind w:firstLine="709"/>
        <w:jc w:val="both"/>
        <w:rPr>
          <w:rFonts w:ascii="Liberation Serif" w:eastAsiaTheme="minorHAnsi" w:hAnsi="Liberation Serif" w:cstheme="minorBidi"/>
          <w:bCs/>
          <w:iCs/>
          <w:color w:val="000000"/>
          <w:sz w:val="24"/>
          <w:szCs w:val="24"/>
        </w:rPr>
      </w:pPr>
    </w:p>
    <w:p w:rsidR="00B34C22" w:rsidRPr="00E2158B" w:rsidRDefault="00B34C22" w:rsidP="00B34C22">
      <w:pPr>
        <w:spacing w:after="0" w:line="240" w:lineRule="auto"/>
        <w:jc w:val="center"/>
        <w:rPr>
          <w:rFonts w:ascii="Liberation Serif" w:eastAsiaTheme="minorHAnsi" w:hAnsi="Liberation Serif" w:cs="Liberation Serif"/>
          <w:sz w:val="24"/>
          <w:szCs w:val="24"/>
          <w:u w:val="single"/>
          <w:lang w:eastAsia="ru-RU"/>
        </w:rPr>
      </w:pPr>
      <w:r w:rsidRPr="00E2158B">
        <w:rPr>
          <w:rFonts w:ascii="Liberation Serif" w:eastAsiaTheme="minorHAnsi" w:hAnsi="Liberation Serif" w:cs="Liberation Serif"/>
          <w:sz w:val="24"/>
          <w:szCs w:val="24"/>
          <w:u w:val="single"/>
        </w:rPr>
        <w:t xml:space="preserve">ПП 4 </w:t>
      </w:r>
      <w:r w:rsidRPr="00E2158B">
        <w:rPr>
          <w:rFonts w:ascii="Liberation Serif" w:eastAsiaTheme="minorHAnsi" w:hAnsi="Liberation Serif" w:cs="Liberation Serif"/>
          <w:sz w:val="24"/>
          <w:szCs w:val="24"/>
          <w:u w:val="single"/>
          <w:lang w:eastAsia="ru-RU"/>
        </w:rPr>
        <w:t>«Доступная среда на территории городского округа Верхняя Пышма до 2027 года»:</w:t>
      </w:r>
    </w:p>
    <w:p w:rsidR="00914A40" w:rsidRPr="00E2158B" w:rsidRDefault="00914A40" w:rsidP="00914A40">
      <w:pPr>
        <w:pStyle w:val="a7"/>
        <w:numPr>
          <w:ilvl w:val="0"/>
          <w:numId w:val="29"/>
        </w:numPr>
        <w:tabs>
          <w:tab w:val="left" w:pos="993"/>
        </w:tabs>
        <w:spacing w:after="0" w:line="240" w:lineRule="auto"/>
        <w:ind w:left="0" w:firstLine="709"/>
        <w:jc w:val="both"/>
        <w:rPr>
          <w:rFonts w:ascii="Liberation Serif" w:eastAsiaTheme="minorHAnsi" w:hAnsi="Liberation Serif" w:cs="Liberation Serif"/>
        </w:rPr>
      </w:pPr>
      <w:r w:rsidRPr="00E2158B">
        <w:rPr>
          <w:rFonts w:ascii="Liberation Serif" w:eastAsiaTheme="minorHAnsi" w:hAnsi="Liberation Serif" w:cs="Liberation Serif"/>
          <w:sz w:val="24"/>
        </w:rPr>
        <w:t xml:space="preserve">проведено комплексное экспертное обследование объектов </w:t>
      </w:r>
      <w:r w:rsidRPr="00E2158B">
        <w:rPr>
          <w:rFonts w:ascii="Liberation Serif" w:eastAsiaTheme="minorHAnsi" w:hAnsi="Liberation Serif" w:cs="Liberation Serif"/>
          <w:bCs/>
          <w:sz w:val="24"/>
          <w:szCs w:val="24"/>
        </w:rPr>
        <w:t>образования с составлением паспорта доступности и подготовкой документации, согласование с общественной организацией инвалидов</w:t>
      </w:r>
      <w:r w:rsidRPr="00E2158B">
        <w:rPr>
          <w:rFonts w:ascii="Liberation Serif" w:hAnsi="Liberation Serif" w:cs="Liberation Serif"/>
          <w:sz w:val="24"/>
          <w:szCs w:val="24"/>
        </w:rPr>
        <w:t xml:space="preserve"> </w:t>
      </w:r>
      <w:r w:rsidR="0024155B">
        <w:rPr>
          <w:rFonts w:ascii="Liberation Serif" w:hAnsi="Liberation Serif" w:cs="Liberation Serif"/>
          <w:sz w:val="24"/>
          <w:szCs w:val="24"/>
        </w:rPr>
        <w:t xml:space="preserve">в </w:t>
      </w:r>
      <w:r w:rsidRPr="00E2158B">
        <w:rPr>
          <w:rFonts w:ascii="Liberation Serif" w:hAnsi="Liberation Serif" w:cs="Liberation Serif"/>
          <w:sz w:val="24"/>
          <w:szCs w:val="24"/>
        </w:rPr>
        <w:t>МАДОУ</w:t>
      </w:r>
      <w:r w:rsidRPr="00E2158B">
        <w:rPr>
          <w:rFonts w:ascii="Liberation Serif" w:eastAsiaTheme="minorHAnsi" w:hAnsi="Liberation Serif" w:cs="Liberation Serif"/>
          <w:bCs/>
          <w:sz w:val="24"/>
          <w:szCs w:val="24"/>
        </w:rPr>
        <w:t xml:space="preserve"> «Детский сад №№ 1, 2, 3, 4, 5, 6, 7, 8, 9, 11,12, 13, 17, 19, 22, 23, 24, 26, 28, 29, 31, 34, 36, 40, 41, 42, 45, 47, 48, 69»;</w:t>
      </w:r>
      <w:r w:rsidRPr="00E2158B">
        <w:rPr>
          <w:rFonts w:ascii="Liberation Serif" w:hAnsi="Liberation Serif" w:cs="Liberation Serif"/>
          <w:sz w:val="24"/>
          <w:szCs w:val="24"/>
        </w:rPr>
        <w:t xml:space="preserve"> </w:t>
      </w:r>
      <w:r w:rsidRPr="00B8450C">
        <w:rPr>
          <w:rFonts w:ascii="Liberation Serif" w:hAnsi="Liberation Serif" w:cs="Liberation Serif"/>
          <w:sz w:val="24"/>
          <w:szCs w:val="24"/>
        </w:rPr>
        <w:t>МАОУ «СОШ №№ 1, 2, 3,</w:t>
      </w:r>
      <w:r w:rsidRPr="00E2158B">
        <w:rPr>
          <w:rFonts w:ascii="Liberation Serif" w:hAnsi="Liberation Serif" w:cs="Liberation Serif"/>
          <w:sz w:val="24"/>
          <w:szCs w:val="24"/>
        </w:rPr>
        <w:t xml:space="preserve"> 4, 7, 9, 16, 22 (здание по ул. </w:t>
      </w:r>
      <w:r w:rsidRPr="00B8450C">
        <w:rPr>
          <w:rFonts w:ascii="Liberation Serif" w:hAnsi="Liberation Serif" w:cs="Liberation Serif"/>
          <w:sz w:val="24"/>
          <w:szCs w:val="24"/>
        </w:rPr>
        <w:t>Чистова, д.</w:t>
      </w:r>
      <w:r w:rsidRPr="00E2158B">
        <w:rPr>
          <w:rFonts w:ascii="Liberation Serif" w:hAnsi="Liberation Serif" w:cs="Liberation Serif"/>
          <w:sz w:val="24"/>
          <w:szCs w:val="24"/>
        </w:rPr>
        <w:t> </w:t>
      </w:r>
      <w:r w:rsidRPr="00B8450C">
        <w:rPr>
          <w:rFonts w:ascii="Liberation Serif" w:hAnsi="Liberation Serif" w:cs="Liberation Serif"/>
          <w:sz w:val="24"/>
          <w:szCs w:val="24"/>
        </w:rPr>
        <w:t xml:space="preserve"> 9), 24, 25, 33», МАОУ «ООШ № 29</w:t>
      </w:r>
      <w:r w:rsidR="00C855F9" w:rsidRPr="00E2158B">
        <w:rPr>
          <w:rFonts w:ascii="Liberation Serif" w:hAnsi="Liberation Serif" w:cs="Liberation Serif"/>
          <w:sz w:val="24"/>
          <w:szCs w:val="24"/>
        </w:rPr>
        <w:t xml:space="preserve">»; </w:t>
      </w:r>
      <w:r w:rsidR="00C855F9" w:rsidRPr="00B8450C">
        <w:rPr>
          <w:rFonts w:ascii="Liberation Serif" w:eastAsiaTheme="minorHAnsi" w:hAnsi="Liberation Serif" w:cs="Liberation Serif"/>
          <w:sz w:val="24"/>
        </w:rPr>
        <w:t xml:space="preserve">МАОУ ДО «ДДТ», </w:t>
      </w:r>
      <w:r w:rsidR="00C855F9" w:rsidRPr="00E2158B">
        <w:rPr>
          <w:rFonts w:ascii="Liberation Serif" w:eastAsiaTheme="minorHAnsi" w:hAnsi="Liberation Serif" w:cs="Liberation Serif"/>
          <w:sz w:val="24"/>
        </w:rPr>
        <w:t>«</w:t>
      </w:r>
      <w:r w:rsidR="00C855F9" w:rsidRPr="00B8450C">
        <w:rPr>
          <w:rFonts w:ascii="Liberation Serif" w:eastAsiaTheme="minorHAnsi" w:hAnsi="Liberation Serif" w:cs="Liberation Serif"/>
          <w:sz w:val="24"/>
        </w:rPr>
        <w:t>ЦО и ПО»</w:t>
      </w:r>
      <w:r w:rsidR="00C855F9" w:rsidRPr="00E2158B">
        <w:rPr>
          <w:rFonts w:ascii="Liberation Serif" w:eastAsiaTheme="minorHAnsi" w:hAnsi="Liberation Serif" w:cs="Liberation Serif"/>
          <w:sz w:val="24"/>
        </w:rPr>
        <w:t>.</w:t>
      </w:r>
    </w:p>
    <w:p w:rsidR="00914A40" w:rsidRPr="004B3219" w:rsidRDefault="00914A40" w:rsidP="004B3219">
      <w:pPr>
        <w:pStyle w:val="a7"/>
        <w:numPr>
          <w:ilvl w:val="0"/>
          <w:numId w:val="29"/>
        </w:numPr>
        <w:tabs>
          <w:tab w:val="left" w:pos="993"/>
        </w:tabs>
        <w:spacing w:after="0" w:line="240" w:lineRule="auto"/>
        <w:ind w:left="0" w:firstLine="709"/>
        <w:jc w:val="both"/>
        <w:rPr>
          <w:rFonts w:ascii="Liberation Serif" w:eastAsiaTheme="minorHAnsi" w:hAnsi="Liberation Serif" w:cs="Liberation Serif"/>
        </w:rPr>
      </w:pPr>
      <w:r w:rsidRPr="00E2158B">
        <w:rPr>
          <w:rFonts w:ascii="Liberation Serif" w:eastAsiaTheme="minorHAnsi" w:hAnsi="Liberation Serif" w:cs="Liberation Serif"/>
          <w:sz w:val="24"/>
        </w:rPr>
        <w:t>созданы условия для инклюзивного образования детей – инвалидов в образовательных учреждениях:</w:t>
      </w:r>
      <w:r w:rsidR="004B3219">
        <w:rPr>
          <w:rFonts w:ascii="Liberation Serif" w:eastAsiaTheme="minorHAnsi" w:hAnsi="Liberation Serif" w:cs="Liberation Serif"/>
          <w:sz w:val="24"/>
        </w:rPr>
        <w:t xml:space="preserve"> </w:t>
      </w:r>
      <w:r w:rsidRPr="004B3219">
        <w:rPr>
          <w:rFonts w:ascii="Liberation Serif" w:eastAsiaTheme="minorHAnsi" w:hAnsi="Liberation Serif" w:cs="Liberation Serif"/>
          <w:bCs/>
          <w:iCs/>
          <w:color w:val="000000"/>
          <w:sz w:val="24"/>
          <w:szCs w:val="24"/>
        </w:rPr>
        <w:t>приобретен</w:t>
      </w:r>
      <w:r w:rsidR="00B31C53" w:rsidRPr="004B3219">
        <w:rPr>
          <w:rFonts w:ascii="Liberation Serif" w:eastAsiaTheme="minorHAnsi" w:hAnsi="Liberation Serif" w:cs="Liberation Serif"/>
          <w:bCs/>
          <w:iCs/>
          <w:color w:val="000000"/>
          <w:sz w:val="24"/>
          <w:szCs w:val="24"/>
        </w:rPr>
        <w:t>о</w:t>
      </w:r>
      <w:r w:rsidRPr="004B3219">
        <w:rPr>
          <w:rFonts w:ascii="Liberation Serif" w:eastAsiaTheme="minorHAnsi" w:hAnsi="Liberation Serif" w:cs="Liberation Serif"/>
          <w:bCs/>
          <w:iCs/>
          <w:color w:val="000000"/>
          <w:sz w:val="24"/>
          <w:szCs w:val="24"/>
        </w:rPr>
        <w:t xml:space="preserve"> оборудование</w:t>
      </w:r>
      <w:r w:rsidR="004B3219" w:rsidRPr="004B3219">
        <w:rPr>
          <w:rFonts w:ascii="Liberation Serif" w:eastAsiaTheme="minorHAnsi" w:hAnsi="Liberation Serif" w:cs="Liberation Serif"/>
          <w:bCs/>
          <w:iCs/>
          <w:color w:val="000000"/>
          <w:sz w:val="24"/>
          <w:szCs w:val="24"/>
        </w:rPr>
        <w:t xml:space="preserve">, а также предусмотрены безопасные условия для передвижения лиц с ограниченными возможностями </w:t>
      </w:r>
      <w:r w:rsidRPr="004B3219">
        <w:rPr>
          <w:rFonts w:ascii="Liberation Serif" w:eastAsiaTheme="minorHAnsi" w:hAnsi="Liberation Serif" w:cs="Liberation Serif"/>
          <w:bCs/>
          <w:iCs/>
          <w:color w:val="000000"/>
          <w:sz w:val="24"/>
          <w:szCs w:val="24"/>
        </w:rPr>
        <w:t>в МАДОУ «Детский сад №№ 1, 2, 3, 4, 5, 6, 7, 8, 9, 11,12, 13, 17, 19, 22, 23, 24, 26, 28, 29, 31, 34, 36, 40, 41, 42, 45, 47, 48, 69»</w:t>
      </w:r>
      <w:r w:rsidR="00544EBF" w:rsidRPr="004B3219">
        <w:rPr>
          <w:rFonts w:ascii="Liberation Serif" w:eastAsiaTheme="minorHAnsi" w:hAnsi="Liberation Serif" w:cs="Liberation Serif"/>
          <w:bCs/>
          <w:iCs/>
          <w:color w:val="000000"/>
          <w:sz w:val="24"/>
          <w:szCs w:val="24"/>
        </w:rPr>
        <w:t xml:space="preserve">; </w:t>
      </w:r>
      <w:r w:rsidRPr="004B3219">
        <w:rPr>
          <w:rFonts w:ascii="Liberation Serif" w:eastAsiaTheme="minorHAnsi" w:hAnsi="Liberation Serif" w:cs="Liberation Serif"/>
          <w:bCs/>
          <w:sz w:val="24"/>
        </w:rPr>
        <w:t>МАОУ «СОШ 1</w:t>
      </w:r>
      <w:r w:rsidR="00544EBF" w:rsidRPr="004B3219">
        <w:rPr>
          <w:rFonts w:ascii="Liberation Serif" w:eastAsiaTheme="minorHAnsi" w:hAnsi="Liberation Serif" w:cs="Liberation Serif"/>
          <w:bCs/>
          <w:sz w:val="24"/>
        </w:rPr>
        <w:t xml:space="preserve">, 2, </w:t>
      </w:r>
      <w:r w:rsidR="00544EBF" w:rsidRPr="004B3219">
        <w:rPr>
          <w:rFonts w:ascii="Liberation Serif" w:eastAsiaTheme="minorHAnsi" w:hAnsi="Liberation Serif" w:cs="Liberation Serif"/>
          <w:bCs/>
          <w:sz w:val="24"/>
        </w:rPr>
        <w:t>7, 22, 25</w:t>
      </w:r>
      <w:r w:rsidR="00B31C53" w:rsidRPr="004B3219">
        <w:rPr>
          <w:rFonts w:ascii="Liberation Serif" w:eastAsiaTheme="minorHAnsi" w:hAnsi="Liberation Serif" w:cs="Liberation Serif"/>
          <w:bCs/>
          <w:sz w:val="24"/>
        </w:rPr>
        <w:t>, 33</w:t>
      </w:r>
      <w:r w:rsidRPr="004B3219">
        <w:rPr>
          <w:rFonts w:ascii="Liberation Serif" w:eastAsiaTheme="minorHAnsi" w:hAnsi="Liberation Serif" w:cs="Liberation Serif"/>
          <w:bCs/>
          <w:sz w:val="24"/>
        </w:rPr>
        <w:t>»</w:t>
      </w:r>
      <w:r w:rsidR="00544EBF" w:rsidRPr="004B3219">
        <w:rPr>
          <w:rFonts w:ascii="Liberation Serif" w:eastAsiaTheme="minorHAnsi" w:hAnsi="Liberation Serif" w:cs="Liberation Serif"/>
          <w:bCs/>
          <w:sz w:val="24"/>
        </w:rPr>
        <w:t>, «</w:t>
      </w:r>
      <w:r w:rsidR="00544EBF" w:rsidRPr="004B3219">
        <w:rPr>
          <w:rFonts w:ascii="Liberation Serif" w:eastAsiaTheme="minorHAnsi" w:hAnsi="Liberation Serif" w:cs="Liberation Serif"/>
          <w:bCs/>
          <w:sz w:val="24"/>
        </w:rPr>
        <w:t>ООШ № 29»</w:t>
      </w:r>
      <w:r w:rsidRPr="004B3219">
        <w:rPr>
          <w:rFonts w:ascii="Liberation Serif" w:eastAsiaTheme="minorHAnsi" w:hAnsi="Liberation Serif" w:cs="Liberation Serif"/>
          <w:bCs/>
          <w:sz w:val="24"/>
        </w:rPr>
        <w:t>;</w:t>
      </w:r>
      <w:r w:rsidR="00C855F9" w:rsidRPr="004B3219">
        <w:rPr>
          <w:rFonts w:ascii="Liberation Serif" w:eastAsiaTheme="minorHAnsi" w:hAnsi="Liberation Serif" w:cs="Liberation Serif"/>
          <w:bCs/>
          <w:sz w:val="24"/>
        </w:rPr>
        <w:t xml:space="preserve"> </w:t>
      </w:r>
      <w:r w:rsidR="00C855F9" w:rsidRPr="004B3219">
        <w:rPr>
          <w:rFonts w:ascii="Liberation Serif" w:hAnsi="Liberation Serif" w:cs="Liberation Serif"/>
          <w:sz w:val="24"/>
          <w:szCs w:val="24"/>
        </w:rPr>
        <w:t>МАОУ ДО «ЦО и ПО»</w:t>
      </w:r>
      <w:r w:rsidR="00E2158B" w:rsidRPr="004B3219">
        <w:rPr>
          <w:rFonts w:ascii="Liberation Serif" w:hAnsi="Liberation Serif" w:cs="Liberation Serif"/>
          <w:sz w:val="24"/>
          <w:szCs w:val="24"/>
        </w:rPr>
        <w:t>;</w:t>
      </w:r>
      <w:r w:rsidR="00E2158B" w:rsidRPr="004B3219">
        <w:rPr>
          <w:rFonts w:ascii="Liberation Serif" w:eastAsiaTheme="minorHAnsi" w:hAnsi="Liberation Serif" w:cs="Liberation Serif"/>
          <w:bCs/>
          <w:sz w:val="24"/>
          <w:szCs w:val="24"/>
        </w:rPr>
        <w:t xml:space="preserve"> МАУ «ЗОЛ «Медная горка»</w:t>
      </w:r>
      <w:r w:rsidR="004B3219">
        <w:rPr>
          <w:rFonts w:ascii="Liberation Serif" w:eastAsiaTheme="minorHAnsi" w:hAnsi="Liberation Serif" w:cs="Liberation Serif"/>
          <w:bCs/>
          <w:sz w:val="24"/>
          <w:szCs w:val="24"/>
        </w:rPr>
        <w:t>;</w:t>
      </w:r>
    </w:p>
    <w:p w:rsidR="0024155B" w:rsidRPr="0024155B" w:rsidRDefault="00E2158B" w:rsidP="001E5899">
      <w:pPr>
        <w:pStyle w:val="a7"/>
        <w:numPr>
          <w:ilvl w:val="0"/>
          <w:numId w:val="29"/>
        </w:numPr>
        <w:tabs>
          <w:tab w:val="left" w:pos="851"/>
          <w:tab w:val="left" w:pos="993"/>
        </w:tabs>
        <w:suppressAutoHyphens/>
        <w:autoSpaceDN w:val="0"/>
        <w:spacing w:after="0" w:line="240" w:lineRule="auto"/>
        <w:ind w:left="0" w:firstLine="709"/>
        <w:jc w:val="both"/>
        <w:textAlignment w:val="baseline"/>
        <w:rPr>
          <w:rFonts w:ascii="Liberation Serif" w:eastAsiaTheme="minorHAnsi" w:hAnsi="Liberation Serif" w:cs="Liberation Serif"/>
          <w:sz w:val="20"/>
        </w:rPr>
      </w:pPr>
      <w:r w:rsidRPr="0024155B">
        <w:rPr>
          <w:rFonts w:ascii="Liberation Serif" w:eastAsiaTheme="minorHAnsi" w:hAnsi="Liberation Serif" w:cs="Liberation Serif"/>
          <w:sz w:val="24"/>
        </w:rPr>
        <w:t xml:space="preserve">в течение года проведено </w:t>
      </w:r>
      <w:r w:rsidR="0024155B" w:rsidRPr="0024155B">
        <w:rPr>
          <w:rFonts w:ascii="Liberation Serif" w:eastAsiaTheme="minorHAnsi" w:hAnsi="Liberation Serif" w:cs="Liberation Serif"/>
          <w:sz w:val="24"/>
        </w:rPr>
        <w:t>18</w:t>
      </w:r>
      <w:r w:rsidRPr="0024155B">
        <w:rPr>
          <w:rFonts w:ascii="Liberation Serif" w:eastAsiaTheme="minorHAnsi" w:hAnsi="Liberation Serif" w:cs="Liberation Serif"/>
          <w:sz w:val="24"/>
        </w:rPr>
        <w:t xml:space="preserve"> спортивно - массовых и культурно - досуговых мероприятия для инвалидов и маломобильных групп населения</w:t>
      </w:r>
      <w:r w:rsidR="0024155B">
        <w:rPr>
          <w:rFonts w:ascii="Liberation Serif" w:eastAsiaTheme="minorHAnsi" w:hAnsi="Liberation Serif"/>
          <w:sz w:val="24"/>
          <w:szCs w:val="24"/>
        </w:rPr>
        <w:t>.</w:t>
      </w:r>
    </w:p>
    <w:p w:rsidR="007555F4" w:rsidRPr="0024155B" w:rsidRDefault="003C2FA6" w:rsidP="0024155B">
      <w:pPr>
        <w:pStyle w:val="a7"/>
        <w:tabs>
          <w:tab w:val="left" w:pos="851"/>
          <w:tab w:val="left" w:pos="993"/>
        </w:tabs>
        <w:suppressAutoHyphens/>
        <w:autoSpaceDN w:val="0"/>
        <w:spacing w:after="0" w:line="240" w:lineRule="auto"/>
        <w:ind w:left="709"/>
        <w:jc w:val="both"/>
        <w:textAlignment w:val="baseline"/>
        <w:rPr>
          <w:rFonts w:ascii="Liberation Serif" w:eastAsiaTheme="minorHAnsi" w:hAnsi="Liberation Serif" w:cs="Liberation Serif"/>
          <w:sz w:val="20"/>
        </w:rPr>
      </w:pPr>
      <w:r w:rsidRPr="0024155B">
        <w:rPr>
          <w:rFonts w:ascii="Liberation Serif" w:eastAsiaTheme="minorHAnsi" w:hAnsi="Liberation Serif" w:cs="Liberation Serif"/>
          <w:sz w:val="24"/>
        </w:rPr>
        <w:t></w:t>
      </w:r>
    </w:p>
    <w:p w:rsidR="007555F4" w:rsidRPr="00E2158B" w:rsidRDefault="007555F4" w:rsidP="00E2158B">
      <w:pPr>
        <w:spacing w:after="0" w:line="240" w:lineRule="auto"/>
        <w:jc w:val="center"/>
        <w:rPr>
          <w:rFonts w:ascii="Liberation Serif" w:eastAsiaTheme="minorHAnsi" w:hAnsi="Liberation Serif" w:cs="Liberation Serif"/>
          <w:sz w:val="24"/>
          <w:u w:val="single"/>
        </w:rPr>
      </w:pPr>
      <w:r w:rsidRPr="00E2158B">
        <w:rPr>
          <w:rFonts w:ascii="Liberation Serif" w:eastAsiaTheme="minorHAnsi" w:hAnsi="Liberation Serif" w:cs="Liberation Serif"/>
          <w:sz w:val="24"/>
          <w:u w:val="single"/>
        </w:rPr>
        <w:t>П</w:t>
      </w:r>
      <w:r w:rsidR="002A4D14" w:rsidRPr="00E2158B">
        <w:rPr>
          <w:rFonts w:ascii="Liberation Serif" w:eastAsiaTheme="minorHAnsi" w:hAnsi="Liberation Serif" w:cs="Liberation Serif"/>
          <w:sz w:val="24"/>
          <w:u w:val="single"/>
        </w:rPr>
        <w:t>П</w:t>
      </w:r>
      <w:r w:rsidR="00E87734" w:rsidRPr="00E2158B">
        <w:rPr>
          <w:rFonts w:ascii="Liberation Serif" w:eastAsiaTheme="minorHAnsi" w:hAnsi="Liberation Serif" w:cs="Liberation Serif"/>
          <w:sz w:val="24"/>
          <w:u w:val="single"/>
        </w:rPr>
        <w:t xml:space="preserve"> 5</w:t>
      </w:r>
      <w:r w:rsidRPr="00E2158B">
        <w:rPr>
          <w:rFonts w:ascii="Liberation Serif" w:eastAsiaTheme="minorHAnsi" w:hAnsi="Liberation Serif" w:cs="Liberation Serif"/>
          <w:sz w:val="24"/>
          <w:u w:val="single"/>
        </w:rPr>
        <w:t xml:space="preserve"> «Обеспечение жильем молодых семей городского округа Верхняя Пышма до 2027 года»</w:t>
      </w:r>
      <w:r w:rsidR="003C2FA6" w:rsidRPr="00E2158B">
        <w:rPr>
          <w:rFonts w:ascii="Liberation Serif" w:eastAsiaTheme="minorHAnsi" w:hAnsi="Liberation Serif" w:cs="Liberation Serif"/>
          <w:sz w:val="24"/>
          <w:u w:val="single"/>
        </w:rPr>
        <w:t>:</w:t>
      </w:r>
    </w:p>
    <w:p w:rsidR="007555F4" w:rsidRPr="00BB3074" w:rsidRDefault="00E2158B" w:rsidP="00E2158B">
      <w:pPr>
        <w:spacing w:after="0" w:line="240" w:lineRule="auto"/>
        <w:ind w:firstLine="709"/>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7</w:t>
      </w:r>
      <w:r w:rsidR="007555F4" w:rsidRPr="00BB3074">
        <w:rPr>
          <w:rFonts w:ascii="Liberation Serif" w:eastAsiaTheme="minorHAnsi" w:hAnsi="Liberation Serif" w:cs="Liberation Serif"/>
          <w:sz w:val="24"/>
          <w:szCs w:val="24"/>
        </w:rPr>
        <w:t xml:space="preserve"> молодым семьям, нуждающи</w:t>
      </w:r>
      <w:r w:rsidR="00B029D8" w:rsidRPr="00BB3074">
        <w:rPr>
          <w:rFonts w:ascii="Liberation Serif" w:eastAsiaTheme="minorHAnsi" w:hAnsi="Liberation Serif" w:cs="Liberation Serif"/>
          <w:sz w:val="24"/>
          <w:szCs w:val="24"/>
        </w:rPr>
        <w:t>м</w:t>
      </w:r>
      <w:r w:rsidR="007555F4" w:rsidRPr="00BB3074">
        <w:rPr>
          <w:rFonts w:ascii="Liberation Serif" w:eastAsiaTheme="minorHAnsi" w:hAnsi="Liberation Serif" w:cs="Liberation Serif"/>
          <w:sz w:val="24"/>
          <w:szCs w:val="24"/>
        </w:rPr>
        <w:t xml:space="preserve">ся в улучшении жилищных условий, предоставлены </w:t>
      </w:r>
      <w:r w:rsidR="00B029D8" w:rsidRPr="00BB3074">
        <w:rPr>
          <w:rFonts w:ascii="Liberation Serif" w:hAnsi="Liberation Serif"/>
          <w:sz w:val="24"/>
          <w:szCs w:val="24"/>
          <w:lang w:eastAsia="ru-RU"/>
        </w:rPr>
        <w:t>свидетельств</w:t>
      </w:r>
      <w:r w:rsidR="00BB3074" w:rsidRPr="00BB3074">
        <w:rPr>
          <w:rFonts w:ascii="Liberation Serif" w:hAnsi="Liberation Serif"/>
          <w:sz w:val="24"/>
          <w:szCs w:val="24"/>
          <w:lang w:eastAsia="ru-RU"/>
        </w:rPr>
        <w:t>а</w:t>
      </w:r>
      <w:r w:rsidR="00B029D8" w:rsidRPr="00BB3074">
        <w:rPr>
          <w:rFonts w:ascii="Liberation Serif" w:hAnsi="Liberation Serif"/>
          <w:sz w:val="24"/>
          <w:szCs w:val="24"/>
          <w:lang w:eastAsia="ru-RU"/>
        </w:rPr>
        <w:t xml:space="preserve"> о праве на получение социальной выплаты на приобретение жилого помещения или создание объекта индивидуального жилищного строительства</w:t>
      </w:r>
      <w:r w:rsidR="00BB3074">
        <w:rPr>
          <w:rFonts w:ascii="Liberation Serif" w:hAnsi="Liberation Serif"/>
          <w:sz w:val="24"/>
          <w:szCs w:val="24"/>
          <w:lang w:eastAsia="ru-RU"/>
        </w:rPr>
        <w:t>.</w:t>
      </w:r>
    </w:p>
    <w:p w:rsidR="003C2FA6" w:rsidRPr="00DD2C0F" w:rsidRDefault="003C2FA6" w:rsidP="003C2FA6">
      <w:pPr>
        <w:spacing w:after="0" w:line="240" w:lineRule="auto"/>
        <w:ind w:firstLine="360"/>
        <w:jc w:val="both"/>
        <w:rPr>
          <w:rFonts w:ascii="Liberation Serif" w:eastAsiaTheme="minorHAnsi" w:hAnsi="Liberation Serif" w:cs="Liberation Serif"/>
          <w:sz w:val="20"/>
        </w:rPr>
      </w:pPr>
    </w:p>
    <w:p w:rsidR="007555F4" w:rsidRPr="0024155B" w:rsidRDefault="007555F4" w:rsidP="0024155B">
      <w:pPr>
        <w:spacing w:after="0" w:line="240" w:lineRule="auto"/>
        <w:jc w:val="center"/>
        <w:rPr>
          <w:rFonts w:ascii="Liberation Serif" w:eastAsiaTheme="minorHAnsi" w:hAnsi="Liberation Serif" w:cstheme="minorBidi"/>
          <w:bCs/>
          <w:color w:val="000000"/>
          <w:sz w:val="24"/>
          <w:szCs w:val="24"/>
          <w:u w:val="single"/>
        </w:rPr>
      </w:pPr>
      <w:r w:rsidRPr="00B61F69">
        <w:rPr>
          <w:rFonts w:ascii="Liberation Serif" w:eastAsiaTheme="minorHAnsi" w:hAnsi="Liberation Serif" w:cstheme="minorBidi"/>
          <w:bCs/>
          <w:i/>
          <w:color w:val="000000"/>
          <w:sz w:val="24"/>
          <w:szCs w:val="24"/>
          <w:u w:val="single"/>
        </w:rPr>
        <w:t>П</w:t>
      </w:r>
      <w:r w:rsidR="002A4D14">
        <w:rPr>
          <w:rFonts w:ascii="Liberation Serif" w:eastAsiaTheme="minorHAnsi" w:hAnsi="Liberation Serif" w:cstheme="minorBidi"/>
          <w:bCs/>
          <w:i/>
          <w:color w:val="000000"/>
          <w:sz w:val="24"/>
          <w:szCs w:val="24"/>
          <w:u w:val="single"/>
        </w:rPr>
        <w:t xml:space="preserve">П </w:t>
      </w:r>
      <w:r w:rsidRPr="0024155B">
        <w:rPr>
          <w:rFonts w:ascii="Liberation Serif" w:eastAsiaTheme="minorHAnsi" w:hAnsi="Liberation Serif" w:cstheme="minorBidi"/>
          <w:bCs/>
          <w:color w:val="000000"/>
          <w:sz w:val="24"/>
          <w:szCs w:val="24"/>
          <w:u w:val="single"/>
        </w:rPr>
        <w:t>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r w:rsidR="00B61F69" w:rsidRPr="0024155B">
        <w:rPr>
          <w:rFonts w:ascii="Liberation Serif" w:eastAsiaTheme="minorHAnsi" w:hAnsi="Liberation Serif" w:cstheme="minorBidi"/>
          <w:bCs/>
          <w:color w:val="000000"/>
          <w:sz w:val="24"/>
          <w:szCs w:val="24"/>
          <w:u w:val="single"/>
        </w:rPr>
        <w:t>:</w:t>
      </w:r>
    </w:p>
    <w:p w:rsidR="00B61F69" w:rsidRDefault="00B61F69" w:rsidP="0024155B">
      <w:pPr>
        <w:spacing w:after="0" w:line="240" w:lineRule="auto"/>
        <w:ind w:firstLine="709"/>
        <w:jc w:val="both"/>
        <w:rPr>
          <w:rFonts w:ascii="Liberation Serif" w:hAnsi="Liberation Serif" w:cstheme="minorBidi"/>
          <w:sz w:val="24"/>
          <w:szCs w:val="24"/>
        </w:rPr>
      </w:pPr>
      <w:r>
        <w:rPr>
          <w:rFonts w:ascii="Liberation Serif" w:eastAsiaTheme="minorHAnsi" w:hAnsi="Liberation Serif" w:cstheme="minorBidi"/>
          <w:sz w:val="24"/>
          <w:szCs w:val="24"/>
          <w:lang w:eastAsia="ru-RU"/>
        </w:rPr>
        <w:t>О</w:t>
      </w:r>
      <w:r w:rsidRPr="007555F4">
        <w:rPr>
          <w:rFonts w:ascii="Liberation Serif" w:eastAsiaTheme="minorHAnsi" w:hAnsi="Liberation Serif" w:cstheme="minorBidi"/>
          <w:sz w:val="24"/>
          <w:szCs w:val="24"/>
          <w:lang w:eastAsia="ru-RU"/>
        </w:rPr>
        <w:t xml:space="preserve">беспечена деятельность отделов субсидий и компенсаций </w:t>
      </w:r>
      <w:r w:rsidR="00BC68FA">
        <w:rPr>
          <w:rFonts w:ascii="Liberation Serif" w:eastAsiaTheme="minorHAnsi" w:hAnsi="Liberation Serif" w:cstheme="minorBidi"/>
          <w:sz w:val="24"/>
          <w:szCs w:val="24"/>
          <w:lang w:eastAsia="ru-RU"/>
        </w:rPr>
        <w:t>МКУ</w:t>
      </w:r>
      <w:r w:rsidRPr="007555F4">
        <w:rPr>
          <w:rFonts w:ascii="Liberation Serif" w:eastAsiaTheme="minorHAnsi" w:hAnsi="Liberation Serif" w:cstheme="minorBidi"/>
          <w:sz w:val="24"/>
          <w:szCs w:val="24"/>
          <w:lang w:eastAsia="ru-RU"/>
        </w:rPr>
        <w:t xml:space="preserve"> «</w:t>
      </w:r>
      <w:r w:rsidR="0024155B">
        <w:rPr>
          <w:rFonts w:ascii="Liberation Serif" w:eastAsiaTheme="minorHAnsi" w:hAnsi="Liberation Serif" w:cstheme="minorBidi"/>
          <w:sz w:val="24"/>
          <w:szCs w:val="24"/>
          <w:lang w:eastAsia="ru-RU"/>
        </w:rPr>
        <w:t>Управление капитального строительства и</w:t>
      </w:r>
      <w:r w:rsidRPr="007555F4">
        <w:rPr>
          <w:rFonts w:ascii="Liberation Serif" w:eastAsiaTheme="minorHAnsi" w:hAnsi="Liberation Serif" w:cstheme="minorBidi"/>
          <w:sz w:val="24"/>
          <w:szCs w:val="24"/>
          <w:lang w:eastAsia="ru-RU"/>
        </w:rPr>
        <w:t xml:space="preserve"> жилищно-коммунального хозяйства городского округа Верхня</w:t>
      </w:r>
      <w:r>
        <w:rPr>
          <w:rFonts w:ascii="Liberation Serif" w:eastAsiaTheme="minorHAnsi" w:hAnsi="Liberation Serif" w:cstheme="minorBidi"/>
          <w:sz w:val="24"/>
          <w:szCs w:val="24"/>
          <w:lang w:eastAsia="ru-RU"/>
        </w:rPr>
        <w:t xml:space="preserve">я Пышма», расходы направлены на: </w:t>
      </w:r>
      <w:r w:rsidRPr="007555F4">
        <w:rPr>
          <w:rFonts w:ascii="Liberation Serif" w:hAnsi="Liberation Serif" w:cstheme="minorBidi"/>
          <w:sz w:val="24"/>
          <w:szCs w:val="24"/>
        </w:rPr>
        <w:t>выплат</w:t>
      </w:r>
      <w:r>
        <w:rPr>
          <w:rFonts w:ascii="Liberation Serif" w:hAnsi="Liberation Serif" w:cstheme="minorBidi"/>
          <w:sz w:val="24"/>
          <w:szCs w:val="24"/>
        </w:rPr>
        <w:t xml:space="preserve">у заработной платы, оплату услуг связи, оплату работ по </w:t>
      </w:r>
      <w:r w:rsidRPr="007555F4">
        <w:rPr>
          <w:rFonts w:ascii="Liberation Serif" w:hAnsi="Liberation Serif" w:cstheme="minorBidi"/>
          <w:sz w:val="24"/>
          <w:szCs w:val="24"/>
        </w:rPr>
        <w:t>заправк</w:t>
      </w:r>
      <w:r>
        <w:rPr>
          <w:rFonts w:ascii="Liberation Serif" w:hAnsi="Liberation Serif" w:cstheme="minorBidi"/>
          <w:sz w:val="24"/>
          <w:szCs w:val="24"/>
        </w:rPr>
        <w:t xml:space="preserve">е и ремонту картриджей, оплату конвертов, почтовых расходов, транспортных расходов, </w:t>
      </w:r>
      <w:r w:rsidRPr="007555F4">
        <w:rPr>
          <w:rFonts w:ascii="Liberation Serif" w:hAnsi="Liberation Serif" w:cstheme="minorBidi"/>
          <w:sz w:val="24"/>
          <w:szCs w:val="24"/>
        </w:rPr>
        <w:t>коммунальны</w:t>
      </w:r>
      <w:r>
        <w:rPr>
          <w:rFonts w:ascii="Liberation Serif" w:hAnsi="Liberation Serif" w:cstheme="minorBidi"/>
          <w:sz w:val="24"/>
          <w:szCs w:val="24"/>
        </w:rPr>
        <w:t>х</w:t>
      </w:r>
      <w:r w:rsidRPr="007555F4">
        <w:rPr>
          <w:rFonts w:ascii="Liberation Serif" w:hAnsi="Liberation Serif" w:cstheme="minorBidi"/>
          <w:sz w:val="24"/>
          <w:szCs w:val="24"/>
        </w:rPr>
        <w:t xml:space="preserve"> расход</w:t>
      </w:r>
      <w:r>
        <w:rPr>
          <w:rFonts w:ascii="Liberation Serif" w:hAnsi="Liberation Serif" w:cstheme="minorBidi"/>
          <w:sz w:val="24"/>
          <w:szCs w:val="24"/>
        </w:rPr>
        <w:t>ов.</w:t>
      </w:r>
    </w:p>
    <w:p w:rsidR="00DD2C0F" w:rsidRDefault="00DD2C0F" w:rsidP="002A4D14">
      <w:pPr>
        <w:spacing w:after="0" w:line="240" w:lineRule="auto"/>
        <w:ind w:left="709" w:hanging="283"/>
        <w:jc w:val="both"/>
        <w:rPr>
          <w:rFonts w:ascii="Liberation Serif" w:hAnsi="Liberation Serif" w:cstheme="minorBidi"/>
          <w:sz w:val="24"/>
          <w:szCs w:val="24"/>
        </w:rPr>
      </w:pPr>
    </w:p>
    <w:p w:rsidR="002A4D14" w:rsidRPr="008D48D0" w:rsidRDefault="002A4D14" w:rsidP="002A4D14">
      <w:pPr>
        <w:tabs>
          <w:tab w:val="left" w:leader="underscore" w:pos="9639"/>
        </w:tabs>
        <w:spacing w:after="0" w:line="240" w:lineRule="auto"/>
        <w:ind w:firstLine="709"/>
        <w:jc w:val="both"/>
        <w:rPr>
          <w:rFonts w:ascii="Liberation Serif" w:eastAsia="Calibri" w:hAnsi="Liberation Serif" w:cs="Liberation Serif"/>
          <w:bCs/>
          <w:color w:val="000000"/>
          <w:sz w:val="24"/>
          <w:szCs w:val="24"/>
        </w:rPr>
      </w:pPr>
      <w:r w:rsidRPr="008D48D0">
        <w:rPr>
          <w:rFonts w:ascii="Liberation Serif" w:hAnsi="Liberation Serif" w:cs="Liberation Serif"/>
          <w:sz w:val="24"/>
          <w:szCs w:val="24"/>
        </w:rPr>
        <w:t>В 202</w:t>
      </w:r>
      <w:r w:rsidR="0024155B">
        <w:rPr>
          <w:rFonts w:ascii="Liberation Serif" w:hAnsi="Liberation Serif" w:cs="Liberation Serif"/>
          <w:sz w:val="24"/>
          <w:szCs w:val="24"/>
        </w:rPr>
        <w:t>5</w:t>
      </w:r>
      <w:r w:rsidRPr="008D48D0">
        <w:rPr>
          <w:rFonts w:ascii="Liberation Serif" w:hAnsi="Liberation Serif" w:cs="Liberation Serif"/>
          <w:sz w:val="24"/>
          <w:szCs w:val="24"/>
        </w:rPr>
        <w:t xml:space="preserve"> году реализация муниципальной программы </w:t>
      </w:r>
      <w:r w:rsidRPr="008D48D0">
        <w:rPr>
          <w:rFonts w:ascii="Liberation Serif" w:eastAsia="Calibri" w:hAnsi="Liberation Serif" w:cs="Liberation Serif"/>
          <w:bCs/>
          <w:color w:val="000000"/>
          <w:sz w:val="24"/>
          <w:szCs w:val="24"/>
        </w:rPr>
        <w:t>будет продолжена.</w:t>
      </w:r>
    </w:p>
    <w:p w:rsidR="007555F4" w:rsidRDefault="007555F4" w:rsidP="008D48D0">
      <w:pPr>
        <w:spacing w:after="0" w:line="240" w:lineRule="auto"/>
        <w:ind w:firstLine="709"/>
        <w:rPr>
          <w:rFonts w:ascii="Liberation Serif" w:hAnsi="Liberation Serif" w:cs="Liberation Serif"/>
          <w:sz w:val="24"/>
          <w:szCs w:val="24"/>
        </w:rPr>
      </w:pPr>
    </w:p>
    <w:p w:rsidR="00D04397" w:rsidRPr="00817F64" w:rsidRDefault="00D04397" w:rsidP="00D04397">
      <w:pPr>
        <w:spacing w:after="0" w:line="240" w:lineRule="auto"/>
        <w:contextualSpacing/>
        <w:jc w:val="center"/>
        <w:rPr>
          <w:rFonts w:ascii="Liberation Serif" w:hAnsi="Liberation Serif"/>
          <w:b/>
          <w:sz w:val="24"/>
          <w:szCs w:val="24"/>
          <w:lang w:eastAsia="ru-RU"/>
        </w:rPr>
      </w:pPr>
      <w:r w:rsidRPr="0024155B">
        <w:rPr>
          <w:rFonts w:ascii="Liberation Serif" w:hAnsi="Liberation Serif" w:cs="Liberation Serif"/>
          <w:b/>
          <w:sz w:val="24"/>
          <w:szCs w:val="24"/>
        </w:rPr>
        <w:t xml:space="preserve">8. Муниципальная программа </w:t>
      </w:r>
      <w:r w:rsidRPr="0024155B">
        <w:rPr>
          <w:rFonts w:ascii="Liberation Serif" w:hAnsi="Liberation Serif"/>
          <w:b/>
          <w:sz w:val="24"/>
          <w:szCs w:val="24"/>
          <w:lang w:eastAsia="ru-RU"/>
        </w:rPr>
        <w:t xml:space="preserve">«Формирование современной городской среды на территории городского округа Верхняя Пышма </w:t>
      </w:r>
      <w:r w:rsidR="0024155B" w:rsidRPr="0024155B">
        <w:rPr>
          <w:rFonts w:ascii="Liberation Serif" w:hAnsi="Liberation Serif"/>
          <w:b/>
          <w:sz w:val="24"/>
          <w:szCs w:val="24"/>
          <w:lang w:eastAsia="ru-RU"/>
        </w:rPr>
        <w:t>до 2030 года</w:t>
      </w:r>
      <w:r w:rsidRPr="0024155B">
        <w:rPr>
          <w:rFonts w:ascii="Liberation Serif" w:hAnsi="Liberation Serif"/>
          <w:b/>
          <w:sz w:val="24"/>
          <w:szCs w:val="24"/>
          <w:lang w:eastAsia="ru-RU"/>
        </w:rPr>
        <w:t xml:space="preserve">» </w:t>
      </w:r>
    </w:p>
    <w:p w:rsidR="00D04397" w:rsidRDefault="00D04397" w:rsidP="00D04397">
      <w:pPr>
        <w:spacing w:after="0" w:line="240" w:lineRule="auto"/>
        <w:contextualSpacing/>
        <w:jc w:val="center"/>
        <w:rPr>
          <w:rFonts w:ascii="Liberation Serif" w:hAnsi="Liberation Serif"/>
          <w:b/>
          <w:sz w:val="23"/>
          <w:szCs w:val="23"/>
          <w:lang w:eastAsia="ru-RU"/>
        </w:rPr>
      </w:pPr>
    </w:p>
    <w:p w:rsidR="00D04397" w:rsidRPr="00993FE7" w:rsidRDefault="00D04397" w:rsidP="00D04397">
      <w:pPr>
        <w:spacing w:after="0" w:line="240" w:lineRule="auto"/>
        <w:ind w:firstLine="708"/>
        <w:jc w:val="both"/>
        <w:rPr>
          <w:rFonts w:ascii="Liberation Serif" w:hAnsi="Liberation Serif" w:cs="Liberation Serif"/>
          <w:sz w:val="24"/>
          <w:szCs w:val="24"/>
        </w:rPr>
      </w:pPr>
      <w:r w:rsidRPr="00993FE7">
        <w:rPr>
          <w:rFonts w:ascii="Liberation Serif" w:hAnsi="Liberation Serif" w:cs="Liberation Serif"/>
          <w:sz w:val="24"/>
          <w:szCs w:val="24"/>
        </w:rPr>
        <w:t>Ответственный исполнитель муниципальной программы – муниципальное казенное учреждение «</w:t>
      </w:r>
      <w:r w:rsidR="0024155B">
        <w:rPr>
          <w:rFonts w:ascii="Liberation Serif" w:hAnsi="Liberation Serif" w:cs="Liberation Serif"/>
          <w:sz w:val="24"/>
          <w:szCs w:val="24"/>
        </w:rPr>
        <w:t xml:space="preserve">Управление капитального строительства и </w:t>
      </w:r>
      <w:r w:rsidRPr="00993FE7">
        <w:rPr>
          <w:rFonts w:ascii="Liberation Serif" w:hAnsi="Liberation Serif" w:cs="Liberation Serif"/>
          <w:sz w:val="24"/>
          <w:szCs w:val="24"/>
        </w:rPr>
        <w:t>жилищно-коммунального хозяйства городского округа Верхняя Пышма».</w:t>
      </w:r>
    </w:p>
    <w:p w:rsidR="00D04397" w:rsidRPr="00A82B7A" w:rsidRDefault="00D04397" w:rsidP="00A82B7A">
      <w:pPr>
        <w:spacing w:after="0" w:line="240" w:lineRule="auto"/>
        <w:ind w:firstLine="709"/>
        <w:contextualSpacing/>
        <w:jc w:val="both"/>
        <w:rPr>
          <w:rFonts w:ascii="Liberation Serif" w:hAnsi="Liberation Serif" w:cs="Liberation Serif"/>
          <w:sz w:val="24"/>
          <w:szCs w:val="24"/>
        </w:rPr>
      </w:pPr>
      <w:r w:rsidRPr="00A82B7A">
        <w:rPr>
          <w:rFonts w:ascii="Liberation Serif" w:hAnsi="Liberation Serif" w:cs="Liberation Serif"/>
          <w:sz w:val="24"/>
          <w:szCs w:val="24"/>
        </w:rPr>
        <w:t>На реализацию мероприятий Программы за 202</w:t>
      </w:r>
      <w:r w:rsidR="0024155B" w:rsidRPr="00A82B7A">
        <w:rPr>
          <w:rFonts w:ascii="Liberation Serif" w:hAnsi="Liberation Serif" w:cs="Liberation Serif"/>
          <w:sz w:val="24"/>
          <w:szCs w:val="24"/>
        </w:rPr>
        <w:t>4</w:t>
      </w:r>
      <w:r w:rsidRPr="00A82B7A">
        <w:rPr>
          <w:rFonts w:ascii="Liberation Serif" w:hAnsi="Liberation Serif" w:cs="Liberation Serif"/>
          <w:sz w:val="24"/>
          <w:szCs w:val="24"/>
        </w:rPr>
        <w:t xml:space="preserve"> год в бюджете городского округа Верхняя Пышма предусмотрены средства в размере </w:t>
      </w:r>
      <w:r w:rsidR="00A82B7A" w:rsidRPr="00A82B7A">
        <w:rPr>
          <w:rFonts w:ascii="Liberation Serif" w:eastAsia="Calibri" w:hAnsi="Liberation Serif" w:cs="Liberation Serif"/>
          <w:sz w:val="24"/>
          <w:szCs w:val="24"/>
        </w:rPr>
        <w:t>530 987,5</w:t>
      </w:r>
      <w:r w:rsidRPr="00A82B7A">
        <w:rPr>
          <w:rFonts w:ascii="Liberation Serif" w:hAnsi="Liberation Serif" w:cs="Liberation Serif"/>
          <w:sz w:val="24"/>
          <w:szCs w:val="24"/>
        </w:rPr>
        <w:t xml:space="preserve"> тысячи рублей, в том числе средства областного бюджета – </w:t>
      </w:r>
      <w:r w:rsidR="00A82B7A" w:rsidRPr="00A82B7A">
        <w:rPr>
          <w:rFonts w:ascii="Liberation Serif" w:eastAsia="Calibri" w:hAnsi="Liberation Serif" w:cs="Liberation Serif"/>
          <w:sz w:val="24"/>
          <w:szCs w:val="24"/>
        </w:rPr>
        <w:t>99 702,5</w:t>
      </w:r>
      <w:r w:rsidR="00A82B7A">
        <w:rPr>
          <w:rFonts w:ascii="Liberation Serif" w:eastAsia="Calibri" w:hAnsi="Liberation Serif" w:cs="Liberation Serif"/>
          <w:sz w:val="24"/>
          <w:szCs w:val="24"/>
        </w:rPr>
        <w:t xml:space="preserve"> </w:t>
      </w:r>
      <w:r w:rsidRPr="00A82B7A">
        <w:rPr>
          <w:rFonts w:ascii="Liberation Serif" w:hAnsi="Liberation Serif" w:cs="Liberation Serif"/>
          <w:sz w:val="24"/>
          <w:szCs w:val="24"/>
        </w:rPr>
        <w:t xml:space="preserve">тысячи рублей, местного бюджета – </w:t>
      </w:r>
      <w:r w:rsidR="00A82B7A" w:rsidRPr="00A82B7A">
        <w:rPr>
          <w:rFonts w:ascii="Liberation Serif" w:eastAsia="Calibri" w:hAnsi="Liberation Serif" w:cs="Liberation Serif"/>
          <w:sz w:val="24"/>
          <w:szCs w:val="24"/>
        </w:rPr>
        <w:t xml:space="preserve">371 385,0 </w:t>
      </w:r>
      <w:r w:rsidRPr="00A82B7A">
        <w:rPr>
          <w:rFonts w:ascii="Liberation Serif" w:hAnsi="Liberation Serif" w:cs="Liberation Serif"/>
          <w:sz w:val="24"/>
          <w:szCs w:val="24"/>
        </w:rPr>
        <w:t xml:space="preserve">тысячи рублей, внебюджетные источники – </w:t>
      </w:r>
      <w:r w:rsidR="00A82B7A" w:rsidRPr="00A82B7A">
        <w:rPr>
          <w:rFonts w:ascii="Liberation Serif" w:eastAsia="Calibri" w:hAnsi="Liberation Serif" w:cs="Liberation Serif"/>
          <w:sz w:val="24"/>
          <w:szCs w:val="24"/>
        </w:rPr>
        <w:t xml:space="preserve">59 900,0 </w:t>
      </w:r>
      <w:r w:rsidRPr="00A82B7A">
        <w:rPr>
          <w:rFonts w:ascii="Liberation Serif" w:hAnsi="Liberation Serif" w:cs="Liberation Serif"/>
          <w:sz w:val="24"/>
          <w:szCs w:val="24"/>
        </w:rPr>
        <w:t>тысячи рублей.</w:t>
      </w:r>
    </w:p>
    <w:p w:rsidR="00D04397" w:rsidRPr="00A82B7A" w:rsidRDefault="00D04397" w:rsidP="00D04397">
      <w:pPr>
        <w:spacing w:after="0" w:line="240" w:lineRule="auto"/>
        <w:ind w:firstLine="708"/>
        <w:contextualSpacing/>
        <w:jc w:val="both"/>
        <w:rPr>
          <w:rFonts w:ascii="Liberation Serif" w:hAnsi="Liberation Serif" w:cs="Liberation Serif"/>
          <w:sz w:val="24"/>
          <w:szCs w:val="24"/>
        </w:rPr>
      </w:pPr>
      <w:r w:rsidRPr="00A82B7A">
        <w:rPr>
          <w:rFonts w:ascii="Liberation Serif" w:hAnsi="Liberation Serif" w:cs="Liberation Serif"/>
          <w:sz w:val="24"/>
          <w:szCs w:val="24"/>
        </w:rPr>
        <w:t>За 202</w:t>
      </w:r>
      <w:r w:rsidR="00A82B7A" w:rsidRPr="00A82B7A">
        <w:rPr>
          <w:rFonts w:ascii="Liberation Serif" w:hAnsi="Liberation Serif" w:cs="Liberation Serif"/>
          <w:sz w:val="24"/>
          <w:szCs w:val="24"/>
        </w:rPr>
        <w:t>4</w:t>
      </w:r>
      <w:r w:rsidRPr="00A82B7A">
        <w:rPr>
          <w:rFonts w:ascii="Liberation Serif" w:hAnsi="Liberation Serif" w:cs="Liberation Serif"/>
          <w:sz w:val="24"/>
          <w:szCs w:val="24"/>
        </w:rPr>
        <w:t xml:space="preserve"> год освоены средства в размере </w:t>
      </w:r>
      <w:r w:rsidR="00A82B7A" w:rsidRPr="00A82B7A">
        <w:rPr>
          <w:rFonts w:ascii="Liberation Serif" w:eastAsia="Calibri" w:hAnsi="Liberation Serif" w:cs="Liberation Serif"/>
          <w:sz w:val="24"/>
          <w:szCs w:val="24"/>
        </w:rPr>
        <w:t xml:space="preserve">441 092,0 </w:t>
      </w:r>
      <w:r w:rsidRPr="00A82B7A">
        <w:rPr>
          <w:rFonts w:ascii="Liberation Serif" w:hAnsi="Liberation Serif" w:cs="Liberation Serif"/>
          <w:sz w:val="24"/>
          <w:szCs w:val="24"/>
        </w:rPr>
        <w:t xml:space="preserve">тысячи рублей, </w:t>
      </w:r>
      <w:r w:rsidR="00A741E4" w:rsidRPr="00A82B7A">
        <w:rPr>
          <w:rFonts w:ascii="Liberation Serif" w:hAnsi="Liberation Serif" w:cs="Liberation Serif"/>
          <w:sz w:val="24"/>
          <w:szCs w:val="24"/>
        </w:rPr>
        <w:t>или 83,</w:t>
      </w:r>
      <w:r w:rsidR="00A82B7A" w:rsidRPr="00A82B7A">
        <w:rPr>
          <w:rFonts w:ascii="Liberation Serif" w:hAnsi="Liberation Serif" w:cs="Liberation Serif"/>
          <w:sz w:val="24"/>
          <w:szCs w:val="24"/>
        </w:rPr>
        <w:t>1</w:t>
      </w:r>
      <w:r w:rsidR="00A741E4" w:rsidRPr="00A82B7A">
        <w:rPr>
          <w:rFonts w:ascii="Liberation Serif" w:hAnsi="Liberation Serif" w:cs="Liberation Serif"/>
          <w:sz w:val="24"/>
          <w:szCs w:val="24"/>
        </w:rPr>
        <w:t xml:space="preserve"> % от запланированных средств, </w:t>
      </w:r>
      <w:r w:rsidRPr="00A82B7A">
        <w:rPr>
          <w:rFonts w:ascii="Liberation Serif" w:hAnsi="Liberation Serif" w:cs="Liberation Serif"/>
          <w:sz w:val="24"/>
          <w:szCs w:val="24"/>
        </w:rPr>
        <w:t xml:space="preserve">в том числе средства областного бюджета – </w:t>
      </w:r>
      <w:r w:rsidR="00A82B7A" w:rsidRPr="00A82B7A">
        <w:rPr>
          <w:rFonts w:ascii="Liberation Serif" w:eastAsia="Calibri" w:hAnsi="Liberation Serif" w:cs="Liberation Serif"/>
          <w:sz w:val="24"/>
          <w:szCs w:val="24"/>
        </w:rPr>
        <w:t xml:space="preserve">99 702,5 </w:t>
      </w:r>
      <w:r w:rsidRPr="00A82B7A">
        <w:rPr>
          <w:rFonts w:ascii="Liberation Serif" w:hAnsi="Liberation Serif" w:cs="Liberation Serif"/>
          <w:sz w:val="24"/>
          <w:szCs w:val="24"/>
        </w:rPr>
        <w:t xml:space="preserve">тысячи рублей или 100,0 % от плана, местного бюджета – </w:t>
      </w:r>
      <w:r w:rsidR="00A82B7A" w:rsidRPr="00A82B7A">
        <w:rPr>
          <w:rFonts w:ascii="Liberation Serif" w:eastAsia="Calibri" w:hAnsi="Liberation Serif" w:cs="Liberation Serif"/>
          <w:sz w:val="24"/>
          <w:szCs w:val="24"/>
        </w:rPr>
        <w:t xml:space="preserve">311 489,5 </w:t>
      </w:r>
      <w:r w:rsidRPr="00A82B7A">
        <w:rPr>
          <w:rFonts w:ascii="Liberation Serif" w:hAnsi="Liberation Serif" w:cs="Liberation Serif"/>
          <w:sz w:val="24"/>
          <w:szCs w:val="24"/>
        </w:rPr>
        <w:t xml:space="preserve">тысячи рублей или </w:t>
      </w:r>
      <w:r w:rsidR="00A82B7A" w:rsidRPr="00A82B7A">
        <w:rPr>
          <w:rFonts w:ascii="Liberation Serif" w:eastAsia="Calibri" w:hAnsi="Liberation Serif" w:cs="Liberation Serif"/>
          <w:sz w:val="24"/>
          <w:szCs w:val="24"/>
        </w:rPr>
        <w:t xml:space="preserve">83,9 </w:t>
      </w:r>
      <w:r w:rsidR="006B36AA" w:rsidRPr="00A82B7A">
        <w:rPr>
          <w:rFonts w:ascii="Liberation Serif" w:hAnsi="Liberation Serif" w:cs="Liberation Serif"/>
          <w:sz w:val="24"/>
          <w:szCs w:val="24"/>
        </w:rPr>
        <w:t xml:space="preserve">% от плана, внебюджетные источники – </w:t>
      </w:r>
      <w:r w:rsidR="00A82B7A" w:rsidRPr="00A82B7A">
        <w:rPr>
          <w:rFonts w:ascii="Liberation Serif" w:eastAsia="Calibri" w:hAnsi="Liberation Serif" w:cs="Liberation Serif"/>
          <w:sz w:val="24"/>
          <w:szCs w:val="24"/>
        </w:rPr>
        <w:t xml:space="preserve">29 900,0 </w:t>
      </w:r>
      <w:r w:rsidR="006B36AA" w:rsidRPr="00A82B7A">
        <w:rPr>
          <w:rFonts w:ascii="Liberation Serif" w:hAnsi="Liberation Serif" w:cs="Liberation Serif"/>
          <w:sz w:val="24"/>
          <w:szCs w:val="24"/>
        </w:rPr>
        <w:t xml:space="preserve">тысячи рублей или </w:t>
      </w:r>
      <w:r w:rsidR="00A82B7A" w:rsidRPr="00A82B7A">
        <w:rPr>
          <w:rFonts w:ascii="Liberation Serif" w:eastAsia="Calibri" w:hAnsi="Liberation Serif" w:cs="Liberation Serif"/>
          <w:sz w:val="24"/>
          <w:szCs w:val="24"/>
        </w:rPr>
        <w:t xml:space="preserve">49,9 </w:t>
      </w:r>
      <w:r w:rsidR="006B36AA" w:rsidRPr="00A82B7A">
        <w:rPr>
          <w:rFonts w:ascii="Liberation Serif" w:hAnsi="Liberation Serif" w:cs="Liberation Serif"/>
          <w:sz w:val="24"/>
          <w:szCs w:val="24"/>
        </w:rPr>
        <w:t>% от плана</w:t>
      </w:r>
      <w:r w:rsidRPr="00A82B7A">
        <w:rPr>
          <w:rFonts w:ascii="Liberation Serif" w:hAnsi="Liberation Serif" w:cs="Liberation Serif"/>
          <w:sz w:val="24"/>
          <w:szCs w:val="24"/>
        </w:rPr>
        <w:t>.</w:t>
      </w:r>
    </w:p>
    <w:p w:rsidR="00A741E4" w:rsidRDefault="00A741E4" w:rsidP="00A741E4">
      <w:pPr>
        <w:spacing w:after="0" w:line="240" w:lineRule="auto"/>
        <w:ind w:firstLine="709"/>
        <w:contextualSpacing/>
        <w:jc w:val="both"/>
        <w:rPr>
          <w:rFonts w:ascii="Liberation Serif" w:hAnsi="Liberation Serif" w:cs="Liberation Serif"/>
          <w:sz w:val="24"/>
          <w:szCs w:val="28"/>
        </w:rPr>
      </w:pPr>
      <w:r w:rsidRPr="008B7A41">
        <w:rPr>
          <w:rFonts w:ascii="Liberation Serif" w:hAnsi="Liberation Serif" w:cs="Liberation Serif"/>
          <w:sz w:val="24"/>
          <w:szCs w:val="28"/>
        </w:rPr>
        <w:t xml:space="preserve">Программа </w:t>
      </w:r>
      <w:r>
        <w:rPr>
          <w:rFonts w:ascii="Liberation Serif" w:hAnsi="Liberation Serif" w:cs="Liberation Serif"/>
          <w:sz w:val="24"/>
          <w:szCs w:val="28"/>
        </w:rPr>
        <w:t>не имеет подпрограмм.</w:t>
      </w:r>
    </w:p>
    <w:p w:rsidR="00A741E4" w:rsidRPr="002A4D14" w:rsidRDefault="00A741E4" w:rsidP="00A741E4">
      <w:pPr>
        <w:spacing w:after="0" w:line="240" w:lineRule="auto"/>
        <w:ind w:firstLine="709"/>
        <w:contextualSpacing/>
        <w:jc w:val="both"/>
        <w:rPr>
          <w:rFonts w:ascii="Liberation Serif" w:hAnsi="Liberation Serif" w:cs="Liberation Serif"/>
          <w:sz w:val="24"/>
          <w:szCs w:val="24"/>
        </w:rPr>
      </w:pPr>
      <w:r w:rsidRPr="00083D8F">
        <w:rPr>
          <w:rFonts w:ascii="Liberation Serif" w:hAnsi="Liberation Serif" w:cs="Liberation Serif"/>
          <w:sz w:val="24"/>
          <w:szCs w:val="24"/>
        </w:rPr>
        <w:lastRenderedPageBreak/>
        <w:t xml:space="preserve">В таблице </w:t>
      </w:r>
      <w:r w:rsidR="006151C6">
        <w:rPr>
          <w:rFonts w:ascii="Liberation Serif" w:hAnsi="Liberation Serif" w:cs="Liberation Serif"/>
          <w:sz w:val="24"/>
          <w:szCs w:val="24"/>
        </w:rPr>
        <w:t>10</w:t>
      </w:r>
      <w:r w:rsidRPr="00083D8F">
        <w:rPr>
          <w:rFonts w:ascii="Liberation Serif" w:hAnsi="Liberation Serif" w:cs="Liberation Serif"/>
          <w:sz w:val="24"/>
          <w:szCs w:val="24"/>
        </w:rPr>
        <w:t xml:space="preserve"> представлены сведения о фина</w:t>
      </w:r>
      <w:r>
        <w:rPr>
          <w:rFonts w:ascii="Liberation Serif" w:hAnsi="Liberation Serif" w:cs="Liberation Serif"/>
          <w:sz w:val="24"/>
          <w:szCs w:val="24"/>
        </w:rPr>
        <w:t>нсировании Программы в разрезе источников ресурсного обеспечения</w:t>
      </w:r>
      <w:r w:rsidRPr="00083D8F">
        <w:rPr>
          <w:rFonts w:ascii="Liberation Serif" w:hAnsi="Liberation Serif" w:cs="Liberation Serif"/>
          <w:sz w:val="24"/>
          <w:szCs w:val="24"/>
        </w:rPr>
        <w:t>.</w:t>
      </w:r>
    </w:p>
    <w:p w:rsidR="00A741E4" w:rsidRPr="00B364F0" w:rsidRDefault="00A741E4" w:rsidP="00A741E4">
      <w:pPr>
        <w:spacing w:after="0" w:line="240" w:lineRule="auto"/>
        <w:ind w:firstLine="708"/>
        <w:contextualSpacing/>
        <w:jc w:val="right"/>
        <w:rPr>
          <w:rFonts w:ascii="Liberation Serif" w:hAnsi="Liberation Serif" w:cs="Liberation Serif"/>
          <w:i/>
          <w:sz w:val="24"/>
          <w:szCs w:val="28"/>
        </w:rPr>
      </w:pPr>
      <w:r w:rsidRPr="00B364F0">
        <w:rPr>
          <w:rFonts w:ascii="Liberation Serif" w:hAnsi="Liberation Serif" w:cs="Liberation Serif"/>
          <w:i/>
          <w:sz w:val="24"/>
          <w:szCs w:val="28"/>
        </w:rPr>
        <w:t xml:space="preserve">Таблица № </w:t>
      </w:r>
      <w:r>
        <w:rPr>
          <w:rFonts w:ascii="Liberation Serif" w:hAnsi="Liberation Serif" w:cs="Liberation Serif"/>
          <w:i/>
          <w:sz w:val="24"/>
          <w:szCs w:val="28"/>
        </w:rPr>
        <w:t>10</w:t>
      </w:r>
    </w:p>
    <w:p w:rsidR="00B20E79" w:rsidRDefault="00A741E4" w:rsidP="00A741E4">
      <w:pPr>
        <w:spacing w:after="0" w:line="240" w:lineRule="auto"/>
        <w:contextualSpacing/>
        <w:jc w:val="center"/>
        <w:rPr>
          <w:rFonts w:ascii="Liberation Serif" w:hAnsi="Liberation Serif" w:cs="Liberation Serif"/>
          <w:sz w:val="24"/>
          <w:szCs w:val="24"/>
        </w:rPr>
      </w:pPr>
      <w:r w:rsidRPr="007555F4">
        <w:rPr>
          <w:rFonts w:ascii="Liberation Serif" w:eastAsiaTheme="minorHAnsi" w:hAnsi="Liberation Serif" w:cstheme="minorBidi"/>
          <w:sz w:val="24"/>
          <w:szCs w:val="24"/>
        </w:rPr>
        <w:t xml:space="preserve">Сведения о финансировании муниципальной программы </w:t>
      </w:r>
      <w:r w:rsidRPr="003B4F9B">
        <w:rPr>
          <w:rFonts w:ascii="Liberation Serif" w:hAnsi="Liberation Serif"/>
          <w:sz w:val="24"/>
          <w:szCs w:val="24"/>
          <w:lang w:eastAsia="ru-RU"/>
        </w:rPr>
        <w:t xml:space="preserve">«Формирование современной городской среды на территории городского округа Верхняя Пышма </w:t>
      </w:r>
      <w:r w:rsidR="00AF2D5E">
        <w:rPr>
          <w:rFonts w:ascii="Liberation Serif" w:hAnsi="Liberation Serif"/>
          <w:sz w:val="24"/>
          <w:szCs w:val="24"/>
          <w:lang w:eastAsia="ru-RU"/>
        </w:rPr>
        <w:t>до 2030</w:t>
      </w:r>
      <w:r w:rsidRPr="003B4F9B">
        <w:rPr>
          <w:rFonts w:ascii="Liberation Serif" w:hAnsi="Liberation Serif"/>
          <w:sz w:val="24"/>
          <w:szCs w:val="24"/>
          <w:lang w:eastAsia="ru-RU"/>
        </w:rPr>
        <w:t xml:space="preserve"> год</w:t>
      </w:r>
      <w:r w:rsidR="00AF2D5E">
        <w:rPr>
          <w:rFonts w:ascii="Liberation Serif" w:hAnsi="Liberation Serif"/>
          <w:sz w:val="24"/>
          <w:szCs w:val="24"/>
          <w:lang w:eastAsia="ru-RU"/>
        </w:rPr>
        <w:t>а</w:t>
      </w:r>
      <w:r w:rsidRPr="003B4F9B">
        <w:rPr>
          <w:rFonts w:ascii="Liberation Serif" w:hAnsi="Liberation Serif"/>
          <w:sz w:val="24"/>
          <w:szCs w:val="24"/>
          <w:lang w:eastAsia="ru-RU"/>
        </w:rPr>
        <w:t xml:space="preserve">» </w:t>
      </w:r>
    </w:p>
    <w:tbl>
      <w:tblPr>
        <w:tblStyle w:val="a9"/>
        <w:tblW w:w="5000" w:type="pct"/>
        <w:jc w:val="center"/>
        <w:tblLook w:val="04A0" w:firstRow="1" w:lastRow="0" w:firstColumn="1" w:lastColumn="0" w:noHBand="0" w:noVBand="1"/>
      </w:tblPr>
      <w:tblGrid>
        <w:gridCol w:w="777"/>
        <w:gridCol w:w="2053"/>
        <w:gridCol w:w="2978"/>
        <w:gridCol w:w="1494"/>
        <w:gridCol w:w="1520"/>
        <w:gridCol w:w="1233"/>
      </w:tblGrid>
      <w:tr w:rsidR="00A741E4" w:rsidRPr="007555F4" w:rsidTr="0024155B">
        <w:trPr>
          <w:jc w:val="center"/>
        </w:trPr>
        <w:tc>
          <w:tcPr>
            <w:tcW w:w="386" w:type="pct"/>
            <w:vMerge w:val="restart"/>
          </w:tcPr>
          <w:p w:rsidR="00B20E79" w:rsidRPr="007555F4" w:rsidRDefault="0024155B" w:rsidP="00A63C75">
            <w:pPr>
              <w:contextualSpacing/>
              <w:jc w:val="center"/>
              <w:rPr>
                <w:rFonts w:ascii="Liberation Serif" w:hAnsi="Liberation Serif" w:cs="Liberation Serif"/>
                <w:sz w:val="20"/>
                <w:szCs w:val="20"/>
              </w:rPr>
            </w:pPr>
            <w:r>
              <w:rPr>
                <w:rFonts w:ascii="Liberation Serif" w:hAnsi="Liberation Serif" w:cs="Liberation Serif"/>
                <w:sz w:val="20"/>
                <w:szCs w:val="20"/>
              </w:rPr>
              <w:t>Номер</w:t>
            </w:r>
            <w:r w:rsidR="00B20E79" w:rsidRPr="007555F4">
              <w:rPr>
                <w:rFonts w:ascii="Liberation Serif" w:hAnsi="Liberation Serif" w:cs="Liberation Serif"/>
                <w:sz w:val="20"/>
                <w:szCs w:val="20"/>
              </w:rPr>
              <w:t xml:space="preserve"> </w:t>
            </w:r>
            <w:r w:rsidR="00B20E79">
              <w:rPr>
                <w:rFonts w:ascii="Liberation Serif" w:hAnsi="Liberation Serif" w:cs="Liberation Serif"/>
                <w:sz w:val="20"/>
                <w:szCs w:val="20"/>
              </w:rPr>
              <w:t>ПП</w:t>
            </w:r>
          </w:p>
        </w:tc>
        <w:tc>
          <w:tcPr>
            <w:tcW w:w="1021" w:type="pct"/>
            <w:vMerge w:val="restart"/>
          </w:tcPr>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Наименование муниципальной подпрограммы</w:t>
            </w:r>
          </w:p>
        </w:tc>
        <w:tc>
          <w:tcPr>
            <w:tcW w:w="1481" w:type="pct"/>
            <w:vMerge w:val="restart"/>
          </w:tcPr>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Источники ресурсного</w:t>
            </w:r>
          </w:p>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обеспечения</w:t>
            </w:r>
          </w:p>
        </w:tc>
        <w:tc>
          <w:tcPr>
            <w:tcW w:w="1499" w:type="pct"/>
            <w:gridSpan w:val="2"/>
          </w:tcPr>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Расходы, тыс. руб.</w:t>
            </w:r>
          </w:p>
        </w:tc>
        <w:tc>
          <w:tcPr>
            <w:tcW w:w="613" w:type="pct"/>
            <w:vMerge w:val="restart"/>
          </w:tcPr>
          <w:p w:rsidR="00B20E79" w:rsidRPr="007555F4" w:rsidRDefault="0024155B" w:rsidP="0024155B">
            <w:pPr>
              <w:contextualSpacing/>
              <w:jc w:val="center"/>
              <w:rPr>
                <w:rFonts w:ascii="Liberation Serif" w:hAnsi="Liberation Serif" w:cs="Liberation Serif"/>
                <w:sz w:val="20"/>
                <w:szCs w:val="20"/>
              </w:rPr>
            </w:pPr>
            <w:r>
              <w:rPr>
                <w:rFonts w:ascii="Liberation Serif" w:hAnsi="Liberation Serif" w:cs="Liberation Serif"/>
                <w:sz w:val="20"/>
                <w:szCs w:val="20"/>
              </w:rPr>
              <w:t>Процент исполнения</w:t>
            </w:r>
          </w:p>
        </w:tc>
      </w:tr>
      <w:tr w:rsidR="00A741E4" w:rsidRPr="007555F4" w:rsidTr="0024155B">
        <w:trPr>
          <w:jc w:val="center"/>
        </w:trPr>
        <w:tc>
          <w:tcPr>
            <w:tcW w:w="386" w:type="pct"/>
            <w:vMerge/>
          </w:tcPr>
          <w:p w:rsidR="00B20E79" w:rsidRPr="007555F4" w:rsidRDefault="00B20E79" w:rsidP="00A63C75">
            <w:pPr>
              <w:contextualSpacing/>
              <w:jc w:val="both"/>
              <w:rPr>
                <w:rFonts w:ascii="Liberation Serif" w:hAnsi="Liberation Serif" w:cs="Liberation Serif"/>
                <w:sz w:val="20"/>
                <w:szCs w:val="20"/>
              </w:rPr>
            </w:pPr>
          </w:p>
        </w:tc>
        <w:tc>
          <w:tcPr>
            <w:tcW w:w="1021" w:type="pct"/>
            <w:vMerge/>
          </w:tcPr>
          <w:p w:rsidR="00B20E79" w:rsidRPr="007555F4" w:rsidRDefault="00B20E79" w:rsidP="00A63C75">
            <w:pPr>
              <w:contextualSpacing/>
              <w:jc w:val="both"/>
              <w:rPr>
                <w:rFonts w:ascii="Liberation Serif" w:hAnsi="Liberation Serif" w:cs="Liberation Serif"/>
                <w:sz w:val="20"/>
                <w:szCs w:val="20"/>
              </w:rPr>
            </w:pPr>
          </w:p>
        </w:tc>
        <w:tc>
          <w:tcPr>
            <w:tcW w:w="1481" w:type="pct"/>
            <w:vMerge/>
          </w:tcPr>
          <w:p w:rsidR="00B20E79" w:rsidRPr="007555F4" w:rsidRDefault="00B20E79" w:rsidP="00A63C75">
            <w:pPr>
              <w:contextualSpacing/>
              <w:jc w:val="both"/>
              <w:rPr>
                <w:rFonts w:ascii="Liberation Serif" w:hAnsi="Liberation Serif" w:cs="Liberation Serif"/>
                <w:sz w:val="20"/>
                <w:szCs w:val="20"/>
              </w:rPr>
            </w:pPr>
          </w:p>
        </w:tc>
        <w:tc>
          <w:tcPr>
            <w:tcW w:w="743" w:type="pct"/>
            <w:shd w:val="clear" w:color="auto" w:fill="auto"/>
          </w:tcPr>
          <w:p w:rsidR="00B20E79" w:rsidRPr="003F3CDA" w:rsidRDefault="00B20E79" w:rsidP="00A63C75">
            <w:pPr>
              <w:contextualSpacing/>
              <w:jc w:val="center"/>
              <w:rPr>
                <w:rFonts w:ascii="Liberation Serif" w:hAnsi="Liberation Serif" w:cs="Liberation Serif"/>
                <w:sz w:val="20"/>
                <w:szCs w:val="20"/>
              </w:rPr>
            </w:pPr>
            <w:r w:rsidRPr="003F3CDA">
              <w:rPr>
                <w:rFonts w:ascii="Liberation Serif" w:hAnsi="Liberation Serif" w:cs="Liberation Serif"/>
                <w:sz w:val="20"/>
                <w:szCs w:val="20"/>
              </w:rPr>
              <w:t>План</w:t>
            </w:r>
          </w:p>
        </w:tc>
        <w:tc>
          <w:tcPr>
            <w:tcW w:w="756" w:type="pct"/>
            <w:shd w:val="clear" w:color="auto" w:fill="auto"/>
          </w:tcPr>
          <w:p w:rsidR="00B20E79" w:rsidRPr="003F3CDA" w:rsidRDefault="0024155B" w:rsidP="00A63C75">
            <w:pPr>
              <w:contextualSpacing/>
              <w:jc w:val="center"/>
              <w:rPr>
                <w:rFonts w:ascii="Liberation Serif" w:hAnsi="Liberation Serif" w:cs="Liberation Serif"/>
                <w:sz w:val="20"/>
                <w:szCs w:val="20"/>
              </w:rPr>
            </w:pPr>
            <w:r>
              <w:rPr>
                <w:rFonts w:ascii="Liberation Serif" w:hAnsi="Liberation Serif" w:cs="Liberation Serif"/>
                <w:sz w:val="20"/>
                <w:szCs w:val="20"/>
              </w:rPr>
              <w:t>Факт</w:t>
            </w:r>
          </w:p>
        </w:tc>
        <w:tc>
          <w:tcPr>
            <w:tcW w:w="613" w:type="pct"/>
            <w:vMerge/>
          </w:tcPr>
          <w:p w:rsidR="00B20E79" w:rsidRPr="007555F4" w:rsidRDefault="00B20E79" w:rsidP="00A63C75">
            <w:pPr>
              <w:contextualSpacing/>
              <w:jc w:val="both"/>
              <w:rPr>
                <w:rFonts w:ascii="Liberation Serif" w:hAnsi="Liberation Serif" w:cs="Liberation Serif"/>
                <w:sz w:val="20"/>
                <w:szCs w:val="20"/>
              </w:rPr>
            </w:pPr>
          </w:p>
        </w:tc>
      </w:tr>
      <w:tr w:rsidR="00A741E4" w:rsidRPr="007555F4" w:rsidTr="00A82B7A">
        <w:trPr>
          <w:jc w:val="center"/>
        </w:trPr>
        <w:tc>
          <w:tcPr>
            <w:tcW w:w="386" w:type="pct"/>
            <w:tcBorders>
              <w:bottom w:val="single" w:sz="4" w:space="0" w:color="auto"/>
            </w:tcBorders>
          </w:tcPr>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1</w:t>
            </w:r>
          </w:p>
        </w:tc>
        <w:tc>
          <w:tcPr>
            <w:tcW w:w="1021" w:type="pct"/>
            <w:tcBorders>
              <w:bottom w:val="single" w:sz="4" w:space="0" w:color="auto"/>
            </w:tcBorders>
          </w:tcPr>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2</w:t>
            </w:r>
          </w:p>
        </w:tc>
        <w:tc>
          <w:tcPr>
            <w:tcW w:w="1481" w:type="pct"/>
            <w:tcBorders>
              <w:bottom w:val="single" w:sz="4" w:space="0" w:color="auto"/>
            </w:tcBorders>
          </w:tcPr>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3</w:t>
            </w:r>
          </w:p>
        </w:tc>
        <w:tc>
          <w:tcPr>
            <w:tcW w:w="743" w:type="pct"/>
            <w:tcBorders>
              <w:bottom w:val="single" w:sz="4" w:space="0" w:color="auto"/>
            </w:tcBorders>
          </w:tcPr>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4</w:t>
            </w:r>
          </w:p>
        </w:tc>
        <w:tc>
          <w:tcPr>
            <w:tcW w:w="756" w:type="pct"/>
            <w:tcBorders>
              <w:bottom w:val="single" w:sz="4" w:space="0" w:color="auto"/>
            </w:tcBorders>
          </w:tcPr>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5</w:t>
            </w:r>
          </w:p>
        </w:tc>
        <w:tc>
          <w:tcPr>
            <w:tcW w:w="613" w:type="pct"/>
            <w:tcBorders>
              <w:bottom w:val="single" w:sz="4" w:space="0" w:color="auto"/>
            </w:tcBorders>
          </w:tcPr>
          <w:p w:rsidR="00B20E79" w:rsidRPr="007555F4" w:rsidRDefault="00B20E79" w:rsidP="00A63C75">
            <w:pPr>
              <w:contextualSpacing/>
              <w:jc w:val="center"/>
              <w:rPr>
                <w:rFonts w:ascii="Liberation Serif" w:hAnsi="Liberation Serif" w:cs="Liberation Serif"/>
                <w:sz w:val="20"/>
                <w:szCs w:val="20"/>
              </w:rPr>
            </w:pPr>
            <w:r w:rsidRPr="007555F4">
              <w:rPr>
                <w:rFonts w:ascii="Liberation Serif" w:hAnsi="Liberation Serif" w:cs="Liberation Serif"/>
                <w:sz w:val="20"/>
                <w:szCs w:val="20"/>
              </w:rPr>
              <w:t>6=5/4</w:t>
            </w:r>
          </w:p>
        </w:tc>
      </w:tr>
      <w:tr w:rsidR="00A741E4" w:rsidRPr="007555F4" w:rsidTr="0024155B">
        <w:trPr>
          <w:jc w:val="center"/>
        </w:trPr>
        <w:tc>
          <w:tcPr>
            <w:tcW w:w="1407" w:type="pct"/>
            <w:gridSpan w:val="2"/>
            <w:vMerge w:val="restart"/>
            <w:shd w:val="clear" w:color="auto" w:fill="auto"/>
            <w:vAlign w:val="center"/>
          </w:tcPr>
          <w:p w:rsidR="00B20E79" w:rsidRPr="003F3CDA" w:rsidRDefault="00B20E79" w:rsidP="00A63C75">
            <w:pPr>
              <w:contextualSpacing/>
              <w:jc w:val="center"/>
              <w:rPr>
                <w:rFonts w:ascii="Liberation Serif" w:hAnsi="Liberation Serif" w:cs="Liberation Serif"/>
                <w:sz w:val="20"/>
                <w:szCs w:val="20"/>
              </w:rPr>
            </w:pPr>
            <w:r w:rsidRPr="007A625D">
              <w:rPr>
                <w:rFonts w:ascii="Liberation Serif" w:eastAsiaTheme="minorHAnsi" w:hAnsi="Liberation Serif" w:cs="Liberation Serif"/>
                <w:b/>
                <w:sz w:val="20"/>
                <w:szCs w:val="20"/>
              </w:rPr>
              <w:t>ИТОГО по Программе:</w:t>
            </w:r>
          </w:p>
        </w:tc>
        <w:tc>
          <w:tcPr>
            <w:tcW w:w="1481" w:type="pct"/>
            <w:shd w:val="clear" w:color="auto" w:fill="auto"/>
          </w:tcPr>
          <w:p w:rsidR="00B20E79" w:rsidRPr="003F3CDA" w:rsidRDefault="00B20E79" w:rsidP="0024155B">
            <w:pPr>
              <w:contextualSpacing/>
              <w:jc w:val="right"/>
              <w:rPr>
                <w:rFonts w:ascii="Liberation Serif" w:hAnsi="Liberation Serif" w:cs="Liberation Serif"/>
                <w:b/>
                <w:sz w:val="20"/>
                <w:szCs w:val="20"/>
              </w:rPr>
            </w:pPr>
            <w:r w:rsidRPr="003F3CDA">
              <w:rPr>
                <w:rFonts w:ascii="Liberation Serif" w:hAnsi="Liberation Serif" w:cs="Liberation Serif"/>
                <w:b/>
                <w:sz w:val="20"/>
                <w:szCs w:val="20"/>
              </w:rPr>
              <w:t>всего, из них:</w:t>
            </w:r>
          </w:p>
        </w:tc>
        <w:tc>
          <w:tcPr>
            <w:tcW w:w="743" w:type="pct"/>
          </w:tcPr>
          <w:p w:rsidR="00B20E79" w:rsidRPr="008367B3" w:rsidRDefault="00A82B7A" w:rsidP="00A63C75">
            <w:pPr>
              <w:contextualSpacing/>
              <w:jc w:val="right"/>
              <w:rPr>
                <w:rFonts w:ascii="Liberation Serif" w:hAnsi="Liberation Serif" w:cs="Liberation Serif"/>
                <w:b/>
                <w:sz w:val="20"/>
                <w:szCs w:val="20"/>
              </w:rPr>
            </w:pPr>
            <w:r>
              <w:rPr>
                <w:rFonts w:ascii="Liberation Serif" w:hAnsi="Liberation Serif" w:cs="Liberation Serif"/>
                <w:b/>
                <w:sz w:val="20"/>
                <w:szCs w:val="20"/>
              </w:rPr>
              <w:t>530 987,5</w:t>
            </w:r>
          </w:p>
        </w:tc>
        <w:tc>
          <w:tcPr>
            <w:tcW w:w="756" w:type="pct"/>
          </w:tcPr>
          <w:p w:rsidR="00B20E79" w:rsidRPr="008367B3" w:rsidRDefault="00A82B7A" w:rsidP="00A63C75">
            <w:pPr>
              <w:contextualSpacing/>
              <w:jc w:val="right"/>
              <w:rPr>
                <w:rFonts w:ascii="Liberation Serif" w:hAnsi="Liberation Serif" w:cs="Liberation Serif"/>
                <w:b/>
                <w:sz w:val="20"/>
                <w:szCs w:val="20"/>
              </w:rPr>
            </w:pPr>
            <w:r>
              <w:rPr>
                <w:rFonts w:ascii="Liberation Serif" w:hAnsi="Liberation Serif" w:cs="Liberation Serif"/>
                <w:b/>
                <w:sz w:val="20"/>
                <w:szCs w:val="20"/>
              </w:rPr>
              <w:t>441 092,0</w:t>
            </w:r>
          </w:p>
        </w:tc>
        <w:tc>
          <w:tcPr>
            <w:tcW w:w="613" w:type="pct"/>
          </w:tcPr>
          <w:p w:rsidR="00B20E79" w:rsidRPr="008367B3" w:rsidRDefault="00A82B7A" w:rsidP="00A63C75">
            <w:pPr>
              <w:contextualSpacing/>
              <w:jc w:val="right"/>
              <w:rPr>
                <w:rFonts w:ascii="Liberation Serif" w:hAnsi="Liberation Serif" w:cs="Liberation Serif"/>
                <w:b/>
                <w:sz w:val="20"/>
                <w:szCs w:val="20"/>
              </w:rPr>
            </w:pPr>
            <w:r>
              <w:rPr>
                <w:rFonts w:ascii="Liberation Serif" w:hAnsi="Liberation Serif" w:cs="Liberation Serif"/>
                <w:b/>
                <w:sz w:val="20"/>
                <w:szCs w:val="20"/>
              </w:rPr>
              <w:t>83,1</w:t>
            </w:r>
          </w:p>
        </w:tc>
      </w:tr>
      <w:tr w:rsidR="00A741E4" w:rsidRPr="007555F4" w:rsidTr="0024155B">
        <w:trPr>
          <w:jc w:val="center"/>
        </w:trPr>
        <w:tc>
          <w:tcPr>
            <w:tcW w:w="1407" w:type="pct"/>
            <w:gridSpan w:val="2"/>
            <w:vMerge/>
            <w:shd w:val="clear" w:color="auto" w:fill="auto"/>
          </w:tcPr>
          <w:p w:rsidR="00B20E79" w:rsidRPr="007555F4" w:rsidRDefault="00B20E79" w:rsidP="00B20E79">
            <w:pPr>
              <w:contextualSpacing/>
              <w:jc w:val="center"/>
              <w:rPr>
                <w:rFonts w:ascii="Liberation Serif" w:hAnsi="Liberation Serif" w:cs="Liberation Serif"/>
                <w:sz w:val="20"/>
                <w:szCs w:val="20"/>
              </w:rPr>
            </w:pPr>
          </w:p>
        </w:tc>
        <w:tc>
          <w:tcPr>
            <w:tcW w:w="1481" w:type="pct"/>
            <w:shd w:val="clear" w:color="auto" w:fill="auto"/>
          </w:tcPr>
          <w:p w:rsidR="00B20E79" w:rsidRPr="007555F4" w:rsidRDefault="00B20E79" w:rsidP="0024155B">
            <w:pPr>
              <w:contextualSpacing/>
              <w:jc w:val="right"/>
              <w:rPr>
                <w:rFonts w:ascii="Liberation Serif" w:hAnsi="Liberation Serif" w:cs="Liberation Serif"/>
                <w:sz w:val="20"/>
                <w:szCs w:val="20"/>
              </w:rPr>
            </w:pPr>
            <w:r>
              <w:rPr>
                <w:rFonts w:ascii="Liberation Serif" w:hAnsi="Liberation Serif" w:cs="Liberation Serif"/>
                <w:sz w:val="20"/>
                <w:szCs w:val="20"/>
              </w:rPr>
              <w:t>областной</w:t>
            </w:r>
            <w:r w:rsidRPr="009545D7">
              <w:rPr>
                <w:rFonts w:ascii="Liberation Serif" w:hAnsi="Liberation Serif" w:cs="Liberation Serif"/>
                <w:sz w:val="20"/>
                <w:szCs w:val="20"/>
              </w:rPr>
              <w:t xml:space="preserve"> бюджет</w:t>
            </w:r>
          </w:p>
        </w:tc>
        <w:tc>
          <w:tcPr>
            <w:tcW w:w="743" w:type="pct"/>
          </w:tcPr>
          <w:p w:rsidR="00B20E79" w:rsidRPr="00C51D26" w:rsidRDefault="00A82B7A" w:rsidP="00B20E79">
            <w:pPr>
              <w:contextualSpacing/>
              <w:jc w:val="right"/>
              <w:rPr>
                <w:rFonts w:ascii="Liberation Serif" w:hAnsi="Liberation Serif" w:cs="Liberation Serif"/>
                <w:sz w:val="20"/>
                <w:szCs w:val="20"/>
              </w:rPr>
            </w:pPr>
            <w:r>
              <w:rPr>
                <w:rFonts w:ascii="Liberation Serif" w:hAnsi="Liberation Serif" w:cs="Liberation Serif"/>
                <w:sz w:val="20"/>
                <w:szCs w:val="20"/>
              </w:rPr>
              <w:t>99 702,5</w:t>
            </w:r>
          </w:p>
        </w:tc>
        <w:tc>
          <w:tcPr>
            <w:tcW w:w="756" w:type="pct"/>
          </w:tcPr>
          <w:p w:rsidR="00B20E79" w:rsidRPr="00C51D26" w:rsidRDefault="00A82B7A" w:rsidP="00B20E79">
            <w:pPr>
              <w:contextualSpacing/>
              <w:jc w:val="right"/>
              <w:rPr>
                <w:rFonts w:ascii="Liberation Serif" w:hAnsi="Liberation Serif" w:cs="Liberation Serif"/>
                <w:sz w:val="20"/>
                <w:szCs w:val="20"/>
              </w:rPr>
            </w:pPr>
            <w:r>
              <w:rPr>
                <w:rFonts w:ascii="Liberation Serif" w:hAnsi="Liberation Serif" w:cs="Liberation Serif"/>
                <w:sz w:val="20"/>
                <w:szCs w:val="20"/>
              </w:rPr>
              <w:t>99 702,5</w:t>
            </w:r>
          </w:p>
        </w:tc>
        <w:tc>
          <w:tcPr>
            <w:tcW w:w="613" w:type="pct"/>
          </w:tcPr>
          <w:p w:rsidR="00B20E79" w:rsidRPr="00C51D26" w:rsidRDefault="00A82B7A" w:rsidP="00B20E79">
            <w:pPr>
              <w:contextualSpacing/>
              <w:jc w:val="right"/>
              <w:rPr>
                <w:rFonts w:ascii="Liberation Serif" w:hAnsi="Liberation Serif" w:cs="Liberation Serif"/>
                <w:sz w:val="20"/>
                <w:szCs w:val="20"/>
              </w:rPr>
            </w:pPr>
            <w:r>
              <w:rPr>
                <w:rFonts w:ascii="Liberation Serif" w:hAnsi="Liberation Serif" w:cs="Liberation Serif"/>
                <w:sz w:val="20"/>
                <w:szCs w:val="20"/>
              </w:rPr>
              <w:t>100,0</w:t>
            </w:r>
          </w:p>
        </w:tc>
      </w:tr>
      <w:tr w:rsidR="00A741E4" w:rsidRPr="007555F4" w:rsidTr="0024155B">
        <w:trPr>
          <w:trHeight w:val="214"/>
          <w:jc w:val="center"/>
        </w:trPr>
        <w:tc>
          <w:tcPr>
            <w:tcW w:w="1407" w:type="pct"/>
            <w:gridSpan w:val="2"/>
            <w:vMerge/>
            <w:shd w:val="clear" w:color="auto" w:fill="auto"/>
          </w:tcPr>
          <w:p w:rsidR="00B20E79" w:rsidRPr="007555F4" w:rsidRDefault="00B20E79" w:rsidP="00B20E79">
            <w:pPr>
              <w:contextualSpacing/>
              <w:jc w:val="center"/>
              <w:rPr>
                <w:rFonts w:ascii="Liberation Serif" w:hAnsi="Liberation Serif" w:cs="Liberation Serif"/>
                <w:sz w:val="20"/>
                <w:szCs w:val="20"/>
              </w:rPr>
            </w:pPr>
          </w:p>
        </w:tc>
        <w:tc>
          <w:tcPr>
            <w:tcW w:w="1481" w:type="pct"/>
            <w:shd w:val="clear" w:color="auto" w:fill="auto"/>
          </w:tcPr>
          <w:p w:rsidR="00B20E79" w:rsidRPr="003F3CDA" w:rsidRDefault="00B20E79" w:rsidP="0024155B">
            <w:pPr>
              <w:contextualSpacing/>
              <w:jc w:val="right"/>
              <w:rPr>
                <w:rFonts w:ascii="Liberation Serif" w:hAnsi="Liberation Serif" w:cs="Liberation Serif"/>
                <w:sz w:val="20"/>
                <w:szCs w:val="20"/>
              </w:rPr>
            </w:pPr>
            <w:r w:rsidRPr="003F3CDA">
              <w:rPr>
                <w:rFonts w:ascii="Liberation Serif" w:hAnsi="Liberation Serif" w:cs="Liberation Serif"/>
                <w:sz w:val="20"/>
                <w:szCs w:val="20"/>
              </w:rPr>
              <w:t>местный бюджет</w:t>
            </w:r>
          </w:p>
        </w:tc>
        <w:tc>
          <w:tcPr>
            <w:tcW w:w="743" w:type="pct"/>
          </w:tcPr>
          <w:p w:rsidR="00B20E79" w:rsidRPr="00C51D26" w:rsidRDefault="00A82B7A" w:rsidP="00B20E79">
            <w:pPr>
              <w:contextualSpacing/>
              <w:jc w:val="right"/>
              <w:rPr>
                <w:rFonts w:ascii="Liberation Serif" w:hAnsi="Liberation Serif" w:cs="Liberation Serif"/>
                <w:sz w:val="20"/>
                <w:szCs w:val="20"/>
              </w:rPr>
            </w:pPr>
            <w:r>
              <w:rPr>
                <w:rFonts w:ascii="Liberation Serif" w:hAnsi="Liberation Serif" w:cs="Liberation Serif"/>
                <w:sz w:val="20"/>
                <w:szCs w:val="20"/>
              </w:rPr>
              <w:t>371 385,0</w:t>
            </w:r>
          </w:p>
        </w:tc>
        <w:tc>
          <w:tcPr>
            <w:tcW w:w="756" w:type="pct"/>
          </w:tcPr>
          <w:p w:rsidR="00B20E79" w:rsidRPr="00C51D26" w:rsidRDefault="00A82B7A" w:rsidP="00B20E79">
            <w:pPr>
              <w:contextualSpacing/>
              <w:jc w:val="right"/>
              <w:rPr>
                <w:rFonts w:ascii="Liberation Serif" w:hAnsi="Liberation Serif" w:cs="Liberation Serif"/>
                <w:sz w:val="20"/>
                <w:szCs w:val="20"/>
              </w:rPr>
            </w:pPr>
            <w:r>
              <w:rPr>
                <w:rFonts w:ascii="Liberation Serif" w:hAnsi="Liberation Serif" w:cs="Liberation Serif"/>
                <w:sz w:val="20"/>
                <w:szCs w:val="20"/>
              </w:rPr>
              <w:t>311 489,5</w:t>
            </w:r>
          </w:p>
        </w:tc>
        <w:tc>
          <w:tcPr>
            <w:tcW w:w="613" w:type="pct"/>
          </w:tcPr>
          <w:p w:rsidR="00B20E79" w:rsidRPr="00C51D26" w:rsidRDefault="00A82B7A" w:rsidP="00B20E79">
            <w:pPr>
              <w:contextualSpacing/>
              <w:jc w:val="right"/>
              <w:rPr>
                <w:rFonts w:ascii="Liberation Serif" w:hAnsi="Liberation Serif" w:cs="Liberation Serif"/>
                <w:sz w:val="20"/>
                <w:szCs w:val="20"/>
              </w:rPr>
            </w:pPr>
            <w:r>
              <w:rPr>
                <w:rFonts w:ascii="Liberation Serif" w:hAnsi="Liberation Serif" w:cs="Liberation Serif"/>
                <w:sz w:val="20"/>
                <w:szCs w:val="20"/>
              </w:rPr>
              <w:t>83,9</w:t>
            </w:r>
          </w:p>
        </w:tc>
      </w:tr>
      <w:tr w:rsidR="00A741E4" w:rsidRPr="007555F4" w:rsidTr="00A82B7A">
        <w:trPr>
          <w:jc w:val="center"/>
        </w:trPr>
        <w:tc>
          <w:tcPr>
            <w:tcW w:w="1407" w:type="pct"/>
            <w:gridSpan w:val="2"/>
            <w:vMerge/>
            <w:tcBorders>
              <w:bottom w:val="single" w:sz="4" w:space="0" w:color="auto"/>
            </w:tcBorders>
            <w:shd w:val="clear" w:color="auto" w:fill="auto"/>
          </w:tcPr>
          <w:p w:rsidR="00B20E79" w:rsidRPr="003F3CDA" w:rsidRDefault="00B20E79" w:rsidP="00A63C75">
            <w:pPr>
              <w:contextualSpacing/>
              <w:jc w:val="center"/>
              <w:rPr>
                <w:rFonts w:ascii="Liberation Serif" w:hAnsi="Liberation Serif" w:cs="Liberation Serif"/>
                <w:sz w:val="20"/>
                <w:szCs w:val="20"/>
              </w:rPr>
            </w:pPr>
          </w:p>
        </w:tc>
        <w:tc>
          <w:tcPr>
            <w:tcW w:w="1481" w:type="pct"/>
            <w:tcBorders>
              <w:bottom w:val="single" w:sz="4" w:space="0" w:color="auto"/>
            </w:tcBorders>
            <w:shd w:val="clear" w:color="auto" w:fill="auto"/>
          </w:tcPr>
          <w:p w:rsidR="00B20E79" w:rsidRPr="003F3CDA" w:rsidRDefault="00B20E79" w:rsidP="0024155B">
            <w:pPr>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743" w:type="pct"/>
            <w:tcBorders>
              <w:bottom w:val="single" w:sz="4" w:space="0" w:color="auto"/>
            </w:tcBorders>
          </w:tcPr>
          <w:p w:rsidR="00B20E79" w:rsidRPr="00C51D26" w:rsidRDefault="00A82B7A" w:rsidP="00A63C75">
            <w:pPr>
              <w:contextualSpacing/>
              <w:jc w:val="right"/>
              <w:rPr>
                <w:rFonts w:ascii="Liberation Serif" w:hAnsi="Liberation Serif" w:cs="Liberation Serif"/>
                <w:sz w:val="20"/>
                <w:szCs w:val="20"/>
              </w:rPr>
            </w:pPr>
            <w:r>
              <w:rPr>
                <w:rFonts w:ascii="Liberation Serif" w:hAnsi="Liberation Serif" w:cs="Liberation Serif"/>
                <w:sz w:val="20"/>
                <w:szCs w:val="20"/>
              </w:rPr>
              <w:t>59 900,0</w:t>
            </w:r>
          </w:p>
        </w:tc>
        <w:tc>
          <w:tcPr>
            <w:tcW w:w="756" w:type="pct"/>
            <w:tcBorders>
              <w:bottom w:val="single" w:sz="4" w:space="0" w:color="auto"/>
            </w:tcBorders>
          </w:tcPr>
          <w:p w:rsidR="00B20E79" w:rsidRPr="00C51D26" w:rsidRDefault="00A82B7A" w:rsidP="00A63C75">
            <w:pPr>
              <w:contextualSpacing/>
              <w:jc w:val="right"/>
              <w:rPr>
                <w:rFonts w:ascii="Liberation Serif" w:hAnsi="Liberation Serif" w:cs="Liberation Serif"/>
                <w:sz w:val="20"/>
                <w:szCs w:val="20"/>
              </w:rPr>
            </w:pPr>
            <w:r>
              <w:rPr>
                <w:rFonts w:ascii="Liberation Serif" w:hAnsi="Liberation Serif" w:cs="Liberation Serif"/>
                <w:sz w:val="20"/>
                <w:szCs w:val="20"/>
              </w:rPr>
              <w:t>29 900,0</w:t>
            </w:r>
          </w:p>
        </w:tc>
        <w:tc>
          <w:tcPr>
            <w:tcW w:w="613" w:type="pct"/>
            <w:tcBorders>
              <w:bottom w:val="single" w:sz="4" w:space="0" w:color="auto"/>
            </w:tcBorders>
          </w:tcPr>
          <w:p w:rsidR="00B20E79" w:rsidRPr="00C51D26" w:rsidRDefault="00A82B7A" w:rsidP="00A63C75">
            <w:pPr>
              <w:contextualSpacing/>
              <w:jc w:val="right"/>
              <w:rPr>
                <w:rFonts w:ascii="Liberation Serif" w:hAnsi="Liberation Serif" w:cs="Liberation Serif"/>
                <w:sz w:val="20"/>
                <w:szCs w:val="20"/>
              </w:rPr>
            </w:pPr>
            <w:r>
              <w:rPr>
                <w:rFonts w:ascii="Liberation Serif" w:hAnsi="Liberation Serif" w:cs="Liberation Serif"/>
                <w:sz w:val="20"/>
                <w:szCs w:val="20"/>
              </w:rPr>
              <w:t>49,9</w:t>
            </w:r>
          </w:p>
        </w:tc>
      </w:tr>
    </w:tbl>
    <w:p w:rsidR="00B20E79" w:rsidRDefault="00B20E79" w:rsidP="00D04397">
      <w:pPr>
        <w:spacing w:after="0" w:line="240" w:lineRule="auto"/>
        <w:ind w:firstLine="708"/>
        <w:contextualSpacing/>
        <w:jc w:val="both"/>
        <w:rPr>
          <w:rFonts w:ascii="Liberation Serif" w:hAnsi="Liberation Serif" w:cs="Liberation Serif"/>
          <w:sz w:val="24"/>
          <w:szCs w:val="24"/>
        </w:rPr>
      </w:pPr>
    </w:p>
    <w:p w:rsidR="006151C6" w:rsidRPr="007C278F" w:rsidRDefault="006151C6" w:rsidP="006151C6">
      <w:pPr>
        <w:spacing w:after="0" w:line="240" w:lineRule="auto"/>
        <w:contextualSpacing/>
        <w:jc w:val="center"/>
        <w:rPr>
          <w:rFonts w:ascii="Liberation Serif" w:eastAsiaTheme="minorHAnsi" w:hAnsi="Liberation Serif" w:cstheme="minorBidi"/>
          <w:sz w:val="24"/>
          <w:szCs w:val="24"/>
          <w:lang w:eastAsia="ru-RU"/>
        </w:rPr>
      </w:pPr>
      <w:r w:rsidRPr="007C278F">
        <w:rPr>
          <w:rFonts w:ascii="Liberation Serif" w:eastAsiaTheme="minorHAnsi" w:hAnsi="Liberation Serif" w:cstheme="minorBidi"/>
          <w:sz w:val="24"/>
          <w:szCs w:val="24"/>
          <w:lang w:eastAsia="ru-RU"/>
        </w:rPr>
        <w:t>В результате реализации мероприятий Программы за 202</w:t>
      </w:r>
      <w:r w:rsidR="00D454F2" w:rsidRPr="007C278F">
        <w:rPr>
          <w:rFonts w:ascii="Liberation Serif" w:eastAsiaTheme="minorHAnsi" w:hAnsi="Liberation Serif" w:cstheme="minorBidi"/>
          <w:sz w:val="24"/>
          <w:szCs w:val="24"/>
          <w:lang w:eastAsia="ru-RU"/>
        </w:rPr>
        <w:t>4</w:t>
      </w:r>
      <w:r w:rsidRPr="007C278F">
        <w:rPr>
          <w:rFonts w:ascii="Liberation Serif" w:eastAsiaTheme="minorHAnsi" w:hAnsi="Liberation Serif" w:cstheme="minorBidi"/>
          <w:sz w:val="24"/>
          <w:szCs w:val="24"/>
          <w:lang w:eastAsia="ru-RU"/>
        </w:rPr>
        <w:t xml:space="preserve"> год достигнуты следующие итоги:</w:t>
      </w:r>
    </w:p>
    <w:p w:rsidR="004B3219" w:rsidRDefault="00872B19" w:rsidP="007C278F">
      <w:pPr>
        <w:pStyle w:val="a7"/>
        <w:numPr>
          <w:ilvl w:val="0"/>
          <w:numId w:val="38"/>
        </w:numPr>
        <w:tabs>
          <w:tab w:val="left" w:pos="993"/>
        </w:tabs>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в рамках заключенного муниципального контракта на ремонт и содержание малых архитектурных форм (далее – МАФ) на дворовых территориях от 23.07.2024 № </w:t>
      </w:r>
      <w:r w:rsidRPr="00761658">
        <w:rPr>
          <w:rFonts w:ascii="Liberation Serif" w:eastAsiaTheme="minorHAnsi" w:hAnsi="Liberation Serif" w:cs="Liberation Serif"/>
          <w:color w:val="000000" w:themeColor="text1"/>
          <w:sz w:val="24"/>
          <w:szCs w:val="24"/>
        </w:rPr>
        <w:t>0162300005824000184</w:t>
      </w:r>
      <w:r>
        <w:rPr>
          <w:rFonts w:ascii="Liberation Serif" w:eastAsiaTheme="minorHAnsi" w:hAnsi="Liberation Serif" w:cs="Liberation Serif"/>
          <w:color w:val="000000" w:themeColor="text1"/>
          <w:sz w:val="24"/>
          <w:szCs w:val="24"/>
        </w:rPr>
        <w:t>,</w:t>
      </w:r>
      <w:r w:rsidR="007C278F" w:rsidRPr="007C278F">
        <w:rPr>
          <w:rFonts w:ascii="Liberation Serif" w:hAnsi="Liberation Serif" w:cs="Liberation Serif"/>
          <w:sz w:val="24"/>
          <w:szCs w:val="24"/>
        </w:rPr>
        <w:t xml:space="preserve"> проведен</w:t>
      </w:r>
      <w:r>
        <w:rPr>
          <w:rFonts w:ascii="Liberation Serif" w:hAnsi="Liberation Serif" w:cs="Liberation Serif"/>
          <w:sz w:val="24"/>
          <w:szCs w:val="24"/>
        </w:rPr>
        <w:t>ы</w:t>
      </w:r>
      <w:r w:rsidR="007C278F" w:rsidRPr="007C278F">
        <w:rPr>
          <w:rFonts w:ascii="Liberation Serif" w:hAnsi="Liberation Serif" w:cs="Liberation Serif"/>
          <w:sz w:val="24"/>
          <w:szCs w:val="24"/>
        </w:rPr>
        <w:t xml:space="preserve"> мероприяти</w:t>
      </w:r>
      <w:r>
        <w:rPr>
          <w:rFonts w:ascii="Liberation Serif" w:hAnsi="Liberation Serif" w:cs="Liberation Serif"/>
          <w:sz w:val="24"/>
          <w:szCs w:val="24"/>
        </w:rPr>
        <w:t>я</w:t>
      </w:r>
      <w:r w:rsidR="007C278F" w:rsidRPr="007C278F">
        <w:rPr>
          <w:rFonts w:ascii="Liberation Serif" w:hAnsi="Liberation Serif" w:cs="Liberation Serif"/>
          <w:sz w:val="24"/>
          <w:szCs w:val="24"/>
        </w:rPr>
        <w:t xml:space="preserve"> по комплексному благоустройству детских площадок на территории городского округа </w:t>
      </w:r>
      <w:r>
        <w:rPr>
          <w:rFonts w:ascii="Liberation Serif" w:hAnsi="Liberation Serif" w:cs="Liberation Serif"/>
          <w:sz w:val="24"/>
          <w:szCs w:val="24"/>
        </w:rPr>
        <w:t>Верхняя Пышма,</w:t>
      </w:r>
      <w:r w:rsidR="007C278F" w:rsidRPr="007C278F">
        <w:rPr>
          <w:rFonts w:ascii="Liberation Serif" w:hAnsi="Liberation Serif" w:cs="Liberation Serif"/>
          <w:sz w:val="24"/>
          <w:szCs w:val="24"/>
        </w:rPr>
        <w:t xml:space="preserve"> осмотры оборудования на детских пло</w:t>
      </w:r>
      <w:r w:rsidR="004B3219">
        <w:rPr>
          <w:rFonts w:ascii="Liberation Serif" w:hAnsi="Liberation Serif" w:cs="Liberation Serif"/>
          <w:sz w:val="24"/>
          <w:szCs w:val="24"/>
        </w:rPr>
        <w:t>щадках (58 дворовых территорий), а также осуществлены мелкие ремонтные работы;</w:t>
      </w:r>
    </w:p>
    <w:p w:rsidR="004A2032" w:rsidRDefault="00872B19" w:rsidP="004A2032">
      <w:pPr>
        <w:pStyle w:val="a7"/>
        <w:numPr>
          <w:ilvl w:val="0"/>
          <w:numId w:val="38"/>
        </w:numPr>
        <w:tabs>
          <w:tab w:val="left" w:pos="851"/>
          <w:tab w:val="left" w:pos="993"/>
          <w:tab w:val="left" w:pos="1701"/>
        </w:tabs>
        <w:spacing w:after="0" w:line="240" w:lineRule="auto"/>
        <w:ind w:left="0" w:firstLine="709"/>
        <w:jc w:val="both"/>
        <w:rPr>
          <w:rFonts w:ascii="Liberation Serif" w:eastAsiaTheme="minorHAnsi" w:hAnsi="Liberation Serif" w:cs="Liberation Serif"/>
          <w:color w:val="000000" w:themeColor="text1"/>
          <w:sz w:val="24"/>
          <w:szCs w:val="24"/>
        </w:rPr>
      </w:pPr>
      <w:r w:rsidRPr="00872B19">
        <w:rPr>
          <w:rFonts w:ascii="Liberation Serif" w:eastAsiaTheme="minorHAnsi" w:hAnsi="Liberation Serif" w:cs="Liberation Serif"/>
          <w:color w:val="000000" w:themeColor="text1"/>
          <w:sz w:val="24"/>
          <w:szCs w:val="24"/>
        </w:rPr>
        <w:t xml:space="preserve">в рамках заключенных договоров </w:t>
      </w:r>
      <w:r w:rsidR="004A2032">
        <w:rPr>
          <w:rFonts w:ascii="Liberation Serif" w:eastAsiaTheme="minorHAnsi" w:hAnsi="Liberation Serif" w:cs="Liberation Serif"/>
          <w:color w:val="000000" w:themeColor="text1"/>
          <w:sz w:val="24"/>
          <w:szCs w:val="24"/>
        </w:rPr>
        <w:t xml:space="preserve">на поставку и ремонт оборудования </w:t>
      </w:r>
      <w:r w:rsidRPr="00872B19">
        <w:rPr>
          <w:rFonts w:ascii="Liberation Serif" w:eastAsiaTheme="minorHAnsi" w:hAnsi="Liberation Serif" w:cs="Liberation Serif"/>
          <w:color w:val="000000" w:themeColor="text1"/>
          <w:sz w:val="24"/>
          <w:szCs w:val="24"/>
        </w:rPr>
        <w:t>произведен</w:t>
      </w:r>
      <w:r w:rsidR="004A2032">
        <w:rPr>
          <w:rFonts w:ascii="Liberation Serif" w:eastAsiaTheme="minorHAnsi" w:hAnsi="Liberation Serif" w:cs="Liberation Serif"/>
          <w:color w:val="000000" w:themeColor="text1"/>
          <w:sz w:val="24"/>
          <w:szCs w:val="24"/>
        </w:rPr>
        <w:t>ы следующие виды работ:</w:t>
      </w:r>
    </w:p>
    <w:p w:rsidR="004A2032" w:rsidRDefault="004A2032" w:rsidP="004A2032">
      <w:pPr>
        <w:pStyle w:val="a7"/>
        <w:tabs>
          <w:tab w:val="left" w:pos="851"/>
          <w:tab w:val="left" w:pos="993"/>
          <w:tab w:val="left" w:pos="1701"/>
        </w:tabs>
        <w:spacing w:after="0" w:line="240" w:lineRule="auto"/>
        <w:ind w:left="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w:t>
      </w:r>
      <w:r w:rsidR="00872B19" w:rsidRPr="00872B19">
        <w:rPr>
          <w:rFonts w:ascii="Liberation Serif" w:eastAsiaTheme="minorHAnsi" w:hAnsi="Liberation Serif" w:cs="Liberation Serif"/>
          <w:color w:val="000000" w:themeColor="text1"/>
          <w:sz w:val="24"/>
          <w:szCs w:val="24"/>
        </w:rPr>
        <w:t xml:space="preserve"> </w:t>
      </w:r>
      <w:r w:rsidR="00761658" w:rsidRPr="00872B19">
        <w:rPr>
          <w:rFonts w:ascii="Liberation Serif" w:eastAsiaTheme="minorHAnsi" w:hAnsi="Liberation Serif" w:cs="Liberation Serif"/>
          <w:color w:val="000000" w:themeColor="text1"/>
          <w:sz w:val="24"/>
          <w:szCs w:val="24"/>
        </w:rPr>
        <w:t xml:space="preserve">ремонт сцены, демонтаж и монтаж МАФ, поставка и установка детского игрового комплекса, оборудования, спортивного оборудования на дворовой территории </w:t>
      </w:r>
      <w:r w:rsidR="00872B19">
        <w:rPr>
          <w:rFonts w:ascii="Liberation Serif" w:eastAsiaTheme="minorHAnsi" w:hAnsi="Liberation Serif" w:cs="Liberation Serif"/>
          <w:color w:val="000000" w:themeColor="text1"/>
          <w:sz w:val="24"/>
          <w:szCs w:val="24"/>
        </w:rPr>
        <w:t xml:space="preserve">многоквартирных домов </w:t>
      </w:r>
      <w:r w:rsidR="00761658" w:rsidRPr="00872B19">
        <w:rPr>
          <w:rFonts w:ascii="Liberation Serif" w:eastAsiaTheme="minorHAnsi" w:hAnsi="Liberation Serif" w:cs="Liberation Serif"/>
          <w:color w:val="000000" w:themeColor="text1"/>
          <w:sz w:val="24"/>
          <w:szCs w:val="24"/>
        </w:rPr>
        <w:t xml:space="preserve">по ул. Петрова </w:t>
      </w:r>
      <w:r>
        <w:rPr>
          <w:rFonts w:ascii="Liberation Serif" w:eastAsiaTheme="minorHAnsi" w:hAnsi="Liberation Serif" w:cs="Liberation Serif"/>
          <w:color w:val="000000" w:themeColor="text1"/>
          <w:sz w:val="24"/>
          <w:szCs w:val="24"/>
        </w:rPr>
        <w:t xml:space="preserve">д. </w:t>
      </w:r>
      <w:r w:rsidRPr="00872B19">
        <w:rPr>
          <w:rFonts w:ascii="Liberation Serif" w:eastAsiaTheme="minorHAnsi" w:hAnsi="Liberation Serif" w:cs="Liberation Serif"/>
          <w:color w:val="000000" w:themeColor="text1"/>
          <w:sz w:val="24"/>
          <w:szCs w:val="24"/>
        </w:rPr>
        <w:t>45</w:t>
      </w:r>
      <w:r>
        <w:rPr>
          <w:rFonts w:ascii="Liberation Serif" w:eastAsiaTheme="minorHAnsi" w:hAnsi="Liberation Serif" w:cs="Liberation Serif"/>
          <w:color w:val="000000" w:themeColor="text1"/>
          <w:sz w:val="24"/>
          <w:szCs w:val="24"/>
        </w:rPr>
        <w:t xml:space="preserve">, </w:t>
      </w:r>
      <w:r w:rsidRPr="00872B19">
        <w:rPr>
          <w:rFonts w:ascii="Liberation Serif" w:eastAsiaTheme="minorHAnsi" w:hAnsi="Liberation Serif" w:cs="Liberation Serif"/>
          <w:color w:val="000000" w:themeColor="text1"/>
          <w:sz w:val="24"/>
          <w:szCs w:val="24"/>
        </w:rPr>
        <w:t xml:space="preserve">47 </w:t>
      </w:r>
      <w:r w:rsidR="00872B19">
        <w:rPr>
          <w:rFonts w:ascii="Liberation Serif" w:eastAsiaTheme="minorHAnsi" w:hAnsi="Liberation Serif" w:cs="Liberation Serif"/>
          <w:color w:val="000000" w:themeColor="text1"/>
          <w:sz w:val="24"/>
          <w:szCs w:val="24"/>
        </w:rPr>
        <w:t>в </w:t>
      </w:r>
      <w:r w:rsidR="00761658" w:rsidRPr="00872B19">
        <w:rPr>
          <w:rFonts w:ascii="Liberation Serif" w:eastAsiaTheme="minorHAnsi" w:hAnsi="Liberation Serif" w:cs="Liberation Serif"/>
          <w:color w:val="000000" w:themeColor="text1"/>
          <w:sz w:val="24"/>
          <w:szCs w:val="24"/>
        </w:rPr>
        <w:t>г.</w:t>
      </w:r>
      <w:r w:rsidR="00872B19">
        <w:rPr>
          <w:rFonts w:ascii="Liberation Serif" w:eastAsiaTheme="minorHAnsi" w:hAnsi="Liberation Serif" w:cs="Liberation Serif"/>
          <w:color w:val="000000" w:themeColor="text1"/>
          <w:sz w:val="24"/>
          <w:szCs w:val="24"/>
        </w:rPr>
        <w:t> </w:t>
      </w:r>
      <w:r w:rsidR="00761658" w:rsidRPr="00872B19">
        <w:rPr>
          <w:rFonts w:ascii="Liberation Serif" w:eastAsiaTheme="minorHAnsi" w:hAnsi="Liberation Serif" w:cs="Liberation Serif"/>
          <w:color w:val="000000" w:themeColor="text1"/>
          <w:sz w:val="24"/>
          <w:szCs w:val="24"/>
        </w:rPr>
        <w:t>Верхняя Пышма;</w:t>
      </w:r>
    </w:p>
    <w:p w:rsidR="00761658" w:rsidRDefault="004A2032" w:rsidP="004A2032">
      <w:pPr>
        <w:pStyle w:val="a7"/>
        <w:tabs>
          <w:tab w:val="left" w:pos="851"/>
          <w:tab w:val="left" w:pos="993"/>
          <w:tab w:val="left" w:pos="1701"/>
        </w:tabs>
        <w:spacing w:after="0" w:line="240" w:lineRule="auto"/>
        <w:ind w:left="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 xml:space="preserve">- </w:t>
      </w:r>
      <w:r w:rsidRPr="00872B19">
        <w:rPr>
          <w:rFonts w:ascii="Liberation Serif" w:eastAsiaTheme="minorHAnsi" w:hAnsi="Liberation Serif" w:cs="Liberation Serif"/>
          <w:color w:val="000000" w:themeColor="text1"/>
          <w:sz w:val="24"/>
          <w:szCs w:val="24"/>
        </w:rPr>
        <w:t>демонтаж и монтаж МАФ</w:t>
      </w:r>
      <w:r w:rsidRPr="004A2032">
        <w:rPr>
          <w:rFonts w:ascii="Liberation Serif" w:eastAsiaTheme="minorHAnsi" w:hAnsi="Liberation Serif" w:cs="Liberation Serif"/>
          <w:color w:val="000000" w:themeColor="text1"/>
          <w:sz w:val="24"/>
          <w:szCs w:val="24"/>
        </w:rPr>
        <w:t xml:space="preserve"> </w:t>
      </w:r>
      <w:r>
        <w:rPr>
          <w:rFonts w:ascii="Liberation Serif" w:eastAsiaTheme="minorHAnsi" w:hAnsi="Liberation Serif" w:cs="Liberation Serif"/>
          <w:color w:val="000000" w:themeColor="text1"/>
          <w:sz w:val="24"/>
          <w:szCs w:val="24"/>
        </w:rPr>
        <w:t xml:space="preserve">по </w:t>
      </w:r>
      <w:r w:rsidRPr="004A2032">
        <w:rPr>
          <w:rFonts w:ascii="Liberation Serif" w:eastAsiaTheme="minorHAnsi" w:hAnsi="Liberation Serif" w:cs="Liberation Serif"/>
          <w:color w:val="000000" w:themeColor="text1"/>
          <w:sz w:val="24"/>
          <w:szCs w:val="24"/>
        </w:rPr>
        <w:t>пр. Успенский д.</w:t>
      </w:r>
      <w:r>
        <w:rPr>
          <w:rFonts w:ascii="Liberation Serif" w:eastAsiaTheme="minorHAnsi" w:hAnsi="Liberation Serif" w:cs="Liberation Serif"/>
          <w:color w:val="000000" w:themeColor="text1"/>
          <w:sz w:val="24"/>
          <w:szCs w:val="24"/>
        </w:rPr>
        <w:t xml:space="preserve"> </w:t>
      </w:r>
      <w:r w:rsidRPr="004A2032">
        <w:rPr>
          <w:rFonts w:ascii="Liberation Serif" w:eastAsiaTheme="minorHAnsi" w:hAnsi="Liberation Serif" w:cs="Liberation Serif"/>
          <w:color w:val="000000" w:themeColor="text1"/>
          <w:sz w:val="24"/>
          <w:szCs w:val="24"/>
        </w:rPr>
        <w:t xml:space="preserve">44А, </w:t>
      </w:r>
      <w:r>
        <w:rPr>
          <w:rFonts w:ascii="Liberation Serif" w:eastAsiaTheme="minorHAnsi" w:hAnsi="Liberation Serif" w:cs="Liberation Serif"/>
          <w:color w:val="000000" w:themeColor="text1"/>
          <w:sz w:val="24"/>
          <w:szCs w:val="24"/>
        </w:rPr>
        <w:t xml:space="preserve">107, </w:t>
      </w:r>
      <w:r w:rsidRPr="004A2032">
        <w:rPr>
          <w:rFonts w:ascii="Liberation Serif" w:eastAsiaTheme="minorHAnsi" w:hAnsi="Liberation Serif" w:cs="Liberation Serif"/>
          <w:color w:val="000000" w:themeColor="text1"/>
          <w:sz w:val="24"/>
          <w:szCs w:val="24"/>
        </w:rPr>
        <w:t>127А</w:t>
      </w:r>
      <w:r>
        <w:rPr>
          <w:rFonts w:ascii="Liberation Serif" w:eastAsiaTheme="minorHAnsi" w:hAnsi="Liberation Serif" w:cs="Liberation Serif"/>
          <w:color w:val="000000" w:themeColor="text1"/>
          <w:sz w:val="24"/>
          <w:szCs w:val="24"/>
        </w:rPr>
        <w:t>;</w:t>
      </w:r>
      <w:r w:rsidRPr="004A2032">
        <w:rPr>
          <w:rFonts w:ascii="Liberation Serif" w:eastAsiaTheme="minorHAnsi" w:hAnsi="Liberation Serif" w:cs="Liberation Serif"/>
          <w:color w:val="000000" w:themeColor="text1"/>
          <w:sz w:val="24"/>
          <w:szCs w:val="24"/>
        </w:rPr>
        <w:t xml:space="preserve"> ул. Уральских рабочих, д.</w:t>
      </w:r>
      <w:r>
        <w:rPr>
          <w:rFonts w:ascii="Liberation Serif" w:eastAsiaTheme="minorHAnsi" w:hAnsi="Liberation Serif" w:cs="Liberation Serif"/>
          <w:color w:val="000000" w:themeColor="text1"/>
          <w:sz w:val="24"/>
          <w:szCs w:val="24"/>
        </w:rPr>
        <w:t xml:space="preserve"> </w:t>
      </w:r>
      <w:r w:rsidRPr="004A2032">
        <w:rPr>
          <w:rFonts w:ascii="Liberation Serif" w:eastAsiaTheme="minorHAnsi" w:hAnsi="Liberation Serif" w:cs="Liberation Serif"/>
          <w:color w:val="000000" w:themeColor="text1"/>
          <w:sz w:val="24"/>
          <w:szCs w:val="24"/>
        </w:rPr>
        <w:t>39, ул.</w:t>
      </w:r>
      <w:r>
        <w:rPr>
          <w:rFonts w:ascii="Liberation Serif" w:eastAsiaTheme="minorHAnsi" w:hAnsi="Liberation Serif" w:cs="Liberation Serif"/>
          <w:color w:val="000000" w:themeColor="text1"/>
          <w:sz w:val="24"/>
          <w:szCs w:val="24"/>
        </w:rPr>
        <w:t> </w:t>
      </w:r>
      <w:r w:rsidRPr="004A2032">
        <w:rPr>
          <w:rFonts w:ascii="Liberation Serif" w:eastAsiaTheme="minorHAnsi" w:hAnsi="Liberation Serif" w:cs="Liberation Serif"/>
          <w:color w:val="000000" w:themeColor="text1"/>
          <w:sz w:val="24"/>
          <w:szCs w:val="24"/>
        </w:rPr>
        <w:t>Калинина д.</w:t>
      </w:r>
      <w:r>
        <w:rPr>
          <w:rFonts w:ascii="Liberation Serif" w:eastAsiaTheme="minorHAnsi" w:hAnsi="Liberation Serif" w:cs="Liberation Serif"/>
          <w:color w:val="000000" w:themeColor="text1"/>
          <w:sz w:val="24"/>
          <w:szCs w:val="24"/>
        </w:rPr>
        <w:t xml:space="preserve"> </w:t>
      </w:r>
      <w:r w:rsidRPr="004A2032">
        <w:rPr>
          <w:rFonts w:ascii="Liberation Serif" w:eastAsiaTheme="minorHAnsi" w:hAnsi="Liberation Serif" w:cs="Liberation Serif"/>
          <w:color w:val="000000" w:themeColor="text1"/>
          <w:sz w:val="24"/>
          <w:szCs w:val="24"/>
        </w:rPr>
        <w:t>64</w:t>
      </w:r>
      <w:r>
        <w:rPr>
          <w:rFonts w:ascii="Liberation Serif" w:eastAsiaTheme="minorHAnsi" w:hAnsi="Liberation Serif" w:cs="Liberation Serif"/>
          <w:color w:val="000000" w:themeColor="text1"/>
          <w:sz w:val="24"/>
          <w:szCs w:val="24"/>
        </w:rPr>
        <w:t xml:space="preserve"> в г. Верхняя Пышма.</w:t>
      </w:r>
    </w:p>
    <w:p w:rsidR="0021628A" w:rsidRDefault="0021628A" w:rsidP="00A135A7">
      <w:pPr>
        <w:pStyle w:val="a7"/>
        <w:numPr>
          <w:ilvl w:val="0"/>
          <w:numId w:val="38"/>
        </w:numPr>
        <w:tabs>
          <w:tab w:val="left" w:pos="709"/>
          <w:tab w:val="left" w:pos="851"/>
          <w:tab w:val="left" w:pos="993"/>
        </w:tabs>
        <w:spacing w:after="0" w:line="240" w:lineRule="auto"/>
        <w:ind w:left="0" w:firstLine="709"/>
        <w:jc w:val="both"/>
        <w:rPr>
          <w:rFonts w:ascii="Liberation Serif" w:eastAsiaTheme="minorHAnsi" w:hAnsi="Liberation Serif" w:cs="Liberation Serif"/>
          <w:color w:val="000000" w:themeColor="text1"/>
          <w:sz w:val="24"/>
          <w:szCs w:val="24"/>
        </w:rPr>
      </w:pPr>
      <w:r>
        <w:rPr>
          <w:rFonts w:ascii="Liberation Serif" w:hAnsi="Liberation Serif" w:cs="Liberation Serif"/>
          <w:sz w:val="24"/>
          <w:szCs w:val="24"/>
        </w:rPr>
        <w:t xml:space="preserve">осуществлено благоустройство </w:t>
      </w:r>
      <w:r w:rsidRPr="0021628A">
        <w:rPr>
          <w:rFonts w:ascii="Liberation Serif" w:hAnsi="Liberation Serif" w:cs="Liberation Serif"/>
          <w:sz w:val="24"/>
          <w:szCs w:val="24"/>
        </w:rPr>
        <w:t>общественной территории</w:t>
      </w:r>
      <w:r w:rsidR="00F449B5">
        <w:rPr>
          <w:rFonts w:ascii="Liberation Serif" w:hAnsi="Liberation Serif" w:cs="Liberation Serif"/>
          <w:sz w:val="24"/>
          <w:szCs w:val="24"/>
        </w:rPr>
        <w:t>, расположенной в п. Красный</w:t>
      </w:r>
      <w:r w:rsidRPr="0021628A">
        <w:rPr>
          <w:rFonts w:ascii="Liberation Serif" w:hAnsi="Liberation Serif" w:cs="Liberation Serif"/>
          <w:sz w:val="24"/>
          <w:szCs w:val="24"/>
        </w:rPr>
        <w:t xml:space="preserve"> </w:t>
      </w:r>
      <w:r w:rsidR="00F449B5">
        <w:rPr>
          <w:rFonts w:ascii="Liberation Serif" w:hAnsi="Liberation Serif" w:cs="Liberation Serif"/>
          <w:sz w:val="24"/>
          <w:szCs w:val="24"/>
        </w:rPr>
        <w:t>городского округа</w:t>
      </w:r>
      <w:r w:rsidRPr="0021628A">
        <w:rPr>
          <w:rFonts w:ascii="Liberation Serif" w:hAnsi="Liberation Serif" w:cs="Liberation Serif"/>
          <w:sz w:val="24"/>
          <w:szCs w:val="24"/>
        </w:rPr>
        <w:t xml:space="preserve"> Верхняя Пышма </w:t>
      </w:r>
      <w:r>
        <w:rPr>
          <w:rFonts w:ascii="Liberation Serif" w:hAnsi="Liberation Serif" w:cs="Liberation Serif"/>
          <w:sz w:val="24"/>
          <w:szCs w:val="24"/>
        </w:rPr>
        <w:t xml:space="preserve">по муниципальному контракту от 09.08.2024 </w:t>
      </w:r>
      <w:r w:rsidRPr="0021628A">
        <w:rPr>
          <w:rFonts w:ascii="Liberation Serif" w:hAnsi="Liberation Serif" w:cs="Liberation Serif"/>
          <w:sz w:val="24"/>
          <w:szCs w:val="24"/>
        </w:rPr>
        <w:t>№ </w:t>
      </w:r>
      <w:r w:rsidRPr="0021628A">
        <w:rPr>
          <w:rFonts w:ascii="Liberation Serif" w:eastAsiaTheme="minorHAnsi" w:hAnsi="Liberation Serif" w:cs="Liberation Serif"/>
          <w:color w:val="000000" w:themeColor="text1"/>
          <w:sz w:val="24"/>
          <w:szCs w:val="24"/>
        </w:rPr>
        <w:t>0162300005824000198</w:t>
      </w:r>
      <w:r w:rsidR="00A135A7">
        <w:rPr>
          <w:rFonts w:ascii="Liberation Serif" w:eastAsiaTheme="minorHAnsi" w:hAnsi="Liberation Serif" w:cs="Liberation Serif"/>
          <w:color w:val="000000" w:themeColor="text1"/>
          <w:sz w:val="24"/>
          <w:szCs w:val="24"/>
        </w:rPr>
        <w:t xml:space="preserve"> </w:t>
      </w:r>
      <w:r w:rsidR="00A135A7" w:rsidRPr="0021628A">
        <w:rPr>
          <w:rFonts w:ascii="Liberation Serif" w:hAnsi="Liberation Serif" w:cs="Liberation Serif"/>
          <w:sz w:val="24"/>
          <w:szCs w:val="24"/>
        </w:rPr>
        <w:t>«Парк культуры и отдыха в п. Красный»</w:t>
      </w:r>
      <w:r>
        <w:rPr>
          <w:rFonts w:ascii="Liberation Serif" w:eastAsiaTheme="minorHAnsi" w:hAnsi="Liberation Serif" w:cs="Liberation Serif"/>
          <w:color w:val="000000" w:themeColor="text1"/>
          <w:sz w:val="24"/>
          <w:szCs w:val="24"/>
        </w:rPr>
        <w:t>. Мероприятие исполнено.</w:t>
      </w:r>
    </w:p>
    <w:p w:rsidR="002F7386" w:rsidRDefault="002F7386" w:rsidP="002F7386">
      <w:pPr>
        <w:pStyle w:val="a7"/>
        <w:numPr>
          <w:ilvl w:val="0"/>
          <w:numId w:val="38"/>
        </w:numPr>
        <w:tabs>
          <w:tab w:val="left" w:pos="709"/>
          <w:tab w:val="left" w:pos="993"/>
        </w:tabs>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з</w:t>
      </w:r>
      <w:r w:rsidRPr="002F7386">
        <w:rPr>
          <w:rFonts w:ascii="Liberation Serif" w:hAnsi="Liberation Serif" w:cs="Liberation Serif"/>
          <w:sz w:val="24"/>
          <w:szCs w:val="24"/>
        </w:rPr>
        <w:t xml:space="preserve">аключен муниципальный контракт </w:t>
      </w:r>
      <w:r>
        <w:rPr>
          <w:rFonts w:ascii="Liberation Serif" w:hAnsi="Liberation Serif" w:cs="Liberation Serif"/>
          <w:sz w:val="24"/>
          <w:szCs w:val="24"/>
        </w:rPr>
        <w:t xml:space="preserve">от 21.10.2024 </w:t>
      </w:r>
      <w:r w:rsidRPr="002F7386">
        <w:rPr>
          <w:rFonts w:ascii="Liberation Serif" w:hAnsi="Liberation Serif" w:cs="Liberation Serif"/>
          <w:sz w:val="24"/>
          <w:szCs w:val="24"/>
        </w:rPr>
        <w:t xml:space="preserve">№ 2024.0286 на разработку проектно-сметной документации на выполнение работ по благоустройству общественной территории «Петровский Бульвар II очередь». </w:t>
      </w:r>
      <w:r w:rsidR="00A135A7">
        <w:rPr>
          <w:rFonts w:ascii="Liberation Serif" w:hAnsi="Liberation Serif" w:cs="Liberation Serif"/>
          <w:sz w:val="24"/>
          <w:szCs w:val="24"/>
        </w:rPr>
        <w:t>С</w:t>
      </w:r>
      <w:r w:rsidR="00FB20FD">
        <w:rPr>
          <w:rFonts w:ascii="Liberation Serif" w:hAnsi="Liberation Serif" w:cs="Liberation Serif"/>
          <w:sz w:val="24"/>
          <w:szCs w:val="24"/>
        </w:rPr>
        <w:t>рок завершения работ перенесен на 2025 год;</w:t>
      </w:r>
    </w:p>
    <w:p w:rsidR="00A70551" w:rsidRPr="00A70551" w:rsidRDefault="00A70551" w:rsidP="00A70551">
      <w:pPr>
        <w:pStyle w:val="a7"/>
        <w:numPr>
          <w:ilvl w:val="0"/>
          <w:numId w:val="38"/>
        </w:numPr>
        <w:tabs>
          <w:tab w:val="left" w:pos="709"/>
          <w:tab w:val="left" w:pos="993"/>
        </w:tabs>
        <w:spacing w:after="0" w:line="240" w:lineRule="auto"/>
        <w:ind w:left="0" w:firstLine="709"/>
        <w:jc w:val="both"/>
        <w:rPr>
          <w:rFonts w:ascii="Liberation Serif" w:hAnsi="Liberation Serif" w:cs="Liberation Serif"/>
          <w:sz w:val="24"/>
          <w:szCs w:val="24"/>
        </w:rPr>
      </w:pPr>
      <w:r w:rsidRPr="00A70551">
        <w:rPr>
          <w:rFonts w:ascii="Liberation Serif" w:hAnsi="Liberation Serif" w:cs="Liberation Serif"/>
          <w:sz w:val="24"/>
          <w:szCs w:val="24"/>
        </w:rPr>
        <w:t xml:space="preserve">в рамках благоустройства </w:t>
      </w:r>
      <w:proofErr w:type="spellStart"/>
      <w:r w:rsidRPr="00A70551">
        <w:rPr>
          <w:rFonts w:ascii="Liberation Serif" w:hAnsi="Liberation Serif" w:cs="Liberation Serif"/>
          <w:sz w:val="24"/>
          <w:szCs w:val="24"/>
        </w:rPr>
        <w:t>Верхнепышминского</w:t>
      </w:r>
      <w:proofErr w:type="spellEnd"/>
      <w:r w:rsidRPr="00A70551">
        <w:rPr>
          <w:rFonts w:ascii="Liberation Serif" w:hAnsi="Liberation Serif" w:cs="Liberation Serif"/>
          <w:sz w:val="24"/>
          <w:szCs w:val="24"/>
        </w:rPr>
        <w:t xml:space="preserve"> парка культуры и отдыха Верхняя Пышма, «Манин парк» проведены следующие мероприятия:</w:t>
      </w:r>
    </w:p>
    <w:p w:rsidR="00B34C92" w:rsidRPr="00A70551" w:rsidRDefault="00B34C92" w:rsidP="00A70551">
      <w:pPr>
        <w:pStyle w:val="a7"/>
        <w:tabs>
          <w:tab w:val="left" w:pos="709"/>
          <w:tab w:val="left" w:pos="993"/>
        </w:tabs>
        <w:spacing w:after="0" w:line="240" w:lineRule="auto"/>
        <w:ind w:left="0" w:firstLine="709"/>
        <w:jc w:val="both"/>
        <w:rPr>
          <w:rFonts w:ascii="Liberation Serif" w:eastAsiaTheme="minorHAnsi" w:hAnsi="Liberation Serif" w:cs="Liberation Serif"/>
          <w:color w:val="000000" w:themeColor="text1"/>
          <w:sz w:val="24"/>
          <w:szCs w:val="24"/>
        </w:rPr>
      </w:pPr>
      <w:r w:rsidRPr="00A70551">
        <w:rPr>
          <w:rFonts w:ascii="Liberation Serif" w:hAnsi="Liberation Serif" w:cs="Liberation Serif"/>
          <w:sz w:val="24"/>
          <w:szCs w:val="24"/>
        </w:rPr>
        <w:t xml:space="preserve">- </w:t>
      </w:r>
      <w:r w:rsidRPr="00A70551">
        <w:rPr>
          <w:rFonts w:ascii="Liberation Serif" w:hAnsi="Liberation Serif" w:cs="Liberation Serif"/>
          <w:bCs/>
          <w:sz w:val="24"/>
          <w:szCs w:val="24"/>
          <w:lang w:eastAsia="ru-RU"/>
        </w:rPr>
        <w:t xml:space="preserve">завершено строительство бетонного </w:t>
      </w:r>
      <w:r w:rsidR="002F7386" w:rsidRPr="00A70551">
        <w:rPr>
          <w:rFonts w:ascii="Liberation Serif" w:hAnsi="Liberation Serif" w:cs="Liberation Serif"/>
          <w:bCs/>
          <w:sz w:val="24"/>
          <w:szCs w:val="24"/>
          <w:lang w:eastAsia="ru-RU"/>
        </w:rPr>
        <w:t>скейт</w:t>
      </w:r>
      <w:r w:rsidR="002F7386">
        <w:rPr>
          <w:rFonts w:ascii="Liberation Serif" w:hAnsi="Liberation Serif" w:cs="Liberation Serif"/>
          <w:bCs/>
          <w:sz w:val="24"/>
          <w:szCs w:val="24"/>
          <w:lang w:eastAsia="ru-RU"/>
        </w:rPr>
        <w:t>парка</w:t>
      </w:r>
      <w:r w:rsidRPr="00A70551">
        <w:rPr>
          <w:rFonts w:ascii="Liberation Serif" w:hAnsi="Liberation Serif" w:cs="Liberation Serif"/>
          <w:bCs/>
          <w:sz w:val="24"/>
          <w:szCs w:val="24"/>
          <w:lang w:eastAsia="ru-RU"/>
        </w:rPr>
        <w:t xml:space="preserve"> общей площадью 450 м</w:t>
      </w:r>
      <w:r w:rsidRPr="00A70551">
        <w:rPr>
          <w:rFonts w:ascii="Liberation Serif" w:hAnsi="Liberation Serif" w:cs="Liberation Serif"/>
          <w:bCs/>
          <w:sz w:val="24"/>
          <w:szCs w:val="24"/>
          <w:vertAlign w:val="superscript"/>
          <w:lang w:eastAsia="ru-RU"/>
        </w:rPr>
        <w:t>2</w:t>
      </w:r>
      <w:r w:rsidRPr="00A70551">
        <w:rPr>
          <w:rFonts w:ascii="Liberation Serif" w:hAnsi="Liberation Serif" w:cs="Liberation Serif"/>
          <w:bCs/>
          <w:sz w:val="24"/>
          <w:szCs w:val="24"/>
          <w:lang w:eastAsia="ru-RU"/>
        </w:rPr>
        <w:t>;</w:t>
      </w:r>
    </w:p>
    <w:p w:rsidR="00B34C92" w:rsidRPr="00A70551" w:rsidRDefault="00B34C92" w:rsidP="00A70551">
      <w:pPr>
        <w:pStyle w:val="a7"/>
        <w:tabs>
          <w:tab w:val="left" w:pos="709"/>
          <w:tab w:val="left" w:pos="851"/>
          <w:tab w:val="left" w:pos="993"/>
        </w:tabs>
        <w:spacing w:after="0" w:line="240" w:lineRule="auto"/>
        <w:ind w:left="0" w:firstLine="709"/>
        <w:jc w:val="both"/>
        <w:rPr>
          <w:rFonts w:ascii="Liberation Serif" w:hAnsi="Liberation Serif" w:cs="Liberation Serif"/>
          <w:bCs/>
          <w:sz w:val="24"/>
          <w:szCs w:val="24"/>
          <w:lang w:eastAsia="ru-RU"/>
        </w:rPr>
      </w:pPr>
      <w:r w:rsidRPr="00A70551">
        <w:rPr>
          <w:rFonts w:ascii="Liberation Serif" w:hAnsi="Liberation Serif" w:cs="Liberation Serif"/>
          <w:bCs/>
          <w:sz w:val="24"/>
          <w:szCs w:val="24"/>
          <w:lang w:eastAsia="ru-RU"/>
        </w:rPr>
        <w:t xml:space="preserve">- завершены работы </w:t>
      </w:r>
      <w:r w:rsidR="00A70551">
        <w:rPr>
          <w:rFonts w:ascii="Liberation Serif" w:hAnsi="Liberation Serif" w:cs="Liberation Serif"/>
          <w:bCs/>
          <w:sz w:val="24"/>
          <w:szCs w:val="24"/>
          <w:lang w:eastAsia="ru-RU"/>
        </w:rPr>
        <w:t>по монтажу дренажной системы,</w:t>
      </w:r>
      <w:r w:rsidRPr="00A70551">
        <w:rPr>
          <w:rFonts w:ascii="Liberation Serif" w:hAnsi="Liberation Serif" w:cs="Liberation Serif"/>
          <w:bCs/>
          <w:sz w:val="24"/>
          <w:szCs w:val="24"/>
          <w:lang w:eastAsia="ru-RU"/>
        </w:rPr>
        <w:t xml:space="preserve"> асфальтированию территории у центра проката и аренды;</w:t>
      </w:r>
    </w:p>
    <w:p w:rsidR="00B34C92" w:rsidRDefault="00B34C92" w:rsidP="00A70551">
      <w:pPr>
        <w:pStyle w:val="a7"/>
        <w:tabs>
          <w:tab w:val="left" w:pos="709"/>
          <w:tab w:val="left" w:pos="851"/>
          <w:tab w:val="left" w:pos="993"/>
        </w:tabs>
        <w:spacing w:after="0" w:line="240" w:lineRule="auto"/>
        <w:ind w:left="0" w:firstLine="709"/>
        <w:jc w:val="both"/>
        <w:rPr>
          <w:rFonts w:ascii="Liberation Serif" w:hAnsi="Liberation Serif" w:cs="Liberation Serif"/>
          <w:bCs/>
          <w:sz w:val="24"/>
          <w:szCs w:val="24"/>
          <w:lang w:eastAsia="ru-RU"/>
        </w:rPr>
      </w:pPr>
      <w:r w:rsidRPr="00A70551">
        <w:rPr>
          <w:rFonts w:ascii="Liberation Serif" w:hAnsi="Liberation Serif" w:cs="Liberation Serif"/>
          <w:bCs/>
          <w:sz w:val="24"/>
          <w:szCs w:val="24"/>
          <w:lang w:eastAsia="ru-RU"/>
        </w:rPr>
        <w:t>- подготовка почвы для газона с внесением растительной земли (механизированный способ) и посевом газона вручную</w:t>
      </w:r>
      <w:r w:rsidR="00A70551">
        <w:rPr>
          <w:rFonts w:ascii="Liberation Serif" w:hAnsi="Liberation Serif" w:cs="Liberation Serif"/>
          <w:bCs/>
          <w:sz w:val="24"/>
          <w:szCs w:val="24"/>
          <w:lang w:eastAsia="ru-RU"/>
        </w:rPr>
        <w:t>;</w:t>
      </w:r>
    </w:p>
    <w:p w:rsidR="00A70551" w:rsidRDefault="00A70551" w:rsidP="00A70551">
      <w:pPr>
        <w:pStyle w:val="a7"/>
        <w:tabs>
          <w:tab w:val="left" w:pos="709"/>
          <w:tab w:val="left" w:pos="851"/>
          <w:tab w:val="left" w:pos="993"/>
        </w:tabs>
        <w:spacing w:after="0" w:line="240" w:lineRule="auto"/>
        <w:ind w:left="0" w:firstLine="709"/>
        <w:jc w:val="both"/>
        <w:rPr>
          <w:rFonts w:ascii="Liberation Serif" w:hAnsi="Liberation Serif" w:cs="Liberation Serif"/>
          <w:bCs/>
          <w:sz w:val="24"/>
          <w:szCs w:val="24"/>
          <w:lang w:eastAsia="ru-RU"/>
        </w:rPr>
      </w:pPr>
      <w:r>
        <w:rPr>
          <w:rFonts w:ascii="Liberation Serif" w:hAnsi="Liberation Serif" w:cs="Liberation Serif"/>
          <w:bCs/>
          <w:sz w:val="24"/>
          <w:szCs w:val="24"/>
          <w:lang w:eastAsia="ru-RU"/>
        </w:rPr>
        <w:t>- осуществлено с</w:t>
      </w:r>
      <w:r w:rsidRPr="00A70551">
        <w:rPr>
          <w:rFonts w:ascii="Liberation Serif" w:hAnsi="Liberation Serif" w:cs="Liberation Serif"/>
          <w:bCs/>
          <w:sz w:val="24"/>
          <w:szCs w:val="24"/>
          <w:lang w:eastAsia="ru-RU"/>
        </w:rPr>
        <w:t>троительство объекта «Ледовый каток»</w:t>
      </w:r>
      <w:r>
        <w:rPr>
          <w:rFonts w:ascii="Liberation Serif" w:hAnsi="Liberation Serif" w:cs="Liberation Serif"/>
          <w:bCs/>
          <w:sz w:val="24"/>
          <w:szCs w:val="24"/>
          <w:lang w:eastAsia="ru-RU"/>
        </w:rPr>
        <w:t xml:space="preserve">: </w:t>
      </w:r>
      <w:r w:rsidRPr="00A70551">
        <w:rPr>
          <w:rFonts w:ascii="Liberation Serif" w:hAnsi="Liberation Serif" w:cs="Liberation Serif"/>
          <w:bCs/>
          <w:sz w:val="24"/>
          <w:szCs w:val="24"/>
          <w:lang w:eastAsia="ru-RU"/>
        </w:rPr>
        <w:t>разработ</w:t>
      </w:r>
      <w:r>
        <w:rPr>
          <w:rFonts w:ascii="Liberation Serif" w:hAnsi="Liberation Serif" w:cs="Liberation Serif"/>
          <w:bCs/>
          <w:sz w:val="24"/>
          <w:szCs w:val="24"/>
          <w:lang w:eastAsia="ru-RU"/>
        </w:rPr>
        <w:t>ана</w:t>
      </w:r>
      <w:r w:rsidRPr="00A70551">
        <w:rPr>
          <w:rFonts w:ascii="Liberation Serif" w:hAnsi="Liberation Serif" w:cs="Liberation Serif"/>
          <w:bCs/>
          <w:sz w:val="24"/>
          <w:szCs w:val="24"/>
          <w:lang w:eastAsia="ru-RU"/>
        </w:rPr>
        <w:t xml:space="preserve"> рабоч</w:t>
      </w:r>
      <w:r>
        <w:rPr>
          <w:rFonts w:ascii="Liberation Serif" w:hAnsi="Liberation Serif" w:cs="Liberation Serif"/>
          <w:bCs/>
          <w:sz w:val="24"/>
          <w:szCs w:val="24"/>
          <w:lang w:eastAsia="ru-RU"/>
        </w:rPr>
        <w:t>ая</w:t>
      </w:r>
      <w:r w:rsidRPr="00A70551">
        <w:rPr>
          <w:rFonts w:ascii="Liberation Serif" w:hAnsi="Liberation Serif" w:cs="Liberation Serif"/>
          <w:bCs/>
          <w:sz w:val="24"/>
          <w:szCs w:val="24"/>
          <w:lang w:eastAsia="ru-RU"/>
        </w:rPr>
        <w:t xml:space="preserve"> документаци</w:t>
      </w:r>
      <w:r>
        <w:rPr>
          <w:rFonts w:ascii="Liberation Serif" w:hAnsi="Liberation Serif" w:cs="Liberation Serif"/>
          <w:bCs/>
          <w:sz w:val="24"/>
          <w:szCs w:val="24"/>
          <w:lang w:eastAsia="ru-RU"/>
        </w:rPr>
        <w:t xml:space="preserve">я, осуществлена </w:t>
      </w:r>
      <w:r w:rsidRPr="00A70551">
        <w:rPr>
          <w:rFonts w:ascii="Liberation Serif" w:hAnsi="Liberation Serif" w:cs="Liberation Serif"/>
          <w:bCs/>
          <w:sz w:val="24"/>
          <w:szCs w:val="24"/>
          <w:lang w:eastAsia="ru-RU"/>
        </w:rPr>
        <w:t>выборка грунта с вывозкой</w:t>
      </w:r>
      <w:r>
        <w:rPr>
          <w:rFonts w:ascii="Liberation Serif" w:hAnsi="Liberation Serif" w:cs="Liberation Serif"/>
          <w:bCs/>
          <w:sz w:val="24"/>
          <w:szCs w:val="24"/>
          <w:lang w:eastAsia="ru-RU"/>
        </w:rPr>
        <w:t>,</w:t>
      </w:r>
      <w:r w:rsidRPr="00A70551">
        <w:rPr>
          <w:rFonts w:ascii="Liberation Serif" w:hAnsi="Liberation Serif" w:cs="Liberation Serif"/>
          <w:bCs/>
          <w:sz w:val="24"/>
          <w:szCs w:val="24"/>
          <w:lang w:eastAsia="ru-RU"/>
        </w:rPr>
        <w:t xml:space="preserve"> </w:t>
      </w:r>
      <w:r w:rsidR="00880AF3">
        <w:rPr>
          <w:rFonts w:ascii="Liberation Serif" w:hAnsi="Liberation Serif" w:cs="Liberation Serif"/>
          <w:bCs/>
          <w:sz w:val="24"/>
          <w:szCs w:val="24"/>
          <w:lang w:eastAsia="ru-RU"/>
        </w:rPr>
        <w:t xml:space="preserve">произведена </w:t>
      </w:r>
      <w:r w:rsidRPr="00A70551">
        <w:rPr>
          <w:rFonts w:ascii="Liberation Serif" w:hAnsi="Liberation Serif" w:cs="Liberation Serif"/>
          <w:bCs/>
          <w:sz w:val="24"/>
          <w:szCs w:val="24"/>
          <w:lang w:eastAsia="ru-RU"/>
        </w:rPr>
        <w:t xml:space="preserve">отсыпка площадки скальным грунтом, </w:t>
      </w:r>
      <w:r w:rsidR="00880AF3">
        <w:rPr>
          <w:rFonts w:ascii="Liberation Serif" w:hAnsi="Liberation Serif" w:cs="Liberation Serif"/>
          <w:bCs/>
          <w:sz w:val="24"/>
          <w:szCs w:val="24"/>
          <w:lang w:eastAsia="ru-RU"/>
        </w:rPr>
        <w:t>осуществлены</w:t>
      </w:r>
      <w:r w:rsidRPr="00A70551">
        <w:rPr>
          <w:rFonts w:ascii="Liberation Serif" w:hAnsi="Liberation Serif" w:cs="Liberation Serif"/>
          <w:bCs/>
          <w:sz w:val="24"/>
          <w:szCs w:val="24"/>
          <w:lang w:eastAsia="ru-RU"/>
        </w:rPr>
        <w:t xml:space="preserve"> поставка, монтаж и наладка светового потолка, монтаж опоры освещения со светильниками, </w:t>
      </w:r>
      <w:r w:rsidR="00880AF3" w:rsidRPr="00A70551">
        <w:rPr>
          <w:rFonts w:ascii="Liberation Serif" w:hAnsi="Liberation Serif" w:cs="Liberation Serif"/>
          <w:bCs/>
          <w:sz w:val="24"/>
          <w:szCs w:val="24"/>
          <w:lang w:eastAsia="ru-RU"/>
        </w:rPr>
        <w:t xml:space="preserve">изготовление </w:t>
      </w:r>
      <w:r w:rsidR="00880AF3">
        <w:rPr>
          <w:rFonts w:ascii="Liberation Serif" w:hAnsi="Liberation Serif" w:cs="Liberation Serif"/>
          <w:bCs/>
          <w:sz w:val="24"/>
          <w:szCs w:val="24"/>
          <w:lang w:eastAsia="ru-RU"/>
        </w:rPr>
        <w:t xml:space="preserve">и </w:t>
      </w:r>
      <w:r w:rsidRPr="00A70551">
        <w:rPr>
          <w:rFonts w:ascii="Liberation Serif" w:hAnsi="Liberation Serif" w:cs="Liberation Serif"/>
          <w:bCs/>
          <w:sz w:val="24"/>
          <w:szCs w:val="24"/>
          <w:lang w:eastAsia="ru-RU"/>
        </w:rPr>
        <w:t>монтаж бортов ледового поля, подведен</w:t>
      </w:r>
      <w:r w:rsidR="00880AF3">
        <w:rPr>
          <w:rFonts w:ascii="Liberation Serif" w:hAnsi="Liberation Serif" w:cs="Liberation Serif"/>
          <w:bCs/>
          <w:sz w:val="24"/>
          <w:szCs w:val="24"/>
          <w:lang w:eastAsia="ru-RU"/>
        </w:rPr>
        <w:t xml:space="preserve">о </w:t>
      </w:r>
      <w:r w:rsidRPr="00A70551">
        <w:rPr>
          <w:rFonts w:ascii="Liberation Serif" w:hAnsi="Liberation Serif" w:cs="Liberation Serif"/>
          <w:bCs/>
          <w:sz w:val="24"/>
          <w:szCs w:val="24"/>
          <w:lang w:eastAsia="ru-RU"/>
        </w:rPr>
        <w:t>электроснабжени</w:t>
      </w:r>
      <w:r w:rsidR="00880AF3">
        <w:rPr>
          <w:rFonts w:ascii="Liberation Serif" w:hAnsi="Liberation Serif" w:cs="Liberation Serif"/>
          <w:bCs/>
          <w:sz w:val="24"/>
          <w:szCs w:val="24"/>
          <w:lang w:eastAsia="ru-RU"/>
        </w:rPr>
        <w:t>е</w:t>
      </w:r>
      <w:r w:rsidRPr="00A70551">
        <w:rPr>
          <w:rFonts w:ascii="Liberation Serif" w:hAnsi="Liberation Serif" w:cs="Liberation Serif"/>
          <w:bCs/>
          <w:sz w:val="24"/>
          <w:szCs w:val="24"/>
          <w:lang w:eastAsia="ru-RU"/>
        </w:rPr>
        <w:t xml:space="preserve"> к холодильной уста</w:t>
      </w:r>
      <w:r w:rsidR="00880AF3">
        <w:rPr>
          <w:rFonts w:ascii="Liberation Serif" w:hAnsi="Liberation Serif" w:cs="Liberation Serif"/>
          <w:bCs/>
          <w:sz w:val="24"/>
          <w:szCs w:val="24"/>
          <w:lang w:eastAsia="ru-RU"/>
        </w:rPr>
        <w:t>новке, асфальтирование площадки;</w:t>
      </w:r>
    </w:p>
    <w:p w:rsidR="00391998" w:rsidRPr="00391998" w:rsidRDefault="00391998" w:rsidP="00391998">
      <w:pPr>
        <w:pStyle w:val="a7"/>
        <w:numPr>
          <w:ilvl w:val="0"/>
          <w:numId w:val="38"/>
        </w:numPr>
        <w:tabs>
          <w:tab w:val="left" w:pos="709"/>
          <w:tab w:val="left" w:pos="851"/>
          <w:tab w:val="left" w:pos="993"/>
        </w:tabs>
        <w:spacing w:after="0" w:line="240" w:lineRule="auto"/>
        <w:ind w:left="0" w:firstLine="709"/>
        <w:jc w:val="both"/>
        <w:rPr>
          <w:rFonts w:ascii="Liberation Serif" w:hAnsi="Liberation Serif" w:cs="Liberation Serif"/>
          <w:bCs/>
          <w:sz w:val="24"/>
          <w:szCs w:val="24"/>
          <w:lang w:eastAsia="ru-RU"/>
        </w:rPr>
      </w:pPr>
      <w:r>
        <w:rPr>
          <w:rFonts w:ascii="Liberation Serif" w:eastAsiaTheme="minorHAnsi" w:hAnsi="Liberation Serif" w:cs="Liberation Serif"/>
          <w:color w:val="000000" w:themeColor="text1"/>
          <w:sz w:val="24"/>
          <w:szCs w:val="24"/>
        </w:rPr>
        <w:t>заключены муниципальные контракты на благоустройство общественных территорий, которые стали</w:t>
      </w:r>
      <w:r w:rsidRPr="004A2032">
        <w:rPr>
          <w:rFonts w:ascii="Liberation Serif" w:eastAsiaTheme="minorHAnsi" w:hAnsi="Liberation Serif" w:cs="Liberation Serif"/>
          <w:color w:val="000000" w:themeColor="text1"/>
          <w:sz w:val="24"/>
          <w:szCs w:val="24"/>
        </w:rPr>
        <w:t xml:space="preserve"> победител</w:t>
      </w:r>
      <w:r>
        <w:rPr>
          <w:rFonts w:ascii="Liberation Serif" w:eastAsiaTheme="minorHAnsi" w:hAnsi="Liberation Serif" w:cs="Liberation Serif"/>
          <w:color w:val="000000" w:themeColor="text1"/>
          <w:sz w:val="24"/>
          <w:szCs w:val="24"/>
        </w:rPr>
        <w:t>ями</w:t>
      </w:r>
      <w:r w:rsidRPr="004A2032">
        <w:rPr>
          <w:rFonts w:ascii="Liberation Serif" w:eastAsiaTheme="minorHAnsi" w:hAnsi="Liberation Serif" w:cs="Liberation Serif"/>
          <w:color w:val="000000" w:themeColor="text1"/>
          <w:sz w:val="24"/>
          <w:szCs w:val="24"/>
        </w:rPr>
        <w:t xml:space="preserve"> Всероссийского конкурса лучших проектов создания комфортной городской среды</w:t>
      </w:r>
      <w:r>
        <w:rPr>
          <w:rFonts w:ascii="Liberation Serif" w:eastAsiaTheme="minorHAnsi" w:hAnsi="Liberation Serif" w:cs="Liberation Serif"/>
          <w:color w:val="000000" w:themeColor="text1"/>
          <w:sz w:val="24"/>
          <w:szCs w:val="24"/>
        </w:rPr>
        <w:t>:</w:t>
      </w:r>
    </w:p>
    <w:p w:rsidR="004A2032" w:rsidRDefault="00391998" w:rsidP="00A135A7">
      <w:pPr>
        <w:pStyle w:val="a7"/>
        <w:tabs>
          <w:tab w:val="left" w:pos="709"/>
          <w:tab w:val="left" w:pos="851"/>
          <w:tab w:val="left" w:pos="993"/>
        </w:tabs>
        <w:spacing w:after="0" w:line="240" w:lineRule="auto"/>
        <w:ind w:left="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 xml:space="preserve">- </w:t>
      </w:r>
      <w:r w:rsidR="004A2032">
        <w:rPr>
          <w:rFonts w:ascii="Liberation Serif" w:eastAsiaTheme="minorHAnsi" w:hAnsi="Liberation Serif" w:cs="Liberation Serif"/>
          <w:color w:val="000000" w:themeColor="text1"/>
          <w:sz w:val="24"/>
          <w:szCs w:val="24"/>
        </w:rPr>
        <w:t xml:space="preserve">завершены работы по </w:t>
      </w:r>
      <w:r w:rsidR="004A2032" w:rsidRPr="00391998">
        <w:rPr>
          <w:rFonts w:ascii="Liberation Serif" w:eastAsiaTheme="minorHAnsi" w:hAnsi="Liberation Serif" w:cs="Liberation Serif"/>
          <w:color w:val="000000" w:themeColor="text1"/>
          <w:sz w:val="24"/>
          <w:szCs w:val="24"/>
        </w:rPr>
        <w:t xml:space="preserve">муниципальному контракту </w:t>
      </w:r>
      <w:r w:rsidRPr="00391998">
        <w:rPr>
          <w:rFonts w:ascii="Liberation Serif" w:eastAsiaTheme="minorHAnsi" w:hAnsi="Liberation Serif" w:cs="Liberation Serif"/>
          <w:color w:val="000000" w:themeColor="text1"/>
          <w:sz w:val="24"/>
          <w:szCs w:val="24"/>
        </w:rPr>
        <w:t>от 19.06.2023 № 01623000058230001930001</w:t>
      </w:r>
      <w:r>
        <w:rPr>
          <w:rFonts w:ascii="Liberation Serif" w:eastAsiaTheme="minorHAnsi" w:hAnsi="Liberation Serif" w:cs="Liberation Serif"/>
          <w:color w:val="000000" w:themeColor="text1"/>
          <w:sz w:val="24"/>
          <w:szCs w:val="24"/>
        </w:rPr>
        <w:t xml:space="preserve"> </w:t>
      </w:r>
      <w:r w:rsidR="004A2032" w:rsidRPr="00391998">
        <w:rPr>
          <w:rFonts w:ascii="Liberation Serif" w:eastAsiaTheme="minorHAnsi" w:hAnsi="Liberation Serif" w:cs="Liberation Serif"/>
          <w:color w:val="000000" w:themeColor="text1"/>
          <w:sz w:val="24"/>
          <w:szCs w:val="24"/>
        </w:rPr>
        <w:t>по объекту «Бульвар</w:t>
      </w:r>
      <w:r w:rsidR="004A2032" w:rsidRPr="004A2032">
        <w:rPr>
          <w:rFonts w:ascii="Liberation Serif" w:eastAsiaTheme="minorHAnsi" w:hAnsi="Liberation Serif" w:cs="Liberation Serif"/>
          <w:color w:val="000000" w:themeColor="text1"/>
          <w:sz w:val="24"/>
          <w:szCs w:val="24"/>
        </w:rPr>
        <w:t xml:space="preserve"> по проспекту Успенскому в городе Верхняя Пышма. 1 очередь. </w:t>
      </w:r>
      <w:proofErr w:type="spellStart"/>
      <w:r w:rsidR="004A2032" w:rsidRPr="004A2032">
        <w:rPr>
          <w:rFonts w:ascii="Liberation Serif" w:eastAsiaTheme="minorHAnsi" w:hAnsi="Liberation Serif" w:cs="Liberation Serif"/>
          <w:color w:val="000000" w:themeColor="text1"/>
          <w:sz w:val="24"/>
          <w:szCs w:val="24"/>
        </w:rPr>
        <w:t>ГорСАД</w:t>
      </w:r>
      <w:proofErr w:type="spellEnd"/>
      <w:r w:rsidR="004A2032" w:rsidRPr="004A2032">
        <w:rPr>
          <w:rFonts w:ascii="Liberation Serif" w:eastAsiaTheme="minorHAnsi" w:hAnsi="Liberation Serif" w:cs="Liberation Serif"/>
          <w:color w:val="000000" w:themeColor="text1"/>
          <w:sz w:val="24"/>
          <w:szCs w:val="24"/>
        </w:rPr>
        <w:t>» с привлече</w:t>
      </w:r>
      <w:r>
        <w:rPr>
          <w:rFonts w:ascii="Liberation Serif" w:eastAsiaTheme="minorHAnsi" w:hAnsi="Liberation Serif" w:cs="Liberation Serif"/>
          <w:color w:val="000000" w:themeColor="text1"/>
          <w:sz w:val="24"/>
          <w:szCs w:val="24"/>
        </w:rPr>
        <w:t>нием средств областного бюджета</w:t>
      </w:r>
      <w:r w:rsidR="00FD127E">
        <w:rPr>
          <w:rFonts w:ascii="Liberation Serif" w:eastAsiaTheme="minorHAnsi" w:hAnsi="Liberation Serif" w:cs="Liberation Serif"/>
          <w:color w:val="000000" w:themeColor="text1"/>
          <w:sz w:val="24"/>
          <w:szCs w:val="24"/>
        </w:rPr>
        <w:t>;</w:t>
      </w:r>
    </w:p>
    <w:p w:rsidR="00391998" w:rsidRDefault="00391998" w:rsidP="00A135A7">
      <w:pPr>
        <w:pStyle w:val="a7"/>
        <w:tabs>
          <w:tab w:val="left" w:pos="851"/>
          <w:tab w:val="left" w:pos="993"/>
        </w:tabs>
        <w:spacing w:after="0" w:line="240" w:lineRule="auto"/>
        <w:ind w:left="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 xml:space="preserve">- завершены работы по </w:t>
      </w:r>
      <w:r w:rsidRPr="00391998">
        <w:rPr>
          <w:rFonts w:ascii="Liberation Serif" w:eastAsiaTheme="minorHAnsi" w:hAnsi="Liberation Serif" w:cs="Liberation Serif"/>
          <w:color w:val="000000" w:themeColor="text1"/>
          <w:sz w:val="24"/>
          <w:szCs w:val="24"/>
        </w:rPr>
        <w:t>муниципальному контракту от</w:t>
      </w:r>
      <w:r>
        <w:rPr>
          <w:rFonts w:ascii="Liberation Serif" w:eastAsiaTheme="minorHAnsi" w:hAnsi="Liberation Serif" w:cs="Liberation Serif"/>
          <w:color w:val="000000" w:themeColor="text1"/>
          <w:sz w:val="24"/>
          <w:szCs w:val="24"/>
        </w:rPr>
        <w:t xml:space="preserve"> 25.03.2024 № 2024.0575</w:t>
      </w:r>
      <w:r w:rsidRPr="00391998">
        <w:rPr>
          <w:rFonts w:ascii="Liberation Serif" w:eastAsiaTheme="minorHAnsi" w:hAnsi="Liberation Serif" w:cs="Liberation Serif"/>
          <w:color w:val="000000" w:themeColor="text1"/>
          <w:sz w:val="24"/>
          <w:szCs w:val="24"/>
        </w:rPr>
        <w:t xml:space="preserve"> по объекту «Бульвар</w:t>
      </w:r>
      <w:r w:rsidRPr="004A2032">
        <w:rPr>
          <w:rFonts w:ascii="Liberation Serif" w:eastAsiaTheme="minorHAnsi" w:hAnsi="Liberation Serif" w:cs="Liberation Serif"/>
          <w:color w:val="000000" w:themeColor="text1"/>
          <w:sz w:val="24"/>
          <w:szCs w:val="24"/>
        </w:rPr>
        <w:t xml:space="preserve"> по проспекту Успенскому в городе Верхняя Пышма. 1 очередь. </w:t>
      </w:r>
      <w:proofErr w:type="spellStart"/>
      <w:r w:rsidRPr="004A2032">
        <w:rPr>
          <w:rFonts w:ascii="Liberation Serif" w:eastAsiaTheme="minorHAnsi" w:hAnsi="Liberation Serif" w:cs="Liberation Serif"/>
          <w:color w:val="000000" w:themeColor="text1"/>
          <w:sz w:val="24"/>
          <w:szCs w:val="24"/>
        </w:rPr>
        <w:t>ГорСАД</w:t>
      </w:r>
      <w:proofErr w:type="spellEnd"/>
      <w:r w:rsidRPr="004A2032">
        <w:rPr>
          <w:rFonts w:ascii="Liberation Serif" w:eastAsiaTheme="minorHAnsi" w:hAnsi="Liberation Serif" w:cs="Liberation Serif"/>
          <w:color w:val="000000" w:themeColor="text1"/>
          <w:sz w:val="24"/>
          <w:szCs w:val="24"/>
        </w:rPr>
        <w:t>» (</w:t>
      </w:r>
      <w:r>
        <w:rPr>
          <w:rFonts w:ascii="Liberation Serif" w:eastAsiaTheme="minorHAnsi" w:hAnsi="Liberation Serif" w:cs="Liberation Serif"/>
          <w:color w:val="000000" w:themeColor="text1"/>
          <w:sz w:val="24"/>
          <w:szCs w:val="24"/>
        </w:rPr>
        <w:t>2</w:t>
      </w:r>
      <w:r w:rsidRPr="004A2032">
        <w:rPr>
          <w:rFonts w:ascii="Liberation Serif" w:eastAsiaTheme="minorHAnsi" w:hAnsi="Liberation Serif" w:cs="Liberation Serif"/>
          <w:color w:val="000000" w:themeColor="text1"/>
          <w:sz w:val="24"/>
          <w:szCs w:val="24"/>
        </w:rPr>
        <w:t xml:space="preserve"> этап) с привлече</w:t>
      </w:r>
      <w:r w:rsidR="00516E27">
        <w:rPr>
          <w:rFonts w:ascii="Liberation Serif" w:eastAsiaTheme="minorHAnsi" w:hAnsi="Liberation Serif" w:cs="Liberation Serif"/>
          <w:color w:val="000000" w:themeColor="text1"/>
          <w:sz w:val="24"/>
          <w:szCs w:val="24"/>
        </w:rPr>
        <w:t>нием средств областного бюджета;</w:t>
      </w:r>
    </w:p>
    <w:p w:rsidR="003B3E44" w:rsidRDefault="00516E27" w:rsidP="00A135A7">
      <w:pPr>
        <w:pStyle w:val="a7"/>
        <w:tabs>
          <w:tab w:val="left" w:pos="851"/>
          <w:tab w:val="left" w:pos="993"/>
        </w:tabs>
        <w:spacing w:after="0" w:line="240" w:lineRule="auto"/>
        <w:ind w:left="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lastRenderedPageBreak/>
        <w:t xml:space="preserve">- </w:t>
      </w:r>
      <w:r w:rsidR="003B3E44">
        <w:rPr>
          <w:rFonts w:ascii="Liberation Serif" w:eastAsiaTheme="minorHAnsi" w:hAnsi="Liberation Serif" w:cs="Liberation Serif"/>
          <w:color w:val="000000" w:themeColor="text1"/>
          <w:sz w:val="24"/>
          <w:szCs w:val="24"/>
        </w:rPr>
        <w:t>заключен</w:t>
      </w:r>
      <w:r>
        <w:rPr>
          <w:rFonts w:ascii="Liberation Serif" w:eastAsiaTheme="minorHAnsi" w:hAnsi="Liberation Serif" w:cs="Liberation Serif"/>
          <w:color w:val="000000" w:themeColor="text1"/>
          <w:sz w:val="24"/>
          <w:szCs w:val="24"/>
        </w:rPr>
        <w:t xml:space="preserve"> </w:t>
      </w:r>
      <w:r w:rsidR="003B3E44">
        <w:rPr>
          <w:rFonts w:ascii="Liberation Serif" w:eastAsiaTheme="minorHAnsi" w:hAnsi="Liberation Serif" w:cs="Liberation Serif"/>
          <w:color w:val="000000" w:themeColor="text1"/>
          <w:sz w:val="24"/>
          <w:szCs w:val="24"/>
        </w:rPr>
        <w:t>муниципальн</w:t>
      </w:r>
      <w:r>
        <w:rPr>
          <w:rFonts w:ascii="Liberation Serif" w:eastAsiaTheme="minorHAnsi" w:hAnsi="Liberation Serif" w:cs="Liberation Serif"/>
          <w:color w:val="000000" w:themeColor="text1"/>
          <w:sz w:val="24"/>
          <w:szCs w:val="24"/>
        </w:rPr>
        <w:t>ый контракт</w:t>
      </w:r>
      <w:r w:rsidR="003B3E44">
        <w:rPr>
          <w:rFonts w:ascii="Liberation Serif" w:eastAsiaTheme="minorHAnsi" w:hAnsi="Liberation Serif" w:cs="Liberation Serif"/>
          <w:color w:val="000000" w:themeColor="text1"/>
          <w:sz w:val="24"/>
          <w:szCs w:val="24"/>
        </w:rPr>
        <w:t xml:space="preserve"> от 30.10.2023 № </w:t>
      </w:r>
      <w:r w:rsidR="003B3E44" w:rsidRPr="00FD127E">
        <w:rPr>
          <w:rFonts w:ascii="Liberation Serif" w:eastAsiaTheme="minorHAnsi" w:hAnsi="Liberation Serif" w:cs="Liberation Serif"/>
          <w:color w:val="000000" w:themeColor="text1"/>
          <w:sz w:val="24"/>
          <w:szCs w:val="24"/>
        </w:rPr>
        <w:t>01623000058230003650001</w:t>
      </w:r>
      <w:r w:rsidR="003B3E44">
        <w:rPr>
          <w:rFonts w:ascii="Liberation Serif" w:eastAsiaTheme="minorHAnsi" w:hAnsi="Liberation Serif" w:cs="Liberation Serif"/>
          <w:color w:val="000000" w:themeColor="text1"/>
          <w:sz w:val="24"/>
          <w:szCs w:val="24"/>
        </w:rPr>
        <w:t xml:space="preserve"> </w:t>
      </w:r>
      <w:r>
        <w:rPr>
          <w:rFonts w:ascii="Liberation Serif" w:eastAsiaTheme="minorHAnsi" w:hAnsi="Liberation Serif" w:cs="Liberation Serif"/>
          <w:color w:val="000000" w:themeColor="text1"/>
          <w:sz w:val="24"/>
          <w:szCs w:val="24"/>
        </w:rPr>
        <w:t xml:space="preserve">на </w:t>
      </w:r>
      <w:r w:rsidR="003B3E44">
        <w:rPr>
          <w:rFonts w:ascii="Liberation Serif" w:eastAsiaTheme="minorHAnsi" w:hAnsi="Liberation Serif" w:cs="Liberation Serif"/>
          <w:color w:val="000000" w:themeColor="text1"/>
          <w:sz w:val="24"/>
          <w:szCs w:val="24"/>
        </w:rPr>
        <w:t>р</w:t>
      </w:r>
      <w:r w:rsidR="003B3E44" w:rsidRPr="003B3E44">
        <w:rPr>
          <w:rFonts w:ascii="Liberation Serif" w:eastAsiaTheme="minorHAnsi" w:hAnsi="Liberation Serif" w:cs="Liberation Serif"/>
          <w:color w:val="000000" w:themeColor="text1"/>
          <w:sz w:val="24"/>
          <w:szCs w:val="24"/>
        </w:rPr>
        <w:t>азработ</w:t>
      </w:r>
      <w:r>
        <w:rPr>
          <w:rFonts w:ascii="Liberation Serif" w:eastAsiaTheme="minorHAnsi" w:hAnsi="Liberation Serif" w:cs="Liberation Serif"/>
          <w:color w:val="000000" w:themeColor="text1"/>
          <w:sz w:val="24"/>
          <w:szCs w:val="24"/>
        </w:rPr>
        <w:t>ку</w:t>
      </w:r>
      <w:r w:rsidR="003B3E44" w:rsidRPr="003B3E44">
        <w:rPr>
          <w:rFonts w:ascii="Liberation Serif" w:eastAsiaTheme="minorHAnsi" w:hAnsi="Liberation Serif" w:cs="Liberation Serif"/>
          <w:color w:val="000000" w:themeColor="text1"/>
          <w:sz w:val="24"/>
          <w:szCs w:val="24"/>
        </w:rPr>
        <w:t xml:space="preserve"> проектно-сметн</w:t>
      </w:r>
      <w:r>
        <w:rPr>
          <w:rFonts w:ascii="Liberation Serif" w:eastAsiaTheme="minorHAnsi" w:hAnsi="Liberation Serif" w:cs="Liberation Serif"/>
          <w:color w:val="000000" w:themeColor="text1"/>
          <w:sz w:val="24"/>
          <w:szCs w:val="24"/>
        </w:rPr>
        <w:t>ой</w:t>
      </w:r>
      <w:r w:rsidR="003B3E44" w:rsidRPr="003B3E44">
        <w:rPr>
          <w:rFonts w:ascii="Liberation Serif" w:eastAsiaTheme="minorHAnsi" w:hAnsi="Liberation Serif" w:cs="Liberation Serif"/>
          <w:color w:val="000000" w:themeColor="text1"/>
          <w:sz w:val="24"/>
          <w:szCs w:val="24"/>
        </w:rPr>
        <w:t xml:space="preserve"> документаци</w:t>
      </w:r>
      <w:r>
        <w:rPr>
          <w:rFonts w:ascii="Liberation Serif" w:eastAsiaTheme="minorHAnsi" w:hAnsi="Liberation Serif" w:cs="Liberation Serif"/>
          <w:color w:val="000000" w:themeColor="text1"/>
          <w:sz w:val="24"/>
          <w:szCs w:val="24"/>
        </w:rPr>
        <w:t>и</w:t>
      </w:r>
      <w:r w:rsidR="003B3E44" w:rsidRPr="003B3E44">
        <w:rPr>
          <w:rFonts w:ascii="Liberation Serif" w:eastAsiaTheme="minorHAnsi" w:hAnsi="Liberation Serif" w:cs="Liberation Serif"/>
          <w:color w:val="000000" w:themeColor="text1"/>
          <w:sz w:val="24"/>
          <w:szCs w:val="24"/>
        </w:rPr>
        <w:t xml:space="preserve"> </w:t>
      </w:r>
      <w:r w:rsidR="00FD127E">
        <w:rPr>
          <w:rFonts w:ascii="Liberation Serif" w:eastAsiaTheme="minorHAnsi" w:hAnsi="Liberation Serif" w:cs="Liberation Serif"/>
          <w:color w:val="000000" w:themeColor="text1"/>
          <w:sz w:val="24"/>
          <w:szCs w:val="24"/>
        </w:rPr>
        <w:t>на б</w:t>
      </w:r>
      <w:r w:rsidR="003B3E44" w:rsidRPr="003B3E44">
        <w:rPr>
          <w:rFonts w:ascii="Liberation Serif" w:eastAsiaTheme="minorHAnsi" w:hAnsi="Liberation Serif" w:cs="Liberation Serif"/>
          <w:color w:val="000000" w:themeColor="text1"/>
          <w:sz w:val="24"/>
          <w:szCs w:val="24"/>
        </w:rPr>
        <w:t>лагоустройство общественной территории «Бульвар по проспекту Успенскому в городе Верхняя Пышма (3</w:t>
      </w:r>
      <w:r w:rsidR="00FD127E">
        <w:rPr>
          <w:rFonts w:ascii="Liberation Serif" w:eastAsiaTheme="minorHAnsi" w:hAnsi="Liberation Serif" w:cs="Liberation Serif"/>
          <w:color w:val="000000" w:themeColor="text1"/>
          <w:sz w:val="24"/>
          <w:szCs w:val="24"/>
        </w:rPr>
        <w:t> </w:t>
      </w:r>
      <w:r w:rsidR="003B3E44" w:rsidRPr="003B3E44">
        <w:rPr>
          <w:rFonts w:ascii="Liberation Serif" w:eastAsiaTheme="minorHAnsi" w:hAnsi="Liberation Serif" w:cs="Liberation Serif"/>
          <w:color w:val="000000" w:themeColor="text1"/>
          <w:sz w:val="24"/>
          <w:szCs w:val="24"/>
        </w:rPr>
        <w:t>оч</w:t>
      </w:r>
      <w:r w:rsidR="00FD127E">
        <w:rPr>
          <w:rFonts w:ascii="Liberation Serif" w:eastAsiaTheme="minorHAnsi" w:hAnsi="Liberation Serif" w:cs="Liberation Serif"/>
          <w:color w:val="000000" w:themeColor="text1"/>
          <w:sz w:val="24"/>
          <w:szCs w:val="24"/>
        </w:rPr>
        <w:t xml:space="preserve">ередь). </w:t>
      </w:r>
      <w:proofErr w:type="spellStart"/>
      <w:r w:rsidR="00FD127E">
        <w:rPr>
          <w:rFonts w:ascii="Liberation Serif" w:eastAsiaTheme="minorHAnsi" w:hAnsi="Liberation Serif" w:cs="Liberation Serif"/>
          <w:color w:val="000000" w:themeColor="text1"/>
          <w:sz w:val="24"/>
          <w:szCs w:val="24"/>
        </w:rPr>
        <w:t>ГорСАД</w:t>
      </w:r>
      <w:proofErr w:type="spellEnd"/>
      <w:r w:rsidR="00FD127E">
        <w:rPr>
          <w:rFonts w:ascii="Liberation Serif" w:eastAsiaTheme="minorHAnsi" w:hAnsi="Liberation Serif" w:cs="Liberation Serif"/>
          <w:color w:val="000000" w:themeColor="text1"/>
          <w:sz w:val="24"/>
          <w:szCs w:val="24"/>
        </w:rPr>
        <w:t>: РЯБИНОВЫЕ ЗОРИ»</w:t>
      </w:r>
      <w:r>
        <w:rPr>
          <w:rFonts w:ascii="Liberation Serif" w:eastAsiaTheme="minorHAnsi" w:hAnsi="Liberation Serif" w:cs="Liberation Serif"/>
          <w:color w:val="000000" w:themeColor="text1"/>
          <w:sz w:val="24"/>
          <w:szCs w:val="24"/>
        </w:rPr>
        <w:t>. Мероприятие исполнено</w:t>
      </w:r>
      <w:r w:rsidR="00FD127E">
        <w:rPr>
          <w:rFonts w:ascii="Liberation Serif" w:eastAsiaTheme="minorHAnsi" w:hAnsi="Liberation Serif" w:cs="Liberation Serif"/>
          <w:color w:val="000000" w:themeColor="text1"/>
          <w:sz w:val="24"/>
          <w:szCs w:val="24"/>
        </w:rPr>
        <w:t>;</w:t>
      </w:r>
    </w:p>
    <w:p w:rsidR="00516E27" w:rsidRPr="003B3E44" w:rsidRDefault="00516E27" w:rsidP="00A135A7">
      <w:pPr>
        <w:pStyle w:val="a7"/>
        <w:tabs>
          <w:tab w:val="left" w:pos="851"/>
          <w:tab w:val="left" w:pos="993"/>
        </w:tabs>
        <w:spacing w:after="0" w:line="240" w:lineRule="auto"/>
        <w:ind w:left="709"/>
        <w:jc w:val="both"/>
        <w:rPr>
          <w:rFonts w:ascii="Liberation Serif" w:eastAsiaTheme="minorHAnsi" w:hAnsi="Liberation Serif" w:cs="Liberation Serif"/>
          <w:color w:val="000000" w:themeColor="text1"/>
          <w:sz w:val="24"/>
          <w:szCs w:val="24"/>
        </w:rPr>
      </w:pPr>
      <w:r>
        <w:rPr>
          <w:rFonts w:ascii="Liberation Serif" w:eastAsiaTheme="minorHAnsi" w:hAnsi="Liberation Serif" w:cs="Liberation Serif"/>
          <w:color w:val="000000" w:themeColor="text1"/>
          <w:sz w:val="24"/>
          <w:szCs w:val="24"/>
        </w:rPr>
        <w:t xml:space="preserve">- заключен муниципальный контракт от 16.04.2024 № </w:t>
      </w:r>
      <w:r w:rsidRPr="00516E27">
        <w:rPr>
          <w:rFonts w:ascii="Liberation Serif" w:eastAsiaTheme="minorHAnsi" w:hAnsi="Liberation Serif" w:cs="Liberation Serif"/>
          <w:color w:val="000000" w:themeColor="text1"/>
          <w:sz w:val="24"/>
          <w:szCs w:val="24"/>
        </w:rPr>
        <w:t>0162200011824000900</w:t>
      </w:r>
      <w:r>
        <w:rPr>
          <w:rFonts w:ascii="Liberation Serif" w:eastAsiaTheme="minorHAnsi" w:hAnsi="Liberation Serif" w:cs="Liberation Serif"/>
          <w:color w:val="000000" w:themeColor="text1"/>
          <w:sz w:val="24"/>
          <w:szCs w:val="24"/>
        </w:rPr>
        <w:t xml:space="preserve"> на благоустройство</w:t>
      </w:r>
      <w:r w:rsidRPr="00516E27">
        <w:t xml:space="preserve"> </w:t>
      </w:r>
      <w:r w:rsidRPr="00516E27">
        <w:rPr>
          <w:rFonts w:ascii="Liberation Serif" w:eastAsiaTheme="minorHAnsi" w:hAnsi="Liberation Serif" w:cs="Liberation Serif"/>
          <w:color w:val="000000" w:themeColor="text1"/>
          <w:sz w:val="24"/>
          <w:szCs w:val="24"/>
        </w:rPr>
        <w:t xml:space="preserve">общественной территории «Бульвар по проспекту Успенскому в городе Верхняя Пышма (3 очередь) </w:t>
      </w:r>
      <w:proofErr w:type="spellStart"/>
      <w:r w:rsidRPr="00516E27">
        <w:rPr>
          <w:rFonts w:ascii="Liberation Serif" w:eastAsiaTheme="minorHAnsi" w:hAnsi="Liberation Serif" w:cs="Liberation Serif"/>
          <w:color w:val="000000" w:themeColor="text1"/>
          <w:sz w:val="24"/>
          <w:szCs w:val="24"/>
        </w:rPr>
        <w:t>ГорСад</w:t>
      </w:r>
      <w:proofErr w:type="spellEnd"/>
      <w:r w:rsidRPr="00516E27">
        <w:rPr>
          <w:rFonts w:ascii="Liberation Serif" w:eastAsiaTheme="minorHAnsi" w:hAnsi="Liberation Serif" w:cs="Liberation Serif"/>
          <w:color w:val="000000" w:themeColor="text1"/>
          <w:sz w:val="24"/>
          <w:szCs w:val="24"/>
        </w:rPr>
        <w:t>: РЯБИНОВЫЕ ЗОРИ»</w:t>
      </w:r>
      <w:r w:rsidR="00A135A7">
        <w:rPr>
          <w:rFonts w:ascii="Liberation Serif" w:hAnsi="Liberation Serif" w:cs="Liberation Serif"/>
          <w:sz w:val="24"/>
          <w:szCs w:val="24"/>
        </w:rPr>
        <w:t>. В</w:t>
      </w:r>
      <w:r w:rsidRPr="00516E27">
        <w:rPr>
          <w:rFonts w:ascii="Liberation Serif" w:eastAsiaTheme="minorHAnsi" w:hAnsi="Liberation Serif" w:cs="Liberation Serif"/>
          <w:color w:val="000000" w:themeColor="text1"/>
          <w:sz w:val="24"/>
          <w:szCs w:val="24"/>
        </w:rPr>
        <w:t>едутся работы</w:t>
      </w:r>
      <w:r w:rsidR="002F7386" w:rsidRPr="002F7386">
        <w:rPr>
          <w:rFonts w:ascii="Liberation Serif" w:eastAsiaTheme="minorHAnsi" w:hAnsi="Liberation Serif" w:cs="Liberation Serif"/>
          <w:color w:val="000000" w:themeColor="text1"/>
          <w:sz w:val="24"/>
          <w:szCs w:val="24"/>
        </w:rPr>
        <w:t xml:space="preserve"> </w:t>
      </w:r>
      <w:r w:rsidR="002F7386">
        <w:rPr>
          <w:rFonts w:ascii="Liberation Serif" w:eastAsiaTheme="minorHAnsi" w:hAnsi="Liberation Serif" w:cs="Liberation Serif"/>
          <w:color w:val="000000" w:themeColor="text1"/>
          <w:sz w:val="24"/>
          <w:szCs w:val="24"/>
        </w:rPr>
        <w:t xml:space="preserve">со сроком завершения </w:t>
      </w:r>
      <w:r w:rsidR="002F7386" w:rsidRPr="00516E27">
        <w:rPr>
          <w:rFonts w:ascii="Liberation Serif" w:eastAsiaTheme="minorHAnsi" w:hAnsi="Liberation Serif" w:cs="Liberation Serif"/>
          <w:color w:val="000000" w:themeColor="text1"/>
          <w:sz w:val="24"/>
          <w:szCs w:val="24"/>
        </w:rPr>
        <w:t>в 2025 году</w:t>
      </w:r>
      <w:r w:rsidRPr="00516E27">
        <w:rPr>
          <w:rFonts w:ascii="Liberation Serif" w:eastAsiaTheme="minorHAnsi" w:hAnsi="Liberation Serif" w:cs="Liberation Serif"/>
          <w:color w:val="000000" w:themeColor="text1"/>
          <w:sz w:val="24"/>
          <w:szCs w:val="24"/>
        </w:rPr>
        <w:t>.</w:t>
      </w:r>
    </w:p>
    <w:p w:rsidR="00A135A7" w:rsidRDefault="00A135A7" w:rsidP="006E318D">
      <w:pPr>
        <w:spacing w:after="0"/>
        <w:contextualSpacing/>
        <w:jc w:val="center"/>
        <w:rPr>
          <w:rFonts w:ascii="Liberation Serif" w:hAnsi="Liberation Serif" w:cs="Liberation Serif"/>
          <w:b/>
          <w:sz w:val="24"/>
          <w:szCs w:val="24"/>
        </w:rPr>
      </w:pPr>
    </w:p>
    <w:p w:rsidR="006E318D" w:rsidRPr="00BD300D" w:rsidRDefault="00094C00" w:rsidP="006E318D">
      <w:pPr>
        <w:spacing w:after="0"/>
        <w:contextualSpacing/>
        <w:jc w:val="center"/>
        <w:rPr>
          <w:rFonts w:ascii="Liberation Serif" w:hAnsi="Liberation Serif" w:cs="Liberation Serif"/>
          <w:b/>
          <w:sz w:val="24"/>
          <w:szCs w:val="24"/>
        </w:rPr>
      </w:pPr>
      <w:r>
        <w:rPr>
          <w:rFonts w:ascii="Liberation Serif" w:hAnsi="Liberation Serif" w:cs="Liberation Serif"/>
          <w:b/>
          <w:sz w:val="24"/>
          <w:szCs w:val="24"/>
        </w:rPr>
        <w:t>Информация</w:t>
      </w:r>
      <w:r w:rsidR="006E318D" w:rsidRPr="00BD300D">
        <w:rPr>
          <w:rFonts w:ascii="Liberation Serif" w:hAnsi="Liberation Serif" w:cs="Liberation Serif"/>
          <w:b/>
          <w:sz w:val="24"/>
          <w:szCs w:val="24"/>
        </w:rPr>
        <w:t xml:space="preserve"> об эффективности реализации муниципальных программ </w:t>
      </w:r>
    </w:p>
    <w:p w:rsidR="006E318D" w:rsidRPr="0031034D" w:rsidRDefault="006E318D" w:rsidP="006E318D">
      <w:pPr>
        <w:spacing w:after="0"/>
        <w:contextualSpacing/>
        <w:jc w:val="center"/>
        <w:rPr>
          <w:rFonts w:ascii="Liberation Serif" w:hAnsi="Liberation Serif" w:cs="Liberation Serif"/>
          <w:b/>
          <w:sz w:val="24"/>
          <w:szCs w:val="24"/>
        </w:rPr>
      </w:pPr>
      <w:r w:rsidRPr="00BD300D">
        <w:rPr>
          <w:rFonts w:ascii="Liberation Serif" w:hAnsi="Liberation Serif" w:cs="Liberation Serif"/>
          <w:b/>
          <w:sz w:val="24"/>
          <w:szCs w:val="24"/>
        </w:rPr>
        <w:t>городского округа</w:t>
      </w:r>
      <w:r w:rsidRPr="00BA6C7B">
        <w:rPr>
          <w:rFonts w:ascii="Liberation Serif" w:hAnsi="Liberation Serif" w:cs="Liberation Serif"/>
          <w:b/>
          <w:sz w:val="24"/>
          <w:szCs w:val="24"/>
        </w:rPr>
        <w:t xml:space="preserve"> Верхняя Пышма</w:t>
      </w:r>
      <w:r w:rsidR="00094C00">
        <w:rPr>
          <w:rFonts w:ascii="Liberation Serif" w:hAnsi="Liberation Serif" w:cs="Liberation Serif"/>
          <w:b/>
          <w:sz w:val="24"/>
          <w:szCs w:val="24"/>
        </w:rPr>
        <w:t xml:space="preserve"> в 2024 году</w:t>
      </w:r>
    </w:p>
    <w:p w:rsidR="006E318D" w:rsidRPr="0031034D" w:rsidRDefault="006E318D" w:rsidP="006E318D">
      <w:pPr>
        <w:spacing w:after="0"/>
        <w:contextualSpacing/>
        <w:jc w:val="center"/>
        <w:rPr>
          <w:rFonts w:ascii="Liberation Serif" w:hAnsi="Liberation Serif" w:cs="Liberation Serif"/>
          <w:b/>
          <w:sz w:val="24"/>
          <w:szCs w:val="24"/>
        </w:rPr>
      </w:pPr>
    </w:p>
    <w:p w:rsidR="006E318D" w:rsidRPr="0031034D" w:rsidRDefault="006E318D" w:rsidP="009C6620">
      <w:pPr>
        <w:spacing w:after="0" w:line="240" w:lineRule="auto"/>
        <w:ind w:firstLine="708"/>
        <w:contextualSpacing/>
        <w:jc w:val="both"/>
        <w:rPr>
          <w:rFonts w:ascii="Liberation Serif" w:hAnsi="Liberation Serif" w:cs="Liberation Serif"/>
          <w:sz w:val="24"/>
          <w:szCs w:val="24"/>
        </w:rPr>
      </w:pPr>
      <w:r w:rsidRPr="0031034D">
        <w:rPr>
          <w:rFonts w:ascii="Liberation Serif" w:hAnsi="Liberation Serif" w:cs="Liberation Serif"/>
          <w:sz w:val="24"/>
          <w:szCs w:val="24"/>
        </w:rPr>
        <w:t xml:space="preserve">Средняя оценка эффективности реализации муниципальных программ городского округа Верхняя Пышма составляет – </w:t>
      </w:r>
      <w:r>
        <w:rPr>
          <w:rFonts w:ascii="Liberation Serif" w:hAnsi="Liberation Serif" w:cs="Liberation Serif"/>
          <w:sz w:val="24"/>
          <w:szCs w:val="24"/>
        </w:rPr>
        <w:t>4 (</w:t>
      </w:r>
      <w:r w:rsidR="00094C00">
        <w:rPr>
          <w:rFonts w:ascii="Liberation Serif" w:hAnsi="Liberation Serif" w:cs="Liberation Serif"/>
          <w:sz w:val="24"/>
          <w:szCs w:val="24"/>
        </w:rPr>
        <w:t>4,13</w:t>
      </w:r>
      <w:r>
        <w:rPr>
          <w:rFonts w:ascii="Liberation Serif" w:hAnsi="Liberation Serif" w:cs="Liberation Serif"/>
          <w:sz w:val="24"/>
          <w:szCs w:val="24"/>
        </w:rPr>
        <w:t>), что говорит о приемлемом</w:t>
      </w:r>
      <w:r w:rsidRPr="0031034D">
        <w:rPr>
          <w:rFonts w:ascii="Liberation Serif" w:hAnsi="Liberation Serif" w:cs="Liberation Serif"/>
          <w:spacing w:val="-4"/>
          <w:sz w:val="24"/>
          <w:szCs w:val="24"/>
          <w:lang w:eastAsia="ru-RU"/>
        </w:rPr>
        <w:t xml:space="preserve"> уров</w:t>
      </w:r>
      <w:r>
        <w:rPr>
          <w:rFonts w:ascii="Liberation Serif" w:hAnsi="Liberation Serif" w:cs="Liberation Serif"/>
          <w:spacing w:val="-4"/>
          <w:sz w:val="24"/>
          <w:szCs w:val="24"/>
          <w:lang w:eastAsia="ru-RU"/>
        </w:rPr>
        <w:t>не</w:t>
      </w:r>
      <w:r w:rsidRPr="0031034D">
        <w:rPr>
          <w:rFonts w:ascii="Liberation Serif" w:hAnsi="Liberation Serif" w:cs="Liberation Serif"/>
          <w:spacing w:val="-4"/>
          <w:sz w:val="24"/>
          <w:szCs w:val="24"/>
          <w:lang w:eastAsia="ru-RU"/>
        </w:rPr>
        <w:t xml:space="preserve"> эффективности муниципальн</w:t>
      </w:r>
      <w:r>
        <w:rPr>
          <w:rFonts w:ascii="Liberation Serif" w:hAnsi="Liberation Serif" w:cs="Liberation Serif"/>
          <w:spacing w:val="-4"/>
          <w:sz w:val="24"/>
          <w:szCs w:val="24"/>
          <w:lang w:eastAsia="ru-RU"/>
        </w:rPr>
        <w:t>ых программ</w:t>
      </w:r>
      <w:r w:rsidRPr="0031034D">
        <w:rPr>
          <w:rFonts w:ascii="Liberation Serif" w:hAnsi="Liberation Serif" w:cs="Liberation Serif"/>
          <w:sz w:val="24"/>
          <w:szCs w:val="24"/>
        </w:rPr>
        <w:t>.</w:t>
      </w:r>
    </w:p>
    <w:p w:rsidR="006E318D" w:rsidRPr="0031034D" w:rsidRDefault="00094C00" w:rsidP="009C6620">
      <w:pPr>
        <w:spacing w:after="0" w:line="240" w:lineRule="auto"/>
        <w:ind w:firstLine="708"/>
        <w:contextualSpacing/>
        <w:jc w:val="right"/>
        <w:rPr>
          <w:rFonts w:ascii="Liberation Serif" w:hAnsi="Liberation Serif" w:cs="Liberation Serif"/>
          <w:i/>
          <w:sz w:val="24"/>
          <w:szCs w:val="24"/>
        </w:rPr>
      </w:pPr>
      <w:r>
        <w:rPr>
          <w:rFonts w:ascii="Liberation Serif" w:hAnsi="Liberation Serif" w:cs="Liberation Serif"/>
          <w:i/>
          <w:sz w:val="24"/>
          <w:szCs w:val="24"/>
        </w:rPr>
        <w:t>Таблица № 11</w:t>
      </w:r>
    </w:p>
    <w:tbl>
      <w:tblPr>
        <w:tblStyle w:val="a9"/>
        <w:tblW w:w="10207" w:type="dxa"/>
        <w:tblInd w:w="-147" w:type="dxa"/>
        <w:tblLayout w:type="fixed"/>
        <w:tblLook w:val="04A0" w:firstRow="1" w:lastRow="0" w:firstColumn="1" w:lastColumn="0" w:noHBand="0" w:noVBand="1"/>
      </w:tblPr>
      <w:tblGrid>
        <w:gridCol w:w="851"/>
        <w:gridCol w:w="5387"/>
        <w:gridCol w:w="3969"/>
      </w:tblGrid>
      <w:tr w:rsidR="002078AA" w:rsidRPr="00BC2422" w:rsidTr="001E5899">
        <w:tc>
          <w:tcPr>
            <w:tcW w:w="851" w:type="dxa"/>
          </w:tcPr>
          <w:p w:rsidR="002078AA" w:rsidRPr="00BC2422" w:rsidRDefault="001E5899" w:rsidP="009C6620">
            <w:pPr>
              <w:ind w:left="-108" w:right="-108"/>
              <w:contextualSpacing/>
              <w:jc w:val="center"/>
              <w:rPr>
                <w:rFonts w:ascii="Liberation Serif" w:eastAsia="Calibri" w:hAnsi="Liberation Serif" w:cs="Liberation Serif"/>
                <w:b/>
                <w:sz w:val="20"/>
                <w:szCs w:val="24"/>
              </w:rPr>
            </w:pPr>
            <w:r w:rsidRPr="00BC2422">
              <w:rPr>
                <w:rFonts w:ascii="Liberation Serif" w:eastAsia="Calibri" w:hAnsi="Liberation Serif" w:cs="Liberation Serif"/>
                <w:b/>
                <w:sz w:val="20"/>
                <w:szCs w:val="24"/>
              </w:rPr>
              <w:t xml:space="preserve">Номер </w:t>
            </w:r>
            <w:r w:rsidR="003B4F9B" w:rsidRPr="00BC2422">
              <w:rPr>
                <w:rFonts w:ascii="Liberation Serif" w:eastAsia="Calibri" w:hAnsi="Liberation Serif" w:cs="Liberation Serif"/>
                <w:b/>
                <w:sz w:val="20"/>
                <w:szCs w:val="24"/>
              </w:rPr>
              <w:t>строки</w:t>
            </w:r>
          </w:p>
        </w:tc>
        <w:tc>
          <w:tcPr>
            <w:tcW w:w="5387" w:type="dxa"/>
          </w:tcPr>
          <w:p w:rsidR="00E87734" w:rsidRPr="00BC2422" w:rsidRDefault="00E87734" w:rsidP="009C6620">
            <w:pPr>
              <w:contextualSpacing/>
              <w:jc w:val="center"/>
              <w:rPr>
                <w:rFonts w:ascii="Liberation Serif" w:eastAsia="Calibri" w:hAnsi="Liberation Serif" w:cs="Liberation Serif"/>
                <w:b/>
                <w:sz w:val="20"/>
                <w:szCs w:val="24"/>
              </w:rPr>
            </w:pPr>
          </w:p>
          <w:p w:rsidR="002078AA" w:rsidRPr="00BC2422" w:rsidRDefault="002078AA" w:rsidP="009C6620">
            <w:pPr>
              <w:contextualSpacing/>
              <w:jc w:val="center"/>
              <w:rPr>
                <w:rFonts w:ascii="Liberation Serif" w:eastAsia="Calibri" w:hAnsi="Liberation Serif" w:cs="Liberation Serif"/>
                <w:b/>
                <w:sz w:val="20"/>
                <w:szCs w:val="24"/>
              </w:rPr>
            </w:pPr>
            <w:r w:rsidRPr="00BC2422">
              <w:rPr>
                <w:rFonts w:ascii="Liberation Serif" w:eastAsia="Calibri" w:hAnsi="Liberation Serif" w:cs="Liberation Serif"/>
                <w:b/>
                <w:sz w:val="20"/>
                <w:szCs w:val="24"/>
              </w:rPr>
              <w:t>Наименование муниципальной программы</w:t>
            </w:r>
          </w:p>
        </w:tc>
        <w:tc>
          <w:tcPr>
            <w:tcW w:w="3969" w:type="dxa"/>
          </w:tcPr>
          <w:p w:rsidR="002078AA" w:rsidRPr="00BC2422" w:rsidRDefault="002078AA" w:rsidP="009C6620">
            <w:pPr>
              <w:widowControl w:val="0"/>
              <w:autoSpaceDE w:val="0"/>
              <w:autoSpaceDN w:val="0"/>
              <w:adjustRightInd w:val="0"/>
              <w:contextualSpacing/>
              <w:jc w:val="center"/>
              <w:rPr>
                <w:rFonts w:ascii="Liberation Serif" w:hAnsi="Liberation Serif" w:cs="Liberation Serif"/>
                <w:b/>
                <w:sz w:val="20"/>
                <w:szCs w:val="24"/>
                <w:lang w:eastAsia="ru-RU"/>
              </w:rPr>
            </w:pPr>
            <w:r w:rsidRPr="00BC2422">
              <w:rPr>
                <w:rFonts w:ascii="Liberation Serif" w:hAnsi="Liberation Serif" w:cs="Liberation Serif"/>
                <w:b/>
                <w:sz w:val="20"/>
                <w:szCs w:val="24"/>
                <w:lang w:eastAsia="ru-RU"/>
              </w:rPr>
              <w:t>Результирующая шкала оценки эффективности</w:t>
            </w:r>
            <w:r w:rsidRPr="00BC2422">
              <w:rPr>
                <w:rFonts w:ascii="Liberation Serif" w:eastAsia="Calibri" w:hAnsi="Liberation Serif" w:cs="Liberation Serif"/>
                <w:b/>
                <w:sz w:val="20"/>
                <w:szCs w:val="24"/>
              </w:rPr>
              <w:t xml:space="preserve"> муниципальной программы</w:t>
            </w:r>
          </w:p>
        </w:tc>
      </w:tr>
      <w:tr w:rsidR="002078AA" w:rsidRPr="00BC2422" w:rsidTr="001E5899">
        <w:tc>
          <w:tcPr>
            <w:tcW w:w="851" w:type="dxa"/>
          </w:tcPr>
          <w:p w:rsidR="002078AA" w:rsidRPr="00BC2422" w:rsidRDefault="002078A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1</w:t>
            </w:r>
          </w:p>
        </w:tc>
        <w:tc>
          <w:tcPr>
            <w:tcW w:w="5387" w:type="dxa"/>
          </w:tcPr>
          <w:p w:rsidR="002078AA" w:rsidRPr="00BC2422" w:rsidRDefault="002078A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МП «Совершенствование социально-экономической политики на территории городского округа Верхняя Пышма до 2027 года»</w:t>
            </w:r>
          </w:p>
        </w:tc>
        <w:tc>
          <w:tcPr>
            <w:tcW w:w="3969" w:type="dxa"/>
          </w:tcPr>
          <w:p w:rsidR="00094C00" w:rsidRPr="00BC2422" w:rsidRDefault="00094C00"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Оценка – 4</w:t>
            </w:r>
          </w:p>
          <w:p w:rsidR="002078AA" w:rsidRPr="00BC2422" w:rsidRDefault="00094C00"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Приемлемый уровень эффективности муниципальной программы</w:t>
            </w:r>
          </w:p>
        </w:tc>
      </w:tr>
      <w:tr w:rsidR="002078AA" w:rsidRPr="00BC2422" w:rsidTr="001E5899">
        <w:tc>
          <w:tcPr>
            <w:tcW w:w="851" w:type="dxa"/>
          </w:tcPr>
          <w:p w:rsidR="002078AA" w:rsidRPr="00BC2422" w:rsidRDefault="002078A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2</w:t>
            </w:r>
          </w:p>
        </w:tc>
        <w:tc>
          <w:tcPr>
            <w:tcW w:w="5387" w:type="dxa"/>
          </w:tcPr>
          <w:p w:rsidR="002078AA" w:rsidRPr="00BC2422" w:rsidRDefault="002078AA" w:rsidP="009C6620">
            <w:pPr>
              <w:contextualSpacing/>
              <w:jc w:val="center"/>
              <w:rPr>
                <w:rFonts w:ascii="Liberation Serif" w:eastAsia="Calibri" w:hAnsi="Liberation Serif" w:cs="Liberation Serif"/>
                <w:bCs/>
                <w:sz w:val="20"/>
                <w:szCs w:val="24"/>
              </w:rPr>
            </w:pPr>
            <w:r w:rsidRPr="00BC2422">
              <w:rPr>
                <w:rFonts w:ascii="Liberation Serif" w:hAnsi="Liberation Serif" w:cs="Liberation Serif"/>
                <w:sz w:val="20"/>
                <w:szCs w:val="24"/>
              </w:rPr>
              <w:t>МП «Повышение эффективности управления муниципальной собственностью на территории городского округа Верхняя Пышма до 2027 года»</w:t>
            </w:r>
          </w:p>
        </w:tc>
        <w:tc>
          <w:tcPr>
            <w:tcW w:w="3969" w:type="dxa"/>
          </w:tcPr>
          <w:p w:rsidR="002078AA" w:rsidRPr="00BC2422" w:rsidRDefault="002078A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Оценка – 4</w:t>
            </w:r>
          </w:p>
          <w:p w:rsidR="002078AA" w:rsidRPr="00BC2422" w:rsidRDefault="002078A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Приемлемый уровень эффект</w:t>
            </w:r>
            <w:r w:rsidR="00EB3868" w:rsidRPr="00BC2422">
              <w:rPr>
                <w:rFonts w:ascii="Liberation Serif" w:hAnsi="Liberation Serif" w:cs="Liberation Serif"/>
                <w:sz w:val="20"/>
                <w:szCs w:val="24"/>
              </w:rPr>
              <w:t>ивности муниципальной программы</w:t>
            </w:r>
          </w:p>
        </w:tc>
      </w:tr>
      <w:tr w:rsidR="002078AA" w:rsidRPr="00BC2422" w:rsidTr="001E5899">
        <w:tc>
          <w:tcPr>
            <w:tcW w:w="851" w:type="dxa"/>
          </w:tcPr>
          <w:p w:rsidR="002078AA" w:rsidRPr="00BC2422" w:rsidRDefault="002078A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3</w:t>
            </w:r>
          </w:p>
        </w:tc>
        <w:tc>
          <w:tcPr>
            <w:tcW w:w="5387" w:type="dxa"/>
          </w:tcPr>
          <w:p w:rsidR="002078AA" w:rsidRPr="00BC2422" w:rsidRDefault="002078AA" w:rsidP="009C6620">
            <w:pPr>
              <w:contextualSpacing/>
              <w:jc w:val="center"/>
              <w:rPr>
                <w:rFonts w:ascii="Liberation Serif" w:eastAsia="Calibri" w:hAnsi="Liberation Serif" w:cs="Liberation Serif"/>
                <w:sz w:val="20"/>
                <w:szCs w:val="24"/>
              </w:rPr>
            </w:pPr>
            <w:r w:rsidRPr="00BC2422">
              <w:rPr>
                <w:rFonts w:ascii="Liberation Serif" w:hAnsi="Liberation Serif" w:cs="Liberation Serif"/>
                <w:sz w:val="20"/>
                <w:szCs w:val="24"/>
              </w:rPr>
              <w:t>МП «Управление муниципальными финансами городского округа Верхняя Пышма до 2027 года»</w:t>
            </w:r>
          </w:p>
        </w:tc>
        <w:tc>
          <w:tcPr>
            <w:tcW w:w="3969" w:type="dxa"/>
          </w:tcPr>
          <w:p w:rsidR="002078AA" w:rsidRPr="00BC2422" w:rsidRDefault="002078AA" w:rsidP="009C6620">
            <w:pPr>
              <w:jc w:val="center"/>
              <w:rPr>
                <w:rFonts w:ascii="Liberation Serif" w:hAnsi="Liberation Serif" w:cs="Liberation Serif"/>
                <w:sz w:val="20"/>
                <w:szCs w:val="20"/>
              </w:rPr>
            </w:pPr>
            <w:r w:rsidRPr="00BC2422">
              <w:rPr>
                <w:rFonts w:ascii="Liberation Serif" w:hAnsi="Liberation Serif" w:cs="Liberation Serif"/>
                <w:sz w:val="20"/>
                <w:szCs w:val="20"/>
              </w:rPr>
              <w:t>Оценка - 5</w:t>
            </w:r>
          </w:p>
          <w:p w:rsidR="002078AA" w:rsidRPr="00BC2422" w:rsidRDefault="002078AA" w:rsidP="009C6620">
            <w:pPr>
              <w:jc w:val="center"/>
              <w:rPr>
                <w:rFonts w:ascii="Liberation Serif" w:hAnsi="Liberation Serif" w:cs="Liberation Serif"/>
                <w:sz w:val="20"/>
                <w:szCs w:val="24"/>
              </w:rPr>
            </w:pPr>
            <w:r w:rsidRPr="00BC2422">
              <w:rPr>
                <w:rFonts w:ascii="Liberation Serif" w:hAnsi="Liberation Serif" w:cs="Liberation Serif"/>
                <w:sz w:val="20"/>
                <w:szCs w:val="20"/>
              </w:rPr>
              <w:t>Высокая эффективность муниципальной программы</w:t>
            </w:r>
          </w:p>
        </w:tc>
      </w:tr>
      <w:tr w:rsidR="002078AA" w:rsidRPr="00BC2422" w:rsidTr="001E5899">
        <w:tc>
          <w:tcPr>
            <w:tcW w:w="851" w:type="dxa"/>
          </w:tcPr>
          <w:p w:rsidR="002078AA" w:rsidRPr="00BC2422" w:rsidRDefault="002078A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4</w:t>
            </w:r>
          </w:p>
        </w:tc>
        <w:tc>
          <w:tcPr>
            <w:tcW w:w="5387" w:type="dxa"/>
          </w:tcPr>
          <w:p w:rsidR="002078AA" w:rsidRPr="00BC2422" w:rsidRDefault="002078AA" w:rsidP="009C6620">
            <w:pPr>
              <w:contextualSpacing/>
              <w:jc w:val="center"/>
              <w:rPr>
                <w:rFonts w:ascii="Liberation Serif" w:eastAsia="Calibri" w:hAnsi="Liberation Serif" w:cs="Liberation Serif"/>
                <w:bCs/>
                <w:sz w:val="20"/>
                <w:szCs w:val="24"/>
              </w:rPr>
            </w:pPr>
            <w:r w:rsidRPr="00BC2422">
              <w:rPr>
                <w:rFonts w:ascii="Liberation Serif" w:hAnsi="Liberation Serif" w:cs="Liberation Serif"/>
                <w:sz w:val="20"/>
                <w:szCs w:val="24"/>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2027 года»</w:t>
            </w:r>
          </w:p>
        </w:tc>
        <w:tc>
          <w:tcPr>
            <w:tcW w:w="3969" w:type="dxa"/>
          </w:tcPr>
          <w:p w:rsidR="00D41034" w:rsidRPr="00BC2422" w:rsidRDefault="00D41034"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Оценка – 4</w:t>
            </w:r>
          </w:p>
          <w:p w:rsidR="002078AA" w:rsidRPr="00BC2422" w:rsidRDefault="00D41034"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Приемлемый уровень эффективности муниципальной программы</w:t>
            </w:r>
          </w:p>
        </w:tc>
      </w:tr>
      <w:tr w:rsidR="00BB1DCA" w:rsidRPr="00BC2422" w:rsidTr="001E5899">
        <w:tc>
          <w:tcPr>
            <w:tcW w:w="851" w:type="dxa"/>
          </w:tcPr>
          <w:p w:rsidR="00BB1DCA" w:rsidRPr="00BC2422" w:rsidRDefault="00BB1DC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5</w:t>
            </w:r>
          </w:p>
        </w:tc>
        <w:tc>
          <w:tcPr>
            <w:tcW w:w="5387" w:type="dxa"/>
          </w:tcPr>
          <w:p w:rsidR="00BB1DCA" w:rsidRPr="00BC2422" w:rsidRDefault="00BB1DCA" w:rsidP="009C6620">
            <w:pPr>
              <w:ind w:firstLine="1"/>
              <w:contextualSpacing/>
              <w:jc w:val="center"/>
              <w:rPr>
                <w:rFonts w:ascii="Liberation Serif" w:eastAsia="Calibri" w:hAnsi="Liberation Serif" w:cs="Liberation Serif"/>
                <w:sz w:val="20"/>
                <w:szCs w:val="24"/>
              </w:rPr>
            </w:pPr>
            <w:r w:rsidRPr="00BC2422">
              <w:rPr>
                <w:rFonts w:ascii="Liberation Serif" w:hAnsi="Liberation Serif" w:cs="Liberation Serif"/>
                <w:sz w:val="20"/>
                <w:szCs w:val="24"/>
              </w:rPr>
              <w:t>МП «Развитие социальной сферы в городском округе Верхняя Пышма до 2027 года»</w:t>
            </w:r>
          </w:p>
        </w:tc>
        <w:tc>
          <w:tcPr>
            <w:tcW w:w="3969" w:type="dxa"/>
            <w:tcBorders>
              <w:top w:val="nil"/>
              <w:left w:val="single" w:sz="4" w:space="0" w:color="auto"/>
              <w:bottom w:val="single" w:sz="4" w:space="0" w:color="auto"/>
              <w:right w:val="single" w:sz="4" w:space="0" w:color="auto"/>
            </w:tcBorders>
            <w:shd w:val="clear" w:color="auto" w:fill="auto"/>
          </w:tcPr>
          <w:p w:rsidR="00094C00" w:rsidRPr="00BC2422" w:rsidRDefault="00094C00"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Оценка – 4</w:t>
            </w:r>
          </w:p>
          <w:p w:rsidR="00BB1DCA" w:rsidRPr="00BC2422" w:rsidRDefault="00094C00" w:rsidP="009C6620">
            <w:pPr>
              <w:jc w:val="center"/>
              <w:rPr>
                <w:sz w:val="20"/>
                <w:szCs w:val="20"/>
              </w:rPr>
            </w:pPr>
            <w:r w:rsidRPr="00BC2422">
              <w:rPr>
                <w:rFonts w:ascii="Liberation Serif" w:hAnsi="Liberation Serif" w:cs="Liberation Serif"/>
                <w:sz w:val="20"/>
                <w:szCs w:val="24"/>
              </w:rPr>
              <w:t>Приемлемый уровень эффективности муниципальной программы</w:t>
            </w:r>
          </w:p>
        </w:tc>
      </w:tr>
      <w:tr w:rsidR="00BB1DCA" w:rsidRPr="00BC2422" w:rsidTr="001E5899">
        <w:tc>
          <w:tcPr>
            <w:tcW w:w="851" w:type="dxa"/>
          </w:tcPr>
          <w:p w:rsidR="00BB1DCA" w:rsidRPr="00BC2422" w:rsidRDefault="00BB1DC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6</w:t>
            </w:r>
          </w:p>
        </w:tc>
        <w:tc>
          <w:tcPr>
            <w:tcW w:w="5387" w:type="dxa"/>
          </w:tcPr>
          <w:p w:rsidR="00BB1DCA" w:rsidRPr="00BC2422" w:rsidRDefault="00BB1DCA" w:rsidP="009C6620">
            <w:pPr>
              <w:contextualSpacing/>
              <w:jc w:val="center"/>
              <w:rPr>
                <w:rFonts w:ascii="Liberation Serif" w:eastAsia="Calibri" w:hAnsi="Liberation Serif" w:cs="Liberation Serif"/>
                <w:sz w:val="20"/>
                <w:szCs w:val="24"/>
              </w:rPr>
            </w:pPr>
            <w:r w:rsidRPr="00BC2422">
              <w:rPr>
                <w:rFonts w:ascii="Liberation Serif" w:hAnsi="Liberation Serif" w:cs="Liberation Serif"/>
                <w:sz w:val="20"/>
                <w:szCs w:val="24"/>
              </w:rPr>
              <w:t>МП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3969" w:type="dxa"/>
          </w:tcPr>
          <w:p w:rsidR="00EB3868" w:rsidRPr="00BC2422" w:rsidRDefault="00EB3868"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Оценка – 4</w:t>
            </w:r>
          </w:p>
          <w:p w:rsidR="00BB1DCA" w:rsidRPr="00BC2422" w:rsidRDefault="00EB3868"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Приемлемый уровень эффективности муниципальной программы</w:t>
            </w:r>
          </w:p>
        </w:tc>
      </w:tr>
      <w:tr w:rsidR="00BB1DCA" w:rsidRPr="00BC2422" w:rsidTr="001E5899">
        <w:tc>
          <w:tcPr>
            <w:tcW w:w="851" w:type="dxa"/>
          </w:tcPr>
          <w:p w:rsidR="00BB1DCA" w:rsidRPr="00BC2422" w:rsidRDefault="00BB1DC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7</w:t>
            </w:r>
          </w:p>
        </w:tc>
        <w:tc>
          <w:tcPr>
            <w:tcW w:w="5387" w:type="dxa"/>
          </w:tcPr>
          <w:p w:rsidR="00BB1DCA" w:rsidRPr="00BC2422" w:rsidRDefault="00BB1DCA" w:rsidP="009C6620">
            <w:pPr>
              <w:contextualSpacing/>
              <w:jc w:val="center"/>
              <w:rPr>
                <w:rFonts w:ascii="Liberation Serif" w:eastAsia="Calibri" w:hAnsi="Liberation Serif" w:cs="Liberation Serif"/>
                <w:sz w:val="20"/>
                <w:szCs w:val="24"/>
              </w:rPr>
            </w:pPr>
            <w:r w:rsidRPr="00BC2422">
              <w:rPr>
                <w:rFonts w:ascii="Liberation Serif" w:hAnsi="Liberation Serif" w:cs="Liberation Serif"/>
                <w:sz w:val="20"/>
                <w:szCs w:val="24"/>
              </w:rPr>
              <w:t>МП «Развитие основных направлений социальной политики на территории городского округа Верхняя Пышма до 2027 года»</w:t>
            </w:r>
          </w:p>
        </w:tc>
        <w:tc>
          <w:tcPr>
            <w:tcW w:w="3969" w:type="dxa"/>
          </w:tcPr>
          <w:p w:rsidR="00094C00" w:rsidRPr="00BC2422" w:rsidRDefault="00094C00"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Оценка – 4</w:t>
            </w:r>
          </w:p>
          <w:p w:rsidR="00BB1DCA" w:rsidRPr="00BC2422" w:rsidRDefault="00094C00"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Приемлемый уровень эффективности муниципальной программы</w:t>
            </w:r>
          </w:p>
        </w:tc>
      </w:tr>
      <w:tr w:rsidR="00BB1DCA" w:rsidRPr="00BC2422" w:rsidTr="001E5899">
        <w:tc>
          <w:tcPr>
            <w:tcW w:w="851" w:type="dxa"/>
          </w:tcPr>
          <w:p w:rsidR="00BB1DCA" w:rsidRPr="00BC2422" w:rsidRDefault="00BB1DCA" w:rsidP="009C6620">
            <w:pPr>
              <w:jc w:val="center"/>
              <w:rPr>
                <w:rFonts w:ascii="Liberation Serif" w:hAnsi="Liberation Serif" w:cs="Liberation Serif"/>
                <w:sz w:val="20"/>
                <w:szCs w:val="24"/>
              </w:rPr>
            </w:pPr>
            <w:r w:rsidRPr="00BC2422">
              <w:rPr>
                <w:rFonts w:ascii="Liberation Serif" w:hAnsi="Liberation Serif" w:cs="Liberation Serif"/>
                <w:sz w:val="20"/>
                <w:szCs w:val="24"/>
              </w:rPr>
              <w:t>8</w:t>
            </w:r>
          </w:p>
        </w:tc>
        <w:tc>
          <w:tcPr>
            <w:tcW w:w="5387" w:type="dxa"/>
          </w:tcPr>
          <w:p w:rsidR="00BB1DCA" w:rsidRPr="00BC2422" w:rsidRDefault="00BB1DCA" w:rsidP="009C6620">
            <w:pPr>
              <w:contextualSpacing/>
              <w:jc w:val="center"/>
              <w:rPr>
                <w:rFonts w:ascii="Liberation Serif" w:eastAsia="Calibri" w:hAnsi="Liberation Serif" w:cs="Liberation Serif"/>
                <w:bCs/>
                <w:sz w:val="20"/>
                <w:szCs w:val="24"/>
              </w:rPr>
            </w:pPr>
            <w:r w:rsidRPr="00BC2422">
              <w:rPr>
                <w:rFonts w:ascii="Liberation Serif" w:hAnsi="Liberation Serif" w:cs="Liberation Serif"/>
                <w:sz w:val="20"/>
                <w:szCs w:val="24"/>
              </w:rPr>
              <w:t xml:space="preserve">МП «Формирование современной городской среды на территории городского округа Верхняя Пышма </w:t>
            </w:r>
            <w:r w:rsidR="00BD300D" w:rsidRPr="00BC2422">
              <w:rPr>
                <w:rFonts w:ascii="Liberation Serif" w:hAnsi="Liberation Serif" w:cs="Liberation Serif"/>
                <w:sz w:val="20"/>
                <w:szCs w:val="24"/>
              </w:rPr>
              <w:t>до 2030 года</w:t>
            </w:r>
            <w:r w:rsidRPr="00BC2422">
              <w:rPr>
                <w:rFonts w:ascii="Liberation Serif" w:hAnsi="Liberation Serif" w:cs="Liberation Serif"/>
                <w:sz w:val="20"/>
                <w:szCs w:val="24"/>
              </w:rPr>
              <w:t xml:space="preserve">» </w:t>
            </w:r>
          </w:p>
        </w:tc>
        <w:tc>
          <w:tcPr>
            <w:tcW w:w="3969" w:type="dxa"/>
          </w:tcPr>
          <w:p w:rsidR="00E35E04" w:rsidRPr="00BC2422" w:rsidRDefault="00E35E04"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Оценка – 4</w:t>
            </w:r>
          </w:p>
          <w:p w:rsidR="00BB1DCA" w:rsidRPr="00BC2422" w:rsidRDefault="00E35E04" w:rsidP="009C6620">
            <w:pPr>
              <w:jc w:val="center"/>
              <w:rPr>
                <w:rFonts w:ascii="Liberation Serif" w:hAnsi="Liberation Serif" w:cs="Liberation Serif"/>
                <w:sz w:val="20"/>
                <w:szCs w:val="24"/>
              </w:rPr>
            </w:pPr>
            <w:r w:rsidRPr="00BC2422">
              <w:rPr>
                <w:rFonts w:ascii="Liberation Serif" w:hAnsi="Liberation Serif" w:cs="Liberation Serif"/>
                <w:sz w:val="20"/>
                <w:szCs w:val="24"/>
              </w:rPr>
              <w:t>Приемлемый уровень эффективности муниципальной программы</w:t>
            </w:r>
          </w:p>
        </w:tc>
      </w:tr>
    </w:tbl>
    <w:p w:rsidR="00771F84" w:rsidRDefault="00771F84" w:rsidP="009C6620">
      <w:pPr>
        <w:spacing w:after="0" w:line="240" w:lineRule="auto"/>
        <w:contextualSpacing/>
        <w:jc w:val="both"/>
        <w:rPr>
          <w:rFonts w:ascii="Liberation Serif" w:hAnsi="Liberation Serif"/>
          <w:sz w:val="24"/>
          <w:szCs w:val="28"/>
          <w:lang w:eastAsia="ru-RU"/>
        </w:rPr>
      </w:pPr>
    </w:p>
    <w:p w:rsidR="000151C7" w:rsidRDefault="000151C7" w:rsidP="009C6620">
      <w:pPr>
        <w:spacing w:after="0" w:line="240" w:lineRule="auto"/>
        <w:contextualSpacing/>
        <w:jc w:val="both"/>
        <w:rPr>
          <w:rFonts w:ascii="Liberation Serif" w:hAnsi="Liberation Serif"/>
          <w:sz w:val="24"/>
          <w:szCs w:val="28"/>
          <w:lang w:eastAsia="ru-RU"/>
        </w:rPr>
      </w:pPr>
    </w:p>
    <w:p w:rsidR="00771F84" w:rsidRPr="00C17A04" w:rsidRDefault="00771F84" w:rsidP="009C6620">
      <w:pPr>
        <w:spacing w:after="0" w:line="240" w:lineRule="auto"/>
        <w:contextualSpacing/>
        <w:jc w:val="both"/>
        <w:rPr>
          <w:rFonts w:ascii="Liberation Serif" w:hAnsi="Liberation Serif"/>
          <w:sz w:val="24"/>
          <w:szCs w:val="28"/>
          <w:lang w:eastAsia="ru-RU"/>
        </w:rPr>
      </w:pPr>
      <w:r>
        <w:rPr>
          <w:rFonts w:ascii="Liberation Serif" w:hAnsi="Liberation Serif"/>
          <w:sz w:val="24"/>
          <w:szCs w:val="28"/>
          <w:lang w:eastAsia="ru-RU"/>
        </w:rPr>
        <w:t>Начальник отдела проектного управления</w:t>
      </w:r>
      <w:r w:rsidRPr="00C17A04">
        <w:rPr>
          <w:rFonts w:ascii="Liberation Serif" w:hAnsi="Liberation Serif"/>
          <w:sz w:val="24"/>
          <w:szCs w:val="28"/>
          <w:lang w:eastAsia="ru-RU"/>
        </w:rPr>
        <w:t xml:space="preserve"> и</w:t>
      </w:r>
    </w:p>
    <w:p w:rsidR="00771F84" w:rsidRPr="00C17A04" w:rsidRDefault="00771F84" w:rsidP="009C6620">
      <w:pPr>
        <w:spacing w:after="0" w:line="240" w:lineRule="auto"/>
        <w:contextualSpacing/>
        <w:jc w:val="both"/>
        <w:rPr>
          <w:rFonts w:ascii="Liberation Serif" w:hAnsi="Liberation Serif"/>
          <w:sz w:val="24"/>
          <w:szCs w:val="28"/>
          <w:lang w:eastAsia="ru-RU"/>
        </w:rPr>
      </w:pPr>
      <w:r>
        <w:rPr>
          <w:rFonts w:ascii="Liberation Serif" w:hAnsi="Liberation Serif"/>
          <w:sz w:val="24"/>
          <w:szCs w:val="28"/>
          <w:lang w:eastAsia="ru-RU"/>
        </w:rPr>
        <w:t xml:space="preserve">стратегического планирования                                          </w:t>
      </w:r>
      <w:r w:rsidR="00BC2422">
        <w:rPr>
          <w:rFonts w:ascii="Liberation Serif" w:hAnsi="Liberation Serif"/>
          <w:sz w:val="24"/>
          <w:szCs w:val="28"/>
          <w:lang w:eastAsia="ru-RU"/>
        </w:rPr>
        <w:t xml:space="preserve">           </w:t>
      </w:r>
      <w:r>
        <w:rPr>
          <w:rFonts w:ascii="Liberation Serif" w:hAnsi="Liberation Serif"/>
          <w:sz w:val="24"/>
          <w:szCs w:val="28"/>
          <w:lang w:eastAsia="ru-RU"/>
        </w:rPr>
        <w:t xml:space="preserve">                                   Н.Ю. Лебедева</w:t>
      </w:r>
    </w:p>
    <w:p w:rsidR="00771F84" w:rsidRDefault="00771F84" w:rsidP="00771F84">
      <w:pPr>
        <w:spacing w:after="0" w:line="240" w:lineRule="auto"/>
        <w:contextualSpacing/>
        <w:jc w:val="both"/>
        <w:rPr>
          <w:rFonts w:ascii="Liberation Serif" w:hAnsi="Liberation Serif"/>
          <w:sz w:val="28"/>
          <w:szCs w:val="28"/>
          <w:lang w:eastAsia="ru-RU"/>
        </w:rPr>
      </w:pPr>
    </w:p>
    <w:p w:rsidR="003B4F9B" w:rsidRDefault="003B4F9B" w:rsidP="00771F84">
      <w:pPr>
        <w:spacing w:after="0" w:line="240" w:lineRule="auto"/>
        <w:contextualSpacing/>
        <w:jc w:val="both"/>
        <w:rPr>
          <w:rFonts w:ascii="Liberation Serif" w:hAnsi="Liberation Serif"/>
          <w:sz w:val="28"/>
          <w:szCs w:val="28"/>
          <w:lang w:eastAsia="ru-RU"/>
        </w:rPr>
      </w:pPr>
    </w:p>
    <w:p w:rsidR="00BC2422" w:rsidRDefault="00BC2422" w:rsidP="00771F84">
      <w:pPr>
        <w:spacing w:after="0" w:line="240" w:lineRule="auto"/>
        <w:contextualSpacing/>
        <w:jc w:val="both"/>
        <w:rPr>
          <w:rFonts w:ascii="Liberation Serif" w:hAnsi="Liberation Serif"/>
          <w:sz w:val="28"/>
          <w:szCs w:val="28"/>
          <w:lang w:eastAsia="ru-RU"/>
        </w:rPr>
      </w:pPr>
    </w:p>
    <w:p w:rsidR="00BC2422" w:rsidRDefault="00BC2422" w:rsidP="00771F84">
      <w:pPr>
        <w:spacing w:after="0" w:line="240" w:lineRule="auto"/>
        <w:contextualSpacing/>
        <w:jc w:val="both"/>
        <w:rPr>
          <w:rFonts w:ascii="Liberation Serif" w:hAnsi="Liberation Serif"/>
          <w:sz w:val="28"/>
          <w:szCs w:val="28"/>
          <w:lang w:eastAsia="ru-RU"/>
        </w:rPr>
      </w:pPr>
    </w:p>
    <w:p w:rsidR="00BC2422" w:rsidRDefault="00BC2422" w:rsidP="00771F84">
      <w:pPr>
        <w:spacing w:after="0" w:line="240" w:lineRule="auto"/>
        <w:contextualSpacing/>
        <w:jc w:val="both"/>
        <w:rPr>
          <w:rFonts w:ascii="Liberation Serif" w:hAnsi="Liberation Serif"/>
          <w:sz w:val="28"/>
          <w:szCs w:val="28"/>
          <w:lang w:eastAsia="ru-RU"/>
        </w:rPr>
      </w:pPr>
    </w:p>
    <w:p w:rsidR="00BC2422" w:rsidRDefault="00BC2422" w:rsidP="00771F84">
      <w:pPr>
        <w:spacing w:after="0" w:line="240" w:lineRule="auto"/>
        <w:contextualSpacing/>
        <w:jc w:val="both"/>
        <w:rPr>
          <w:rFonts w:ascii="Liberation Serif" w:hAnsi="Liberation Serif"/>
          <w:sz w:val="28"/>
          <w:szCs w:val="28"/>
          <w:lang w:eastAsia="ru-RU"/>
        </w:rPr>
      </w:pPr>
    </w:p>
    <w:p w:rsidR="00771F84" w:rsidRPr="00094C00" w:rsidRDefault="00771F84" w:rsidP="00771F84">
      <w:pPr>
        <w:tabs>
          <w:tab w:val="center" w:pos="4677"/>
          <w:tab w:val="right" w:pos="9355"/>
        </w:tabs>
        <w:spacing w:after="0" w:line="240" w:lineRule="auto"/>
        <w:rPr>
          <w:rFonts w:ascii="Liberation Serif" w:hAnsi="Liberation Serif" w:cs="Liberation Serif"/>
          <w:sz w:val="18"/>
          <w:szCs w:val="20"/>
        </w:rPr>
      </w:pPr>
      <w:r w:rsidRPr="00094C00">
        <w:rPr>
          <w:rFonts w:ascii="Liberation Serif" w:hAnsi="Liberation Serif" w:cs="Liberation Serif"/>
          <w:sz w:val="18"/>
          <w:szCs w:val="20"/>
        </w:rPr>
        <w:t>Исп. Гордеева Ирина Михайловна</w:t>
      </w:r>
    </w:p>
    <w:p w:rsidR="00771F84" w:rsidRPr="00094C00" w:rsidRDefault="00771F84" w:rsidP="00771F84">
      <w:pPr>
        <w:spacing w:after="0" w:line="240" w:lineRule="auto"/>
        <w:rPr>
          <w:rFonts w:ascii="Liberation Serif" w:eastAsiaTheme="minorHAnsi" w:hAnsi="Liberation Serif" w:cs="Liberation Serif"/>
          <w:sz w:val="18"/>
          <w:szCs w:val="20"/>
        </w:rPr>
      </w:pPr>
      <w:r w:rsidRPr="00094C00">
        <w:rPr>
          <w:rFonts w:ascii="Liberation Serif" w:eastAsiaTheme="minorHAnsi" w:hAnsi="Liberation Serif" w:cs="Liberation Serif"/>
          <w:sz w:val="18"/>
          <w:szCs w:val="20"/>
        </w:rPr>
        <w:t xml:space="preserve">Тел. 4-04-80, </w:t>
      </w:r>
      <w:proofErr w:type="spellStart"/>
      <w:r w:rsidRPr="00094C00">
        <w:rPr>
          <w:rFonts w:ascii="Liberation Serif" w:eastAsiaTheme="minorHAnsi" w:hAnsi="Liberation Serif" w:cs="Liberation Serif"/>
          <w:sz w:val="18"/>
          <w:szCs w:val="20"/>
        </w:rPr>
        <w:t>вн</w:t>
      </w:r>
      <w:proofErr w:type="spellEnd"/>
      <w:r w:rsidRPr="00094C00">
        <w:rPr>
          <w:rFonts w:ascii="Liberation Serif" w:eastAsiaTheme="minorHAnsi" w:hAnsi="Liberation Serif" w:cs="Liberation Serif"/>
          <w:sz w:val="18"/>
          <w:szCs w:val="20"/>
        </w:rPr>
        <w:t>. 010-64</w:t>
      </w:r>
    </w:p>
    <w:p w:rsidR="00D04397" w:rsidRPr="00094C00" w:rsidRDefault="00771F84" w:rsidP="00771F84">
      <w:pPr>
        <w:spacing w:after="0" w:line="240" w:lineRule="auto"/>
        <w:rPr>
          <w:rFonts w:ascii="Liberation Serif" w:hAnsi="Liberation Serif" w:cs="Liberation Serif"/>
          <w:szCs w:val="24"/>
        </w:rPr>
      </w:pPr>
      <w:proofErr w:type="gramStart"/>
      <w:r w:rsidRPr="00094C00">
        <w:rPr>
          <w:rFonts w:ascii="Liberation Serif" w:eastAsiaTheme="minorHAnsi" w:hAnsi="Liberation Serif" w:cs="Liberation Serif"/>
          <w:sz w:val="18"/>
          <w:szCs w:val="20"/>
          <w:lang w:val="en-US"/>
        </w:rPr>
        <w:t>e-mail</w:t>
      </w:r>
      <w:proofErr w:type="gramEnd"/>
      <w:r w:rsidRPr="00094C00">
        <w:rPr>
          <w:rFonts w:ascii="Liberation Serif" w:eastAsiaTheme="minorHAnsi" w:hAnsi="Liberation Serif" w:cs="Liberation Serif"/>
          <w:sz w:val="18"/>
          <w:szCs w:val="20"/>
          <w:lang w:val="en-US"/>
        </w:rPr>
        <w:t xml:space="preserve">: </w:t>
      </w:r>
      <w:r w:rsidRPr="00094C00">
        <w:rPr>
          <w:rFonts w:ascii="Liberation Serif" w:eastAsiaTheme="minorHAnsi" w:hAnsi="Liberation Serif" w:cs="Liberation Serif"/>
          <w:color w:val="0000FF"/>
          <w:sz w:val="18"/>
          <w:szCs w:val="20"/>
          <w:u w:val="single"/>
          <w:lang w:val="en-US"/>
        </w:rPr>
        <w:t>gordeevaim@movp.ru</w:t>
      </w:r>
    </w:p>
    <w:sectPr w:rsidR="00D04397" w:rsidRPr="00094C00" w:rsidSect="00A741E4">
      <w:headerReference w:type="default" r:id="rId8"/>
      <w:pgSz w:w="11906" w:h="16838"/>
      <w:pgMar w:top="709" w:right="707"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942" w:rsidRDefault="00AD4942" w:rsidP="008B7A41">
      <w:pPr>
        <w:spacing w:after="0" w:line="240" w:lineRule="auto"/>
      </w:pPr>
      <w:r>
        <w:separator/>
      </w:r>
    </w:p>
  </w:endnote>
  <w:endnote w:type="continuationSeparator" w:id="0">
    <w:p w:rsidR="00AD4942" w:rsidRDefault="00AD4942" w:rsidP="008B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942" w:rsidRDefault="00AD4942" w:rsidP="008B7A41">
      <w:pPr>
        <w:spacing w:after="0" w:line="240" w:lineRule="auto"/>
      </w:pPr>
      <w:r>
        <w:separator/>
      </w:r>
    </w:p>
  </w:footnote>
  <w:footnote w:type="continuationSeparator" w:id="0">
    <w:p w:rsidR="00AD4942" w:rsidRDefault="00AD4942" w:rsidP="008B7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iberation Serif" w:hAnsi="Liberation Serif" w:cs="Liberation Serif"/>
        <w:sz w:val="24"/>
      </w:rPr>
      <w:id w:val="422223909"/>
      <w:docPartObj>
        <w:docPartGallery w:val="Page Numbers (Top of Page)"/>
        <w:docPartUnique/>
      </w:docPartObj>
    </w:sdtPr>
    <w:sdtContent>
      <w:p w:rsidR="00A15B43" w:rsidRPr="00AE244E" w:rsidRDefault="00A15B43" w:rsidP="00AE244E">
        <w:pPr>
          <w:pStyle w:val="a3"/>
          <w:jc w:val="center"/>
          <w:rPr>
            <w:rFonts w:ascii="Liberation Serif" w:hAnsi="Liberation Serif" w:cs="Liberation Serif"/>
            <w:sz w:val="24"/>
          </w:rPr>
        </w:pPr>
        <w:r w:rsidRPr="00CF3913">
          <w:rPr>
            <w:rFonts w:ascii="Liberation Serif" w:hAnsi="Liberation Serif" w:cs="Liberation Serif"/>
            <w:sz w:val="24"/>
          </w:rPr>
          <w:fldChar w:fldCharType="begin"/>
        </w:r>
        <w:r w:rsidRPr="00CF3913">
          <w:rPr>
            <w:rFonts w:ascii="Liberation Serif" w:hAnsi="Liberation Serif" w:cs="Liberation Serif"/>
            <w:sz w:val="24"/>
          </w:rPr>
          <w:instrText>PAGE   \* MERGEFORMAT</w:instrText>
        </w:r>
        <w:r w:rsidRPr="00CF3913">
          <w:rPr>
            <w:rFonts w:ascii="Liberation Serif" w:hAnsi="Liberation Serif" w:cs="Liberation Serif"/>
            <w:sz w:val="24"/>
          </w:rPr>
          <w:fldChar w:fldCharType="separate"/>
        </w:r>
        <w:r w:rsidR="000A59BB">
          <w:rPr>
            <w:rFonts w:ascii="Liberation Serif" w:hAnsi="Liberation Serif" w:cs="Liberation Serif"/>
            <w:noProof/>
            <w:sz w:val="24"/>
          </w:rPr>
          <w:t>21</w:t>
        </w:r>
        <w:r w:rsidRPr="00CF3913">
          <w:rPr>
            <w:rFonts w:ascii="Liberation Serif" w:hAnsi="Liberation Serif" w:cs="Liberation Seri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1F3B"/>
    <w:multiLevelType w:val="hybridMultilevel"/>
    <w:tmpl w:val="5B86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F4057"/>
    <w:multiLevelType w:val="hybridMultilevel"/>
    <w:tmpl w:val="25EAC4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8815D9"/>
    <w:multiLevelType w:val="hybridMultilevel"/>
    <w:tmpl w:val="F00A636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144D705F"/>
    <w:multiLevelType w:val="hybridMultilevel"/>
    <w:tmpl w:val="34864AF8"/>
    <w:lvl w:ilvl="0" w:tplc="5474814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4FE1B19"/>
    <w:multiLevelType w:val="hybridMultilevel"/>
    <w:tmpl w:val="6B0E5AE6"/>
    <w:lvl w:ilvl="0" w:tplc="38E28E36">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F34F03"/>
    <w:multiLevelType w:val="hybridMultilevel"/>
    <w:tmpl w:val="DBEC6B0E"/>
    <w:lvl w:ilvl="0" w:tplc="04190011">
      <w:start w:val="1"/>
      <w:numFmt w:val="decimal"/>
      <w:lvlText w:val="%1)"/>
      <w:lvlJc w:val="left"/>
      <w:pPr>
        <w:ind w:left="1211"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177E7076"/>
    <w:multiLevelType w:val="hybridMultilevel"/>
    <w:tmpl w:val="4F2A55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E524E8"/>
    <w:multiLevelType w:val="hybridMultilevel"/>
    <w:tmpl w:val="0792A790"/>
    <w:lvl w:ilvl="0" w:tplc="04190011">
      <w:start w:val="1"/>
      <w:numFmt w:val="decimal"/>
      <w:lvlText w:val="%1)"/>
      <w:lvlJc w:val="left"/>
      <w:pPr>
        <w:ind w:left="2292"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8" w15:restartNumberingAfterBreak="0">
    <w:nsid w:val="231E6AF4"/>
    <w:multiLevelType w:val="hybridMultilevel"/>
    <w:tmpl w:val="190AD6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430215"/>
    <w:multiLevelType w:val="hybridMultilevel"/>
    <w:tmpl w:val="B3E4BDC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24A33F8E"/>
    <w:multiLevelType w:val="hybridMultilevel"/>
    <w:tmpl w:val="C0D2C15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75F23BF"/>
    <w:multiLevelType w:val="hybridMultilevel"/>
    <w:tmpl w:val="3B3CFEC0"/>
    <w:lvl w:ilvl="0" w:tplc="9E3E20BC">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7755E06"/>
    <w:multiLevelType w:val="multilevel"/>
    <w:tmpl w:val="9E407696"/>
    <w:lvl w:ilvl="0">
      <w:numFmt w:val="bullet"/>
      <w:lvlText w:val=""/>
      <w:lvlJc w:val="left"/>
      <w:pPr>
        <w:ind w:left="1495"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3" w15:restartNumberingAfterBreak="0">
    <w:nsid w:val="2AD603A3"/>
    <w:multiLevelType w:val="multilevel"/>
    <w:tmpl w:val="554CDF90"/>
    <w:lvl w:ilvl="0">
      <w:numFmt w:val="bullet"/>
      <w:lvlText w:val=""/>
      <w:lvlJc w:val="left"/>
      <w:pPr>
        <w:ind w:left="4968" w:hanging="360"/>
      </w:pPr>
      <w:rPr>
        <w:rFonts w:ascii="Symbol" w:hAnsi="Symbol"/>
      </w:rPr>
    </w:lvl>
    <w:lvl w:ilvl="1">
      <w:numFmt w:val="bullet"/>
      <w:lvlText w:val="o"/>
      <w:lvlJc w:val="left"/>
      <w:pPr>
        <w:ind w:left="5688" w:hanging="360"/>
      </w:pPr>
      <w:rPr>
        <w:rFonts w:ascii="Courier New" w:hAnsi="Courier New" w:cs="Courier New"/>
      </w:rPr>
    </w:lvl>
    <w:lvl w:ilvl="2">
      <w:numFmt w:val="bullet"/>
      <w:lvlText w:val=""/>
      <w:lvlJc w:val="left"/>
      <w:pPr>
        <w:ind w:left="6408" w:hanging="360"/>
      </w:pPr>
      <w:rPr>
        <w:rFonts w:ascii="Wingdings" w:hAnsi="Wingdings"/>
      </w:rPr>
    </w:lvl>
    <w:lvl w:ilvl="3">
      <w:numFmt w:val="bullet"/>
      <w:lvlText w:val=""/>
      <w:lvlJc w:val="left"/>
      <w:pPr>
        <w:ind w:left="7128" w:hanging="360"/>
      </w:pPr>
      <w:rPr>
        <w:rFonts w:ascii="Symbol" w:hAnsi="Symbol"/>
      </w:rPr>
    </w:lvl>
    <w:lvl w:ilvl="4">
      <w:numFmt w:val="bullet"/>
      <w:lvlText w:val="o"/>
      <w:lvlJc w:val="left"/>
      <w:pPr>
        <w:ind w:left="7848" w:hanging="360"/>
      </w:pPr>
      <w:rPr>
        <w:rFonts w:ascii="Courier New" w:hAnsi="Courier New" w:cs="Courier New"/>
      </w:rPr>
    </w:lvl>
    <w:lvl w:ilvl="5">
      <w:numFmt w:val="bullet"/>
      <w:lvlText w:val=""/>
      <w:lvlJc w:val="left"/>
      <w:pPr>
        <w:ind w:left="8568" w:hanging="360"/>
      </w:pPr>
      <w:rPr>
        <w:rFonts w:ascii="Wingdings" w:hAnsi="Wingdings"/>
      </w:rPr>
    </w:lvl>
    <w:lvl w:ilvl="6">
      <w:numFmt w:val="bullet"/>
      <w:lvlText w:val=""/>
      <w:lvlJc w:val="left"/>
      <w:pPr>
        <w:ind w:left="9288" w:hanging="360"/>
      </w:pPr>
      <w:rPr>
        <w:rFonts w:ascii="Symbol" w:hAnsi="Symbol"/>
      </w:rPr>
    </w:lvl>
    <w:lvl w:ilvl="7">
      <w:numFmt w:val="bullet"/>
      <w:lvlText w:val="o"/>
      <w:lvlJc w:val="left"/>
      <w:pPr>
        <w:ind w:left="10008" w:hanging="360"/>
      </w:pPr>
      <w:rPr>
        <w:rFonts w:ascii="Courier New" w:hAnsi="Courier New" w:cs="Courier New"/>
      </w:rPr>
    </w:lvl>
    <w:lvl w:ilvl="8">
      <w:numFmt w:val="bullet"/>
      <w:lvlText w:val=""/>
      <w:lvlJc w:val="left"/>
      <w:pPr>
        <w:ind w:left="10728" w:hanging="360"/>
      </w:pPr>
      <w:rPr>
        <w:rFonts w:ascii="Wingdings" w:hAnsi="Wingdings"/>
      </w:rPr>
    </w:lvl>
  </w:abstractNum>
  <w:abstractNum w:abstractNumId="14" w15:restartNumberingAfterBreak="0">
    <w:nsid w:val="2E2B69E5"/>
    <w:multiLevelType w:val="hybridMultilevel"/>
    <w:tmpl w:val="AB80FC26"/>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3D6604"/>
    <w:multiLevelType w:val="multilevel"/>
    <w:tmpl w:val="46D6CE0C"/>
    <w:lvl w:ilvl="0">
      <w:start w:val="1"/>
      <w:numFmt w:val="decimal"/>
      <w:lvlText w:val="%1)"/>
      <w:lvlJc w:val="left"/>
      <w:pPr>
        <w:ind w:left="502" w:hanging="360"/>
      </w:p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6" w15:restartNumberingAfterBreak="0">
    <w:nsid w:val="340327FA"/>
    <w:multiLevelType w:val="hybridMultilevel"/>
    <w:tmpl w:val="CA48A6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77F3762"/>
    <w:multiLevelType w:val="hybridMultilevel"/>
    <w:tmpl w:val="84FC2244"/>
    <w:lvl w:ilvl="0" w:tplc="0419000D">
      <w:start w:val="1"/>
      <w:numFmt w:val="bullet"/>
      <w:lvlText w:val=""/>
      <w:lvlJc w:val="left"/>
      <w:pPr>
        <w:ind w:left="4872" w:hanging="360"/>
      </w:pPr>
      <w:rPr>
        <w:rFonts w:ascii="Wingdings" w:hAnsi="Wingdings" w:hint="default"/>
      </w:rPr>
    </w:lvl>
    <w:lvl w:ilvl="1" w:tplc="04190003" w:tentative="1">
      <w:start w:val="1"/>
      <w:numFmt w:val="bullet"/>
      <w:lvlText w:val="o"/>
      <w:lvlJc w:val="left"/>
      <w:pPr>
        <w:ind w:left="5592" w:hanging="360"/>
      </w:pPr>
      <w:rPr>
        <w:rFonts w:ascii="Courier New" w:hAnsi="Courier New" w:cs="Courier New" w:hint="default"/>
      </w:rPr>
    </w:lvl>
    <w:lvl w:ilvl="2" w:tplc="04190005" w:tentative="1">
      <w:start w:val="1"/>
      <w:numFmt w:val="bullet"/>
      <w:lvlText w:val=""/>
      <w:lvlJc w:val="left"/>
      <w:pPr>
        <w:ind w:left="6312" w:hanging="360"/>
      </w:pPr>
      <w:rPr>
        <w:rFonts w:ascii="Wingdings" w:hAnsi="Wingdings" w:hint="default"/>
      </w:rPr>
    </w:lvl>
    <w:lvl w:ilvl="3" w:tplc="04190001" w:tentative="1">
      <w:start w:val="1"/>
      <w:numFmt w:val="bullet"/>
      <w:lvlText w:val=""/>
      <w:lvlJc w:val="left"/>
      <w:pPr>
        <w:ind w:left="7032" w:hanging="360"/>
      </w:pPr>
      <w:rPr>
        <w:rFonts w:ascii="Symbol" w:hAnsi="Symbol" w:hint="default"/>
      </w:rPr>
    </w:lvl>
    <w:lvl w:ilvl="4" w:tplc="04190003" w:tentative="1">
      <w:start w:val="1"/>
      <w:numFmt w:val="bullet"/>
      <w:lvlText w:val="o"/>
      <w:lvlJc w:val="left"/>
      <w:pPr>
        <w:ind w:left="7752" w:hanging="360"/>
      </w:pPr>
      <w:rPr>
        <w:rFonts w:ascii="Courier New" w:hAnsi="Courier New" w:cs="Courier New" w:hint="default"/>
      </w:rPr>
    </w:lvl>
    <w:lvl w:ilvl="5" w:tplc="04190005" w:tentative="1">
      <w:start w:val="1"/>
      <w:numFmt w:val="bullet"/>
      <w:lvlText w:val=""/>
      <w:lvlJc w:val="left"/>
      <w:pPr>
        <w:ind w:left="8472" w:hanging="360"/>
      </w:pPr>
      <w:rPr>
        <w:rFonts w:ascii="Wingdings" w:hAnsi="Wingdings" w:hint="default"/>
      </w:rPr>
    </w:lvl>
    <w:lvl w:ilvl="6" w:tplc="04190001" w:tentative="1">
      <w:start w:val="1"/>
      <w:numFmt w:val="bullet"/>
      <w:lvlText w:val=""/>
      <w:lvlJc w:val="left"/>
      <w:pPr>
        <w:ind w:left="9192" w:hanging="360"/>
      </w:pPr>
      <w:rPr>
        <w:rFonts w:ascii="Symbol" w:hAnsi="Symbol" w:hint="default"/>
      </w:rPr>
    </w:lvl>
    <w:lvl w:ilvl="7" w:tplc="04190003" w:tentative="1">
      <w:start w:val="1"/>
      <w:numFmt w:val="bullet"/>
      <w:lvlText w:val="o"/>
      <w:lvlJc w:val="left"/>
      <w:pPr>
        <w:ind w:left="9912" w:hanging="360"/>
      </w:pPr>
      <w:rPr>
        <w:rFonts w:ascii="Courier New" w:hAnsi="Courier New" w:cs="Courier New" w:hint="default"/>
      </w:rPr>
    </w:lvl>
    <w:lvl w:ilvl="8" w:tplc="04190005" w:tentative="1">
      <w:start w:val="1"/>
      <w:numFmt w:val="bullet"/>
      <w:lvlText w:val=""/>
      <w:lvlJc w:val="left"/>
      <w:pPr>
        <w:ind w:left="10632" w:hanging="360"/>
      </w:pPr>
      <w:rPr>
        <w:rFonts w:ascii="Wingdings" w:hAnsi="Wingdings" w:hint="default"/>
      </w:rPr>
    </w:lvl>
  </w:abstractNum>
  <w:abstractNum w:abstractNumId="18" w15:restartNumberingAfterBreak="0">
    <w:nsid w:val="388D4564"/>
    <w:multiLevelType w:val="hybridMultilevel"/>
    <w:tmpl w:val="BBCC23C0"/>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9" w15:restartNumberingAfterBreak="0">
    <w:nsid w:val="39FC312E"/>
    <w:multiLevelType w:val="hybridMultilevel"/>
    <w:tmpl w:val="1F205B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5766FFA"/>
    <w:multiLevelType w:val="hybridMultilevel"/>
    <w:tmpl w:val="2FC047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3E19D9"/>
    <w:multiLevelType w:val="hybridMultilevel"/>
    <w:tmpl w:val="3510210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4CA05626"/>
    <w:multiLevelType w:val="hybridMultilevel"/>
    <w:tmpl w:val="5B32FD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E777B09"/>
    <w:multiLevelType w:val="hybridMultilevel"/>
    <w:tmpl w:val="F56CCBD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0B4622B"/>
    <w:multiLevelType w:val="hybridMultilevel"/>
    <w:tmpl w:val="BF4E95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5474B4C"/>
    <w:multiLevelType w:val="hybridMultilevel"/>
    <w:tmpl w:val="97A408B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966581A"/>
    <w:multiLevelType w:val="hybridMultilevel"/>
    <w:tmpl w:val="F1107AE6"/>
    <w:lvl w:ilvl="0" w:tplc="04190011">
      <w:start w:val="1"/>
      <w:numFmt w:val="decimal"/>
      <w:lvlText w:val="%1)"/>
      <w:lvlJc w:val="left"/>
      <w:pPr>
        <w:ind w:left="1211" w:hanging="360"/>
      </w:pPr>
      <w:rPr>
        <w:rFont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599A3B84"/>
    <w:multiLevelType w:val="hybridMultilevel"/>
    <w:tmpl w:val="0FB4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E24633E"/>
    <w:multiLevelType w:val="hybridMultilevel"/>
    <w:tmpl w:val="3B00D0F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5FDC526D"/>
    <w:multiLevelType w:val="hybridMultilevel"/>
    <w:tmpl w:val="B2C0E2AC"/>
    <w:lvl w:ilvl="0" w:tplc="78A02E90">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5FF624E2"/>
    <w:multiLevelType w:val="hybridMultilevel"/>
    <w:tmpl w:val="D7DE108E"/>
    <w:lvl w:ilvl="0" w:tplc="04190011">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6C5816"/>
    <w:multiLevelType w:val="hybridMultilevel"/>
    <w:tmpl w:val="BBDEDFA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635D2D14"/>
    <w:multiLevelType w:val="hybridMultilevel"/>
    <w:tmpl w:val="217CD6B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EC0BA0"/>
    <w:multiLevelType w:val="hybridMultilevel"/>
    <w:tmpl w:val="628C3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5C2017"/>
    <w:multiLevelType w:val="hybridMultilevel"/>
    <w:tmpl w:val="8434401C"/>
    <w:lvl w:ilvl="0" w:tplc="38E28E36">
      <w:start w:val="1"/>
      <w:numFmt w:val="decimal"/>
      <w:lvlText w:val="%1)"/>
      <w:lvlJc w:val="left"/>
      <w:pPr>
        <w:ind w:left="1146" w:hanging="360"/>
      </w:pPr>
      <w:rPr>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66D37E28"/>
    <w:multiLevelType w:val="hybridMultilevel"/>
    <w:tmpl w:val="71D8FB1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68B11E15"/>
    <w:multiLevelType w:val="hybridMultilevel"/>
    <w:tmpl w:val="6EAC1B1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7" w15:restartNumberingAfterBreak="0">
    <w:nsid w:val="6B8E6653"/>
    <w:multiLevelType w:val="hybridMultilevel"/>
    <w:tmpl w:val="0D9EC9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6DEB1CF7"/>
    <w:multiLevelType w:val="hybridMultilevel"/>
    <w:tmpl w:val="DDCED5E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39" w15:restartNumberingAfterBreak="0">
    <w:nsid w:val="787E5404"/>
    <w:multiLevelType w:val="hybridMultilevel"/>
    <w:tmpl w:val="BFB4CD7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C6D46E9"/>
    <w:multiLevelType w:val="hybridMultilevel"/>
    <w:tmpl w:val="2FC047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AB02F8"/>
    <w:multiLevelType w:val="hybridMultilevel"/>
    <w:tmpl w:val="9DE0065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41365A"/>
    <w:multiLevelType w:val="hybridMultilevel"/>
    <w:tmpl w:val="77C0721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D852B0"/>
    <w:multiLevelType w:val="hybridMultilevel"/>
    <w:tmpl w:val="217A96D4"/>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9"/>
  </w:num>
  <w:num w:numId="3">
    <w:abstractNumId w:val="21"/>
  </w:num>
  <w:num w:numId="4">
    <w:abstractNumId w:val="25"/>
  </w:num>
  <w:num w:numId="5">
    <w:abstractNumId w:val="14"/>
  </w:num>
  <w:num w:numId="6">
    <w:abstractNumId w:val="32"/>
  </w:num>
  <w:num w:numId="7">
    <w:abstractNumId w:val="41"/>
  </w:num>
  <w:num w:numId="8">
    <w:abstractNumId w:val="42"/>
  </w:num>
  <w:num w:numId="9">
    <w:abstractNumId w:val="38"/>
  </w:num>
  <w:num w:numId="10">
    <w:abstractNumId w:val="0"/>
  </w:num>
  <w:num w:numId="11">
    <w:abstractNumId w:val="30"/>
  </w:num>
  <w:num w:numId="12">
    <w:abstractNumId w:val="26"/>
  </w:num>
  <w:num w:numId="13">
    <w:abstractNumId w:val="23"/>
  </w:num>
  <w:num w:numId="14">
    <w:abstractNumId w:val="1"/>
  </w:num>
  <w:num w:numId="15">
    <w:abstractNumId w:val="15"/>
  </w:num>
  <w:num w:numId="16">
    <w:abstractNumId w:val="10"/>
  </w:num>
  <w:num w:numId="17">
    <w:abstractNumId w:val="9"/>
  </w:num>
  <w:num w:numId="18">
    <w:abstractNumId w:val="43"/>
  </w:num>
  <w:num w:numId="19">
    <w:abstractNumId w:val="35"/>
  </w:num>
  <w:num w:numId="20">
    <w:abstractNumId w:val="8"/>
  </w:num>
  <w:num w:numId="21">
    <w:abstractNumId w:val="6"/>
  </w:num>
  <w:num w:numId="22">
    <w:abstractNumId w:val="20"/>
  </w:num>
  <w:num w:numId="23">
    <w:abstractNumId w:val="40"/>
  </w:num>
  <w:num w:numId="24">
    <w:abstractNumId w:val="31"/>
  </w:num>
  <w:num w:numId="25">
    <w:abstractNumId w:val="12"/>
  </w:num>
  <w:num w:numId="26">
    <w:abstractNumId w:val="13"/>
  </w:num>
  <w:num w:numId="27">
    <w:abstractNumId w:val="17"/>
  </w:num>
  <w:num w:numId="28">
    <w:abstractNumId w:val="28"/>
  </w:num>
  <w:num w:numId="29">
    <w:abstractNumId w:val="34"/>
  </w:num>
  <w:num w:numId="30">
    <w:abstractNumId w:val="27"/>
  </w:num>
  <w:num w:numId="31">
    <w:abstractNumId w:val="3"/>
  </w:num>
  <w:num w:numId="32">
    <w:abstractNumId w:val="11"/>
  </w:num>
  <w:num w:numId="33">
    <w:abstractNumId w:val="37"/>
  </w:num>
  <w:num w:numId="34">
    <w:abstractNumId w:val="22"/>
  </w:num>
  <w:num w:numId="35">
    <w:abstractNumId w:val="36"/>
  </w:num>
  <w:num w:numId="36">
    <w:abstractNumId w:val="18"/>
  </w:num>
  <w:num w:numId="37">
    <w:abstractNumId w:val="4"/>
  </w:num>
  <w:num w:numId="38">
    <w:abstractNumId w:val="2"/>
  </w:num>
  <w:num w:numId="39">
    <w:abstractNumId w:val="33"/>
  </w:num>
  <w:num w:numId="40">
    <w:abstractNumId w:val="24"/>
  </w:num>
  <w:num w:numId="41">
    <w:abstractNumId w:val="16"/>
  </w:num>
  <w:num w:numId="42">
    <w:abstractNumId w:val="7"/>
  </w:num>
  <w:num w:numId="43">
    <w:abstractNumId w:val="39"/>
  </w:num>
  <w:num w:numId="44">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A2"/>
    <w:rsid w:val="00000EBD"/>
    <w:rsid w:val="000118B9"/>
    <w:rsid w:val="00011B16"/>
    <w:rsid w:val="00013D16"/>
    <w:rsid w:val="00014861"/>
    <w:rsid w:val="000151C7"/>
    <w:rsid w:val="00021EF0"/>
    <w:rsid w:val="00023B5E"/>
    <w:rsid w:val="00030060"/>
    <w:rsid w:val="00030692"/>
    <w:rsid w:val="0003490F"/>
    <w:rsid w:val="000364D3"/>
    <w:rsid w:val="00040A9E"/>
    <w:rsid w:val="00042BD3"/>
    <w:rsid w:val="00046916"/>
    <w:rsid w:val="000474F9"/>
    <w:rsid w:val="00055387"/>
    <w:rsid w:val="000637A5"/>
    <w:rsid w:val="00070A4B"/>
    <w:rsid w:val="000732A9"/>
    <w:rsid w:val="000768D4"/>
    <w:rsid w:val="0008070D"/>
    <w:rsid w:val="00083D8F"/>
    <w:rsid w:val="00093E32"/>
    <w:rsid w:val="00094C00"/>
    <w:rsid w:val="000A07E3"/>
    <w:rsid w:val="000A59BB"/>
    <w:rsid w:val="000A70A3"/>
    <w:rsid w:val="000B21EB"/>
    <w:rsid w:val="000B2F67"/>
    <w:rsid w:val="000B4373"/>
    <w:rsid w:val="000C3BFD"/>
    <w:rsid w:val="000C5B37"/>
    <w:rsid w:val="00107C03"/>
    <w:rsid w:val="0011090C"/>
    <w:rsid w:val="00120C5A"/>
    <w:rsid w:val="0012646E"/>
    <w:rsid w:val="00132024"/>
    <w:rsid w:val="0013713F"/>
    <w:rsid w:val="001371DF"/>
    <w:rsid w:val="0014395C"/>
    <w:rsid w:val="00146315"/>
    <w:rsid w:val="001545F6"/>
    <w:rsid w:val="001552DD"/>
    <w:rsid w:val="00160D85"/>
    <w:rsid w:val="00166ACE"/>
    <w:rsid w:val="0017060B"/>
    <w:rsid w:val="00171B10"/>
    <w:rsid w:val="001839D5"/>
    <w:rsid w:val="00193FA8"/>
    <w:rsid w:val="00195545"/>
    <w:rsid w:val="001976C7"/>
    <w:rsid w:val="001A0505"/>
    <w:rsid w:val="001A11FD"/>
    <w:rsid w:val="001A1E8F"/>
    <w:rsid w:val="001A4954"/>
    <w:rsid w:val="001B58B9"/>
    <w:rsid w:val="001C187F"/>
    <w:rsid w:val="001C1ECD"/>
    <w:rsid w:val="001C3254"/>
    <w:rsid w:val="001C4748"/>
    <w:rsid w:val="001C58F4"/>
    <w:rsid w:val="001D34C3"/>
    <w:rsid w:val="001D7667"/>
    <w:rsid w:val="001E1A3F"/>
    <w:rsid w:val="001E33D6"/>
    <w:rsid w:val="001E5899"/>
    <w:rsid w:val="001E5FD8"/>
    <w:rsid w:val="001F0069"/>
    <w:rsid w:val="001F374A"/>
    <w:rsid w:val="001F5086"/>
    <w:rsid w:val="001F525C"/>
    <w:rsid w:val="002011F4"/>
    <w:rsid w:val="00201702"/>
    <w:rsid w:val="00206617"/>
    <w:rsid w:val="002078AA"/>
    <w:rsid w:val="00213DF2"/>
    <w:rsid w:val="00214091"/>
    <w:rsid w:val="00214EA3"/>
    <w:rsid w:val="0021628A"/>
    <w:rsid w:val="002167ED"/>
    <w:rsid w:val="00221E40"/>
    <w:rsid w:val="002223C4"/>
    <w:rsid w:val="00224B9B"/>
    <w:rsid w:val="00224BFC"/>
    <w:rsid w:val="00225D04"/>
    <w:rsid w:val="0024155B"/>
    <w:rsid w:val="00242635"/>
    <w:rsid w:val="002429E5"/>
    <w:rsid w:val="00246A4C"/>
    <w:rsid w:val="002572DB"/>
    <w:rsid w:val="00266EEB"/>
    <w:rsid w:val="00267FFC"/>
    <w:rsid w:val="00270E6E"/>
    <w:rsid w:val="00275B5B"/>
    <w:rsid w:val="00276F90"/>
    <w:rsid w:val="002A0938"/>
    <w:rsid w:val="002A4D14"/>
    <w:rsid w:val="002B4474"/>
    <w:rsid w:val="002C13B3"/>
    <w:rsid w:val="002C6580"/>
    <w:rsid w:val="002D059A"/>
    <w:rsid w:val="002D4AB3"/>
    <w:rsid w:val="002E1E5D"/>
    <w:rsid w:val="002E2109"/>
    <w:rsid w:val="002E69D3"/>
    <w:rsid w:val="002F2A0B"/>
    <w:rsid w:val="002F7386"/>
    <w:rsid w:val="00302D73"/>
    <w:rsid w:val="003108E7"/>
    <w:rsid w:val="00311A9A"/>
    <w:rsid w:val="00315575"/>
    <w:rsid w:val="00327923"/>
    <w:rsid w:val="0033584B"/>
    <w:rsid w:val="00335A29"/>
    <w:rsid w:val="00340C80"/>
    <w:rsid w:val="003418F7"/>
    <w:rsid w:val="00342B49"/>
    <w:rsid w:val="003434F2"/>
    <w:rsid w:val="00344939"/>
    <w:rsid w:val="00346683"/>
    <w:rsid w:val="00351321"/>
    <w:rsid w:val="00362B51"/>
    <w:rsid w:val="00367FEA"/>
    <w:rsid w:val="00373188"/>
    <w:rsid w:val="0038143A"/>
    <w:rsid w:val="0038252C"/>
    <w:rsid w:val="00383671"/>
    <w:rsid w:val="00391730"/>
    <w:rsid w:val="00391998"/>
    <w:rsid w:val="003931FD"/>
    <w:rsid w:val="00394118"/>
    <w:rsid w:val="003A5DFF"/>
    <w:rsid w:val="003B1DEA"/>
    <w:rsid w:val="003B3E44"/>
    <w:rsid w:val="003B4F9B"/>
    <w:rsid w:val="003B7AC6"/>
    <w:rsid w:val="003C2FA6"/>
    <w:rsid w:val="003C2FE2"/>
    <w:rsid w:val="003C4B44"/>
    <w:rsid w:val="003D066E"/>
    <w:rsid w:val="003E42DC"/>
    <w:rsid w:val="003E7DDD"/>
    <w:rsid w:val="003F26C4"/>
    <w:rsid w:val="003F3CDA"/>
    <w:rsid w:val="003F5EC9"/>
    <w:rsid w:val="00410E34"/>
    <w:rsid w:val="00413B5D"/>
    <w:rsid w:val="00414DE5"/>
    <w:rsid w:val="00420B2C"/>
    <w:rsid w:val="004266D3"/>
    <w:rsid w:val="00430E05"/>
    <w:rsid w:val="0043225F"/>
    <w:rsid w:val="00440107"/>
    <w:rsid w:val="00460DEE"/>
    <w:rsid w:val="004749DF"/>
    <w:rsid w:val="00480FD8"/>
    <w:rsid w:val="0048206E"/>
    <w:rsid w:val="00482D6E"/>
    <w:rsid w:val="0049147E"/>
    <w:rsid w:val="00491C2E"/>
    <w:rsid w:val="00496801"/>
    <w:rsid w:val="00496BE7"/>
    <w:rsid w:val="004A2032"/>
    <w:rsid w:val="004A3D5E"/>
    <w:rsid w:val="004B3219"/>
    <w:rsid w:val="004B531A"/>
    <w:rsid w:val="004B53F0"/>
    <w:rsid w:val="004B5C3F"/>
    <w:rsid w:val="004D10A0"/>
    <w:rsid w:val="004D15C8"/>
    <w:rsid w:val="004D743A"/>
    <w:rsid w:val="004E44F2"/>
    <w:rsid w:val="004E79E3"/>
    <w:rsid w:val="004F4B88"/>
    <w:rsid w:val="004F6C3A"/>
    <w:rsid w:val="004F6FB1"/>
    <w:rsid w:val="005007B1"/>
    <w:rsid w:val="00501CEC"/>
    <w:rsid w:val="00502843"/>
    <w:rsid w:val="00503B8E"/>
    <w:rsid w:val="0050616F"/>
    <w:rsid w:val="00516E27"/>
    <w:rsid w:val="00521D52"/>
    <w:rsid w:val="005310D1"/>
    <w:rsid w:val="00533A18"/>
    <w:rsid w:val="00535595"/>
    <w:rsid w:val="0053568E"/>
    <w:rsid w:val="005362F2"/>
    <w:rsid w:val="0053795A"/>
    <w:rsid w:val="00544D5D"/>
    <w:rsid w:val="00544EBF"/>
    <w:rsid w:val="0055053A"/>
    <w:rsid w:val="00554B1E"/>
    <w:rsid w:val="00554D3B"/>
    <w:rsid w:val="00554E3C"/>
    <w:rsid w:val="0056353E"/>
    <w:rsid w:val="005779B6"/>
    <w:rsid w:val="005825A8"/>
    <w:rsid w:val="00583081"/>
    <w:rsid w:val="00585135"/>
    <w:rsid w:val="005932FB"/>
    <w:rsid w:val="0059388B"/>
    <w:rsid w:val="005959A1"/>
    <w:rsid w:val="00595DD6"/>
    <w:rsid w:val="00596AEE"/>
    <w:rsid w:val="0059753D"/>
    <w:rsid w:val="005B2A40"/>
    <w:rsid w:val="005B451D"/>
    <w:rsid w:val="005C18A3"/>
    <w:rsid w:val="005C3734"/>
    <w:rsid w:val="005C4D6A"/>
    <w:rsid w:val="005D7469"/>
    <w:rsid w:val="005F1731"/>
    <w:rsid w:val="005F5279"/>
    <w:rsid w:val="005F6061"/>
    <w:rsid w:val="00603D34"/>
    <w:rsid w:val="00607261"/>
    <w:rsid w:val="00610673"/>
    <w:rsid w:val="006151C6"/>
    <w:rsid w:val="00620B11"/>
    <w:rsid w:val="00623474"/>
    <w:rsid w:val="006249EB"/>
    <w:rsid w:val="00631A8A"/>
    <w:rsid w:val="00634292"/>
    <w:rsid w:val="006426F4"/>
    <w:rsid w:val="00642E30"/>
    <w:rsid w:val="006479F5"/>
    <w:rsid w:val="00651B92"/>
    <w:rsid w:val="00660766"/>
    <w:rsid w:val="00676F13"/>
    <w:rsid w:val="00677E70"/>
    <w:rsid w:val="0069500A"/>
    <w:rsid w:val="006A2D63"/>
    <w:rsid w:val="006A6168"/>
    <w:rsid w:val="006B02E7"/>
    <w:rsid w:val="006B20B1"/>
    <w:rsid w:val="006B36AA"/>
    <w:rsid w:val="006B5EA9"/>
    <w:rsid w:val="006B6CE1"/>
    <w:rsid w:val="006B787B"/>
    <w:rsid w:val="006C0919"/>
    <w:rsid w:val="006C1A63"/>
    <w:rsid w:val="006C2A49"/>
    <w:rsid w:val="006C3F64"/>
    <w:rsid w:val="006D4FDB"/>
    <w:rsid w:val="006D7CF5"/>
    <w:rsid w:val="006E318D"/>
    <w:rsid w:val="006E60D8"/>
    <w:rsid w:val="006E639A"/>
    <w:rsid w:val="006F0212"/>
    <w:rsid w:val="006F0D57"/>
    <w:rsid w:val="006F4168"/>
    <w:rsid w:val="006F61D4"/>
    <w:rsid w:val="006F64CF"/>
    <w:rsid w:val="0070090C"/>
    <w:rsid w:val="007046D9"/>
    <w:rsid w:val="00705AA3"/>
    <w:rsid w:val="0070684E"/>
    <w:rsid w:val="0070728E"/>
    <w:rsid w:val="00710C0D"/>
    <w:rsid w:val="007154CE"/>
    <w:rsid w:val="00716534"/>
    <w:rsid w:val="00717327"/>
    <w:rsid w:val="007227EA"/>
    <w:rsid w:val="00724057"/>
    <w:rsid w:val="00724365"/>
    <w:rsid w:val="00733682"/>
    <w:rsid w:val="00740D4A"/>
    <w:rsid w:val="00741E34"/>
    <w:rsid w:val="00745AEB"/>
    <w:rsid w:val="00746DBC"/>
    <w:rsid w:val="007470A0"/>
    <w:rsid w:val="007517C4"/>
    <w:rsid w:val="007555F4"/>
    <w:rsid w:val="0076052E"/>
    <w:rsid w:val="00760D93"/>
    <w:rsid w:val="00761658"/>
    <w:rsid w:val="0076749C"/>
    <w:rsid w:val="0076790E"/>
    <w:rsid w:val="00771F84"/>
    <w:rsid w:val="00773241"/>
    <w:rsid w:val="0077576B"/>
    <w:rsid w:val="00775C68"/>
    <w:rsid w:val="00781B4A"/>
    <w:rsid w:val="00784B6B"/>
    <w:rsid w:val="0079095E"/>
    <w:rsid w:val="007977F7"/>
    <w:rsid w:val="007A4CF7"/>
    <w:rsid w:val="007A5166"/>
    <w:rsid w:val="007A598B"/>
    <w:rsid w:val="007A625D"/>
    <w:rsid w:val="007B29C7"/>
    <w:rsid w:val="007C278F"/>
    <w:rsid w:val="007C28F3"/>
    <w:rsid w:val="007C6E94"/>
    <w:rsid w:val="007C733E"/>
    <w:rsid w:val="007D4864"/>
    <w:rsid w:val="007D4AB1"/>
    <w:rsid w:val="007D5875"/>
    <w:rsid w:val="007E37C8"/>
    <w:rsid w:val="007F2FAC"/>
    <w:rsid w:val="007F59EF"/>
    <w:rsid w:val="00805659"/>
    <w:rsid w:val="0081067F"/>
    <w:rsid w:val="00810DE9"/>
    <w:rsid w:val="00811D9B"/>
    <w:rsid w:val="00816D0D"/>
    <w:rsid w:val="00825274"/>
    <w:rsid w:val="0083064D"/>
    <w:rsid w:val="00830FBF"/>
    <w:rsid w:val="00831158"/>
    <w:rsid w:val="008367B3"/>
    <w:rsid w:val="00836ABB"/>
    <w:rsid w:val="00843147"/>
    <w:rsid w:val="0085004B"/>
    <w:rsid w:val="00856122"/>
    <w:rsid w:val="008574D0"/>
    <w:rsid w:val="00857687"/>
    <w:rsid w:val="00866092"/>
    <w:rsid w:val="00870EB5"/>
    <w:rsid w:val="00872B19"/>
    <w:rsid w:val="00875B95"/>
    <w:rsid w:val="00880AF3"/>
    <w:rsid w:val="008813D7"/>
    <w:rsid w:val="00881A7E"/>
    <w:rsid w:val="008821AC"/>
    <w:rsid w:val="00883CA0"/>
    <w:rsid w:val="008845B6"/>
    <w:rsid w:val="00884B21"/>
    <w:rsid w:val="00884D23"/>
    <w:rsid w:val="008905C7"/>
    <w:rsid w:val="008915FF"/>
    <w:rsid w:val="008919DF"/>
    <w:rsid w:val="008923F6"/>
    <w:rsid w:val="0089476E"/>
    <w:rsid w:val="008A55DA"/>
    <w:rsid w:val="008B3012"/>
    <w:rsid w:val="008B7A41"/>
    <w:rsid w:val="008C07AE"/>
    <w:rsid w:val="008D28FF"/>
    <w:rsid w:val="008D48D0"/>
    <w:rsid w:val="008D7FF8"/>
    <w:rsid w:val="008E3016"/>
    <w:rsid w:val="008E409F"/>
    <w:rsid w:val="008E43AB"/>
    <w:rsid w:val="008F40CB"/>
    <w:rsid w:val="00903A07"/>
    <w:rsid w:val="00914A40"/>
    <w:rsid w:val="009204FE"/>
    <w:rsid w:val="0092664F"/>
    <w:rsid w:val="009369C6"/>
    <w:rsid w:val="00944905"/>
    <w:rsid w:val="00944BB8"/>
    <w:rsid w:val="009575BE"/>
    <w:rsid w:val="0096273B"/>
    <w:rsid w:val="00962F0B"/>
    <w:rsid w:val="00976DF1"/>
    <w:rsid w:val="00981972"/>
    <w:rsid w:val="00982F43"/>
    <w:rsid w:val="00986E95"/>
    <w:rsid w:val="00987BA2"/>
    <w:rsid w:val="00987C09"/>
    <w:rsid w:val="00990A5F"/>
    <w:rsid w:val="00993FE7"/>
    <w:rsid w:val="009949B0"/>
    <w:rsid w:val="0099672B"/>
    <w:rsid w:val="0099771B"/>
    <w:rsid w:val="009A2CE3"/>
    <w:rsid w:val="009A6DFA"/>
    <w:rsid w:val="009A79B6"/>
    <w:rsid w:val="009B1279"/>
    <w:rsid w:val="009B45BD"/>
    <w:rsid w:val="009B4F9F"/>
    <w:rsid w:val="009C0590"/>
    <w:rsid w:val="009C3ED0"/>
    <w:rsid w:val="009C51DC"/>
    <w:rsid w:val="009C6620"/>
    <w:rsid w:val="009D1F2E"/>
    <w:rsid w:val="009D2BF1"/>
    <w:rsid w:val="009D6195"/>
    <w:rsid w:val="009E14F8"/>
    <w:rsid w:val="009E5099"/>
    <w:rsid w:val="009E7EB4"/>
    <w:rsid w:val="009F19E0"/>
    <w:rsid w:val="00A009BE"/>
    <w:rsid w:val="00A05F05"/>
    <w:rsid w:val="00A117A6"/>
    <w:rsid w:val="00A135A7"/>
    <w:rsid w:val="00A15B43"/>
    <w:rsid w:val="00A23C99"/>
    <w:rsid w:val="00A25D88"/>
    <w:rsid w:val="00A612B0"/>
    <w:rsid w:val="00A63C75"/>
    <w:rsid w:val="00A6517D"/>
    <w:rsid w:val="00A6561D"/>
    <w:rsid w:val="00A70551"/>
    <w:rsid w:val="00A72B0A"/>
    <w:rsid w:val="00A741E4"/>
    <w:rsid w:val="00A7761D"/>
    <w:rsid w:val="00A77D34"/>
    <w:rsid w:val="00A82B7A"/>
    <w:rsid w:val="00A83503"/>
    <w:rsid w:val="00A87FDD"/>
    <w:rsid w:val="00A9081E"/>
    <w:rsid w:val="00A90A2B"/>
    <w:rsid w:val="00A9186A"/>
    <w:rsid w:val="00A932F6"/>
    <w:rsid w:val="00AA3B5C"/>
    <w:rsid w:val="00AA546B"/>
    <w:rsid w:val="00AB1643"/>
    <w:rsid w:val="00AB3CAC"/>
    <w:rsid w:val="00AB4A58"/>
    <w:rsid w:val="00AC23B1"/>
    <w:rsid w:val="00AC7990"/>
    <w:rsid w:val="00AD4942"/>
    <w:rsid w:val="00AE0CF5"/>
    <w:rsid w:val="00AE13E8"/>
    <w:rsid w:val="00AE244E"/>
    <w:rsid w:val="00AE6E9C"/>
    <w:rsid w:val="00AF2D4B"/>
    <w:rsid w:val="00AF2D5E"/>
    <w:rsid w:val="00B00F6E"/>
    <w:rsid w:val="00B029D8"/>
    <w:rsid w:val="00B05D8C"/>
    <w:rsid w:val="00B06E75"/>
    <w:rsid w:val="00B168CD"/>
    <w:rsid w:val="00B17F72"/>
    <w:rsid w:val="00B20E79"/>
    <w:rsid w:val="00B24E88"/>
    <w:rsid w:val="00B25E28"/>
    <w:rsid w:val="00B31C53"/>
    <w:rsid w:val="00B34C22"/>
    <w:rsid w:val="00B34C92"/>
    <w:rsid w:val="00B364F0"/>
    <w:rsid w:val="00B4586B"/>
    <w:rsid w:val="00B45C8F"/>
    <w:rsid w:val="00B50486"/>
    <w:rsid w:val="00B50E65"/>
    <w:rsid w:val="00B604A6"/>
    <w:rsid w:val="00B6072B"/>
    <w:rsid w:val="00B61F69"/>
    <w:rsid w:val="00B624AB"/>
    <w:rsid w:val="00B74909"/>
    <w:rsid w:val="00B8450C"/>
    <w:rsid w:val="00B86524"/>
    <w:rsid w:val="00B86A14"/>
    <w:rsid w:val="00B877F0"/>
    <w:rsid w:val="00B87D4B"/>
    <w:rsid w:val="00B9046F"/>
    <w:rsid w:val="00B94F18"/>
    <w:rsid w:val="00B972F5"/>
    <w:rsid w:val="00BA0D13"/>
    <w:rsid w:val="00BA64E1"/>
    <w:rsid w:val="00BA7E46"/>
    <w:rsid w:val="00BB1DCA"/>
    <w:rsid w:val="00BB3074"/>
    <w:rsid w:val="00BC154F"/>
    <w:rsid w:val="00BC2125"/>
    <w:rsid w:val="00BC2422"/>
    <w:rsid w:val="00BC4138"/>
    <w:rsid w:val="00BC46FD"/>
    <w:rsid w:val="00BC68FA"/>
    <w:rsid w:val="00BC790C"/>
    <w:rsid w:val="00BD0D2F"/>
    <w:rsid w:val="00BD2965"/>
    <w:rsid w:val="00BD300D"/>
    <w:rsid w:val="00BD4EFF"/>
    <w:rsid w:val="00BE0CD8"/>
    <w:rsid w:val="00BF0713"/>
    <w:rsid w:val="00BF135B"/>
    <w:rsid w:val="00BF62B5"/>
    <w:rsid w:val="00C307DD"/>
    <w:rsid w:val="00C3626E"/>
    <w:rsid w:val="00C376BF"/>
    <w:rsid w:val="00C51D26"/>
    <w:rsid w:val="00C54FBE"/>
    <w:rsid w:val="00C62C56"/>
    <w:rsid w:val="00C704F7"/>
    <w:rsid w:val="00C7294F"/>
    <w:rsid w:val="00C75083"/>
    <w:rsid w:val="00C802A4"/>
    <w:rsid w:val="00C80A0C"/>
    <w:rsid w:val="00C83DD6"/>
    <w:rsid w:val="00C843F5"/>
    <w:rsid w:val="00C855F9"/>
    <w:rsid w:val="00C865A4"/>
    <w:rsid w:val="00C86ADE"/>
    <w:rsid w:val="00C97AEC"/>
    <w:rsid w:val="00CA4671"/>
    <w:rsid w:val="00CA75DA"/>
    <w:rsid w:val="00CB7C91"/>
    <w:rsid w:val="00CC2202"/>
    <w:rsid w:val="00CC79D2"/>
    <w:rsid w:val="00CD301E"/>
    <w:rsid w:val="00CE2360"/>
    <w:rsid w:val="00CF3913"/>
    <w:rsid w:val="00CF6B91"/>
    <w:rsid w:val="00D02FAE"/>
    <w:rsid w:val="00D04397"/>
    <w:rsid w:val="00D05FD5"/>
    <w:rsid w:val="00D1674A"/>
    <w:rsid w:val="00D1724B"/>
    <w:rsid w:val="00D24336"/>
    <w:rsid w:val="00D2636D"/>
    <w:rsid w:val="00D26A4B"/>
    <w:rsid w:val="00D30CC9"/>
    <w:rsid w:val="00D31BFA"/>
    <w:rsid w:val="00D31C34"/>
    <w:rsid w:val="00D33889"/>
    <w:rsid w:val="00D343CC"/>
    <w:rsid w:val="00D41034"/>
    <w:rsid w:val="00D454F2"/>
    <w:rsid w:val="00D530F3"/>
    <w:rsid w:val="00D54F58"/>
    <w:rsid w:val="00D55FC0"/>
    <w:rsid w:val="00D565A2"/>
    <w:rsid w:val="00D6244A"/>
    <w:rsid w:val="00D65BD0"/>
    <w:rsid w:val="00D726EA"/>
    <w:rsid w:val="00D73601"/>
    <w:rsid w:val="00D73680"/>
    <w:rsid w:val="00D75363"/>
    <w:rsid w:val="00D77C68"/>
    <w:rsid w:val="00D84C2E"/>
    <w:rsid w:val="00D90467"/>
    <w:rsid w:val="00D91A6A"/>
    <w:rsid w:val="00D974AF"/>
    <w:rsid w:val="00DA290D"/>
    <w:rsid w:val="00DB3034"/>
    <w:rsid w:val="00DB51BD"/>
    <w:rsid w:val="00DC792B"/>
    <w:rsid w:val="00DD01F9"/>
    <w:rsid w:val="00DD2C0F"/>
    <w:rsid w:val="00DD3BFB"/>
    <w:rsid w:val="00DD5CA1"/>
    <w:rsid w:val="00DE0B82"/>
    <w:rsid w:val="00DE1D0A"/>
    <w:rsid w:val="00DE202A"/>
    <w:rsid w:val="00DE5B52"/>
    <w:rsid w:val="00E04B0F"/>
    <w:rsid w:val="00E07683"/>
    <w:rsid w:val="00E12C60"/>
    <w:rsid w:val="00E13F90"/>
    <w:rsid w:val="00E2158B"/>
    <w:rsid w:val="00E221B4"/>
    <w:rsid w:val="00E24D7D"/>
    <w:rsid w:val="00E267B0"/>
    <w:rsid w:val="00E34C60"/>
    <w:rsid w:val="00E35E04"/>
    <w:rsid w:val="00E40EC5"/>
    <w:rsid w:val="00E52DD8"/>
    <w:rsid w:val="00E544BF"/>
    <w:rsid w:val="00E63C7E"/>
    <w:rsid w:val="00E653E6"/>
    <w:rsid w:val="00E72BD5"/>
    <w:rsid w:val="00E74410"/>
    <w:rsid w:val="00E77C62"/>
    <w:rsid w:val="00E77CBB"/>
    <w:rsid w:val="00E818C3"/>
    <w:rsid w:val="00E82032"/>
    <w:rsid w:val="00E84D37"/>
    <w:rsid w:val="00E87734"/>
    <w:rsid w:val="00E87B54"/>
    <w:rsid w:val="00E87CDD"/>
    <w:rsid w:val="00E90499"/>
    <w:rsid w:val="00E92B39"/>
    <w:rsid w:val="00E9406B"/>
    <w:rsid w:val="00E973D8"/>
    <w:rsid w:val="00E976C3"/>
    <w:rsid w:val="00EA77FC"/>
    <w:rsid w:val="00EB00CB"/>
    <w:rsid w:val="00EB3868"/>
    <w:rsid w:val="00ED12F4"/>
    <w:rsid w:val="00ED3A07"/>
    <w:rsid w:val="00ED6D01"/>
    <w:rsid w:val="00EE6E7F"/>
    <w:rsid w:val="00EF50E7"/>
    <w:rsid w:val="00F262FD"/>
    <w:rsid w:val="00F26523"/>
    <w:rsid w:val="00F2673F"/>
    <w:rsid w:val="00F306C8"/>
    <w:rsid w:val="00F30CFD"/>
    <w:rsid w:val="00F32781"/>
    <w:rsid w:val="00F37113"/>
    <w:rsid w:val="00F449B5"/>
    <w:rsid w:val="00F55181"/>
    <w:rsid w:val="00F713B1"/>
    <w:rsid w:val="00F73858"/>
    <w:rsid w:val="00F76491"/>
    <w:rsid w:val="00F97320"/>
    <w:rsid w:val="00FA34AB"/>
    <w:rsid w:val="00FA7323"/>
    <w:rsid w:val="00FB20FD"/>
    <w:rsid w:val="00FB36C3"/>
    <w:rsid w:val="00FB4A0F"/>
    <w:rsid w:val="00FB53B6"/>
    <w:rsid w:val="00FC313B"/>
    <w:rsid w:val="00FC33E4"/>
    <w:rsid w:val="00FD127E"/>
    <w:rsid w:val="00FD2ED8"/>
    <w:rsid w:val="00FD7AE8"/>
    <w:rsid w:val="00FE0AD7"/>
    <w:rsid w:val="00FE158E"/>
    <w:rsid w:val="00FE5092"/>
    <w:rsid w:val="00FE6412"/>
    <w:rsid w:val="00FF0CA2"/>
    <w:rsid w:val="00FF7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1C77A2-CEB1-4CA1-95B7-F30D3242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C2E"/>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A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7A41"/>
  </w:style>
  <w:style w:type="paragraph" w:styleId="a5">
    <w:name w:val="footer"/>
    <w:basedOn w:val="a"/>
    <w:link w:val="a6"/>
    <w:uiPriority w:val="99"/>
    <w:unhideWhenUsed/>
    <w:rsid w:val="008B7A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7A41"/>
  </w:style>
  <w:style w:type="paragraph" w:styleId="a7">
    <w:name w:val="List Paragraph"/>
    <w:aliases w:val="Нумерованый список,Bullet List,FooterText,numbered,SL_Абзац списка,Мой стиль!,List Paragraph,Заговок Марина,ПАРАГРАФ"/>
    <w:basedOn w:val="a"/>
    <w:link w:val="a8"/>
    <w:uiPriority w:val="34"/>
    <w:qFormat/>
    <w:rsid w:val="008B7A41"/>
    <w:pPr>
      <w:ind w:left="720"/>
      <w:contextualSpacing/>
    </w:pPr>
  </w:style>
  <w:style w:type="table" w:styleId="a9">
    <w:name w:val="Table Grid"/>
    <w:basedOn w:val="a1"/>
    <w:uiPriority w:val="59"/>
    <w:rsid w:val="008B7A4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ab"/>
    <w:qFormat/>
    <w:rsid w:val="008D48D0"/>
    <w:pPr>
      <w:spacing w:after="0" w:line="240" w:lineRule="auto"/>
      <w:jc w:val="center"/>
    </w:pPr>
    <w:rPr>
      <w:rFonts w:ascii="Times New Roman" w:hAnsi="Times New Roman"/>
      <w:b/>
      <w:bCs/>
      <w:sz w:val="28"/>
      <w:szCs w:val="20"/>
      <w:lang w:eastAsia="ru-RU"/>
    </w:rPr>
  </w:style>
  <w:style w:type="character" w:customStyle="1" w:styleId="ab">
    <w:name w:val="Название Знак"/>
    <w:basedOn w:val="a0"/>
    <w:link w:val="aa"/>
    <w:rsid w:val="008D48D0"/>
    <w:rPr>
      <w:rFonts w:ascii="Times New Roman" w:eastAsia="Times New Roman" w:hAnsi="Times New Roman" w:cs="Times New Roman"/>
      <w:b/>
      <w:bCs/>
      <w:sz w:val="28"/>
      <w:szCs w:val="20"/>
      <w:lang w:eastAsia="ru-RU"/>
    </w:rPr>
  </w:style>
  <w:style w:type="paragraph" w:styleId="ac">
    <w:name w:val="No Spacing"/>
    <w:uiPriority w:val="1"/>
    <w:qFormat/>
    <w:rsid w:val="008D48D0"/>
    <w:pPr>
      <w:spacing w:after="0" w:line="240" w:lineRule="auto"/>
    </w:pPr>
    <w:rPr>
      <w:rFonts w:ascii="Calibri" w:eastAsia="Calibri" w:hAnsi="Calibri" w:cs="Calibri"/>
    </w:rPr>
  </w:style>
  <w:style w:type="paragraph" w:styleId="ad">
    <w:name w:val="Balloon Text"/>
    <w:basedOn w:val="a"/>
    <w:link w:val="ae"/>
    <w:uiPriority w:val="99"/>
    <w:semiHidden/>
    <w:unhideWhenUsed/>
    <w:rsid w:val="008D48D0"/>
    <w:pPr>
      <w:spacing w:after="0" w:line="240" w:lineRule="auto"/>
    </w:pPr>
    <w:rPr>
      <w:rFonts w:ascii="Tahoma" w:eastAsiaTheme="minorHAnsi" w:hAnsi="Tahoma" w:cs="Tahoma"/>
      <w:sz w:val="16"/>
      <w:szCs w:val="16"/>
    </w:rPr>
  </w:style>
  <w:style w:type="character" w:customStyle="1" w:styleId="ae">
    <w:name w:val="Текст выноски Знак"/>
    <w:basedOn w:val="a0"/>
    <w:link w:val="ad"/>
    <w:uiPriority w:val="99"/>
    <w:semiHidden/>
    <w:rsid w:val="008D48D0"/>
    <w:rPr>
      <w:rFonts w:ascii="Tahoma" w:hAnsi="Tahoma" w:cs="Tahoma"/>
      <w:sz w:val="16"/>
      <w:szCs w:val="16"/>
    </w:rPr>
  </w:style>
  <w:style w:type="character" w:styleId="af">
    <w:name w:val="annotation reference"/>
    <w:basedOn w:val="a0"/>
    <w:uiPriority w:val="99"/>
    <w:semiHidden/>
    <w:unhideWhenUsed/>
    <w:rsid w:val="008D48D0"/>
    <w:rPr>
      <w:sz w:val="16"/>
      <w:szCs w:val="16"/>
    </w:rPr>
  </w:style>
  <w:style w:type="paragraph" w:styleId="af0">
    <w:name w:val="annotation text"/>
    <w:basedOn w:val="a"/>
    <w:link w:val="af1"/>
    <w:uiPriority w:val="99"/>
    <w:semiHidden/>
    <w:unhideWhenUsed/>
    <w:rsid w:val="008D48D0"/>
    <w:pPr>
      <w:spacing w:after="200" w:line="240" w:lineRule="auto"/>
    </w:pPr>
    <w:rPr>
      <w:rFonts w:eastAsiaTheme="minorHAnsi" w:cstheme="minorBidi"/>
      <w:sz w:val="20"/>
      <w:szCs w:val="20"/>
    </w:rPr>
  </w:style>
  <w:style w:type="character" w:customStyle="1" w:styleId="af1">
    <w:name w:val="Текст примечания Знак"/>
    <w:basedOn w:val="a0"/>
    <w:link w:val="af0"/>
    <w:uiPriority w:val="99"/>
    <w:semiHidden/>
    <w:rsid w:val="008D48D0"/>
    <w:rPr>
      <w:sz w:val="20"/>
      <w:szCs w:val="20"/>
    </w:rPr>
  </w:style>
  <w:style w:type="character" w:styleId="af2">
    <w:name w:val="Hyperlink"/>
    <w:basedOn w:val="a0"/>
    <w:uiPriority w:val="99"/>
    <w:unhideWhenUsed/>
    <w:rsid w:val="008D48D0"/>
    <w:rPr>
      <w:color w:val="0563C1" w:themeColor="hyperlink"/>
      <w:u w:val="single"/>
    </w:rPr>
  </w:style>
  <w:style w:type="paragraph" w:customStyle="1" w:styleId="ConsPlusNonformat">
    <w:name w:val="ConsPlusNonformat"/>
    <w:uiPriority w:val="99"/>
    <w:rsid w:val="008D48D0"/>
    <w:pPr>
      <w:autoSpaceDE w:val="0"/>
      <w:autoSpaceDN w:val="0"/>
      <w:adjustRightInd w:val="0"/>
      <w:spacing w:after="0" w:line="240" w:lineRule="auto"/>
    </w:pPr>
    <w:rPr>
      <w:rFonts w:ascii="Courier New" w:eastAsia="Calibri" w:hAnsi="Courier New" w:cs="Courier New"/>
      <w:sz w:val="20"/>
      <w:szCs w:val="20"/>
    </w:rPr>
  </w:style>
  <w:style w:type="paragraph" w:styleId="af3">
    <w:name w:val="Body Text"/>
    <w:basedOn w:val="a"/>
    <w:link w:val="af4"/>
    <w:uiPriority w:val="1"/>
    <w:qFormat/>
    <w:rsid w:val="008D48D0"/>
    <w:pPr>
      <w:widowControl w:val="0"/>
      <w:autoSpaceDE w:val="0"/>
      <w:autoSpaceDN w:val="0"/>
      <w:spacing w:after="0" w:line="240" w:lineRule="auto"/>
      <w:jc w:val="both"/>
    </w:pPr>
    <w:rPr>
      <w:rFonts w:ascii="Cambria" w:eastAsia="Cambria" w:hAnsi="Cambria" w:cs="Cambria"/>
      <w:sz w:val="28"/>
      <w:szCs w:val="28"/>
    </w:rPr>
  </w:style>
  <w:style w:type="character" w:customStyle="1" w:styleId="af4">
    <w:name w:val="Основной текст Знак"/>
    <w:basedOn w:val="a0"/>
    <w:link w:val="af3"/>
    <w:uiPriority w:val="1"/>
    <w:rsid w:val="008D48D0"/>
    <w:rPr>
      <w:rFonts w:ascii="Cambria" w:eastAsia="Cambria" w:hAnsi="Cambria" w:cs="Cambria"/>
      <w:sz w:val="28"/>
      <w:szCs w:val="28"/>
    </w:rPr>
  </w:style>
  <w:style w:type="paragraph" w:customStyle="1" w:styleId="ConsPlusNormal">
    <w:name w:val="ConsPlusNormal"/>
    <w:rsid w:val="008D48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9"/>
    <w:uiPriority w:val="59"/>
    <w:rsid w:val="008D48D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BD4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59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Абзац списка Знак"/>
    <w:aliases w:val="Нумерованый список Знак,Bullet List Знак,FooterText Знак,numbered Знак,SL_Абзац списка Знак,Мой стиль! Знак,List Paragraph Знак,Заговок Марина Знак,ПАРАГРАФ Знак"/>
    <w:link w:val="a7"/>
    <w:uiPriority w:val="34"/>
    <w:locked/>
    <w:rsid w:val="00623474"/>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748">
      <w:bodyDiv w:val="1"/>
      <w:marLeft w:val="0"/>
      <w:marRight w:val="0"/>
      <w:marTop w:val="0"/>
      <w:marBottom w:val="0"/>
      <w:divBdr>
        <w:top w:val="none" w:sz="0" w:space="0" w:color="auto"/>
        <w:left w:val="none" w:sz="0" w:space="0" w:color="auto"/>
        <w:bottom w:val="none" w:sz="0" w:space="0" w:color="auto"/>
        <w:right w:val="none" w:sz="0" w:space="0" w:color="auto"/>
      </w:divBdr>
    </w:div>
    <w:div w:id="17199987">
      <w:bodyDiv w:val="1"/>
      <w:marLeft w:val="0"/>
      <w:marRight w:val="0"/>
      <w:marTop w:val="0"/>
      <w:marBottom w:val="0"/>
      <w:divBdr>
        <w:top w:val="none" w:sz="0" w:space="0" w:color="auto"/>
        <w:left w:val="none" w:sz="0" w:space="0" w:color="auto"/>
        <w:bottom w:val="none" w:sz="0" w:space="0" w:color="auto"/>
        <w:right w:val="none" w:sz="0" w:space="0" w:color="auto"/>
      </w:divBdr>
    </w:div>
    <w:div w:id="464079358">
      <w:bodyDiv w:val="1"/>
      <w:marLeft w:val="0"/>
      <w:marRight w:val="0"/>
      <w:marTop w:val="0"/>
      <w:marBottom w:val="0"/>
      <w:divBdr>
        <w:top w:val="none" w:sz="0" w:space="0" w:color="auto"/>
        <w:left w:val="none" w:sz="0" w:space="0" w:color="auto"/>
        <w:bottom w:val="none" w:sz="0" w:space="0" w:color="auto"/>
        <w:right w:val="none" w:sz="0" w:space="0" w:color="auto"/>
      </w:divBdr>
    </w:div>
    <w:div w:id="776944060">
      <w:bodyDiv w:val="1"/>
      <w:marLeft w:val="0"/>
      <w:marRight w:val="0"/>
      <w:marTop w:val="0"/>
      <w:marBottom w:val="0"/>
      <w:divBdr>
        <w:top w:val="none" w:sz="0" w:space="0" w:color="auto"/>
        <w:left w:val="none" w:sz="0" w:space="0" w:color="auto"/>
        <w:bottom w:val="none" w:sz="0" w:space="0" w:color="auto"/>
        <w:right w:val="none" w:sz="0" w:space="0" w:color="auto"/>
      </w:divBdr>
    </w:div>
    <w:div w:id="1135637900">
      <w:bodyDiv w:val="1"/>
      <w:marLeft w:val="0"/>
      <w:marRight w:val="0"/>
      <w:marTop w:val="0"/>
      <w:marBottom w:val="0"/>
      <w:divBdr>
        <w:top w:val="none" w:sz="0" w:space="0" w:color="auto"/>
        <w:left w:val="none" w:sz="0" w:space="0" w:color="auto"/>
        <w:bottom w:val="none" w:sz="0" w:space="0" w:color="auto"/>
        <w:right w:val="none" w:sz="0" w:space="0" w:color="auto"/>
      </w:divBdr>
    </w:div>
    <w:div w:id="1464033625">
      <w:bodyDiv w:val="1"/>
      <w:marLeft w:val="0"/>
      <w:marRight w:val="0"/>
      <w:marTop w:val="0"/>
      <w:marBottom w:val="0"/>
      <w:divBdr>
        <w:top w:val="none" w:sz="0" w:space="0" w:color="auto"/>
        <w:left w:val="none" w:sz="0" w:space="0" w:color="auto"/>
        <w:bottom w:val="none" w:sz="0" w:space="0" w:color="auto"/>
        <w:right w:val="none" w:sz="0" w:space="0" w:color="auto"/>
      </w:divBdr>
    </w:div>
    <w:div w:id="1566140806">
      <w:bodyDiv w:val="1"/>
      <w:marLeft w:val="0"/>
      <w:marRight w:val="0"/>
      <w:marTop w:val="0"/>
      <w:marBottom w:val="0"/>
      <w:divBdr>
        <w:top w:val="none" w:sz="0" w:space="0" w:color="auto"/>
        <w:left w:val="none" w:sz="0" w:space="0" w:color="auto"/>
        <w:bottom w:val="none" w:sz="0" w:space="0" w:color="auto"/>
        <w:right w:val="none" w:sz="0" w:space="0" w:color="auto"/>
      </w:divBdr>
    </w:div>
    <w:div w:id="1672247196">
      <w:bodyDiv w:val="1"/>
      <w:marLeft w:val="0"/>
      <w:marRight w:val="0"/>
      <w:marTop w:val="0"/>
      <w:marBottom w:val="0"/>
      <w:divBdr>
        <w:top w:val="none" w:sz="0" w:space="0" w:color="auto"/>
        <w:left w:val="none" w:sz="0" w:space="0" w:color="auto"/>
        <w:bottom w:val="none" w:sz="0" w:space="0" w:color="auto"/>
        <w:right w:val="none" w:sz="0" w:space="0" w:color="auto"/>
      </w:divBdr>
    </w:div>
    <w:div w:id="1740596364">
      <w:bodyDiv w:val="1"/>
      <w:marLeft w:val="0"/>
      <w:marRight w:val="0"/>
      <w:marTop w:val="0"/>
      <w:marBottom w:val="0"/>
      <w:divBdr>
        <w:top w:val="none" w:sz="0" w:space="0" w:color="auto"/>
        <w:left w:val="none" w:sz="0" w:space="0" w:color="auto"/>
        <w:bottom w:val="none" w:sz="0" w:space="0" w:color="auto"/>
        <w:right w:val="none" w:sz="0" w:space="0" w:color="auto"/>
      </w:divBdr>
    </w:div>
    <w:div w:id="1745761005">
      <w:bodyDiv w:val="1"/>
      <w:marLeft w:val="0"/>
      <w:marRight w:val="0"/>
      <w:marTop w:val="0"/>
      <w:marBottom w:val="0"/>
      <w:divBdr>
        <w:top w:val="none" w:sz="0" w:space="0" w:color="auto"/>
        <w:left w:val="none" w:sz="0" w:space="0" w:color="auto"/>
        <w:bottom w:val="none" w:sz="0" w:space="0" w:color="auto"/>
        <w:right w:val="none" w:sz="0" w:space="0" w:color="auto"/>
      </w:divBdr>
    </w:div>
    <w:div w:id="1849589542">
      <w:bodyDiv w:val="1"/>
      <w:marLeft w:val="0"/>
      <w:marRight w:val="0"/>
      <w:marTop w:val="0"/>
      <w:marBottom w:val="0"/>
      <w:divBdr>
        <w:top w:val="none" w:sz="0" w:space="0" w:color="auto"/>
        <w:left w:val="none" w:sz="0" w:space="0" w:color="auto"/>
        <w:bottom w:val="none" w:sz="0" w:space="0" w:color="auto"/>
        <w:right w:val="none" w:sz="0" w:space="0" w:color="auto"/>
      </w:divBdr>
    </w:div>
    <w:div w:id="200142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58682-DFAB-4FCA-8581-E80FA9A7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3206</TotalTime>
  <Pages>35</Pages>
  <Words>17396</Words>
  <Characters>99159</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148</cp:revision>
  <cp:lastPrinted>2025-04-25T09:33:00Z</cp:lastPrinted>
  <dcterms:created xsi:type="dcterms:W3CDTF">2024-04-12T07:03:00Z</dcterms:created>
  <dcterms:modified xsi:type="dcterms:W3CDTF">2025-05-05T11:31:00Z</dcterms:modified>
</cp:coreProperties>
</file>