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5F5EBC" w:rsidRPr="0013051B" w:rsidTr="003E2326">
        <w:trPr>
          <w:trHeight w:val="524"/>
        </w:trPr>
        <w:tc>
          <w:tcPr>
            <w:tcW w:w="9460" w:type="dxa"/>
            <w:gridSpan w:val="5"/>
          </w:tcPr>
          <w:p w:rsidR="005F5EBC" w:rsidRPr="0013051B" w:rsidRDefault="005F5EBC" w:rsidP="003E2326">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F5EBC" w:rsidRPr="0013051B" w:rsidRDefault="005F5EBC" w:rsidP="003E2326">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F5EBC" w:rsidRPr="0013051B" w:rsidRDefault="005F5EBC" w:rsidP="003E2326">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F5EBC" w:rsidRPr="0013051B" w:rsidRDefault="005F5EBC" w:rsidP="003E2326">
            <w:pPr>
              <w:jc w:val="center"/>
              <w:rPr>
                <w:rFonts w:ascii="Liberation Serif" w:hAnsi="Liberation Serif"/>
                <w:b/>
                <w:spacing w:val="40"/>
                <w:sz w:val="34"/>
                <w:szCs w:val="34"/>
              </w:rPr>
            </w:pPr>
            <w:r w:rsidRPr="00E3110D">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1DE8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F5EBC" w:rsidRPr="0013051B" w:rsidTr="003E2326">
        <w:trPr>
          <w:trHeight w:val="524"/>
        </w:trPr>
        <w:tc>
          <w:tcPr>
            <w:tcW w:w="284" w:type="dxa"/>
            <w:vAlign w:val="bottom"/>
          </w:tcPr>
          <w:p w:rsidR="005F5EBC" w:rsidRPr="0013051B" w:rsidRDefault="005F5EBC" w:rsidP="003E2326">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F5EBC" w:rsidRPr="0013051B" w:rsidRDefault="005F5EBC" w:rsidP="003E2326">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F5EBC" w:rsidRPr="0013051B" w:rsidRDefault="005F5EBC" w:rsidP="003E2326">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F5EBC" w:rsidRPr="0013051B" w:rsidRDefault="005F5EBC" w:rsidP="003E2326">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F5EBC" w:rsidRPr="0013051B" w:rsidRDefault="005F5EBC" w:rsidP="003E2326">
            <w:pPr>
              <w:tabs>
                <w:tab w:val="left" w:leader="underscore" w:pos="9639"/>
              </w:tabs>
              <w:jc w:val="center"/>
              <w:rPr>
                <w:rFonts w:ascii="Liberation Serif" w:hAnsi="Liberation Serif"/>
                <w:b/>
                <w:szCs w:val="28"/>
              </w:rPr>
            </w:pPr>
          </w:p>
        </w:tc>
      </w:tr>
      <w:tr w:rsidR="005F5EBC" w:rsidRPr="0013051B" w:rsidTr="003E2326">
        <w:trPr>
          <w:trHeight w:val="130"/>
        </w:trPr>
        <w:tc>
          <w:tcPr>
            <w:tcW w:w="9460" w:type="dxa"/>
            <w:gridSpan w:val="5"/>
          </w:tcPr>
          <w:p w:rsidR="005F5EBC" w:rsidRPr="0013051B" w:rsidRDefault="005F5EBC" w:rsidP="003E2326">
            <w:pPr>
              <w:rPr>
                <w:rFonts w:ascii="Liberation Serif" w:hAnsi="Liberation Serif"/>
                <w:sz w:val="20"/>
                <w:szCs w:val="28"/>
              </w:rPr>
            </w:pPr>
          </w:p>
        </w:tc>
      </w:tr>
      <w:tr w:rsidR="005F5EBC" w:rsidRPr="0013051B" w:rsidTr="003E2326">
        <w:tc>
          <w:tcPr>
            <w:tcW w:w="9460" w:type="dxa"/>
            <w:gridSpan w:val="5"/>
          </w:tcPr>
          <w:p w:rsidR="005F5EBC" w:rsidRPr="0013051B" w:rsidRDefault="005F5EBC" w:rsidP="003E2326">
            <w:pPr>
              <w:rPr>
                <w:rFonts w:ascii="Liberation Serif" w:hAnsi="Liberation Serif"/>
                <w:sz w:val="20"/>
                <w:szCs w:val="28"/>
                <w:lang w:val="en-US"/>
              </w:rPr>
            </w:pPr>
            <w:r w:rsidRPr="0013051B">
              <w:rPr>
                <w:rFonts w:ascii="Liberation Serif" w:hAnsi="Liberation Serif"/>
                <w:sz w:val="20"/>
                <w:szCs w:val="28"/>
              </w:rPr>
              <w:t>г. Верхняя Пышма</w:t>
            </w:r>
          </w:p>
          <w:p w:rsidR="005F5EBC" w:rsidRPr="0013051B" w:rsidRDefault="005F5EBC" w:rsidP="003E2326">
            <w:pPr>
              <w:rPr>
                <w:rFonts w:ascii="Liberation Serif" w:hAnsi="Liberation Serif"/>
                <w:sz w:val="28"/>
                <w:szCs w:val="28"/>
                <w:lang w:val="en-US"/>
              </w:rPr>
            </w:pPr>
          </w:p>
          <w:p w:rsidR="005F5EBC" w:rsidRPr="0013051B" w:rsidRDefault="005F5EBC" w:rsidP="003E2326">
            <w:pPr>
              <w:rPr>
                <w:rFonts w:ascii="Liberation Serif" w:hAnsi="Liberation Serif"/>
                <w:sz w:val="28"/>
                <w:szCs w:val="28"/>
                <w:lang w:val="en-US"/>
              </w:rPr>
            </w:pPr>
          </w:p>
        </w:tc>
      </w:tr>
      <w:tr w:rsidR="005F5EBC" w:rsidRPr="003E38BE" w:rsidTr="003E2326">
        <w:tc>
          <w:tcPr>
            <w:tcW w:w="9460" w:type="dxa"/>
            <w:gridSpan w:val="5"/>
          </w:tcPr>
          <w:p w:rsidR="005F5EBC" w:rsidRPr="003E38BE" w:rsidRDefault="005F5EBC" w:rsidP="003E2326">
            <w:pPr>
              <w:jc w:val="center"/>
              <w:rPr>
                <w:rFonts w:ascii="Liberation Serif" w:hAnsi="Liberation Serif"/>
                <w:b/>
                <w:i/>
                <w:sz w:val="26"/>
                <w:szCs w:val="26"/>
              </w:rPr>
            </w:pPr>
            <w:r w:rsidRPr="003E38BE">
              <w:rPr>
                <w:rFonts w:ascii="Liberation Serif" w:hAnsi="Liberation Serif"/>
                <w:b/>
                <w:i/>
                <w:sz w:val="26"/>
                <w:szCs w:val="26"/>
              </w:rPr>
              <w:t xml:space="preserve">О внесении изменений в  Порядок предоставления субсидий в 2025 году </w:t>
            </w:r>
            <w:r w:rsidRPr="003E38BE">
              <w:rPr>
                <w:rFonts w:ascii="Liberation Serif" w:hAnsi="Liberation Serif"/>
                <w:b/>
                <w:i/>
                <w:sz w:val="26"/>
                <w:szCs w:val="26"/>
              </w:rPr>
              <w:br/>
              <w:t xml:space="preserve">из бюджета городского округа Верхняя Пышма организациям автомобильного транспорта городского округа Верхняя Пышма </w:t>
            </w:r>
            <w:r w:rsidRPr="003E38BE">
              <w:rPr>
                <w:rFonts w:ascii="Liberation Serif" w:hAnsi="Liberation Serif"/>
                <w:b/>
                <w:i/>
                <w:sz w:val="26"/>
                <w:szCs w:val="26"/>
              </w:rPr>
              <w:br/>
              <w:t xml:space="preserve">на реализацию мероприятий по обновлению подвижного состава общественного транспорта общего пользования, утвержденный постановлением администрации городского округа Верхняя Пышма </w:t>
            </w:r>
            <w:r w:rsidRPr="003E38BE">
              <w:rPr>
                <w:rFonts w:ascii="Liberation Serif" w:hAnsi="Liberation Serif"/>
                <w:b/>
                <w:i/>
                <w:sz w:val="26"/>
                <w:szCs w:val="26"/>
              </w:rPr>
              <w:br/>
              <w:t>от 30.05.2025 № 722</w:t>
            </w:r>
          </w:p>
        </w:tc>
      </w:tr>
      <w:tr w:rsidR="005F5EBC" w:rsidRPr="003E38BE" w:rsidTr="003E2326">
        <w:tc>
          <w:tcPr>
            <w:tcW w:w="9460" w:type="dxa"/>
            <w:gridSpan w:val="5"/>
          </w:tcPr>
          <w:p w:rsidR="005F5EBC" w:rsidRPr="003E38BE" w:rsidRDefault="005F5EBC" w:rsidP="003E2326">
            <w:pPr>
              <w:jc w:val="center"/>
              <w:rPr>
                <w:rFonts w:ascii="Liberation Serif" w:hAnsi="Liberation Serif"/>
                <w:sz w:val="26"/>
                <w:szCs w:val="26"/>
              </w:rPr>
            </w:pPr>
          </w:p>
          <w:p w:rsidR="005F5EBC" w:rsidRPr="003E38BE" w:rsidRDefault="005F5EBC" w:rsidP="003E2326">
            <w:pPr>
              <w:jc w:val="center"/>
              <w:rPr>
                <w:rFonts w:ascii="Liberation Serif" w:hAnsi="Liberation Serif"/>
                <w:sz w:val="26"/>
                <w:szCs w:val="26"/>
              </w:rPr>
            </w:pPr>
          </w:p>
        </w:tc>
      </w:tr>
    </w:tbl>
    <w:p w:rsidR="005F5EBC" w:rsidRPr="003E38BE" w:rsidRDefault="005F5EBC" w:rsidP="005F5EBC">
      <w:pPr>
        <w:widowControl w:val="0"/>
        <w:ind w:firstLine="708"/>
        <w:jc w:val="both"/>
        <w:rPr>
          <w:rFonts w:ascii="Liberation Serif" w:hAnsi="Liberation Serif"/>
          <w:bCs/>
          <w:iCs/>
          <w:sz w:val="26"/>
          <w:szCs w:val="26"/>
        </w:rPr>
      </w:pPr>
      <w:r w:rsidRPr="003E38BE">
        <w:rPr>
          <w:rFonts w:ascii="Liberation Serif" w:hAnsi="Liberation Serif"/>
          <w:bCs/>
          <w:iCs/>
          <w:sz w:val="26"/>
          <w:szCs w:val="26"/>
        </w:rPr>
        <w:t>Руководствуясь стать</w:t>
      </w:r>
      <w:r>
        <w:rPr>
          <w:rFonts w:ascii="Liberation Serif" w:hAnsi="Liberation Serif"/>
          <w:bCs/>
          <w:iCs/>
          <w:sz w:val="26"/>
          <w:szCs w:val="26"/>
        </w:rPr>
        <w:t xml:space="preserve">ями 7 и 48 Федерального закона </w:t>
      </w:r>
      <w:r>
        <w:rPr>
          <w:rFonts w:ascii="Liberation Serif" w:hAnsi="Liberation Serif"/>
          <w:bCs/>
          <w:iCs/>
          <w:sz w:val="26"/>
          <w:szCs w:val="26"/>
        </w:rPr>
        <w:br/>
      </w:r>
      <w:r w:rsidRPr="003E38BE">
        <w:rPr>
          <w:rFonts w:ascii="Liberation Serif" w:hAnsi="Liberation Serif"/>
          <w:bCs/>
          <w:iCs/>
          <w:sz w:val="26"/>
          <w:szCs w:val="26"/>
        </w:rPr>
        <w:t>от 06 октября 2003 года № 131-Ф3 «Об общих принципах организации местного самоуправления в Российской Федерации», администрация городского округа Верхняя Пышма</w:t>
      </w:r>
    </w:p>
    <w:p w:rsidR="005F5EBC" w:rsidRPr="003E38BE" w:rsidRDefault="005F5EBC" w:rsidP="005F5EBC">
      <w:pPr>
        <w:widowControl w:val="0"/>
        <w:jc w:val="both"/>
        <w:rPr>
          <w:rFonts w:ascii="Liberation Serif" w:hAnsi="Liberation Serif"/>
          <w:sz w:val="26"/>
          <w:szCs w:val="26"/>
        </w:rPr>
      </w:pPr>
      <w:r w:rsidRPr="003E38BE">
        <w:rPr>
          <w:rFonts w:ascii="Liberation Serif" w:hAnsi="Liberation Serif"/>
          <w:b/>
          <w:sz w:val="26"/>
          <w:szCs w:val="26"/>
        </w:rPr>
        <w:t>ПОСТАНОВЛЯЕТ:</w:t>
      </w:r>
    </w:p>
    <w:p w:rsidR="005F5EBC" w:rsidRPr="003E38BE" w:rsidRDefault="005F5EBC" w:rsidP="005F5EBC">
      <w:pPr>
        <w:ind w:firstLine="709"/>
        <w:jc w:val="both"/>
        <w:rPr>
          <w:rFonts w:ascii="Liberation Serif" w:hAnsi="Liberation Serif"/>
          <w:sz w:val="26"/>
          <w:szCs w:val="26"/>
        </w:rPr>
      </w:pPr>
      <w:r w:rsidRPr="003E38BE">
        <w:rPr>
          <w:rFonts w:ascii="Liberation Serif" w:hAnsi="Liberation Serif"/>
          <w:sz w:val="26"/>
          <w:szCs w:val="26"/>
        </w:rPr>
        <w:t xml:space="preserve">1. Внести изменения в Порядок предоставления субсидий в 2025 году </w:t>
      </w:r>
      <w:r w:rsidRPr="003E38BE">
        <w:rPr>
          <w:rFonts w:ascii="Liberation Serif" w:hAnsi="Liberation Serif"/>
          <w:sz w:val="26"/>
          <w:szCs w:val="26"/>
        </w:rPr>
        <w:br/>
        <w:t xml:space="preserve">из бюджета городского округа Верхняя Пышма организациям автомобильного транспорта городского округа Верхняя Пышма на реализацию мероприятий </w:t>
      </w:r>
      <w:r w:rsidRPr="003E38BE">
        <w:rPr>
          <w:rFonts w:ascii="Liberation Serif" w:hAnsi="Liberation Serif"/>
          <w:sz w:val="26"/>
          <w:szCs w:val="26"/>
        </w:rPr>
        <w:br/>
        <w:t>по обновлению подвижного состава общественного транспорта общего пользования, утвержденный постановлением администрации городского округа Верхняя Пышма от 30.05.2025 № 722, изложив в новой редакции (прилагается).</w:t>
      </w:r>
    </w:p>
    <w:p w:rsidR="005F5EBC" w:rsidRPr="003E38BE" w:rsidRDefault="005F5EBC" w:rsidP="005F5EBC">
      <w:pPr>
        <w:ind w:firstLine="709"/>
        <w:jc w:val="both"/>
        <w:rPr>
          <w:rFonts w:ascii="Liberation Serif" w:hAnsi="Liberation Serif"/>
          <w:sz w:val="26"/>
          <w:szCs w:val="26"/>
        </w:rPr>
      </w:pPr>
      <w:r w:rsidRPr="003E38BE">
        <w:rPr>
          <w:rFonts w:ascii="Liberation Serif" w:hAnsi="Liberation Serif"/>
          <w:sz w:val="26"/>
          <w:szCs w:val="26"/>
        </w:rPr>
        <w:t xml:space="preserve">2. Состав комиссии по рассмотрению заявок и проведению отбора </w:t>
      </w:r>
      <w:r>
        <w:rPr>
          <w:rFonts w:ascii="Liberation Serif" w:hAnsi="Liberation Serif"/>
          <w:sz w:val="26"/>
          <w:szCs w:val="26"/>
        </w:rPr>
        <w:br/>
      </w:r>
      <w:r w:rsidRPr="003E38BE">
        <w:rPr>
          <w:rFonts w:ascii="Liberation Serif" w:hAnsi="Liberation Serif"/>
          <w:sz w:val="26"/>
          <w:szCs w:val="26"/>
        </w:rPr>
        <w:t>на предоставление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из бюджета городского округа Верхняя Пышма, утвержденный постановлением администрации городского округа Верхняя Пышма от 30.05.2025 № 722, признать утратившим силу.</w:t>
      </w:r>
    </w:p>
    <w:p w:rsidR="005F5EBC" w:rsidRPr="003E38BE" w:rsidRDefault="005F5EBC" w:rsidP="005F5EBC">
      <w:pPr>
        <w:ind w:firstLine="709"/>
        <w:jc w:val="both"/>
        <w:rPr>
          <w:rFonts w:ascii="Liberation Serif" w:hAnsi="Liberation Serif"/>
          <w:sz w:val="26"/>
          <w:szCs w:val="26"/>
        </w:rPr>
      </w:pPr>
      <w:bookmarkStart w:id="0" w:name="sub_4"/>
      <w:r w:rsidRPr="003E38BE">
        <w:rPr>
          <w:rFonts w:ascii="Liberation Serif" w:hAnsi="Liberation Serif"/>
          <w:sz w:val="26"/>
          <w:szCs w:val="26"/>
        </w:rPr>
        <w:t xml:space="preserve">3. Опубликовать настоящее постановление в газете «Красное знамя», </w:t>
      </w:r>
      <w:r>
        <w:rPr>
          <w:rFonts w:ascii="Liberation Serif" w:hAnsi="Liberation Serif"/>
          <w:sz w:val="26"/>
          <w:szCs w:val="26"/>
        </w:rPr>
        <w:br/>
      </w:r>
      <w:r w:rsidRPr="003E38BE">
        <w:rPr>
          <w:rFonts w:ascii="Liberation Serif" w:hAnsi="Liberation Serif"/>
          <w:sz w:val="26"/>
          <w:szCs w:val="26"/>
        </w:rPr>
        <w:t>на официальном интернет-портале правовой информации городского округа Верхняя Пышма (</w:t>
      </w:r>
      <w:r w:rsidRPr="005F5EBC">
        <w:rPr>
          <w:rFonts w:ascii="Liberation Serif" w:hAnsi="Liberation Serif"/>
          <w:sz w:val="26"/>
          <w:szCs w:val="26"/>
        </w:rPr>
        <w:t>www.верхняяпышма-право.рф</w:t>
      </w:r>
      <w:r w:rsidRPr="003E38BE">
        <w:rPr>
          <w:rFonts w:ascii="Liberation Serif" w:hAnsi="Liberation Serif"/>
          <w:sz w:val="26"/>
          <w:szCs w:val="26"/>
        </w:rPr>
        <w:t>), разместить на официальном сайте городского округа Верхняя Пышма (</w:t>
      </w:r>
      <w:r w:rsidRPr="005F5EBC">
        <w:rPr>
          <w:rFonts w:ascii="Liberation Serif" w:hAnsi="Liberation Serif"/>
          <w:sz w:val="26"/>
          <w:szCs w:val="26"/>
        </w:rPr>
        <w:t>https://movp.ru/</w:t>
      </w:r>
      <w:r w:rsidRPr="003E38BE">
        <w:rPr>
          <w:rFonts w:ascii="Liberation Serif" w:hAnsi="Liberation Serif"/>
          <w:sz w:val="26"/>
          <w:szCs w:val="26"/>
        </w:rPr>
        <w:t>).</w:t>
      </w:r>
      <w:bookmarkEnd w:id="0"/>
    </w:p>
    <w:p w:rsidR="005F5EBC" w:rsidRPr="003E38BE" w:rsidRDefault="005F5EBC" w:rsidP="005F5EBC">
      <w:pPr>
        <w:ind w:firstLine="709"/>
        <w:jc w:val="both"/>
        <w:rPr>
          <w:rFonts w:ascii="Liberation Serif" w:hAnsi="Liberation Serif"/>
          <w:sz w:val="26"/>
          <w:szCs w:val="26"/>
        </w:rPr>
      </w:pPr>
    </w:p>
    <w:p w:rsidR="005F5EBC" w:rsidRPr="003E38BE" w:rsidRDefault="005F5EBC" w:rsidP="005F5EBC">
      <w:pPr>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274"/>
        <w:gridCol w:w="3364"/>
      </w:tblGrid>
      <w:tr w:rsidR="005F5EBC" w:rsidRPr="003E38BE" w:rsidTr="003E2326">
        <w:tc>
          <w:tcPr>
            <w:tcW w:w="6237" w:type="dxa"/>
            <w:vAlign w:val="bottom"/>
          </w:tcPr>
          <w:p w:rsidR="005F5EBC" w:rsidRPr="003E38BE" w:rsidRDefault="005F5EBC" w:rsidP="003E2326">
            <w:pPr>
              <w:rPr>
                <w:rFonts w:ascii="Liberation Serif" w:hAnsi="Liberation Serif"/>
                <w:sz w:val="26"/>
                <w:szCs w:val="26"/>
              </w:rPr>
            </w:pPr>
            <w:r w:rsidRPr="003E38BE">
              <w:rPr>
                <w:rFonts w:ascii="Liberation Serif" w:hAnsi="Liberation Serif"/>
                <w:sz w:val="26"/>
                <w:szCs w:val="26"/>
              </w:rPr>
              <w:t>Глава городского округа</w:t>
            </w:r>
          </w:p>
        </w:tc>
        <w:tc>
          <w:tcPr>
            <w:tcW w:w="3344" w:type="dxa"/>
            <w:vAlign w:val="bottom"/>
          </w:tcPr>
          <w:p w:rsidR="005F5EBC" w:rsidRPr="003E38BE" w:rsidRDefault="005F5EBC" w:rsidP="003E2326">
            <w:pPr>
              <w:jc w:val="right"/>
              <w:rPr>
                <w:rFonts w:ascii="Liberation Serif" w:hAnsi="Liberation Serif"/>
                <w:sz w:val="26"/>
                <w:szCs w:val="26"/>
              </w:rPr>
            </w:pPr>
            <w:r w:rsidRPr="003E38BE">
              <w:rPr>
                <w:rFonts w:ascii="Liberation Serif" w:hAnsi="Liberation Serif"/>
                <w:sz w:val="26"/>
                <w:szCs w:val="26"/>
              </w:rPr>
              <w:t>И.С. Зернов</w:t>
            </w:r>
          </w:p>
        </w:tc>
      </w:tr>
    </w:tbl>
    <w:p w:rsidR="005F5EBC" w:rsidRPr="0013051B" w:rsidRDefault="005F5EBC" w:rsidP="005F5EBC">
      <w:pPr>
        <w:pStyle w:val="ConsNormal"/>
        <w:widowControl/>
        <w:ind w:firstLine="0"/>
        <w:rPr>
          <w:rFonts w:ascii="Liberation Serif" w:hAnsi="Liberation Serif"/>
        </w:rPr>
      </w:pPr>
    </w:p>
    <w:p w:rsidR="002E12A1" w:rsidRDefault="002E12A1">
      <w:pPr>
        <w:spacing w:after="160" w:line="259" w:lineRule="auto"/>
      </w:pPr>
      <w:r>
        <w:br w:type="page"/>
      </w:r>
    </w:p>
    <w:p w:rsidR="002E12A1" w:rsidRPr="003C063F" w:rsidRDefault="002E12A1" w:rsidP="002E12A1">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2E12A1" w:rsidRPr="003C063F" w:rsidRDefault="002E12A1" w:rsidP="002E12A1">
                            <w:pPr>
                              <w:rPr>
                                <w:rFonts w:ascii="Liberation Serif" w:hAnsi="Liberation Serif"/>
                                <w:sz w:val="28"/>
                                <w:szCs w:val="28"/>
                              </w:rPr>
                            </w:pPr>
                            <w:permStart w:id="330125320" w:edGrp="everyone"/>
                            <w:r>
                              <w:rPr>
                                <w:rFonts w:ascii="Liberation Serif" w:hAnsi="Liberation Serif"/>
                                <w:sz w:val="28"/>
                                <w:szCs w:val="28"/>
                              </w:rPr>
                              <w:t xml:space="preserve">Приложение </w:t>
                            </w:r>
                          </w:p>
                          <w:p w:rsidR="002E12A1" w:rsidRPr="003C063F" w:rsidRDefault="002E12A1" w:rsidP="002E12A1">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2E12A1" w:rsidRPr="003C063F" w:rsidRDefault="002E12A1" w:rsidP="002E12A1">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2E12A1" w:rsidRPr="003C063F" w:rsidTr="004A7329">
                              <w:tc>
                                <w:tcPr>
                                  <w:tcW w:w="534" w:type="dxa"/>
                                  <w:shd w:val="clear" w:color="auto" w:fill="auto"/>
                                </w:tcPr>
                                <w:permEnd w:id="330125320"/>
                                <w:p w:rsidR="002E12A1" w:rsidRPr="003C063F" w:rsidRDefault="002E12A1" w:rsidP="004A7329">
                                  <w:pPr>
                                    <w:rPr>
                                      <w:rFonts w:ascii="Liberation Serif" w:hAnsi="Liberation Serif"/>
                                      <w:sz w:val="28"/>
                                      <w:szCs w:val="28"/>
                                    </w:rPr>
                                  </w:pPr>
                                  <w:r w:rsidRPr="003C063F">
                                    <w:rPr>
                                      <w:rFonts w:ascii="Liberation Serif" w:hAnsi="Liberation Serif"/>
                                      <w:sz w:val="28"/>
                                      <w:szCs w:val="28"/>
                                    </w:rPr>
                                    <w:t>от</w:t>
                                  </w:r>
                                </w:p>
                              </w:tc>
                              <w:permStart w:id="682759289" w:edGrp="everyone"/>
                              <w:tc>
                                <w:tcPr>
                                  <w:tcW w:w="2126" w:type="dxa"/>
                                  <w:tcBorders>
                                    <w:bottom w:val="single" w:sz="4" w:space="0" w:color="auto"/>
                                  </w:tcBorders>
                                  <w:shd w:val="clear" w:color="auto" w:fill="auto"/>
                                </w:tcPr>
                                <w:p w:rsidR="002E12A1" w:rsidRPr="003C063F" w:rsidRDefault="002E12A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82759289"/>
                                </w:p>
                              </w:tc>
                              <w:tc>
                                <w:tcPr>
                                  <w:tcW w:w="484" w:type="dxa"/>
                                  <w:shd w:val="clear" w:color="auto" w:fill="auto"/>
                                </w:tcPr>
                                <w:p w:rsidR="002E12A1" w:rsidRPr="003C063F" w:rsidRDefault="002E12A1" w:rsidP="004A7329">
                                  <w:pPr>
                                    <w:rPr>
                                      <w:rFonts w:ascii="Liberation Serif" w:hAnsi="Liberation Serif"/>
                                      <w:sz w:val="28"/>
                                      <w:szCs w:val="28"/>
                                    </w:rPr>
                                  </w:pPr>
                                  <w:r w:rsidRPr="003C063F">
                                    <w:rPr>
                                      <w:rFonts w:ascii="Liberation Serif" w:hAnsi="Liberation Serif"/>
                                      <w:sz w:val="28"/>
                                      <w:szCs w:val="28"/>
                                    </w:rPr>
                                    <w:t>№</w:t>
                                  </w:r>
                                </w:p>
                              </w:tc>
                              <w:permStart w:id="1402698248" w:edGrp="everyone"/>
                              <w:tc>
                                <w:tcPr>
                                  <w:tcW w:w="1159" w:type="dxa"/>
                                  <w:tcBorders>
                                    <w:bottom w:val="single" w:sz="4" w:space="0" w:color="auto"/>
                                  </w:tcBorders>
                                  <w:shd w:val="clear" w:color="auto" w:fill="auto"/>
                                </w:tcPr>
                                <w:p w:rsidR="002E12A1" w:rsidRPr="003C063F" w:rsidRDefault="002E12A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02698248"/>
                                </w:p>
                              </w:tc>
                            </w:tr>
                          </w:tbl>
                          <w:p w:rsidR="002E12A1" w:rsidRPr="003C063F" w:rsidRDefault="002E12A1" w:rsidP="002E12A1">
                            <w:pPr>
                              <w:rPr>
                                <w:rFonts w:ascii="Liberation Serif" w:hAnsi="Liberation Serif"/>
                                <w:sz w:val="28"/>
                                <w:szCs w:val="28"/>
                              </w:rPr>
                            </w:pPr>
                          </w:p>
                          <w:p w:rsidR="002E12A1" w:rsidRPr="003C063F" w:rsidRDefault="002E12A1" w:rsidP="002E12A1">
                            <w:pPr>
                              <w:rPr>
                                <w:rFonts w:ascii="Liberation Serif" w:hAnsi="Liberation Serif"/>
                                <w:sz w:val="28"/>
                                <w:szCs w:val="28"/>
                              </w:rPr>
                            </w:pPr>
                          </w:p>
                          <w:p w:rsidR="002E12A1" w:rsidRPr="003C063F" w:rsidRDefault="002E12A1" w:rsidP="002E12A1">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2E12A1" w:rsidRPr="003C063F" w:rsidRDefault="002E12A1" w:rsidP="002E12A1">
                      <w:pPr>
                        <w:rPr>
                          <w:rFonts w:ascii="Liberation Serif" w:hAnsi="Liberation Serif"/>
                          <w:sz w:val="28"/>
                          <w:szCs w:val="28"/>
                        </w:rPr>
                      </w:pPr>
                      <w:permStart w:id="330125320" w:edGrp="everyone"/>
                      <w:r>
                        <w:rPr>
                          <w:rFonts w:ascii="Liberation Serif" w:hAnsi="Liberation Serif"/>
                          <w:sz w:val="28"/>
                          <w:szCs w:val="28"/>
                        </w:rPr>
                        <w:t xml:space="preserve">Приложение </w:t>
                      </w:r>
                    </w:p>
                    <w:p w:rsidR="002E12A1" w:rsidRPr="003C063F" w:rsidRDefault="002E12A1" w:rsidP="002E12A1">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2E12A1" w:rsidRPr="003C063F" w:rsidRDefault="002E12A1" w:rsidP="002E12A1">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2E12A1" w:rsidRPr="003C063F" w:rsidTr="004A7329">
                        <w:tc>
                          <w:tcPr>
                            <w:tcW w:w="534" w:type="dxa"/>
                            <w:shd w:val="clear" w:color="auto" w:fill="auto"/>
                          </w:tcPr>
                          <w:permEnd w:id="330125320"/>
                          <w:p w:rsidR="002E12A1" w:rsidRPr="003C063F" w:rsidRDefault="002E12A1" w:rsidP="004A7329">
                            <w:pPr>
                              <w:rPr>
                                <w:rFonts w:ascii="Liberation Serif" w:hAnsi="Liberation Serif"/>
                                <w:sz w:val="28"/>
                                <w:szCs w:val="28"/>
                              </w:rPr>
                            </w:pPr>
                            <w:r w:rsidRPr="003C063F">
                              <w:rPr>
                                <w:rFonts w:ascii="Liberation Serif" w:hAnsi="Liberation Serif"/>
                                <w:sz w:val="28"/>
                                <w:szCs w:val="28"/>
                              </w:rPr>
                              <w:t>от</w:t>
                            </w:r>
                          </w:p>
                        </w:tc>
                        <w:permStart w:id="682759289" w:edGrp="everyone"/>
                        <w:tc>
                          <w:tcPr>
                            <w:tcW w:w="2126" w:type="dxa"/>
                            <w:tcBorders>
                              <w:bottom w:val="single" w:sz="4" w:space="0" w:color="auto"/>
                            </w:tcBorders>
                            <w:shd w:val="clear" w:color="auto" w:fill="auto"/>
                          </w:tcPr>
                          <w:p w:rsidR="002E12A1" w:rsidRPr="003C063F" w:rsidRDefault="002E12A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82759289"/>
                          </w:p>
                        </w:tc>
                        <w:tc>
                          <w:tcPr>
                            <w:tcW w:w="484" w:type="dxa"/>
                            <w:shd w:val="clear" w:color="auto" w:fill="auto"/>
                          </w:tcPr>
                          <w:p w:rsidR="002E12A1" w:rsidRPr="003C063F" w:rsidRDefault="002E12A1" w:rsidP="004A7329">
                            <w:pPr>
                              <w:rPr>
                                <w:rFonts w:ascii="Liberation Serif" w:hAnsi="Liberation Serif"/>
                                <w:sz w:val="28"/>
                                <w:szCs w:val="28"/>
                              </w:rPr>
                            </w:pPr>
                            <w:r w:rsidRPr="003C063F">
                              <w:rPr>
                                <w:rFonts w:ascii="Liberation Serif" w:hAnsi="Liberation Serif"/>
                                <w:sz w:val="28"/>
                                <w:szCs w:val="28"/>
                              </w:rPr>
                              <w:t>№</w:t>
                            </w:r>
                          </w:p>
                        </w:tc>
                        <w:permStart w:id="1402698248" w:edGrp="everyone"/>
                        <w:tc>
                          <w:tcPr>
                            <w:tcW w:w="1159" w:type="dxa"/>
                            <w:tcBorders>
                              <w:bottom w:val="single" w:sz="4" w:space="0" w:color="auto"/>
                            </w:tcBorders>
                            <w:shd w:val="clear" w:color="auto" w:fill="auto"/>
                          </w:tcPr>
                          <w:p w:rsidR="002E12A1" w:rsidRPr="003C063F" w:rsidRDefault="002E12A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02698248"/>
                          </w:p>
                        </w:tc>
                      </w:tr>
                    </w:tbl>
                    <w:p w:rsidR="002E12A1" w:rsidRPr="003C063F" w:rsidRDefault="002E12A1" w:rsidP="002E12A1">
                      <w:pPr>
                        <w:rPr>
                          <w:rFonts w:ascii="Liberation Serif" w:hAnsi="Liberation Serif"/>
                          <w:sz w:val="28"/>
                          <w:szCs w:val="28"/>
                        </w:rPr>
                      </w:pPr>
                    </w:p>
                    <w:p w:rsidR="002E12A1" w:rsidRPr="003C063F" w:rsidRDefault="002E12A1" w:rsidP="002E12A1">
                      <w:pPr>
                        <w:rPr>
                          <w:rFonts w:ascii="Liberation Serif" w:hAnsi="Liberation Serif"/>
                          <w:sz w:val="28"/>
                          <w:szCs w:val="28"/>
                        </w:rPr>
                      </w:pPr>
                    </w:p>
                    <w:p w:rsidR="002E12A1" w:rsidRPr="003C063F" w:rsidRDefault="002E12A1" w:rsidP="002E12A1">
                      <w:pPr>
                        <w:rPr>
                          <w:rFonts w:ascii="Liberation Serif" w:hAnsi="Liberation Serif"/>
                        </w:rPr>
                      </w:pPr>
                    </w:p>
                  </w:txbxContent>
                </v:textbox>
              </v:shape>
            </w:pict>
          </mc:Fallback>
        </mc:AlternateContent>
      </w:r>
    </w:p>
    <w:p w:rsidR="002E12A1" w:rsidRDefault="002E12A1" w:rsidP="002E12A1">
      <w:pPr>
        <w:jc w:val="center"/>
        <w:rPr>
          <w:rFonts w:ascii="Liberation Serif" w:hAnsi="Liberation Serif"/>
          <w:sz w:val="28"/>
          <w:szCs w:val="28"/>
        </w:rPr>
      </w:pPr>
    </w:p>
    <w:p w:rsidR="002E12A1" w:rsidRPr="003C063F" w:rsidRDefault="002E12A1" w:rsidP="002E12A1">
      <w:pPr>
        <w:jc w:val="center"/>
        <w:rPr>
          <w:rFonts w:ascii="Liberation Serif" w:hAnsi="Liberation Serif"/>
          <w:sz w:val="28"/>
          <w:szCs w:val="28"/>
        </w:rPr>
      </w:pPr>
    </w:p>
    <w:p w:rsidR="002E12A1" w:rsidRPr="003C063F" w:rsidRDefault="002E12A1" w:rsidP="002E12A1">
      <w:pPr>
        <w:jc w:val="center"/>
        <w:rPr>
          <w:rFonts w:ascii="Liberation Serif" w:hAnsi="Liberation Serif"/>
          <w:sz w:val="28"/>
          <w:szCs w:val="28"/>
        </w:rPr>
      </w:pPr>
    </w:p>
    <w:p w:rsidR="002E12A1" w:rsidRPr="003C063F" w:rsidRDefault="002E12A1" w:rsidP="002E12A1">
      <w:pPr>
        <w:jc w:val="center"/>
        <w:rPr>
          <w:rFonts w:ascii="Liberation Serif" w:hAnsi="Liberation Serif"/>
          <w:sz w:val="28"/>
          <w:szCs w:val="28"/>
        </w:rPr>
      </w:pPr>
    </w:p>
    <w:p w:rsidR="002E12A1" w:rsidRDefault="002E12A1" w:rsidP="002E12A1">
      <w:pPr>
        <w:suppressAutoHyphens/>
        <w:autoSpaceDN w:val="0"/>
        <w:jc w:val="center"/>
        <w:rPr>
          <w:rFonts w:ascii="Liberation Serif" w:hAnsi="Liberation Serif" w:cs="Liberation Serif"/>
          <w:b/>
          <w:sz w:val="28"/>
          <w:szCs w:val="28"/>
        </w:rPr>
      </w:pPr>
      <w:r>
        <w:rPr>
          <w:rFonts w:ascii="Liberation Serif" w:hAnsi="Liberation Serif" w:cs="Liberation Serif"/>
          <w:b/>
          <w:sz w:val="28"/>
          <w:szCs w:val="28"/>
        </w:rPr>
        <w:t>ПОРЯДОК</w:t>
      </w:r>
    </w:p>
    <w:p w:rsidR="002E12A1" w:rsidRDefault="002E12A1" w:rsidP="002E12A1">
      <w:pPr>
        <w:suppressAutoHyphens/>
        <w:autoSpaceDN w:val="0"/>
        <w:jc w:val="center"/>
        <w:rPr>
          <w:rFonts w:ascii="Liberation Serif" w:hAnsi="Liberation Serif" w:cs="Liberation Serif"/>
          <w:b/>
          <w:bCs/>
          <w:sz w:val="28"/>
          <w:szCs w:val="28"/>
        </w:rPr>
      </w:pPr>
      <w:r>
        <w:rPr>
          <w:rFonts w:ascii="Liberation Serif" w:hAnsi="Liberation Serif" w:cs="Liberation Serif"/>
          <w:b/>
          <w:bCs/>
          <w:sz w:val="28"/>
          <w:szCs w:val="28"/>
        </w:rPr>
        <w:t>предоставления субсидий в 2025 году из бюджета городского округа Верхняя Пышма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w:t>
      </w:r>
    </w:p>
    <w:p w:rsidR="002E12A1" w:rsidRDefault="002E12A1" w:rsidP="002E12A1">
      <w:pPr>
        <w:suppressAutoHyphens/>
        <w:autoSpaceDN w:val="0"/>
        <w:ind w:firstLine="709"/>
        <w:jc w:val="center"/>
        <w:textAlignment w:val="baseline"/>
        <w:rPr>
          <w:rFonts w:ascii="Liberation Serif" w:hAnsi="Liberation Serif" w:cs="Liberation Serif"/>
          <w:sz w:val="28"/>
          <w:szCs w:val="28"/>
        </w:rPr>
      </w:pPr>
    </w:p>
    <w:p w:rsidR="002E12A1" w:rsidRDefault="002E12A1" w:rsidP="002E12A1">
      <w:pPr>
        <w:suppressAutoHyphens/>
        <w:autoSpaceDN w:val="0"/>
        <w:ind w:firstLine="709"/>
        <w:jc w:val="center"/>
        <w:textAlignment w:val="baseline"/>
        <w:rPr>
          <w:rFonts w:ascii="Liberation Serif" w:hAnsi="Liberation Serif" w:cs="Liberation Serif"/>
          <w:sz w:val="28"/>
          <w:szCs w:val="28"/>
        </w:rPr>
      </w:pPr>
      <w:r>
        <w:rPr>
          <w:rFonts w:ascii="Liberation Serif" w:hAnsi="Liberation Serif" w:cs="Liberation Serif"/>
          <w:sz w:val="28"/>
          <w:szCs w:val="28"/>
        </w:rPr>
        <w:t>Глава 1. Общие положения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 Настоящий порядок устанавливает цель, условия и порядок предоставления субсидий из бюджета городского округа Верхняя Пышма организациям автомобильного транспорта городского округа Верхняя Пышма (далее – организации автомобильного транспорта) на реализацию мероприятий по обновлению подвижного состава общественного транспорта общего пользования </w:t>
      </w:r>
      <w:bookmarkStart w:id="1" w:name="_Hlk198799536"/>
      <w:r>
        <w:rPr>
          <w:rFonts w:ascii="Liberation Serif" w:hAnsi="Liberation Serif" w:cs="Liberation Serif"/>
          <w:sz w:val="28"/>
          <w:szCs w:val="28"/>
        </w:rPr>
        <w:t>(далее – субсидий),</w:t>
      </w:r>
      <w:bookmarkEnd w:id="1"/>
      <w:r>
        <w:rPr>
          <w:rFonts w:ascii="Liberation Serif" w:hAnsi="Liberation Serif" w:cs="Liberation Serif"/>
          <w:sz w:val="28"/>
          <w:szCs w:val="28"/>
        </w:rPr>
        <w:t xml:space="preserve">  и регламентирует процедуру проведения конкурсного отбора организаций автомобильного транспорта на право предоставления субсидий (далее – конкурсный отбор) и устанавливает требования к осуществлению контроля за соблюдением условий и порядка предоставления субсидий а также предусматривает ответственность за их нарушение.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2. Целью предоставления субсидий является приобретение организациями автомобильного транспорта подвижного состава для обслуживания муниципальных маршрутов регулярных перевозок пассажиров </w:t>
      </w:r>
      <w:r>
        <w:rPr>
          <w:rFonts w:ascii="Liberation Serif" w:hAnsi="Liberation Serif" w:cs="Liberation Serif"/>
          <w:sz w:val="28"/>
          <w:szCs w:val="28"/>
        </w:rPr>
        <w:br/>
        <w:t>и багажа (далее – регулярные перевозки).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 Главным распорядителем средств бюджета городского округа Верхняя Пышма, предусмотренных для предоставления субсидий является администрация городского округа Верхняя Пышма (далее – Администрация, Главный распорядитель).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 Получателем субсидий из бюджета городского округа Верхняя Пышма для дальнейшего предоставления организациям автомобильного транспорта является муниципальное казенное учреждение «Управление капитального строительства и жилищно-коммунального хозяйства городского округа Верхняя Пышма» (далее – МКУ «УКС и ЖКХ ГО Верхняя Пышма», Учреждение).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5. Предоставление субсидий осуществляется из средств бюджета городского округа Верхняя Пышма (далее – местный бюджет) в рамках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 </w:t>
      </w:r>
      <w:r>
        <w:rPr>
          <w:rFonts w:ascii="Liberation Serif" w:hAnsi="Liberation Serif" w:cs="Liberation Serif"/>
          <w:color w:val="000000"/>
          <w:sz w:val="28"/>
          <w:szCs w:val="28"/>
        </w:rPr>
        <w:t xml:space="preserve">утвержденной постановлением администрации городского округа Верхняя Пышма от 30.09.2014 № 1707, </w:t>
      </w:r>
      <w:r>
        <w:rPr>
          <w:rFonts w:ascii="Liberation Serif" w:hAnsi="Liberation Serif" w:cs="Liberation Serif"/>
          <w:sz w:val="28"/>
          <w:szCs w:val="28"/>
        </w:rPr>
        <w:t xml:space="preserve">в пределах бюджетных ассигнований и доведенных лимитов бюджетных обязательств, утвержденных </w:t>
      </w:r>
      <w:r>
        <w:rPr>
          <w:rFonts w:ascii="Liberation Serif" w:hAnsi="Liberation Serif" w:cs="Liberation Serif"/>
          <w:sz w:val="28"/>
          <w:szCs w:val="28"/>
        </w:rPr>
        <w:lastRenderedPageBreak/>
        <w:t>Решением Думы городского округа Верхняя Пышма о бюджете городского округа Верхняя Пышма на указанные цели на текущий финансовый год.</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6. Средства, полученные из местного бюджета в форме субсидий, носят целевой характер и не могут быть использованы на иные цели.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Нецелевое использование средств субсидий влечет применение мер ответственности, предусмотренных законодательством Российской Федерации.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7. Не допускается приобретение иностранной валюты за счет средств субсидий.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8. В настоящем порядке используются следующие понятия: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организация автомобильного транспорта – юридическое лицо или индивидуальный предприниматель, осуществляющее регулярные пассажирские перевозки по муниципальным маршрутам регулярных перевозок пассажиров и багажа автомобильным транспортом на основании муниципальных контрактов на выполнение юридическим лицом, индивидуальным предпринимателем работ, связанных с осуществлением регулярных перевозок по регулируемым тарифам;</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руководитель организации автомобильного транспорта – физическое лицо, которое в соответствии с законодательством Российской Федерации и учредительными документами осуществляет руководство организацией автомобильного транспорта, в том числе выполняет функции ее единоличного исполнительного органа;</w:t>
      </w:r>
      <w:bookmarkStart w:id="2" w:name="sub_1032"/>
      <w:bookmarkEnd w:id="2"/>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подвижной состав – подвижной состав общественного транспорта общего пользования, включающий автобусы среднего класса российского производства;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маршрут – маршрут регулярных пассажирских перевозок пассажиров и багажа муниципального сообщения, по которому должна осуществляться перевозка пассажиров подвижным составом;</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color w:val="000000"/>
          <w:sz w:val="28"/>
          <w:szCs w:val="28"/>
        </w:rPr>
        <w:t xml:space="preserve">конкурсный </w:t>
      </w:r>
      <w:r>
        <w:rPr>
          <w:rFonts w:ascii="Liberation Serif" w:hAnsi="Liberation Serif" w:cs="Liberation Serif"/>
          <w:sz w:val="28"/>
          <w:szCs w:val="28"/>
        </w:rPr>
        <w:t xml:space="preserve">отбор – процедура определения соответствия участников </w:t>
      </w:r>
      <w:r>
        <w:rPr>
          <w:rFonts w:ascii="Liberation Serif" w:hAnsi="Liberation Serif" w:cs="Liberation Serif"/>
          <w:color w:val="000000"/>
          <w:sz w:val="28"/>
          <w:szCs w:val="28"/>
        </w:rPr>
        <w:t xml:space="preserve">конкурсного </w:t>
      </w:r>
      <w:r>
        <w:rPr>
          <w:rFonts w:ascii="Liberation Serif" w:hAnsi="Liberation Serif" w:cs="Liberation Serif"/>
          <w:sz w:val="28"/>
          <w:szCs w:val="28"/>
        </w:rPr>
        <w:t xml:space="preserve">отбора, претендующих на право получения субсидий </w:t>
      </w:r>
      <w:r>
        <w:rPr>
          <w:rFonts w:ascii="Liberation Serif" w:hAnsi="Liberation Serif" w:cs="Liberation Serif"/>
          <w:sz w:val="28"/>
          <w:szCs w:val="28"/>
        </w:rPr>
        <w:br/>
        <w:t>на реализацию мероприятий по обновлению подвижного состава общественного транспорта общего пользования;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заявка на участие в конкурсном отборе – документ, представляемый </w:t>
      </w:r>
      <w:r>
        <w:rPr>
          <w:rFonts w:ascii="Liberation Serif" w:hAnsi="Liberation Serif" w:cs="Liberation Serif"/>
          <w:sz w:val="28"/>
          <w:szCs w:val="28"/>
        </w:rPr>
        <w:br/>
        <w:t xml:space="preserve">в Учреждение участником конкурсного отбора на право получения юридическими лицами и индивидуальными предпринимателями субсидии </w:t>
      </w:r>
      <w:r>
        <w:rPr>
          <w:rFonts w:ascii="Liberation Serif" w:hAnsi="Liberation Serif" w:cs="Liberation Serif"/>
          <w:bCs/>
          <w:iCs/>
          <w:sz w:val="28"/>
          <w:szCs w:val="28"/>
        </w:rPr>
        <w:t>на реализацию мероприятий по обновлению подвижного состава общественного транспорта общего пользования (далее – заявка);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участники конкурсного отбора – организации автомобильного транспорта, осуществляющие деятельность на территории городского округа Верхняя Пышма и состоящие на учете в налоговых органах, расположенных на территории городского округа Верхняя Пышма, представившие в Учреждение заявку на участие в отборе на право получения юридическими лицами </w:t>
      </w:r>
      <w:r>
        <w:rPr>
          <w:rFonts w:ascii="Liberation Serif" w:hAnsi="Liberation Serif" w:cs="Liberation Serif"/>
          <w:sz w:val="28"/>
          <w:szCs w:val="28"/>
        </w:rPr>
        <w:br/>
        <w:t>и индивидуальными предпринимателями субсидии на реализацию мероприятий по обновлению подвижного состава общественного транспорта общего пользования (далее – заявка);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 xml:space="preserve">получатели субсидий – участники, прошедшие конкурсный отбор </w:t>
      </w:r>
      <w:r>
        <w:rPr>
          <w:rFonts w:ascii="Liberation Serif" w:hAnsi="Liberation Serif" w:cs="Liberation Serif"/>
          <w:sz w:val="28"/>
          <w:szCs w:val="28"/>
        </w:rPr>
        <w:br/>
        <w:t>в соответствии с критериями конкурсного отбора заявок на предоставление субсидии и признанные победителями.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9. Субсидии предоставляются на финансовое обеспечение затрат организаций автомобильного транспорта по обновлению подвижного состава, не бывшего в употреблении или эксплуатации.</w:t>
      </w:r>
    </w:p>
    <w:p w:rsidR="002E12A1" w:rsidRDefault="002E12A1" w:rsidP="002E12A1">
      <w:pPr>
        <w:suppressAutoHyphens/>
        <w:autoSpaceDN w:val="0"/>
        <w:ind w:firstLine="709"/>
        <w:jc w:val="both"/>
        <w:textAlignment w:val="baseline"/>
        <w:rPr>
          <w:rFonts w:ascii="Liberation Serif" w:hAnsi="Liberation Serif" w:cs="Liberation Serif"/>
          <w:color w:val="EE0000"/>
          <w:sz w:val="28"/>
          <w:szCs w:val="28"/>
        </w:rPr>
      </w:pPr>
      <w:r>
        <w:rPr>
          <w:rFonts w:ascii="Liberation Serif" w:hAnsi="Liberation Serif" w:cs="Liberation Serif"/>
          <w:sz w:val="28"/>
          <w:szCs w:val="28"/>
        </w:rPr>
        <w:t xml:space="preserve">10. Расходы, источником финансового обеспечения которых является выданная субсидия, могут быть направлены на оплату контракта (договора, соглашения) по приобретению подвижного состава, в том числе доставка, хранение подвижного состава, установка в соответствии с установленными требованиями дополнительного оборудования.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11. Предельный уровень </w:t>
      </w:r>
      <w:proofErr w:type="spellStart"/>
      <w:r>
        <w:rPr>
          <w:rFonts w:ascii="Liberation Serif" w:hAnsi="Liberation Serif" w:cs="Liberation Serif"/>
          <w:sz w:val="28"/>
          <w:szCs w:val="28"/>
        </w:rPr>
        <w:t>софинансирования</w:t>
      </w:r>
      <w:proofErr w:type="spellEnd"/>
      <w:r>
        <w:rPr>
          <w:rFonts w:ascii="Liberation Serif" w:hAnsi="Liberation Serif" w:cs="Liberation Serif"/>
          <w:sz w:val="28"/>
          <w:szCs w:val="28"/>
        </w:rPr>
        <w:t xml:space="preserve"> из местного бюджета устанавливается в размере не более 5 530,0 тыс. руб. за 1 единицу.</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12. Результатом предоставления субсидий является приобретение организацией автомобильного транспорта подвижного состава в количестве, установленном в соглашении о предоставлении субсидии (далее – Соглашение).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Показателем, необходимым для достижения результата предоставления субсидий, является начало осуществления перевозок по маршруту (маршрутам) не позднее 1 января 2026 года.</w:t>
      </w:r>
      <w:r>
        <w:rPr>
          <w:rFonts w:ascii="Liberation Serif" w:hAnsi="Liberation Serif" w:cs="Liberation Serif"/>
          <w:b/>
          <w:bCs/>
          <w:color w:val="EE0000"/>
          <w:sz w:val="28"/>
          <w:szCs w:val="28"/>
        </w:rPr>
        <w:t xml:space="preserve">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13. Информация о субсидиях размещается Учреждением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p>
    <w:p w:rsidR="002E12A1" w:rsidRDefault="002E12A1" w:rsidP="002E12A1">
      <w:pPr>
        <w:suppressAutoHyphens/>
        <w:autoSpaceDN w:val="0"/>
        <w:ind w:firstLine="709"/>
        <w:jc w:val="center"/>
        <w:textAlignment w:val="baseline"/>
        <w:rPr>
          <w:rFonts w:ascii="Liberation Serif" w:hAnsi="Liberation Serif" w:cs="Liberation Serif"/>
          <w:sz w:val="28"/>
          <w:szCs w:val="28"/>
        </w:rPr>
      </w:pPr>
      <w:r>
        <w:rPr>
          <w:rFonts w:ascii="Liberation Serif" w:hAnsi="Liberation Serif" w:cs="Liberation Serif"/>
          <w:sz w:val="28"/>
          <w:szCs w:val="28"/>
        </w:rPr>
        <w:t>Глава 2. Условия и порядок предоставления субсидии</w:t>
      </w:r>
    </w:p>
    <w:p w:rsidR="002E12A1" w:rsidRDefault="002E12A1" w:rsidP="002E12A1">
      <w:pPr>
        <w:widowControl w:val="0"/>
        <w:suppressAutoHyphens/>
        <w:autoSpaceDE w:val="0"/>
        <w:autoSpaceDN w:val="0"/>
        <w:spacing w:before="22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14. Субсидии предоставляются на заявительной основе по результатам конкурсного отбора на основании документов, направленных участниками отбора, исходя из соответствия критериям отбора, а также очередности поступления предложений (заявок) на участие в отборе.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15. Организатором конкурсного отбора является Администрация. </w:t>
      </w:r>
    </w:p>
    <w:p w:rsidR="002E12A1" w:rsidRDefault="002E12A1" w:rsidP="002E12A1">
      <w:pPr>
        <w:suppressAutoHyphens/>
        <w:autoSpaceDN w:val="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t>16. Функции организации конкурсного отбора выполняет Учреждение.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bookmarkStart w:id="3" w:name="_Hlk195711314"/>
      <w:r>
        <w:rPr>
          <w:rFonts w:ascii="Liberation Serif" w:hAnsi="Liberation Serif" w:cs="Liberation Serif"/>
          <w:sz w:val="28"/>
          <w:szCs w:val="28"/>
        </w:rPr>
        <w:t>17. Требования к получателю субсидий (участнику конкурсного отбора), которым он должен соответствовать на дату подачи заявки:</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1) получатель субсидий (участник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bookmarkStart w:id="4" w:name="_GoBack"/>
      <w:bookmarkEnd w:id="4"/>
      <w:r w:rsidRPr="002E12A1">
        <w:rPr>
          <w:rFonts w:ascii="Liberation Serif" w:hAnsi="Liberation Serif" w:cs="Calibri"/>
          <w:sz w:val="28"/>
          <w:szCs w:val="28"/>
        </w:rPr>
        <w:t>перечень</w:t>
      </w:r>
      <w:r>
        <w:rPr>
          <w:rFonts w:ascii="Liberation Serif" w:hAnsi="Liberation Serif" w:cs="Calibri"/>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w:t>
      </w:r>
      <w:r>
        <w:rPr>
          <w:rFonts w:ascii="Liberation Serif" w:hAnsi="Liberation Serif" w:cs="Calibri"/>
          <w:sz w:val="28"/>
          <w:szCs w:val="28"/>
        </w:rPr>
        <w:lastRenderedPageBreak/>
        <w:t>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2) получатель субсидий (участник конкурсного отбора) не находится </w:t>
      </w:r>
      <w:r>
        <w:rPr>
          <w:rFonts w:ascii="Liberation Serif" w:hAnsi="Liberation Serif" w:cs="Calibri"/>
          <w:sz w:val="28"/>
          <w:szCs w:val="28"/>
        </w:rPr>
        <w:b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3) получатель субсидий (участник конкурсного отбора) не находится </w:t>
      </w:r>
      <w:r>
        <w:rPr>
          <w:rFonts w:ascii="Liberation Serif" w:hAnsi="Liberation Serif" w:cs="Calibri"/>
          <w:sz w:val="28"/>
          <w:szCs w:val="28"/>
        </w:rPr>
        <w:br/>
        <w:t xml:space="preserve">в составляемых в рамках реализации полномочий, предусмотренных </w:t>
      </w:r>
      <w:r w:rsidRPr="002C2437">
        <w:rPr>
          <w:rFonts w:ascii="Liberation Serif" w:hAnsi="Liberation Serif" w:cs="Calibri"/>
          <w:sz w:val="28"/>
          <w:szCs w:val="28"/>
        </w:rPr>
        <w:t>главой VII</w:t>
      </w:r>
      <w:r>
        <w:rPr>
          <w:rFonts w:ascii="Liberation Serif" w:hAnsi="Liberation Serif" w:cs="Calibri"/>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w:t>
      </w:r>
      <w:r>
        <w:rPr>
          <w:rFonts w:ascii="Liberation Serif" w:hAnsi="Liberation Serif" w:cs="Calibri"/>
          <w:sz w:val="28"/>
          <w:szCs w:val="28"/>
        </w:rPr>
        <w:br/>
        <w:t xml:space="preserve">и физических лиц, связанных с террористическими организациями </w:t>
      </w:r>
      <w:r>
        <w:rPr>
          <w:rFonts w:ascii="Liberation Serif" w:hAnsi="Liberation Serif" w:cs="Calibri"/>
          <w:sz w:val="28"/>
          <w:szCs w:val="28"/>
        </w:rPr>
        <w:br/>
        <w:t>и террористами или с распространением оружия массового уничтожения;</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4) получатель субсидий (участник конкурсного отбора) не получает средства из бюджета субъекта Российской Федерации (местного бюджета), </w:t>
      </w:r>
      <w:r>
        <w:rPr>
          <w:rFonts w:ascii="Liberation Serif" w:hAnsi="Liberation Serif" w:cs="Calibri"/>
          <w:sz w:val="28"/>
          <w:szCs w:val="28"/>
        </w:rPr>
        <w:br/>
        <w:t>из которого планируется предоставление субсидий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5) получатель субсидий (участник конкурсного отбора) не является иностранным агентом в соответствии с Федеральным </w:t>
      </w:r>
      <w:r w:rsidRPr="002C2437">
        <w:rPr>
          <w:rFonts w:ascii="Liberation Serif" w:hAnsi="Liberation Serif" w:cs="Calibri"/>
          <w:sz w:val="28"/>
          <w:szCs w:val="28"/>
        </w:rPr>
        <w:t>законом</w:t>
      </w:r>
      <w:r>
        <w:rPr>
          <w:rFonts w:ascii="Liberation Serif" w:hAnsi="Liberation Serif" w:cs="Calibri"/>
          <w:sz w:val="28"/>
          <w:szCs w:val="28"/>
        </w:rPr>
        <w:t xml:space="preserve"> «О контроле </w:t>
      </w:r>
      <w:r>
        <w:rPr>
          <w:rFonts w:ascii="Liberation Serif" w:hAnsi="Liberation Serif" w:cs="Calibri"/>
          <w:sz w:val="28"/>
          <w:szCs w:val="28"/>
        </w:rPr>
        <w:br/>
        <w:t>за деятельностью лиц, находящихся под иностранным влиянием»;</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bookmarkStart w:id="5" w:name="P12"/>
      <w:bookmarkEnd w:id="5"/>
      <w:r>
        <w:rPr>
          <w:rFonts w:ascii="Liberation Serif" w:hAnsi="Liberation Serif" w:cs="Calibri"/>
          <w:sz w:val="28"/>
          <w:szCs w:val="28"/>
        </w:rPr>
        <w:t xml:space="preserve">6) у получателя субсидий (участника конкурсного отбора) на едином налоговом счете отсутствует или не превышает размер, определенный </w:t>
      </w:r>
      <w:r w:rsidRPr="002C2437">
        <w:rPr>
          <w:rFonts w:ascii="Liberation Serif" w:hAnsi="Liberation Serif" w:cs="Calibri"/>
          <w:sz w:val="28"/>
          <w:szCs w:val="28"/>
        </w:rPr>
        <w:t>пунктом 3 статьи 47</w:t>
      </w:r>
      <w:r>
        <w:rPr>
          <w:rFonts w:ascii="Liberation Serif" w:hAnsi="Liberation Serif" w:cs="Calibri"/>
          <w:sz w:val="28"/>
          <w:szCs w:val="28"/>
        </w:rPr>
        <w:t xml:space="preserve"> Налогового кодекса Российской Федерации, задолженность </w:t>
      </w:r>
      <w:r>
        <w:rPr>
          <w:rFonts w:ascii="Liberation Serif" w:hAnsi="Liberation Serif" w:cs="Calibri"/>
          <w:sz w:val="28"/>
          <w:szCs w:val="28"/>
        </w:rPr>
        <w:br/>
        <w:t>по уплате налогов, сборов и страховых взносов в бюджеты бюджетной системы Российской Федерации;</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7) у получателя субсидий (участника конкурсного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w:t>
      </w:r>
      <w:r>
        <w:rPr>
          <w:rFonts w:ascii="Liberation Serif" w:hAnsi="Liberation Serif" w:cs="Calibri"/>
          <w:sz w:val="28"/>
          <w:szCs w:val="28"/>
        </w:rPr>
        <w:br/>
        <w:t xml:space="preserve">из бюджета которого планируется предоставление субсидий в соответствии </w:t>
      </w:r>
      <w:r>
        <w:rPr>
          <w:rFonts w:ascii="Liberation Serif" w:hAnsi="Liberation Serif" w:cs="Calibri"/>
          <w:sz w:val="28"/>
          <w:szCs w:val="28"/>
        </w:rPr>
        <w:br/>
        <w:t>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 w:val="28"/>
          <w:szCs w:val="28"/>
        </w:rPr>
      </w:pPr>
      <w:r>
        <w:rPr>
          <w:rFonts w:ascii="Liberation Serif" w:hAnsi="Liberation Serif" w:cs="Calibri"/>
          <w:sz w:val="28"/>
          <w:szCs w:val="28"/>
        </w:rPr>
        <w:t xml:space="preserve">8) получатель субсидий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субсидий (участником конкурсного отбора), другого юридического лица), ликвидации, в отношении его не введена процедура банкротства, деятельность получателя субсидий (участника конкурсного отбора) не </w:t>
      </w:r>
      <w:r>
        <w:rPr>
          <w:rFonts w:ascii="Liberation Serif" w:hAnsi="Liberation Serif" w:cs="Calibri"/>
          <w:sz w:val="28"/>
          <w:szCs w:val="28"/>
        </w:rPr>
        <w:lastRenderedPageBreak/>
        <w:t xml:space="preserve">приостановлена в порядке, предусмотренном законодательством Российской Федерации, а получатель субсидий (участник конкурсного отбора), являющийся индивидуальным предпринимателем, не прекратил деятельность </w:t>
      </w:r>
      <w:r>
        <w:rPr>
          <w:rFonts w:ascii="Liberation Serif" w:hAnsi="Liberation Serif" w:cs="Calibri"/>
          <w:sz w:val="28"/>
          <w:szCs w:val="28"/>
        </w:rPr>
        <w:br/>
        <w:t>в качестве индивидуального предпринимателя;</w:t>
      </w:r>
    </w:p>
    <w:p w:rsidR="002E12A1" w:rsidRDefault="002E12A1" w:rsidP="002E12A1">
      <w:pPr>
        <w:widowControl w:val="0"/>
        <w:suppressAutoHyphens/>
        <w:autoSpaceDE w:val="0"/>
        <w:autoSpaceDN w:val="0"/>
        <w:ind w:firstLine="709"/>
        <w:jc w:val="both"/>
        <w:textAlignment w:val="baseline"/>
        <w:rPr>
          <w:rFonts w:ascii="Liberation Serif" w:hAnsi="Liberation Serif" w:cs="Calibri"/>
          <w:szCs w:val="28"/>
        </w:rPr>
      </w:pPr>
      <w:bookmarkStart w:id="6" w:name="P15"/>
      <w:bookmarkEnd w:id="6"/>
      <w:r>
        <w:rPr>
          <w:rFonts w:ascii="Liberation Serif" w:hAnsi="Liberation Serif" w:cs="Calibri"/>
          <w:sz w:val="28"/>
          <w:szCs w:val="28"/>
        </w:rPr>
        <w:t xml:space="preserve">9) в реестре дисквалифицированных лиц отсутствуют сведения </w:t>
      </w:r>
      <w:r>
        <w:rPr>
          <w:rFonts w:ascii="Liberation Serif" w:hAnsi="Liberation Serif" w:cs="Calibri"/>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субсидий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 (участниками конкурсного отбора).</w:t>
      </w:r>
      <w:r>
        <w:rPr>
          <w:rFonts w:ascii="Liberation Serif" w:hAnsi="Liberation Serif" w:cs="Calibri"/>
          <w:szCs w:val="28"/>
        </w:rPr>
        <w:t xml:space="preserve">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18. Проведение конкурсного отбора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с использованием портала предоставления мер финансовой государственной поддержки </w:t>
      </w:r>
      <w:r w:rsidRPr="007E3362">
        <w:rPr>
          <w:rFonts w:ascii="Liberation Serif" w:hAnsi="Liberation Serif" w:cs="Liberation Serif"/>
          <w:sz w:val="28"/>
          <w:szCs w:val="28"/>
        </w:rPr>
        <w:t>(</w:t>
      </w:r>
      <w:r w:rsidRPr="002E12A1">
        <w:rPr>
          <w:rFonts w:ascii="Liberation Serif" w:hAnsi="Liberation Serif" w:cs="Liberation Serif"/>
          <w:sz w:val="28"/>
          <w:szCs w:val="28"/>
          <w:lang w:val="en-US"/>
        </w:rPr>
        <w:t>https</w:t>
      </w:r>
      <w:r w:rsidRPr="002E12A1">
        <w:rPr>
          <w:rFonts w:ascii="Liberation Serif" w:hAnsi="Liberation Serif" w:cs="Liberation Serif"/>
          <w:sz w:val="28"/>
          <w:szCs w:val="28"/>
        </w:rPr>
        <w:t>://</w:t>
      </w:r>
      <w:r w:rsidRPr="002E12A1">
        <w:rPr>
          <w:rFonts w:ascii="Liberation Serif" w:hAnsi="Liberation Serif" w:cs="Liberation Serif"/>
          <w:sz w:val="28"/>
          <w:szCs w:val="28"/>
          <w:lang w:val="en-US"/>
        </w:rPr>
        <w:t>promote</w:t>
      </w:r>
      <w:r w:rsidRPr="002E12A1">
        <w:rPr>
          <w:rFonts w:ascii="Liberation Serif" w:hAnsi="Liberation Serif" w:cs="Liberation Serif"/>
          <w:sz w:val="28"/>
          <w:szCs w:val="28"/>
        </w:rPr>
        <w:t>.</w:t>
      </w:r>
      <w:r w:rsidRPr="002E12A1">
        <w:rPr>
          <w:rFonts w:ascii="Liberation Serif" w:hAnsi="Liberation Serif" w:cs="Liberation Serif"/>
          <w:sz w:val="28"/>
          <w:szCs w:val="28"/>
          <w:lang w:val="en-US"/>
        </w:rPr>
        <w:t>budget</w:t>
      </w:r>
      <w:r w:rsidRPr="002E12A1">
        <w:rPr>
          <w:rFonts w:ascii="Liberation Serif" w:hAnsi="Liberation Serif" w:cs="Liberation Serif"/>
          <w:sz w:val="28"/>
          <w:szCs w:val="28"/>
        </w:rPr>
        <w:t>.</w:t>
      </w:r>
      <w:proofErr w:type="spellStart"/>
      <w:r w:rsidRPr="002E12A1">
        <w:rPr>
          <w:rFonts w:ascii="Liberation Serif" w:hAnsi="Liberation Serif" w:cs="Liberation Serif"/>
          <w:sz w:val="28"/>
          <w:szCs w:val="28"/>
          <w:lang w:val="en-US"/>
        </w:rPr>
        <w:t>gov</w:t>
      </w:r>
      <w:proofErr w:type="spellEnd"/>
      <w:r w:rsidRPr="002E12A1">
        <w:rPr>
          <w:rFonts w:ascii="Liberation Serif" w:hAnsi="Liberation Serif" w:cs="Liberation Serif"/>
          <w:sz w:val="28"/>
          <w:szCs w:val="28"/>
        </w:rPr>
        <w:t>.</w:t>
      </w:r>
      <w:proofErr w:type="spellStart"/>
      <w:r w:rsidRPr="002E12A1">
        <w:rPr>
          <w:rFonts w:ascii="Liberation Serif" w:hAnsi="Liberation Serif" w:cs="Liberation Serif"/>
          <w:sz w:val="28"/>
          <w:szCs w:val="28"/>
          <w:lang w:val="en-US"/>
        </w:rPr>
        <w:t>ru</w:t>
      </w:r>
      <w:proofErr w:type="spellEnd"/>
      <w:r w:rsidRPr="007E3362">
        <w:rPr>
          <w:rFonts w:ascii="Liberation Serif" w:hAnsi="Liberation Serif" w:cs="Liberation Serif"/>
          <w:sz w:val="28"/>
          <w:szCs w:val="28"/>
        </w:rPr>
        <w:t>)</w:t>
      </w:r>
      <w:r>
        <w:rPr>
          <w:rFonts w:ascii="Liberation Serif" w:hAnsi="Liberation Serif" w:cs="Liberation Serif"/>
          <w:sz w:val="28"/>
          <w:szCs w:val="28"/>
        </w:rPr>
        <w:t xml:space="preserve"> (далее – Портал) путем запроса предложений.</w:t>
      </w:r>
    </w:p>
    <w:p w:rsidR="002E12A1" w:rsidRDefault="002E12A1" w:rsidP="002E12A1">
      <w:pPr>
        <w:widowControl w:val="0"/>
        <w:suppressAutoHyphens/>
        <w:autoSpaceDE w:val="0"/>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19.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2E12A1" w:rsidRDefault="002E12A1" w:rsidP="002E12A1">
      <w:pPr>
        <w:widowControl w:val="0"/>
        <w:suppressAutoHyphens/>
        <w:autoSpaceDE w:val="0"/>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20. Взаимодействие Администрации с участниками отбора обеспечивается Учреждением с использованием документов в электронной форме в системе "Электронный бюджет".</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Проверка участника конкурсного отбора на соответствие требованиям, указанным пункте 17 настоящего порядка, осуществляется автоматически в системе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Подтверждение соответствия участника конкурсного отбора требованиям, указанным в пункте 17 настоящего порядка, в случае отсутствия технической возможности осуществления автоматической проверки в системе ГИИС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на Портале.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21. Учреждение не вправе требовать от участника конкурсного отбора представления документов и информации в целях подтверждения соответствия </w:t>
      </w:r>
      <w:r>
        <w:rPr>
          <w:rFonts w:ascii="Liberation Serif" w:hAnsi="Liberation Serif" w:cs="Liberation Serif"/>
          <w:sz w:val="28"/>
          <w:szCs w:val="28"/>
        </w:rPr>
        <w:lastRenderedPageBreak/>
        <w:t>участника отбора требованиям, указанным в пункте 17 настоящего порядка, при наличии соответствующей информации в государственных информационных системах, доступ к которым у Учреждения имеется в рамках межведомственного электронного взаимодействия.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22. Учреждение не позднее чем за 15 календарных дней до окончания срока приема заявок на участие в конкурсном отборе размещает в ГИИС «Электронный бюджет» объявление о проведении отбора (далее – объявление), содержащее следующие сведения: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сроки приема заявок на участие в конкурсном отборе (не менее 10 календарных дней), а также место предоставления документов на конкурсный отбор, указанных в пункте 25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требования к участникам конкурсного отбора, указанные в пункте 17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критерии конкурсного отбора, указанные в пункте 31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23. 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24. Участники отбора не позднее даты окончания срока подачи заявок, указанной в объявлении, представляют заявку, и прилагаемые к ней документы, указанные в пункте 25 настоящего порядка, сформированные (полученные) на дату не ранее, чем за 30 календарных дней до дня, в котором подается заявка.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25. В составе заявки представляют следующие документы:</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 гарантийное письмо, подписанное участником конкурсного отбора, подтверждающее соответствие организации автомобильного транспорта на дату подачи заявки (в соответствии с приложением № 1 к настоящему порядку).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2) информацию, по форме, утвержденной Администрацией, о подвижном составе, который будет приобретен участником конкурсного отбора за счет средств субсидии, с указанием класса транспортного средства, стоимости, маршрутов, на которых будет использоваться подвижной состав, реквизитов договоров поставки подвижного состава и сроков поставки подвижного состава;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копии лицензии на осуществление деятельности по перевозкам пассажиров и иных лиц автобусами;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 копии муниципальных контрактов на выполнение юридическим лицом, индивидуальным предпринимателем работ, связанных с осуществлением регулярных перевозок по регулируемым тарифам;</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 копии договоров поставки подвижного состава (со сроком поставки не позднее 31 декабря 2025 года);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6) согласие на обработку персональных данных (для индивидуальных предпринимателей);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7) справку, выданную территориальным органом Федеральной налоговой службы, подтверждающую отсутствие у участника отбора на дату подачи заявки неисполненной обязанности по уплате налогов, сборов, страховых взносов, </w:t>
      </w:r>
      <w:r>
        <w:rPr>
          <w:rFonts w:ascii="Liberation Serif" w:hAnsi="Liberation Serif" w:cs="Liberation Serif"/>
          <w:sz w:val="28"/>
          <w:szCs w:val="28"/>
        </w:rPr>
        <w:lastRenderedPageBreak/>
        <w:t>пеней, штрафов, процентов, подлежащих уплате в соответствии с законодательством Российской Федерации о налогах и сборах (в добровольном порядке);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8) справку об отсутствии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9) согласие на осуществление в отношении участника конкурсного отбора проверки Администрацией, Учреждением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(муниципального) финансового контроля в соответствии статьей </w:t>
      </w:r>
      <w:r w:rsidRPr="002E12A1">
        <w:rPr>
          <w:rFonts w:ascii="Liberation Serif" w:hAnsi="Liberation Serif" w:cs="Liberation Serif"/>
          <w:sz w:val="28"/>
          <w:szCs w:val="28"/>
        </w:rPr>
        <w:t>268</w:t>
      </w:r>
      <w:r w:rsidRPr="007E3362">
        <w:rPr>
          <w:rFonts w:ascii="Liberation Serif" w:hAnsi="Liberation Serif" w:cs="Liberation Serif"/>
          <w:sz w:val="28"/>
          <w:szCs w:val="28"/>
        </w:rPr>
        <w:t xml:space="preserve"> и </w:t>
      </w:r>
      <w:r w:rsidRPr="002E12A1">
        <w:rPr>
          <w:rFonts w:ascii="Liberation Serif" w:hAnsi="Liberation Serif" w:cs="Liberation Serif"/>
          <w:sz w:val="28"/>
          <w:szCs w:val="28"/>
        </w:rPr>
        <w:t>269</w:t>
      </w:r>
      <w:r>
        <w:rPr>
          <w:rFonts w:ascii="Liberation Serif" w:hAnsi="Liberation Serif" w:cs="Liberation Serif"/>
          <w:sz w:val="28"/>
          <w:szCs w:val="28"/>
        </w:rPr>
        <w:t xml:space="preserve"> Бюджетного кодекса Российской Федерации и на включение таких положений в соглашение.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26. Заявки и прилагаемые к ней документы, указанные в пункте 25 настоящего порядка, представляются в электронном виде (в форме электронного документа), подписанные усиленной квалифицированной электронной подписью участника отбора на каждой странице в соответствии с требованиями Федерального закона от 6 апреля 2011 года № 63</w:t>
      </w:r>
      <w:r>
        <w:rPr>
          <w:rFonts w:ascii="Liberation Serif" w:hAnsi="Liberation Serif" w:cs="Liberation Serif"/>
          <w:sz w:val="28"/>
          <w:szCs w:val="28"/>
        </w:rPr>
        <w:noBreakHyphen/>
        <w:t>ФЗ «Об электронной подписи».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Датой и временем представления участником конкурсного отбора заявки считается дата и время подписания участником отбора заявки с присвоением ей электронного номера в системе «Электронный бюджет».</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27. Внесение участниками конкурсного отбора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28. Участник конкурсного отбора вправе дополнительно представить заявку по форме приложения № 2 к настоящему порядку и прилагаемые к ней документы, указанные в пункте 25 настоящего порядка, в Учреждение на бумажном носителе.</w:t>
      </w:r>
    </w:p>
    <w:bookmarkEnd w:id="3"/>
    <w:p w:rsidR="002E12A1" w:rsidRDefault="002E12A1" w:rsidP="002E12A1">
      <w:pPr>
        <w:suppressAutoHyphens/>
        <w:autoSpaceDN w:val="0"/>
        <w:ind w:firstLine="709"/>
        <w:jc w:val="both"/>
        <w:textAlignment w:val="baseline"/>
        <w:rPr>
          <w:rFonts w:ascii="Liberation Serif" w:hAnsi="Liberation Serif" w:cs="Liberation Serif"/>
          <w:strike/>
          <w:sz w:val="28"/>
          <w:szCs w:val="28"/>
        </w:rPr>
      </w:pPr>
      <w:r>
        <w:rPr>
          <w:rFonts w:ascii="Liberation Serif" w:hAnsi="Liberation Serif" w:cs="Liberation Serif"/>
          <w:sz w:val="28"/>
          <w:szCs w:val="28"/>
        </w:rPr>
        <w:t>Датой и временем представления участником конкурсного отбора заявки на бумажном носителе считается дата регистрации заявки в журнале регистрации заявок. Журнал регистрации заявок оформляется Учреждением по форме, указанной в приложении № 3 к настоящему порядку.</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29. Заявка и прилагаемые к ней документы, указанные в пункте 25 настоящего порядка, предоставляемые на бумажном носителе, должны быть прошиты с указанием общего количества листов, пронумерованы, скреплены печатью участника конкурсного отбора (при наличии печати) и заверены подписью участника конкурсного отбора. Копии указанных документов должны быть заверены печатью участника конкурсного отбора (при наличии печати) и подписью участника конкурсного отбора.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конкурсного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в Учреждение.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30. При внесении Учреждением изменений в объявление, срок подачи участниками конкурсного отбора заявок продлевается до 3 рабочих дней со дня, следующего за днем внесения таких изменений.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отбора, подавшие заявку, уведомляются о внесении изменений в объявление о проведении конкурсного отбора получателей субсидий, с использованием системы «Электронный бюджет».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В случае внесения изменений в объявление получатели субсидий имеют право внести изменения в заявки, а также в соответствующие документы и разместить в ГИИС «Электронный бюджет» в указанный срок.</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bookmarkStart w:id="7" w:name="sub_1013"/>
      <w:r>
        <w:rPr>
          <w:rFonts w:ascii="Liberation Serif" w:hAnsi="Liberation Serif" w:cs="Liberation Serif"/>
          <w:sz w:val="28"/>
          <w:szCs w:val="28"/>
        </w:rPr>
        <w:t>31. Критериями конкурсного отбора являются: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осуществление участником конкурсного отбора регулярных пассажирских перевозок по муниципальным маршрутам на основании заключенного муниципального контракта;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представление участником конкурсного отбора в полном объеме документов, указанных в пункте 25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bookmarkStart w:id="8" w:name="sub_1014"/>
      <w:bookmarkEnd w:id="7"/>
      <w:r>
        <w:rPr>
          <w:rFonts w:ascii="Liberation Serif" w:hAnsi="Liberation Serif" w:cs="Liberation Serif"/>
          <w:sz w:val="28"/>
          <w:szCs w:val="28"/>
        </w:rPr>
        <w:t>32. Учреждение при выявлении несоответствия представленных документов требованиям пункта 25 настоящего порядка или представлении не в полном объеме документов, указанных в пункте 25 настоящего порядка направляет с использованием системы «Электронный бюджет» организации автомобильного транспорта соответствующее уведомление в течение 3 рабочих дней со дня выявления нарушений.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Организация автомобильного транспорта имеет право на устранение выявленных нарушений в течение 5 рабочих дней с даты направления уведомления о несоответствии (недостоверности, неполноте) представленных документов.</w:t>
      </w:r>
      <w:bookmarkStart w:id="9" w:name="sub_1015"/>
      <w:bookmarkEnd w:id="8"/>
      <w:bookmarkEnd w:id="9"/>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33.Основаниями для отклонения заявок участников конкурсного отбора являются: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несоответствие участника конкурсного отбора требованиям, указанным в объявлении и пунктах 16, 25 настоящего порядка и критериям отбора, указанных в объявлении и пункте 31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недостоверность или неполнота предоставленной участником конкурсного отбора информации в документах, указанных в объявлении;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подача участником конкурсного отбора заявки после даты и (или) времени, указанных в объявлении.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В течение 10 рабочих дней со дня окончания срока подачи заявок Учреждение направляет участнику конкурсного отбора с использованием системы «Электронный бюджет» уведомление об отклонении заявки с указанием причин отклонения. </w:t>
      </w:r>
    </w:p>
    <w:p w:rsidR="002E12A1" w:rsidRDefault="002E12A1" w:rsidP="002E12A1">
      <w:pPr>
        <w:suppressAutoHyphens/>
        <w:autoSpaceDN w:val="0"/>
        <w:ind w:firstLine="709"/>
        <w:jc w:val="both"/>
        <w:textAlignment w:val="baseline"/>
        <w:rPr>
          <w:rFonts w:ascii="Liberation Serif" w:hAnsi="Liberation Serif" w:cs="Liberation Serif"/>
          <w:strike/>
          <w:sz w:val="28"/>
          <w:szCs w:val="28"/>
        </w:rPr>
      </w:pPr>
    </w:p>
    <w:p w:rsidR="002E12A1" w:rsidRDefault="002E12A1" w:rsidP="002E12A1">
      <w:pPr>
        <w:suppressAutoHyphens/>
        <w:autoSpaceDN w:val="0"/>
        <w:ind w:firstLine="709"/>
        <w:jc w:val="center"/>
        <w:textAlignment w:val="baseline"/>
        <w:rPr>
          <w:rFonts w:ascii="Liberation Serif" w:hAnsi="Liberation Serif" w:cs="Liberation Serif"/>
          <w:sz w:val="28"/>
          <w:szCs w:val="28"/>
        </w:rPr>
      </w:pPr>
      <w:r>
        <w:rPr>
          <w:rFonts w:ascii="Liberation Serif" w:hAnsi="Liberation Serif" w:cs="Liberation Serif"/>
          <w:sz w:val="28"/>
          <w:szCs w:val="28"/>
        </w:rPr>
        <w:t>Глава 3. Порядок рассмотрения и оценки заявок, а также определения победителя конкурсного отбора</w:t>
      </w:r>
    </w:p>
    <w:p w:rsidR="002E12A1" w:rsidRDefault="002E12A1" w:rsidP="002E12A1">
      <w:pPr>
        <w:suppressAutoHyphens/>
        <w:autoSpaceDN w:val="0"/>
        <w:ind w:firstLine="709"/>
        <w:jc w:val="both"/>
        <w:textAlignment w:val="baseline"/>
        <w:rPr>
          <w:rFonts w:ascii="Liberation Serif" w:hAnsi="Liberation Serif" w:cs="Liberation Serif"/>
          <w:strike/>
          <w:sz w:val="28"/>
          <w:szCs w:val="28"/>
        </w:rPr>
      </w:pPr>
    </w:p>
    <w:p w:rsidR="002E12A1" w:rsidRDefault="002E12A1" w:rsidP="002E12A1">
      <w:pPr>
        <w:widowControl w:val="0"/>
        <w:suppressAutoHyphens/>
        <w:autoSpaceDE w:val="0"/>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34. В целях рассмотрения и оценки заявок, а также определения победителей конкурсного отбора не позднее 1 рабочего дня, следующего за днем окончания срока подачи заявок, в системе "Электронный бюджет" открывается </w:t>
      </w:r>
      <w:r>
        <w:rPr>
          <w:rFonts w:ascii="Liberation Serif" w:hAnsi="Liberation Serif" w:cs="Liberation Serif"/>
          <w:sz w:val="28"/>
          <w:szCs w:val="28"/>
        </w:rPr>
        <w:lastRenderedPageBreak/>
        <w:t>доступ к заявкам для их рассмотрения и оценки.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Отбор осуществляется путем рассмотрения заявок в срок не более 5 календарных дней, следующих за днем открытия доступа к заявкам, исходя из соответствия участников отбора критериям отбора, указанным в пункте 31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Заявки и прилагаемые к ней документы, указанные в пункте 25 настоящего порядка, рассматриваются в порядке и очередности их поступления в ГИИС «Электронный бюджет».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Решение о результатах рассмотрения заявок формируется автоматически в форме протокола вскрытия заявок в системе ГИИС «Электронный бюджет», который подписывается усиленной квалифицированной электронной подписью главного распорядителя средств бюджета городского округа Верхняя Пышма в лице Главы городского округа Верхняя Пышма и размещается на Портале не позднее одного рабочего дня, следующего за днем его подписания.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35. Протокол конкурсного отбора в электронном виде автоматически формируется в ГИИС «Электронный бюджет» и подписывается усиленной квалифицированной электронной подписью главного распорядителя средств бюджета городского округа Верхняя Пышма в лице Главы городского округа Верхняя Пышма и в течение одного рабочего дня, следующего за днем подписания протокола отбора, размещается в ГИИС «Электронный бюджет» (https://promote.budget.gov.ru), а также на официальном сайте городского округа Верхняя Пышма в телекоммуникационной сети Интернет.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В протоколе конкурсного отбора предусматриваются следующие сведения: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дата, время и место рассмотрения заявок;</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информация об участниках конкурсного отбора, заявки которых были рассмотрены;</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информация об участниках конкурсного отбора, заявки которых были отклонены, с указанием причин их отклонения, положений настоящего порядка, которым не соответствуют заявки;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 наименование получателя (получателей) субсидий, с которыми заключается соглашение (соглашения).</w:t>
      </w:r>
    </w:p>
    <w:p w:rsidR="002E12A1" w:rsidRDefault="002E12A1" w:rsidP="002E12A1">
      <w:pPr>
        <w:tabs>
          <w:tab w:val="left" w:pos="0"/>
          <w:tab w:val="left" w:pos="993"/>
        </w:tabs>
        <w:suppressAutoHyphens/>
        <w:autoSpaceDN w:val="0"/>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Внесение изменений в протокол </w:t>
      </w:r>
      <w:r>
        <w:rPr>
          <w:rFonts w:ascii="Liberation Serif" w:hAnsi="Liberation Serif" w:cs="Liberation Serif"/>
          <w:sz w:val="28"/>
          <w:szCs w:val="28"/>
        </w:rPr>
        <w:t>конкурсного</w:t>
      </w:r>
      <w:r>
        <w:rPr>
          <w:rFonts w:ascii="Liberation Serif" w:hAnsi="Liberation Serif" w:cs="Liberation Serif"/>
          <w:bCs/>
          <w:sz w:val="28"/>
          <w:szCs w:val="28"/>
        </w:rPr>
        <w:t xml:space="preserve"> отбора осуществляется не позднее 10 календарных дней со дня подписания первых версий протокола рассмотрения заявок и протокола подведения итогов </w:t>
      </w:r>
      <w:r>
        <w:rPr>
          <w:rFonts w:ascii="Liberation Serif" w:hAnsi="Liberation Serif" w:cs="Liberation Serif"/>
          <w:sz w:val="28"/>
          <w:szCs w:val="28"/>
        </w:rPr>
        <w:t>конкурсного</w:t>
      </w:r>
      <w:r>
        <w:rPr>
          <w:rFonts w:ascii="Liberation Serif" w:hAnsi="Liberation Serif" w:cs="Liberation Serif"/>
          <w:bCs/>
          <w:sz w:val="28"/>
          <w:szCs w:val="28"/>
        </w:rPr>
        <w:t xml:space="preserve"> отбора путем формирования новых версий указанных протоколов с указанием причин внесения изменений.</w:t>
      </w:r>
    </w:p>
    <w:p w:rsidR="002E12A1" w:rsidRDefault="002E12A1" w:rsidP="002E12A1">
      <w:pPr>
        <w:suppressAutoHyphens/>
        <w:autoSpaceDN w:val="0"/>
        <w:ind w:left="142"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Протокол конкурсного отбора доводится до участников конкурсного отбора в течение 3 рабочих дней и в течение 3 рабочего дня, следующего за днем подписания размещается в системе ГИИС «Электронный бюджет» и на официальном сайте городского округа Верхняя Пышма в сети «Интернет».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36. Учреждение при выявлении несоответствия представленных документов требованиям пункта 25 настоящего порядка или представлении не в полном объеме документов указанных в пункте 25 настоящего порядка </w:t>
      </w:r>
      <w:r>
        <w:rPr>
          <w:rFonts w:ascii="Liberation Serif" w:hAnsi="Liberation Serif" w:cs="Liberation Serif"/>
          <w:sz w:val="28"/>
          <w:szCs w:val="28"/>
        </w:rPr>
        <w:lastRenderedPageBreak/>
        <w:t>направляет организации автомобильного транспорта соответствующее уведомление в течение 3 рабочих дней со дня выявления нарушений.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Организация автомобильного транспорта имеет право на устранение выявленных нарушений в течение 5 рабочих дней с даты направления уведомления о несоответствии (недостоверности, неполноте) представленных документов.</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Уточненные документы после устранения выявленных нарушений вносятся в ГИИС «Электронный бюджет» в течении 5 дней с даты направления уведомления о несоответствии представленных документов.</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37. Основаниями для отклонения заявок участников конкурсного отбора являются:</w:t>
      </w:r>
    </w:p>
    <w:p w:rsidR="002E12A1" w:rsidRDefault="002E12A1" w:rsidP="002E12A1">
      <w:pPr>
        <w:tabs>
          <w:tab w:val="left" w:pos="851"/>
        </w:tabs>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несоответствие участника конкурсного отбора требованиям, указанным в объявлении и в пункте 25 настоящего порядка и критериям отбора, указанных в объявлении и пункте 31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недостоверность или неполнота предоставленной участником конкурсного отбора информации в документах, указанных в объявлении;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подача участником конкурсного отбора заявки после даты и (или) времени, указанных в объявлении.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В течение 10 рабочих дней со дня окончания срока подачи заявок Учреждение направляет участнику отбора уведомление об отклонении заявки с указанием причин отклонения.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38. Субсидии предоставляются на основании заключенного Соглашения между Учреждением и победителем/победителями конкурсного отбора о предоставлении субсидий из местного бюджета, в котором предусматривается цель реализации субсидий, порядок и сроки перечисления.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39. Соглашение, дополнительные соглашения к Соглашению, предусматривающие внесение в него изменений или расторжение Соглашения, заключаются в соответствии с распоряжением Администрации согласно типовым формам, установленным Финансовым управлением администрации городского округа Верхняя Пышма (далее – Финансовое управление).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40. Учреждение в течение 5 рабочих дней со дня, следующего за днем подписания протокола отбора, размещает проект соглашения в ГИИС «Электронный бюджет», подписывает его со своей стороны и направляет получателю субсидии на электронную почту уведомление о размещении соглашения в ГИИС «Электронный бюджет».</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Получатель субсидии в течение 3 рабочих дней со дня, следующего за днем получения уведомления о размещении соглашения в ГИИС «Электронный бюджет», рассматривает и подписывает соглашение в ГИИС «Электронный бюджет» усиленной квалифицированной электронной подписью.</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Соглашение считается заключенным после его подписания обеими сторонами и регистрации в ГИИС «Электронный бюджет».</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В случае если получатель субсидий не подписывает Соглашение в течение 10 рабочих дней со дня получения уведомления о размещении соглашения в ГИИС «Электронный бюджет», Учреждение признает получателя субсидий уклонившимся от заключения Соглашения и уведомляет его об этом путем </w:t>
      </w:r>
      <w:r>
        <w:rPr>
          <w:rFonts w:ascii="Liberation Serif" w:hAnsi="Liberation Serif" w:cs="Liberation Serif"/>
          <w:sz w:val="28"/>
          <w:szCs w:val="28"/>
        </w:rPr>
        <w:lastRenderedPageBreak/>
        <w:t>направления письменного уведомления на адрес электронной почты, указанный в заявке.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41. В Соглашении предусматриваются обязательства организации автомобильного транспорта: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обеспечить достижение значения показателя, необходимого для достижения результата предоставления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использовать приобретенный подвижной состав исключительно на муниципальных маршрутах регулярных перевозок, включенных в заявку;</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начать осуществление регулярных перевозок с использованием приобретенного подвижного состава не позднее 1 января 2026 года;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 оснастить приобретенный подвижной состав системой безналичной оплаты проезда и системами видеонаблюдения салонов (с функцией записи), соответствующими требованиям о защите персональных данных;</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 оснастить приобретенный подвижной состав системой контроля состояния водителей;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6) обеспечить размещение в открытом доступе информации о реальном движении приобретенного подвижного состава по муниципальным маршрутам регулярных перевозок.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42. В случае принятия решения об отказе в предоставлении субсидий в течение 3 рабочих дней со дня подписания протокола отбора Учреждение направляет участнику конкурсного отбора на адрес электронной почты, указанный в заявке, уведомление об отказе в предоставлении субсидий с указанием оснований, предусмотренных в пункте 46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43. Основаниями для отказа в предоставлении субсидий являются: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несоответствие представленных организацией автомобильного транспорта документов требованиям, указанным в пункте 25 настоящего порядка, или непредставление (представление не в полном объеме) указанных документов;</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недостоверность или неполнота предоставленной участником конкурсного отбора информации, в том числе информации о месте нахождения и адресе участника конкурсного отбора;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подача участником конкурсного отбора заявки после даты и (или) времени, указанных в объявлении;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 превышение объема потребности в бюджетных ассигнованиях на предоставление субсидий получателям субсидий над объемом бюджетных ассигнований, доведенных Главному распорядителю, на соответствующий финансовый год и плановый период. В таком случае субсидии предоставляются в порядке очередности регистрации заявок в журнале регистрации заявок на участие в отборе до исчерпания всего объема бюджетных ассигнований, предусмотренных в бюджете городского округа на соответствующий финансовый год, и лимитов бюджетных обязательств на предоставление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44. В случае принятия Администрацией решения об отмене проведения конкурсного отбора Учреждение размещает объявление об отмене проведения конкурсного отбора в системе ГИИС «Электронный бюджет», содержащее </w:t>
      </w:r>
      <w:r>
        <w:rPr>
          <w:rFonts w:ascii="Liberation Serif" w:hAnsi="Liberation Serif" w:cs="Liberation Serif"/>
          <w:sz w:val="28"/>
          <w:szCs w:val="28"/>
        </w:rPr>
        <w:lastRenderedPageBreak/>
        <w:t>информацию о причинах отмены проведения конкурсного отбора, в срок не позднее чем за 1 рабочий день до даты окончания срока приема заявок.</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конкурсного отбора, подавшие заявки, информируются об отмене проведения конкурсного отбора в системе ГИИС «Электронный бюджет» в день размещения объявления об отмене проведения конкурсного отбора.</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Конкурсный отбор считается отмененным со дня размещения объявления об отмене проведения конкурсного отбора в системе ГИИС «Электронный бюджет».</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После окончания срока отмены проведения конкурсного отбора и до заключения Соглашения с победителями конкурсного отбора Учреждение может отменить конкурсный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45. Конкурсный отбор признается несостоявшимся в следующих случаях:</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по окончании срока подачи заявок не подано ни одной заявки;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по результатам рассмотрения заявок отклонены все заявки.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46. Субсидии перечисляются на расчетный счет, открытый организацией автомобильного транспорта в российской организации, не позднее 14 рабочего дня, следующего за днем принятия решения о предоставлении субсидий по результатам рассмотрения и проверки документов, указанных в пункте 25 настоящего порядка.</w:t>
      </w:r>
    </w:p>
    <w:p w:rsidR="002E12A1" w:rsidRDefault="002E12A1" w:rsidP="002E12A1">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47. Срок использования субсидий организацией автомобильного транспорта – до 31 декабря финансового года, в котором предоставляются субсидии.</w:t>
      </w:r>
    </w:p>
    <w:p w:rsidR="002E12A1" w:rsidRDefault="002E12A1" w:rsidP="002E12A1">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Не использование средства автомобильной организацией возвращаются в местный бюджет в течении первых 5 рабочих дней. </w:t>
      </w:r>
    </w:p>
    <w:p w:rsidR="002E12A1" w:rsidRDefault="002E12A1" w:rsidP="002E12A1">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Не использованный организацией автомобильного транспорта на 1 января года, следующего за отчетным финансовым годом, остаток субсидий подлежит возврату в местный бюджет в течение первых 15 рабочих дней текущего финансового года. </w:t>
      </w:r>
    </w:p>
    <w:p w:rsidR="002E12A1" w:rsidRDefault="002E12A1" w:rsidP="002E12A1">
      <w:pPr>
        <w:suppressAutoHyphens/>
        <w:autoSpaceDN w:val="0"/>
        <w:ind w:firstLine="709"/>
        <w:jc w:val="both"/>
        <w:textAlignment w:val="baseline"/>
        <w:rPr>
          <w:rFonts w:ascii="Liberation Serif" w:hAnsi="Liberation Serif" w:cs="Liberation Serif"/>
          <w:color w:val="000000"/>
          <w:sz w:val="28"/>
          <w:szCs w:val="28"/>
        </w:rPr>
      </w:pPr>
      <w:r>
        <w:rPr>
          <w:rFonts w:ascii="Liberation Serif" w:hAnsi="Liberation Serif" w:cs="Liberation Serif"/>
          <w:color w:val="000000"/>
          <w:sz w:val="28"/>
          <w:szCs w:val="28"/>
        </w:rPr>
        <w:t>Учреждение возвращает не использованные средства в Министерство транспорта и дорожного хозяйства Свердловской области.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48. Для подтверждения потребности в неиспользованном остатке субсидий организация автомобильного транспорта не позднее 3 рабочих дней со дня поступления указанных средств в местный бюджет представляет следующие документы:</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1) ходатайство о наличии потребности в неиспользованном остатке субсидий с обоснованием потребности в использовании субсидий в текущем финансовом году для финансового обеспечения расходов, соответствующих целям предоставления субсидий, и указанием сумм средств в объеме, не превышающем остаток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2) пояснительную записку, содержащую информацию о причинах возникновения остатка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3) отчет о расходах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4) платежные документы, подтверждающие сумму возврата субсидий в местный бюджет</w:t>
      </w:r>
      <w:r>
        <w:rPr>
          <w:rFonts w:ascii="Liberation Serif" w:hAnsi="Liberation Serif" w:cs="Liberation Serif"/>
          <w:strike/>
          <w:sz w:val="28"/>
          <w:szCs w:val="28"/>
        </w:rPr>
        <w:t>;</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 расчеты и документы, подтверждающие потребность в неиспользованном остатке субсидий, в том числе копии договоров поставки подвижного состава, соглашений, актов выполненных работ, актов сверок и иных документов, подтверждающих потребность в неиспользованном остатке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p>
    <w:p w:rsidR="002E12A1" w:rsidRDefault="002E12A1" w:rsidP="002E12A1">
      <w:pPr>
        <w:suppressAutoHyphens/>
        <w:autoSpaceDN w:val="0"/>
        <w:ind w:firstLine="709"/>
        <w:jc w:val="center"/>
        <w:textAlignment w:val="baseline"/>
        <w:rPr>
          <w:rFonts w:ascii="Liberation Serif" w:hAnsi="Liberation Serif" w:cs="Liberation Serif"/>
          <w:sz w:val="28"/>
          <w:szCs w:val="28"/>
        </w:rPr>
      </w:pPr>
      <w:r>
        <w:rPr>
          <w:rFonts w:ascii="Liberation Serif" w:hAnsi="Liberation Serif" w:cs="Liberation Serif"/>
          <w:sz w:val="28"/>
          <w:szCs w:val="28"/>
        </w:rPr>
        <w:t xml:space="preserve">Глава 4. Порядок предоставления отчетности </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49. Получатель субсидий ежеквартально представляет отчеты о достижении значения результата предоставления субсидий, о достижении значений результатов предоставления субсидий и об осуществлении расходов, источником финансового обеспечения которых является субсидия, Учреждению по формам Соглашения и настоящего порядка, установленным Финансовым управлением.</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50. Порядок и сроки представления отчетности о расходовании средств субсидий получателем субсидий устанавливаются в Соглашении.</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Получатель субсидий несет ответственность за достоверность сведений, содержащихся в отчете о достижении значения результата предоставления субсидий, представляемом Учреждению.</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p>
    <w:p w:rsidR="002E12A1" w:rsidRDefault="002E12A1" w:rsidP="002E12A1">
      <w:pPr>
        <w:suppressAutoHyphens/>
        <w:autoSpaceDN w:val="0"/>
        <w:ind w:left="720" w:firstLine="709"/>
        <w:jc w:val="center"/>
        <w:textAlignment w:val="baseline"/>
        <w:rPr>
          <w:rFonts w:ascii="Liberation Serif" w:hAnsi="Liberation Serif" w:cs="Liberation Serif"/>
          <w:sz w:val="28"/>
          <w:szCs w:val="28"/>
        </w:rPr>
      </w:pPr>
      <w:r>
        <w:rPr>
          <w:rFonts w:ascii="Liberation Serif" w:hAnsi="Liberation Serif" w:cs="Liberation Serif"/>
          <w:sz w:val="28"/>
          <w:szCs w:val="28"/>
        </w:rPr>
        <w:t>Глава 5. Контроль за соблюдением условий и порядка предоставления субсидий и ответственность за их нарушение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51. В отношении организации автомобильного транспорта, получателя субсидий Администрацией, Учреждением и Финансовым управлением осуществляются проверки соблюдения получателем субсидий порядка и условий предоставления субсидий, в том числе в части достижения результата предоставления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В случаях нарушения получателем субсидий условий, установленных при предоставлении субсидий, выявленных в том числе по фактам проверок, проведенных Администрацией, Учреждением и Финансовым управлением, а также </w:t>
      </w:r>
      <w:proofErr w:type="spellStart"/>
      <w:r>
        <w:rPr>
          <w:rFonts w:ascii="Liberation Serif" w:hAnsi="Liberation Serif" w:cs="Liberation Serif"/>
          <w:sz w:val="28"/>
          <w:szCs w:val="28"/>
        </w:rPr>
        <w:t>недостижения</w:t>
      </w:r>
      <w:proofErr w:type="spellEnd"/>
      <w:r>
        <w:rPr>
          <w:rFonts w:ascii="Liberation Serif" w:hAnsi="Liberation Serif" w:cs="Liberation Serif"/>
          <w:sz w:val="28"/>
          <w:szCs w:val="28"/>
        </w:rPr>
        <w:t xml:space="preserve"> получателем субсидий значений результата предоставления субсидий и показателей, необходимых для достижения результата предоставления субсидий, требование о возврате субсидий направляется Учреждением получателю субсидий в течение 10 рабочих дней со дня выявления нарушения.</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Субсидии подлежат возврату получателем субсидий в местный бюджет в течение 10 рабочих дней со дня получения соответствующего требования Учреждения о возврате субсидий.</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При невозврате субсидий в срок, указанный в части третьей настоящего пункта, Администрация принимает меры по взысканию, подлежащей возврату в бюджет городского округа субсидий в судебном порядке.</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52.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12A1" w:rsidRDefault="002E12A1" w:rsidP="002E12A1">
      <w:pPr>
        <w:suppressAutoHyphens/>
        <w:autoSpaceDN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53. 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соответствующий бюджет бюджетной системы Российской Федерации.</w:t>
      </w:r>
    </w:p>
    <w:p w:rsidR="002E12A1" w:rsidRDefault="002E12A1" w:rsidP="002E12A1">
      <w:pPr>
        <w:suppressAutoHyphens/>
        <w:autoSpaceDN w:val="0"/>
        <w:ind w:left="4678"/>
        <w:jc w:val="both"/>
        <w:textAlignment w:val="baseline"/>
        <w:rPr>
          <w:rFonts w:ascii="Liberation Serif" w:hAnsi="Liberation Serif" w:cs="Liberation Serif"/>
        </w:rPr>
      </w:pPr>
      <w:r>
        <w:rPr>
          <w:rFonts w:ascii="Liberation Serif" w:hAnsi="Liberation Serif"/>
          <w:sz w:val="28"/>
          <w:szCs w:val="28"/>
        </w:rPr>
        <w:br w:type="page"/>
      </w:r>
      <w:r>
        <w:rPr>
          <w:rFonts w:ascii="Liberation Serif" w:hAnsi="Liberation Serif" w:cs="Liberation Serif"/>
        </w:rPr>
        <w:lastRenderedPageBreak/>
        <w:t xml:space="preserve"> </w:t>
      </w:r>
    </w:p>
    <w:p w:rsidR="002E12A1" w:rsidRDefault="002E12A1" w:rsidP="002E12A1">
      <w:pPr>
        <w:widowControl w:val="0"/>
        <w:suppressAutoHyphens/>
        <w:autoSpaceDE w:val="0"/>
        <w:autoSpaceDN w:val="0"/>
        <w:ind w:left="4820"/>
        <w:textAlignment w:val="baseline"/>
        <w:outlineLvl w:val="1"/>
        <w:rPr>
          <w:rFonts w:ascii="Liberation Serif" w:hAnsi="Liberation Serif" w:cs="Calibri"/>
          <w:sz w:val="28"/>
          <w:szCs w:val="28"/>
        </w:rPr>
      </w:pPr>
      <w:r>
        <w:rPr>
          <w:rFonts w:ascii="Liberation Serif" w:hAnsi="Liberation Serif" w:cs="Calibri"/>
          <w:sz w:val="28"/>
          <w:szCs w:val="28"/>
        </w:rPr>
        <w:t>Приложение № 1 к Порядку</w:t>
      </w:r>
    </w:p>
    <w:p w:rsidR="002E12A1" w:rsidRDefault="002E12A1" w:rsidP="002E12A1">
      <w:pPr>
        <w:widowControl w:val="0"/>
        <w:suppressAutoHyphens/>
        <w:autoSpaceDE w:val="0"/>
        <w:autoSpaceDN w:val="0"/>
        <w:textAlignment w:val="baseline"/>
        <w:outlineLvl w:val="1"/>
        <w:rPr>
          <w:rFonts w:ascii="Liberation Serif" w:hAnsi="Liberation Serif" w:cs="Liberation Serif"/>
          <w:sz w:val="28"/>
        </w:rPr>
      </w:pPr>
      <w:r>
        <w:rPr>
          <w:rFonts w:ascii="Liberation Serif" w:hAnsi="Liberation Serif" w:cs="Liberation Serif"/>
          <w:sz w:val="28"/>
        </w:rPr>
        <w:t>Форма</w:t>
      </w:r>
    </w:p>
    <w:p w:rsidR="002E12A1" w:rsidRDefault="002E12A1" w:rsidP="002E12A1">
      <w:pPr>
        <w:widowControl w:val="0"/>
        <w:suppressAutoHyphens/>
        <w:autoSpaceDE w:val="0"/>
        <w:autoSpaceDN w:val="0"/>
        <w:ind w:left="5103"/>
        <w:jc w:val="right"/>
        <w:textAlignment w:val="baseline"/>
        <w:outlineLvl w:val="1"/>
        <w:rPr>
          <w:rFonts w:ascii="Liberation Serif" w:hAnsi="Liberation Serif" w:cs="Liberation Serif"/>
        </w:rPr>
      </w:pPr>
    </w:p>
    <w:p w:rsidR="002E12A1" w:rsidRDefault="002E12A1" w:rsidP="002E12A1">
      <w:pPr>
        <w:widowControl w:val="0"/>
        <w:suppressAutoHyphens/>
        <w:autoSpaceDE w:val="0"/>
        <w:autoSpaceDN w:val="0"/>
        <w:jc w:val="center"/>
        <w:textAlignment w:val="baseline"/>
        <w:outlineLvl w:val="1"/>
        <w:rPr>
          <w:rFonts w:ascii="Liberation Serif" w:hAnsi="Liberation Serif" w:cs="Liberation Serif"/>
        </w:rPr>
      </w:pPr>
      <w:r>
        <w:rPr>
          <w:rFonts w:ascii="Liberation Serif" w:hAnsi="Liberation Serif" w:cs="Liberation Serif"/>
          <w:sz w:val="28"/>
        </w:rPr>
        <w:t>Гарантийное письмо</w:t>
      </w:r>
    </w:p>
    <w:p w:rsidR="002E12A1" w:rsidRDefault="002E12A1" w:rsidP="002E12A1">
      <w:pPr>
        <w:widowControl w:val="0"/>
        <w:suppressAutoHyphens/>
        <w:autoSpaceDE w:val="0"/>
        <w:autoSpaceDN w:val="0"/>
        <w:textAlignment w:val="baseline"/>
        <w:rPr>
          <w:rFonts w:ascii="Liberation Serif" w:hAnsi="Liberation Serif" w:cs="Liberation Serif"/>
        </w:rPr>
      </w:pPr>
    </w:p>
    <w:p w:rsidR="002E12A1" w:rsidRDefault="002E12A1" w:rsidP="002E12A1">
      <w:pPr>
        <w:widowControl w:val="0"/>
        <w:suppressAutoHyphens/>
        <w:autoSpaceDE w:val="0"/>
        <w:autoSpaceDN w:val="0"/>
        <w:jc w:val="both"/>
        <w:textAlignment w:val="baseline"/>
        <w:rPr>
          <w:rFonts w:ascii="Liberation Serif" w:eastAsia="Courier New" w:hAnsi="Liberation Serif" w:cs="Liberation Serif"/>
        </w:rPr>
      </w:pPr>
      <w:r>
        <w:rPr>
          <w:rFonts w:ascii="Liberation Serif" w:eastAsia="Courier New" w:hAnsi="Liberation Serif" w:cs="Liberation Serif"/>
        </w:rPr>
        <w:t>______________________________________________________________________________________________________________________________________________________________</w:t>
      </w:r>
    </w:p>
    <w:p w:rsidR="002E12A1" w:rsidRDefault="002E12A1" w:rsidP="002E12A1">
      <w:pPr>
        <w:widowControl w:val="0"/>
        <w:suppressAutoHyphens/>
        <w:autoSpaceDE w:val="0"/>
        <w:autoSpaceDN w:val="0"/>
        <w:jc w:val="center"/>
        <w:textAlignment w:val="baseline"/>
        <w:rPr>
          <w:rFonts w:ascii="Liberation Serif" w:eastAsia="Courier New" w:hAnsi="Liberation Serif" w:cs="Liberation Serif"/>
        </w:rPr>
      </w:pPr>
      <w:r>
        <w:rPr>
          <w:rFonts w:ascii="Liberation Serif" w:eastAsia="Courier New" w:hAnsi="Liberation Serif" w:cs="Liberation Serif"/>
        </w:rPr>
        <w:t>(наименование организации автомобильного транспорта)</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настоящим гарантирует:</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p>
    <w:p w:rsidR="002E12A1" w:rsidRDefault="002E12A1" w:rsidP="002E12A1">
      <w:pPr>
        <w:suppressAutoHyphens/>
        <w:autoSpaceDN w:val="0"/>
        <w:ind w:firstLine="709"/>
        <w:jc w:val="both"/>
        <w:rPr>
          <w:rFonts w:ascii="Liberation Serif" w:hAnsi="Liberation Serif" w:cs="Liberation Serif"/>
        </w:rPr>
      </w:pPr>
      <w:r>
        <w:rPr>
          <w:rFonts w:ascii="Liberation Serif" w:hAnsi="Liberation Serif" w:cs="Liberation Serif"/>
        </w:rPr>
        <w:t>1) использовать закупленный подвижной состав исключительно на муниципальных маршрутах регулярных пассажирских перевозок пассажиров и багажа автомобильным транспортом, с указанием перечня маршрутов, при это 1 автобус может обслуживать не более 3-х маршрутов регулярных пассажирских перевозок;</w:t>
      </w:r>
    </w:p>
    <w:p w:rsidR="002E12A1" w:rsidRDefault="002E12A1" w:rsidP="002E12A1">
      <w:pPr>
        <w:suppressAutoHyphens/>
        <w:autoSpaceDN w:val="0"/>
        <w:ind w:firstLine="709"/>
        <w:jc w:val="both"/>
        <w:rPr>
          <w:rFonts w:ascii="Liberation Serif" w:hAnsi="Liberation Serif" w:cs="Liberation Serif"/>
        </w:rPr>
      </w:pPr>
      <w:r>
        <w:rPr>
          <w:rFonts w:ascii="Liberation Serif" w:hAnsi="Liberation Serif" w:cs="Liberation Serif"/>
        </w:rPr>
        <w:t>2) начать осуществление перевозок закупленным подвижным составом не позднее 1 января 2026 года;</w:t>
      </w:r>
    </w:p>
    <w:p w:rsidR="002E12A1" w:rsidRDefault="002E12A1" w:rsidP="002E12A1">
      <w:pPr>
        <w:suppressAutoHyphens/>
        <w:autoSpaceDN w:val="0"/>
        <w:ind w:firstLine="709"/>
        <w:jc w:val="both"/>
        <w:rPr>
          <w:rFonts w:ascii="Liberation Serif" w:hAnsi="Liberation Serif" w:cs="Liberation Serif"/>
          <w:bCs/>
        </w:rPr>
      </w:pPr>
      <w:r>
        <w:rPr>
          <w:rFonts w:ascii="Liberation Serif" w:hAnsi="Liberation Serif" w:cs="Liberation Serif"/>
          <w:bCs/>
        </w:rPr>
        <w:t>3) оснастить подвижной состав системой безналичной оплаты проезда и системами видеонаблюдения салонов (с функцией записи), соответствующими требованиям о защите персональных данных;</w:t>
      </w:r>
    </w:p>
    <w:p w:rsidR="002E12A1" w:rsidRDefault="002E12A1" w:rsidP="002E12A1">
      <w:pPr>
        <w:suppressAutoHyphens/>
        <w:autoSpaceDN w:val="0"/>
        <w:ind w:firstLine="709"/>
        <w:jc w:val="both"/>
        <w:rPr>
          <w:rFonts w:ascii="Liberation Serif" w:hAnsi="Liberation Serif" w:cs="Liberation Serif"/>
          <w:bCs/>
        </w:rPr>
      </w:pPr>
      <w:r>
        <w:rPr>
          <w:rFonts w:ascii="Liberation Serif" w:hAnsi="Liberation Serif" w:cs="Liberation Serif"/>
          <w:bCs/>
        </w:rPr>
        <w:t>4) оснастить подвижной состав системой контроля состояния водителей;</w:t>
      </w:r>
    </w:p>
    <w:p w:rsidR="002E12A1" w:rsidRDefault="002E12A1" w:rsidP="002E12A1">
      <w:pPr>
        <w:suppressAutoHyphens/>
        <w:autoSpaceDN w:val="0"/>
        <w:ind w:firstLine="709"/>
        <w:jc w:val="both"/>
        <w:rPr>
          <w:rFonts w:ascii="Liberation Serif" w:hAnsi="Liberation Serif" w:cs="Liberation Serif"/>
          <w:bCs/>
        </w:rPr>
      </w:pPr>
      <w:r>
        <w:rPr>
          <w:rFonts w:ascii="Liberation Serif" w:hAnsi="Liberation Serif" w:cs="Liberation Serif"/>
          <w:bCs/>
        </w:rPr>
        <w:t xml:space="preserve">5) обеспечить в открытом доступе информацию о реальном движении закупленного подвижного состава по маршруту; </w:t>
      </w:r>
    </w:p>
    <w:p w:rsidR="002E12A1" w:rsidRDefault="002E12A1" w:rsidP="002E12A1">
      <w:pPr>
        <w:suppressAutoHyphens/>
        <w:autoSpaceDN w:val="0"/>
        <w:ind w:firstLine="709"/>
        <w:jc w:val="both"/>
        <w:rPr>
          <w:rFonts w:ascii="Liberation Serif" w:hAnsi="Liberation Serif" w:cs="Liberation Serif"/>
          <w:bCs/>
        </w:rPr>
      </w:pPr>
      <w:r>
        <w:rPr>
          <w:rFonts w:ascii="Liberation Serif" w:hAnsi="Liberation Serif" w:cs="Liberation Serif"/>
          <w:bCs/>
        </w:rPr>
        <w:t xml:space="preserve">6) не приобретать подвижной состав за счет кредитных средств или в лизинг; </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7)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8)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 xml:space="preserve">9) если юридическое лицо не находится в процессе реорганизации, ликвидации, в отношении организации автомобильного транспорта не введена процедура банкротства, деятельность организации автомобильного транспорта не приостановлена в порядке, предусмотренном законодательством Российской Федерации, либо организация автомобильного транспорта – индивидуальный предприниматель не прекратила деятельность в качестве индивидуального предпринимателя; </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10)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 xml:space="preserve">11)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w:t>
      </w:r>
      <w:r>
        <w:rPr>
          <w:rFonts w:ascii="Liberation Serif" w:hAnsi="Liberation Serif" w:cs="Liberation Serif"/>
        </w:rPr>
        <w:lastRenderedPageBreak/>
        <w:t>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12)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2E12A1" w:rsidRDefault="002E12A1" w:rsidP="002E12A1">
      <w:pPr>
        <w:suppressAutoHyphens/>
        <w:autoSpaceDN w:val="0"/>
        <w:ind w:firstLine="709"/>
        <w:jc w:val="both"/>
        <w:textAlignment w:val="baseline"/>
        <w:rPr>
          <w:rFonts w:ascii="Liberation Serif" w:hAnsi="Liberation Serif" w:cs="Liberation Serif"/>
        </w:rPr>
      </w:pPr>
      <w:r>
        <w:rPr>
          <w:rFonts w:ascii="Liberation Serif" w:hAnsi="Liberation Serif" w:cs="Liberation Serif"/>
        </w:rPr>
        <w:t>13)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субсидий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субсидий (участниками конкурсного отбора).</w:t>
      </w:r>
    </w:p>
    <w:p w:rsidR="002E12A1" w:rsidRDefault="002E12A1" w:rsidP="002E12A1">
      <w:pPr>
        <w:widowControl w:val="0"/>
        <w:suppressAutoHyphens/>
        <w:autoSpaceDE w:val="0"/>
        <w:autoSpaceDN w:val="0"/>
        <w:jc w:val="both"/>
        <w:textAlignment w:val="baseline"/>
        <w:rPr>
          <w:rFonts w:ascii="Liberation Serif" w:eastAsia="Courier New" w:hAnsi="Liberation Serif" w:cs="Liberation Serif"/>
        </w:rPr>
      </w:pP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Руководитель (</w:t>
      </w:r>
      <w:proofErr w:type="gramStart"/>
      <w:r>
        <w:rPr>
          <w:rFonts w:ascii="Liberation Serif" w:eastAsia="Courier New" w:hAnsi="Liberation Serif" w:cs="Liberation Serif"/>
        </w:rPr>
        <w:t xml:space="preserve">должность)   </w:t>
      </w:r>
      <w:proofErr w:type="gramEnd"/>
      <w:r>
        <w:rPr>
          <w:rFonts w:ascii="Liberation Serif" w:eastAsia="Courier New" w:hAnsi="Liberation Serif" w:cs="Liberation Serif"/>
        </w:rPr>
        <w:t xml:space="preserve"> __________________ _____________________________</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 xml:space="preserve">                                                         (</w:t>
      </w:r>
      <w:proofErr w:type="gramStart"/>
      <w:r>
        <w:rPr>
          <w:rFonts w:ascii="Liberation Serif" w:eastAsia="Courier New" w:hAnsi="Liberation Serif" w:cs="Liberation Serif"/>
        </w:rPr>
        <w:t xml:space="preserve">подпись)   </w:t>
      </w:r>
      <w:proofErr w:type="gramEnd"/>
      <w:r>
        <w:rPr>
          <w:rFonts w:ascii="Liberation Serif" w:eastAsia="Courier New" w:hAnsi="Liberation Serif" w:cs="Liberation Serif"/>
        </w:rPr>
        <w:t xml:space="preserve">                (расшифровка подписи)</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М.П.</w:t>
      </w:r>
    </w:p>
    <w:p w:rsidR="002E12A1" w:rsidRDefault="002E12A1" w:rsidP="002E12A1">
      <w:pPr>
        <w:widowControl w:val="0"/>
        <w:suppressAutoHyphens/>
        <w:autoSpaceDE w:val="0"/>
        <w:autoSpaceDN w:val="0"/>
        <w:jc w:val="both"/>
        <w:textAlignment w:val="baseline"/>
        <w:rPr>
          <w:rFonts w:ascii="Liberation Serif" w:eastAsia="Courier New" w:hAnsi="Liberation Serif" w:cs="Liberation Serif"/>
        </w:rPr>
      </w:pPr>
    </w:p>
    <w:p w:rsidR="002E12A1" w:rsidRDefault="002E12A1" w:rsidP="002E12A1">
      <w:pPr>
        <w:widowControl w:val="0"/>
        <w:suppressAutoHyphens/>
        <w:autoSpaceDE w:val="0"/>
        <w:autoSpaceDN w:val="0"/>
        <w:jc w:val="both"/>
        <w:textAlignment w:val="baseline"/>
        <w:rPr>
          <w:rFonts w:ascii="Liberation Serif" w:eastAsia="Courier New" w:hAnsi="Liberation Serif" w:cs="Liberation Serif"/>
        </w:rPr>
      </w:pPr>
      <w:r>
        <w:rPr>
          <w:rFonts w:ascii="Liberation Serif" w:eastAsia="Courier New" w:hAnsi="Liberation Serif" w:cs="Liberation Serif"/>
        </w:rPr>
        <w:t>___________________</w:t>
      </w:r>
    </w:p>
    <w:p w:rsidR="002E12A1" w:rsidRDefault="002E12A1" w:rsidP="002E12A1">
      <w:pPr>
        <w:widowControl w:val="0"/>
        <w:suppressAutoHyphens/>
        <w:autoSpaceDE w:val="0"/>
        <w:autoSpaceDN w:val="0"/>
        <w:jc w:val="both"/>
        <w:textAlignment w:val="baseline"/>
        <w:rPr>
          <w:rFonts w:ascii="Liberation Serif" w:eastAsia="Courier New" w:hAnsi="Liberation Serif" w:cs="Liberation Serif"/>
        </w:rPr>
      </w:pPr>
      <w:r>
        <w:rPr>
          <w:rFonts w:ascii="Liberation Serif" w:eastAsia="Courier New" w:hAnsi="Liberation Serif" w:cs="Liberation Serif"/>
        </w:rPr>
        <w:t xml:space="preserve">      (дата)</w:t>
      </w: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uppressAutoHyphens/>
        <w:autoSpaceDN w:val="0"/>
        <w:textAlignment w:val="baseline"/>
        <w:rPr>
          <w:rFonts w:ascii="Liberation Serif" w:hAnsi="Liberation Serif" w:cs="Liberation Serif"/>
        </w:rPr>
      </w:pPr>
    </w:p>
    <w:p w:rsidR="002E12A1" w:rsidRDefault="002E12A1" w:rsidP="002E12A1">
      <w:pPr>
        <w:spacing w:after="160" w:line="259" w:lineRule="auto"/>
        <w:rPr>
          <w:rFonts w:ascii="Liberation Serif" w:hAnsi="Liberation Serif" w:cs="Liberation Serif"/>
        </w:rPr>
      </w:pPr>
      <w:r>
        <w:rPr>
          <w:rFonts w:ascii="Liberation Serif" w:hAnsi="Liberation Serif" w:cs="Liberation Serif"/>
        </w:rPr>
        <w:br w:type="page"/>
      </w:r>
    </w:p>
    <w:p w:rsidR="002E12A1" w:rsidRDefault="002E12A1" w:rsidP="002E12A1">
      <w:pPr>
        <w:suppressAutoHyphens/>
        <w:autoSpaceDN w:val="0"/>
        <w:ind w:left="4678"/>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Приложение № 2 к Порядку</w:t>
      </w:r>
    </w:p>
    <w:p w:rsidR="002E12A1" w:rsidRDefault="002E12A1" w:rsidP="002E12A1">
      <w:pPr>
        <w:suppressAutoHyphens/>
        <w:autoSpaceDN w:val="0"/>
        <w:ind w:left="4678"/>
        <w:jc w:val="both"/>
        <w:textAlignment w:val="baseline"/>
        <w:rPr>
          <w:rFonts w:ascii="Liberation Serif" w:hAnsi="Liberation Serif" w:cs="Liberation Serif"/>
          <w:sz w:val="28"/>
          <w:szCs w:val="28"/>
        </w:rPr>
      </w:pPr>
    </w:p>
    <w:p w:rsidR="002E12A1" w:rsidRDefault="002E12A1" w:rsidP="002E12A1">
      <w:pPr>
        <w:widowControl w:val="0"/>
        <w:suppressAutoHyphens/>
        <w:autoSpaceDE w:val="0"/>
        <w:autoSpaceDN w:val="0"/>
        <w:textAlignment w:val="baseline"/>
        <w:rPr>
          <w:rFonts w:ascii="Liberation Serif" w:hAnsi="Liberation Serif" w:cs="Liberation Serif"/>
        </w:rPr>
      </w:pPr>
      <w:r>
        <w:rPr>
          <w:rFonts w:ascii="Liberation Serif" w:hAnsi="Liberation Serif" w:cs="Liberation Serif"/>
          <w:sz w:val="28"/>
        </w:rPr>
        <w:t>Форма</w:t>
      </w:r>
      <w:r>
        <w:rPr>
          <w:rFonts w:ascii="Liberation Serif" w:hAnsi="Liberation Serif" w:cs="Liberation Serif"/>
        </w:rPr>
        <w:t xml:space="preserve"> </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t xml:space="preserve">       Руководителю муниципального казенного </w:t>
      </w:r>
    </w:p>
    <w:p w:rsidR="002E12A1" w:rsidRDefault="002E12A1" w:rsidP="002E12A1">
      <w:pPr>
        <w:widowControl w:val="0"/>
        <w:suppressAutoHyphens/>
        <w:autoSpaceDE w:val="0"/>
        <w:autoSpaceDN w:val="0"/>
        <w:ind w:left="4678"/>
        <w:textAlignment w:val="baseline"/>
        <w:rPr>
          <w:rFonts w:ascii="Liberation Serif" w:hAnsi="Liberation Serif" w:cs="Liberation Serif"/>
        </w:rPr>
      </w:pPr>
      <w:r>
        <w:rPr>
          <w:rFonts w:ascii="Liberation Serif" w:hAnsi="Liberation Serif" w:cs="Liberation Serif"/>
        </w:rPr>
        <w:t>учреждения «Управление капитального строительства и жилищно-коммунального хозяйства городского округа Верхняя Пышма»</w:t>
      </w:r>
      <w:r>
        <w:rPr>
          <w:rFonts w:ascii="Liberation Serif" w:hAnsi="Liberation Serif" w:cs="Liberation Serif"/>
          <w:szCs w:val="28"/>
        </w:rPr>
        <w:t xml:space="preserve"> </w:t>
      </w:r>
    </w:p>
    <w:p w:rsidR="002E12A1" w:rsidRDefault="002E12A1" w:rsidP="002E12A1">
      <w:pPr>
        <w:widowControl w:val="0"/>
        <w:suppressAutoHyphens/>
        <w:autoSpaceDE w:val="0"/>
        <w:autoSpaceDN w:val="0"/>
        <w:ind w:left="4678"/>
        <w:jc w:val="right"/>
        <w:textAlignment w:val="baseline"/>
        <w:rPr>
          <w:rFonts w:ascii="Liberation Serif" w:eastAsia="Courier New" w:hAnsi="Liberation Serif" w:cs="Liberation Serif"/>
        </w:rPr>
      </w:pPr>
      <w:r>
        <w:rPr>
          <w:rFonts w:ascii="Liberation Serif" w:eastAsia="Courier New" w:hAnsi="Liberation Serif" w:cs="Liberation Serif"/>
        </w:rPr>
        <w:t>________________________________________</w:t>
      </w:r>
    </w:p>
    <w:p w:rsidR="002E12A1" w:rsidRDefault="002E12A1" w:rsidP="002E12A1">
      <w:pPr>
        <w:widowControl w:val="0"/>
        <w:suppressAutoHyphens/>
        <w:autoSpaceDE w:val="0"/>
        <w:autoSpaceDN w:val="0"/>
        <w:ind w:left="4678"/>
        <w:jc w:val="right"/>
        <w:textAlignment w:val="baseline"/>
        <w:rPr>
          <w:rFonts w:ascii="Liberation Serif" w:eastAsia="Courier New" w:hAnsi="Liberation Serif" w:cs="Liberation Serif"/>
        </w:rPr>
      </w:pPr>
      <w:r>
        <w:rPr>
          <w:rFonts w:ascii="Liberation Serif" w:eastAsia="Courier New" w:hAnsi="Liberation Serif" w:cs="Liberation Serif"/>
        </w:rPr>
        <w:t>________________________________________</w:t>
      </w:r>
    </w:p>
    <w:p w:rsidR="002E12A1" w:rsidRDefault="002E12A1" w:rsidP="002E12A1">
      <w:pPr>
        <w:widowControl w:val="0"/>
        <w:suppressAutoHyphens/>
        <w:autoSpaceDE w:val="0"/>
        <w:autoSpaceDN w:val="0"/>
        <w:ind w:left="4678"/>
        <w:jc w:val="center"/>
        <w:textAlignment w:val="baseline"/>
        <w:rPr>
          <w:rFonts w:ascii="Liberation Serif" w:eastAsia="Courier New" w:hAnsi="Liberation Serif" w:cs="Liberation Serif"/>
        </w:rPr>
      </w:pPr>
      <w:r>
        <w:rPr>
          <w:rFonts w:ascii="Liberation Serif" w:eastAsia="Courier New" w:hAnsi="Liberation Serif" w:cs="Liberation Serif"/>
        </w:rPr>
        <w:t>(наименование организации автомобильного транспорта)</w:t>
      </w:r>
    </w:p>
    <w:p w:rsidR="002E12A1" w:rsidRDefault="002E12A1" w:rsidP="002E12A1">
      <w:pPr>
        <w:widowControl w:val="0"/>
        <w:suppressAutoHyphens/>
        <w:autoSpaceDE w:val="0"/>
        <w:autoSpaceDN w:val="0"/>
        <w:ind w:left="4678"/>
        <w:jc w:val="right"/>
        <w:textAlignment w:val="baseline"/>
        <w:rPr>
          <w:rFonts w:ascii="Liberation Serif" w:eastAsia="Courier New" w:hAnsi="Liberation Serif" w:cs="Liberation Serif"/>
        </w:rPr>
      </w:pPr>
      <w:r>
        <w:rPr>
          <w:rFonts w:ascii="Liberation Serif" w:eastAsia="Courier New" w:hAnsi="Liberation Serif" w:cs="Liberation Serif"/>
        </w:rPr>
        <w:t>_____________________________________</w:t>
      </w:r>
    </w:p>
    <w:p w:rsidR="002E12A1" w:rsidRDefault="002E12A1" w:rsidP="002E12A1">
      <w:pPr>
        <w:widowControl w:val="0"/>
        <w:suppressAutoHyphens/>
        <w:autoSpaceDE w:val="0"/>
        <w:autoSpaceDN w:val="0"/>
        <w:ind w:left="4678"/>
        <w:jc w:val="center"/>
        <w:textAlignment w:val="baseline"/>
        <w:rPr>
          <w:rFonts w:ascii="Liberation Serif" w:eastAsia="Courier New" w:hAnsi="Liberation Serif" w:cs="Liberation Serif"/>
        </w:rPr>
      </w:pPr>
      <w:r>
        <w:rPr>
          <w:rFonts w:ascii="Liberation Serif" w:eastAsia="Courier New" w:hAnsi="Liberation Serif" w:cs="Liberation Serif"/>
        </w:rPr>
        <w:t>(ИНН, юридический адрес)</w:t>
      </w:r>
    </w:p>
    <w:p w:rsidR="002E12A1" w:rsidRDefault="002E12A1" w:rsidP="002E12A1">
      <w:pPr>
        <w:widowControl w:val="0"/>
        <w:suppressAutoHyphens/>
        <w:autoSpaceDE w:val="0"/>
        <w:autoSpaceDN w:val="0"/>
        <w:ind w:left="4678"/>
        <w:jc w:val="right"/>
        <w:textAlignment w:val="baseline"/>
        <w:rPr>
          <w:rFonts w:ascii="Liberation Serif" w:eastAsia="Courier New" w:hAnsi="Liberation Serif" w:cs="Liberation Serif"/>
        </w:rPr>
      </w:pPr>
      <w:r>
        <w:rPr>
          <w:rFonts w:ascii="Liberation Serif" w:eastAsia="Courier New" w:hAnsi="Liberation Serif" w:cs="Liberation Serif"/>
        </w:rPr>
        <w:t>_____________________________________</w:t>
      </w:r>
    </w:p>
    <w:p w:rsidR="002E12A1" w:rsidRDefault="002E12A1" w:rsidP="002E12A1">
      <w:pPr>
        <w:widowControl w:val="0"/>
        <w:suppressAutoHyphens/>
        <w:autoSpaceDE w:val="0"/>
        <w:autoSpaceDN w:val="0"/>
        <w:ind w:left="4678"/>
        <w:jc w:val="center"/>
        <w:textAlignment w:val="baseline"/>
        <w:rPr>
          <w:rFonts w:ascii="Liberation Serif" w:eastAsia="Courier New" w:hAnsi="Liberation Serif" w:cs="Liberation Serif"/>
        </w:rPr>
      </w:pPr>
      <w:r>
        <w:rPr>
          <w:rFonts w:ascii="Liberation Serif" w:eastAsia="Courier New" w:hAnsi="Liberation Serif" w:cs="Liberation Serif"/>
        </w:rPr>
        <w:t>(контактный телефон)</w:t>
      </w:r>
    </w:p>
    <w:p w:rsidR="002E12A1" w:rsidRDefault="002E12A1" w:rsidP="002E12A1">
      <w:pPr>
        <w:widowControl w:val="0"/>
        <w:suppressAutoHyphens/>
        <w:autoSpaceDE w:val="0"/>
        <w:autoSpaceDN w:val="0"/>
        <w:ind w:left="4678"/>
        <w:jc w:val="center"/>
        <w:textAlignment w:val="baseline"/>
        <w:rPr>
          <w:rFonts w:ascii="Liberation Serif" w:eastAsia="Courier New" w:hAnsi="Liberation Serif" w:cs="Liberation Serif"/>
          <w:sz w:val="18"/>
        </w:rPr>
      </w:pPr>
    </w:p>
    <w:p w:rsidR="002E12A1" w:rsidRDefault="002E12A1" w:rsidP="002E12A1">
      <w:pPr>
        <w:widowControl w:val="0"/>
        <w:suppressAutoHyphens/>
        <w:autoSpaceDE w:val="0"/>
        <w:autoSpaceDN w:val="0"/>
        <w:jc w:val="center"/>
        <w:textAlignment w:val="baseline"/>
        <w:rPr>
          <w:rFonts w:ascii="Liberation Serif" w:eastAsia="Courier New" w:hAnsi="Liberation Serif" w:cs="Liberation Serif"/>
        </w:rPr>
      </w:pPr>
      <w:bookmarkStart w:id="10" w:name="P218"/>
      <w:bookmarkEnd w:id="10"/>
      <w:r>
        <w:rPr>
          <w:rFonts w:ascii="Liberation Serif" w:eastAsia="Courier New" w:hAnsi="Liberation Serif" w:cs="Liberation Serif"/>
        </w:rPr>
        <w:t>ЗАЯВКА</w:t>
      </w:r>
    </w:p>
    <w:p w:rsidR="002E12A1" w:rsidRDefault="002E12A1" w:rsidP="002E12A1">
      <w:pPr>
        <w:widowControl w:val="0"/>
        <w:suppressAutoHyphens/>
        <w:autoSpaceDE w:val="0"/>
        <w:autoSpaceDN w:val="0"/>
        <w:jc w:val="center"/>
        <w:textAlignment w:val="baseline"/>
        <w:rPr>
          <w:rFonts w:ascii="Liberation Serif" w:eastAsia="Courier New" w:hAnsi="Liberation Serif" w:cs="Liberation Serif"/>
        </w:rPr>
      </w:pPr>
    </w:p>
    <w:p w:rsidR="002E12A1" w:rsidRDefault="002E12A1" w:rsidP="002E12A1">
      <w:pPr>
        <w:widowControl w:val="0"/>
        <w:suppressAutoHyphens/>
        <w:autoSpaceDE w:val="0"/>
        <w:autoSpaceDN w:val="0"/>
        <w:ind w:firstLine="708"/>
        <w:textAlignment w:val="baseline"/>
        <w:rPr>
          <w:rFonts w:ascii="Liberation Serif" w:eastAsia="Courier New" w:hAnsi="Liberation Serif" w:cs="Liberation Serif"/>
        </w:rPr>
      </w:pPr>
      <w:r>
        <w:rPr>
          <w:rFonts w:ascii="Liberation Serif" w:eastAsia="Courier New" w:hAnsi="Liberation Serif" w:cs="Liberation Serif"/>
        </w:rPr>
        <w:t>Просим выделить субсидию на _____________________________________________</w:t>
      </w:r>
      <w:proofErr w:type="gramStart"/>
      <w:r>
        <w:rPr>
          <w:rFonts w:ascii="Liberation Serif" w:eastAsia="Courier New" w:hAnsi="Liberation Serif" w:cs="Liberation Serif"/>
        </w:rPr>
        <w:t>_  _</w:t>
      </w:r>
      <w:proofErr w:type="gramEnd"/>
      <w:r>
        <w:rPr>
          <w:rFonts w:ascii="Liberation Serif" w:eastAsia="Courier New" w:hAnsi="Liberation Serif" w:cs="Liberation Serif"/>
        </w:rPr>
        <w:t>________________________________________________________________в ________ году ________________________________________________________________________________в размере _______________ (_____________________________________________) рублей.</w:t>
      </w:r>
    </w:p>
    <w:p w:rsidR="002E12A1" w:rsidRDefault="002E12A1" w:rsidP="002E12A1">
      <w:pPr>
        <w:widowControl w:val="0"/>
        <w:suppressAutoHyphens/>
        <w:autoSpaceDE w:val="0"/>
        <w:autoSpaceDN w:val="0"/>
        <w:contextualSpacing/>
        <w:jc w:val="center"/>
        <w:textAlignment w:val="baseline"/>
        <w:rPr>
          <w:rFonts w:ascii="Liberation Serif" w:eastAsia="Courier New" w:hAnsi="Liberation Serif" w:cs="Liberation Serif"/>
        </w:rPr>
      </w:pPr>
      <w:r>
        <w:rPr>
          <w:rFonts w:ascii="Liberation Serif" w:eastAsia="Courier New" w:hAnsi="Liberation Serif" w:cs="Liberation Serif"/>
        </w:rPr>
        <w:t>(сумма прописью)</w:t>
      </w:r>
    </w:p>
    <w:p w:rsidR="002E12A1" w:rsidRDefault="002E12A1" w:rsidP="002E12A1">
      <w:pPr>
        <w:widowControl w:val="0"/>
        <w:suppressAutoHyphens/>
        <w:autoSpaceDE w:val="0"/>
        <w:autoSpaceDN w:val="0"/>
        <w:jc w:val="center"/>
        <w:textAlignment w:val="baseline"/>
        <w:rPr>
          <w:rFonts w:ascii="Liberation Serif" w:hAnsi="Liberation Serif" w:cs="Liberation Serif"/>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1275"/>
        <w:gridCol w:w="1701"/>
        <w:gridCol w:w="1418"/>
        <w:gridCol w:w="1701"/>
        <w:gridCol w:w="2051"/>
      </w:tblGrid>
      <w:tr w:rsidR="002E12A1" w:rsidTr="003E2326">
        <w:trPr>
          <w:trHeight w:val="507"/>
        </w:trPr>
        <w:tc>
          <w:tcPr>
            <w:tcW w:w="1555" w:type="dxa"/>
            <w:vMerge w:val="restart"/>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Модель ТС</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 xml:space="preserve">Класс ТС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Сроки реализации приобретения ТС</w:t>
            </w:r>
          </w:p>
        </w:tc>
        <w:tc>
          <w:tcPr>
            <w:tcW w:w="5170" w:type="dxa"/>
            <w:gridSpan w:val="3"/>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Стоимость ТС</w:t>
            </w:r>
          </w:p>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 xml:space="preserve"> (рублей)</w:t>
            </w:r>
          </w:p>
        </w:tc>
      </w:tr>
      <w:tr w:rsidR="002E12A1" w:rsidTr="003E2326">
        <w:trPr>
          <w:trHeight w:val="40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E12A1" w:rsidRDefault="002E12A1" w:rsidP="003E2326">
            <w:pPr>
              <w:rPr>
                <w:rFonts w:ascii="Liberation Serif" w:hAnsi="Liberation Serif" w:cs="Liberation Serif"/>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12A1" w:rsidRDefault="002E12A1" w:rsidP="003E2326">
            <w:pPr>
              <w:rPr>
                <w:rFonts w:ascii="Liberation Serif" w:hAnsi="Liberation Serif" w:cs="Liberation Serif"/>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E12A1" w:rsidRDefault="002E12A1" w:rsidP="003E2326">
            <w:pPr>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Всего</w:t>
            </w:r>
          </w:p>
        </w:tc>
        <w:tc>
          <w:tcPr>
            <w:tcW w:w="1701" w:type="dxa"/>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Сумма собственных средств</w:t>
            </w:r>
          </w:p>
        </w:tc>
        <w:tc>
          <w:tcPr>
            <w:tcW w:w="2051" w:type="dxa"/>
            <w:tcBorders>
              <w:top w:val="single" w:sz="4" w:space="0" w:color="auto"/>
              <w:left w:val="single" w:sz="4" w:space="0" w:color="auto"/>
              <w:bottom w:val="single" w:sz="4" w:space="0" w:color="auto"/>
              <w:right w:val="single" w:sz="4" w:space="0" w:color="auto"/>
            </w:tcBorders>
            <w:hideMark/>
          </w:tcPr>
          <w:p w:rsidR="002E12A1" w:rsidRDefault="002E12A1" w:rsidP="003E2326">
            <w:pPr>
              <w:widowControl w:val="0"/>
              <w:suppressAutoHyphens/>
              <w:autoSpaceDE w:val="0"/>
              <w:autoSpaceDN w:val="0"/>
              <w:jc w:val="center"/>
              <w:textAlignment w:val="baseline"/>
              <w:rPr>
                <w:rFonts w:ascii="Liberation Serif" w:hAnsi="Liberation Serif" w:cs="Liberation Serif"/>
              </w:rPr>
            </w:pPr>
            <w:r>
              <w:rPr>
                <w:rFonts w:ascii="Liberation Serif" w:hAnsi="Liberation Serif" w:cs="Liberation Serif"/>
              </w:rPr>
              <w:t>Сумма запрашиваемых средств</w:t>
            </w:r>
          </w:p>
        </w:tc>
      </w:tr>
      <w:tr w:rsidR="002E12A1" w:rsidTr="003E2326">
        <w:trPr>
          <w:trHeight w:val="25"/>
        </w:trPr>
        <w:tc>
          <w:tcPr>
            <w:tcW w:w="1555" w:type="dxa"/>
            <w:tcBorders>
              <w:top w:val="single" w:sz="4" w:space="0" w:color="auto"/>
              <w:left w:val="single" w:sz="4" w:space="0" w:color="auto"/>
              <w:bottom w:val="single" w:sz="4" w:space="0" w:color="auto"/>
              <w:right w:val="single" w:sz="4" w:space="0" w:color="auto"/>
            </w:tcBorders>
          </w:tcPr>
          <w:p w:rsidR="002E12A1" w:rsidRDefault="002E12A1" w:rsidP="003E2326">
            <w:pPr>
              <w:widowControl w:val="0"/>
              <w:suppressAutoHyphens/>
              <w:autoSpaceDE w:val="0"/>
              <w:autoSpaceDN w:val="0"/>
              <w:jc w:val="center"/>
              <w:textAlignment w:val="baseline"/>
              <w:rPr>
                <w:rFonts w:ascii="Liberation Serif" w:hAnsi="Liberation Serif" w:cs="Liberation Serif"/>
              </w:rPr>
            </w:pPr>
          </w:p>
        </w:tc>
        <w:tc>
          <w:tcPr>
            <w:tcW w:w="1275" w:type="dxa"/>
            <w:tcBorders>
              <w:top w:val="single" w:sz="4" w:space="0" w:color="auto"/>
              <w:left w:val="single" w:sz="4" w:space="0" w:color="auto"/>
              <w:bottom w:val="single" w:sz="4" w:space="0" w:color="auto"/>
              <w:right w:val="single" w:sz="4" w:space="0" w:color="auto"/>
            </w:tcBorders>
          </w:tcPr>
          <w:p w:rsidR="002E12A1" w:rsidRDefault="002E12A1" w:rsidP="003E2326">
            <w:pPr>
              <w:widowControl w:val="0"/>
              <w:suppressAutoHyphens/>
              <w:autoSpaceDE w:val="0"/>
              <w:autoSpaceDN w:val="0"/>
              <w:jc w:val="center"/>
              <w:textAlignment w:val="baseline"/>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2E12A1" w:rsidRDefault="002E12A1" w:rsidP="003E2326">
            <w:pPr>
              <w:widowControl w:val="0"/>
              <w:suppressAutoHyphens/>
              <w:autoSpaceDE w:val="0"/>
              <w:autoSpaceDN w:val="0"/>
              <w:jc w:val="center"/>
              <w:textAlignment w:val="baseline"/>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rsidR="002E12A1" w:rsidRDefault="002E12A1" w:rsidP="003E2326">
            <w:pPr>
              <w:widowControl w:val="0"/>
              <w:suppressAutoHyphens/>
              <w:autoSpaceDE w:val="0"/>
              <w:autoSpaceDN w:val="0"/>
              <w:jc w:val="center"/>
              <w:textAlignment w:val="baseline"/>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2E12A1" w:rsidRDefault="002E12A1" w:rsidP="003E2326">
            <w:pPr>
              <w:widowControl w:val="0"/>
              <w:suppressAutoHyphens/>
              <w:autoSpaceDE w:val="0"/>
              <w:autoSpaceDN w:val="0"/>
              <w:jc w:val="center"/>
              <w:textAlignment w:val="baseline"/>
              <w:rPr>
                <w:rFonts w:ascii="Liberation Serif" w:hAnsi="Liberation Serif" w:cs="Liberation Serif"/>
              </w:rPr>
            </w:pPr>
          </w:p>
        </w:tc>
        <w:tc>
          <w:tcPr>
            <w:tcW w:w="2051" w:type="dxa"/>
            <w:tcBorders>
              <w:top w:val="single" w:sz="4" w:space="0" w:color="auto"/>
              <w:left w:val="single" w:sz="4" w:space="0" w:color="auto"/>
              <w:bottom w:val="single" w:sz="4" w:space="0" w:color="auto"/>
              <w:right w:val="single" w:sz="4" w:space="0" w:color="auto"/>
            </w:tcBorders>
          </w:tcPr>
          <w:p w:rsidR="002E12A1" w:rsidRDefault="002E12A1" w:rsidP="003E2326">
            <w:pPr>
              <w:widowControl w:val="0"/>
              <w:suppressAutoHyphens/>
              <w:autoSpaceDE w:val="0"/>
              <w:autoSpaceDN w:val="0"/>
              <w:jc w:val="center"/>
              <w:textAlignment w:val="baseline"/>
              <w:rPr>
                <w:rFonts w:ascii="Liberation Serif" w:hAnsi="Liberation Serif" w:cs="Liberation Serif"/>
              </w:rPr>
            </w:pPr>
          </w:p>
        </w:tc>
      </w:tr>
    </w:tbl>
    <w:p w:rsidR="002E12A1" w:rsidRDefault="002E12A1" w:rsidP="002E12A1">
      <w:pPr>
        <w:widowControl w:val="0"/>
        <w:suppressAutoHyphens/>
        <w:autoSpaceDE w:val="0"/>
        <w:autoSpaceDN w:val="0"/>
        <w:jc w:val="center"/>
        <w:textAlignment w:val="baseline"/>
        <w:rPr>
          <w:rFonts w:ascii="Liberation Serif" w:hAnsi="Liberation Serif" w:cs="Liberation Serif"/>
        </w:rPr>
      </w:pPr>
    </w:p>
    <w:p w:rsidR="002E12A1" w:rsidRDefault="002E12A1" w:rsidP="002E12A1">
      <w:pPr>
        <w:widowControl w:val="0"/>
        <w:suppressAutoHyphens/>
        <w:autoSpaceDE w:val="0"/>
        <w:autoSpaceDN w:val="0"/>
        <w:ind w:firstLine="709"/>
        <w:jc w:val="both"/>
        <w:textAlignment w:val="baseline"/>
        <w:rPr>
          <w:rFonts w:ascii="Liberation Serif" w:eastAsia="Courier New" w:hAnsi="Liberation Serif" w:cs="Liberation Serif"/>
        </w:rPr>
      </w:pPr>
      <w:r>
        <w:rPr>
          <w:rFonts w:ascii="Liberation Serif" w:eastAsia="Courier New" w:hAnsi="Liberation Serif" w:cs="Liberation Serif"/>
        </w:rPr>
        <w:t>Настоящим выражаем согласие на осуществление проверок администрацией городского округа Верхняя Пышма, муниципальным казенным учреждением «Управление капитального строительства и жилищно-коммунального хозяйства городского округа Верхняя Пышма»</w:t>
      </w:r>
      <w:r>
        <w:rPr>
          <w:rFonts w:ascii="Courier New" w:eastAsia="Courier New" w:hAnsi="Courier New"/>
          <w:sz w:val="28"/>
          <w:szCs w:val="28"/>
        </w:rPr>
        <w:t xml:space="preserve"> </w:t>
      </w:r>
      <w:r>
        <w:rPr>
          <w:rFonts w:ascii="Liberation Serif" w:eastAsia="Courier New" w:hAnsi="Liberation Serif" w:cs="Liberation Serif"/>
        </w:rPr>
        <w:t>соблюдения условий, целей и порядка предоставления субсидий.</w:t>
      </w:r>
    </w:p>
    <w:p w:rsidR="002E12A1" w:rsidRDefault="002E12A1" w:rsidP="002E12A1">
      <w:pPr>
        <w:widowControl w:val="0"/>
        <w:suppressAutoHyphens/>
        <w:autoSpaceDE w:val="0"/>
        <w:autoSpaceDN w:val="0"/>
        <w:jc w:val="center"/>
        <w:textAlignment w:val="baseline"/>
        <w:rPr>
          <w:rFonts w:ascii="Liberation Serif" w:eastAsia="Courier New" w:hAnsi="Liberation Serif" w:cs="Liberation Serif"/>
        </w:rPr>
      </w:pP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Руководитель (</w:t>
      </w:r>
      <w:proofErr w:type="gramStart"/>
      <w:r>
        <w:rPr>
          <w:rFonts w:ascii="Liberation Serif" w:eastAsia="Courier New" w:hAnsi="Liberation Serif" w:cs="Liberation Serif"/>
        </w:rPr>
        <w:t xml:space="preserve">должность)   </w:t>
      </w:r>
      <w:proofErr w:type="gramEnd"/>
      <w:r>
        <w:rPr>
          <w:rFonts w:ascii="Liberation Serif" w:eastAsia="Courier New" w:hAnsi="Liberation Serif" w:cs="Liberation Serif"/>
        </w:rPr>
        <w:t xml:space="preserve"> __________________ _____________________________</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 xml:space="preserve">                                                         (</w:t>
      </w:r>
      <w:proofErr w:type="gramStart"/>
      <w:r>
        <w:rPr>
          <w:rFonts w:ascii="Liberation Serif" w:eastAsia="Courier New" w:hAnsi="Liberation Serif" w:cs="Liberation Serif"/>
        </w:rPr>
        <w:t xml:space="preserve">подпись)   </w:t>
      </w:r>
      <w:proofErr w:type="gramEnd"/>
      <w:r>
        <w:rPr>
          <w:rFonts w:ascii="Liberation Serif" w:eastAsia="Courier New" w:hAnsi="Liberation Serif" w:cs="Liberation Serif"/>
        </w:rPr>
        <w:t xml:space="preserve">                (расшифровка подписи)</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М.П.</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r>
        <w:rPr>
          <w:rFonts w:ascii="Liberation Serif" w:eastAsia="Courier New" w:hAnsi="Liberation Serif" w:cs="Liberation Serif"/>
        </w:rPr>
        <w:t xml:space="preserve">К заявке прилагаются документы, согласно пункту 25 Порядка </w:t>
      </w:r>
    </w:p>
    <w:p w:rsidR="002E12A1" w:rsidRDefault="002E12A1" w:rsidP="002E12A1">
      <w:pPr>
        <w:widowControl w:val="0"/>
        <w:suppressAutoHyphens/>
        <w:autoSpaceDE w:val="0"/>
        <w:autoSpaceDN w:val="0"/>
        <w:textAlignment w:val="baseline"/>
        <w:rPr>
          <w:rFonts w:ascii="Liberation Serif" w:eastAsia="Courier New" w:hAnsi="Liberation Serif" w:cs="Liberation Serif"/>
        </w:rPr>
      </w:pPr>
    </w:p>
    <w:p w:rsidR="002E12A1" w:rsidRDefault="002E12A1" w:rsidP="002E12A1">
      <w:pPr>
        <w:rPr>
          <w:rFonts w:ascii="Liberation Serif" w:eastAsia="Courier New" w:hAnsi="Liberation Serif"/>
        </w:rPr>
        <w:sectPr w:rsidR="002E12A1">
          <w:pgSz w:w="11906" w:h="16838"/>
          <w:pgMar w:top="1134" w:right="567" w:bottom="1134" w:left="1701" w:header="709" w:footer="709" w:gutter="0"/>
          <w:pgNumType w:start="3"/>
          <w:cols w:space="720"/>
        </w:sectPr>
      </w:pPr>
    </w:p>
    <w:p w:rsidR="002E12A1" w:rsidRDefault="002E12A1" w:rsidP="002E12A1">
      <w:pPr>
        <w:pStyle w:val="ConsPlusNormal"/>
        <w:ind w:left="9923"/>
        <w:outlineLvl w:val="1"/>
        <w:rPr>
          <w:rFonts w:cs="Times New Roman"/>
          <w:sz w:val="28"/>
        </w:rPr>
      </w:pPr>
      <w:r>
        <w:rPr>
          <w:rFonts w:cs="Times New Roman"/>
          <w:sz w:val="28"/>
        </w:rPr>
        <w:lastRenderedPageBreak/>
        <w:t>П</w:t>
      </w:r>
      <w:r>
        <w:rPr>
          <w:rFonts w:cs="Times New Roman"/>
          <w:sz w:val="28"/>
        </w:rPr>
        <w:t>риложение № 3 к Порядку</w:t>
      </w:r>
    </w:p>
    <w:p w:rsidR="002E12A1" w:rsidRDefault="002E12A1" w:rsidP="002E12A1">
      <w:pPr>
        <w:pStyle w:val="ConsPlusNormal"/>
        <w:jc w:val="both"/>
        <w:rPr>
          <w:rFonts w:cs="Times New Roman"/>
          <w:sz w:val="24"/>
          <w:szCs w:val="24"/>
        </w:rPr>
      </w:pPr>
    </w:p>
    <w:p w:rsidR="002E12A1" w:rsidRDefault="002E12A1" w:rsidP="002E12A1">
      <w:pPr>
        <w:pStyle w:val="ConsPlusNormal"/>
        <w:jc w:val="center"/>
        <w:rPr>
          <w:rFonts w:cs="Times New Roman"/>
          <w:sz w:val="24"/>
          <w:szCs w:val="24"/>
        </w:rPr>
      </w:pPr>
      <w:bookmarkStart w:id="11" w:name="P417"/>
      <w:bookmarkEnd w:id="11"/>
      <w:r>
        <w:rPr>
          <w:rFonts w:cs="Times New Roman"/>
          <w:sz w:val="24"/>
          <w:szCs w:val="24"/>
        </w:rPr>
        <w:t>ЖУРНАЛ</w:t>
      </w:r>
    </w:p>
    <w:p w:rsidR="002E12A1" w:rsidRDefault="002E12A1" w:rsidP="002E12A1">
      <w:pPr>
        <w:pStyle w:val="ConsPlusNormal"/>
        <w:jc w:val="center"/>
        <w:rPr>
          <w:rFonts w:cs="Times New Roman"/>
          <w:sz w:val="24"/>
          <w:szCs w:val="24"/>
        </w:rPr>
      </w:pPr>
      <w:r>
        <w:rPr>
          <w:rFonts w:cs="Times New Roman"/>
          <w:sz w:val="24"/>
          <w:szCs w:val="24"/>
        </w:rPr>
        <w:t>регистрации заявок на участие в отборе</w:t>
      </w:r>
    </w:p>
    <w:p w:rsidR="002E12A1" w:rsidRDefault="002E12A1" w:rsidP="002E12A1">
      <w:pPr>
        <w:pStyle w:val="ConsPlusNormal"/>
        <w:jc w:val="both"/>
        <w:rPr>
          <w:rFonts w:cs="Times New Roman"/>
          <w:sz w:val="24"/>
          <w:szCs w:val="24"/>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1"/>
        <w:gridCol w:w="2251"/>
        <w:gridCol w:w="2368"/>
        <w:gridCol w:w="6328"/>
        <w:gridCol w:w="3182"/>
      </w:tblGrid>
      <w:tr w:rsidR="002E12A1" w:rsidTr="003E2326">
        <w:tc>
          <w:tcPr>
            <w:tcW w:w="227" w:type="pc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Номер строки</w:t>
            </w:r>
          </w:p>
        </w:tc>
        <w:tc>
          <w:tcPr>
            <w:tcW w:w="765" w:type="pc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Дата, время поступления</w:t>
            </w:r>
          </w:p>
        </w:tc>
        <w:tc>
          <w:tcPr>
            <w:tcW w:w="804" w:type="pc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Регистрационный номер</w:t>
            </w:r>
          </w:p>
        </w:tc>
        <w:tc>
          <w:tcPr>
            <w:tcW w:w="2128"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nformat"/>
              <w:jc w:val="center"/>
              <w:rPr>
                <w:rFonts w:ascii="Liberation Serif" w:hAnsi="Liberation Serif" w:cs="Times New Roman"/>
                <w:sz w:val="24"/>
                <w:szCs w:val="24"/>
              </w:rPr>
            </w:pPr>
            <w:r>
              <w:rPr>
                <w:rFonts w:ascii="Liberation Serif" w:hAnsi="Liberation Serif" w:cs="Times New Roman"/>
                <w:sz w:val="24"/>
                <w:szCs w:val="24"/>
              </w:rPr>
              <w:t xml:space="preserve">Наименование организации автомобильного транспорта </w:t>
            </w:r>
          </w:p>
          <w:p w:rsidR="002E12A1" w:rsidRDefault="002E12A1" w:rsidP="003E2326">
            <w:pPr>
              <w:pStyle w:val="ConsPlusNonformat"/>
              <w:jc w:val="both"/>
              <w:rPr>
                <w:rFonts w:ascii="Liberation Serif" w:hAnsi="Liberation Serif" w:cs="Times New Roman"/>
                <w:sz w:val="24"/>
                <w:szCs w:val="24"/>
              </w:rPr>
            </w:pPr>
          </w:p>
          <w:p w:rsidR="002E12A1" w:rsidRDefault="002E12A1" w:rsidP="003E2326">
            <w:pPr>
              <w:pStyle w:val="ConsPlusNormal"/>
              <w:jc w:val="center"/>
              <w:rPr>
                <w:rFonts w:cs="Times New Roman"/>
                <w:sz w:val="24"/>
                <w:szCs w:val="24"/>
              </w:rPr>
            </w:pPr>
          </w:p>
        </w:tc>
        <w:tc>
          <w:tcPr>
            <w:tcW w:w="1076" w:type="pc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Подпись уполномоченного лица организации автомобильного транспорта</w:t>
            </w:r>
          </w:p>
        </w:tc>
      </w:tr>
      <w:tr w:rsidR="002E12A1" w:rsidTr="003E2326">
        <w:tc>
          <w:tcPr>
            <w:tcW w:w="227"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765"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804"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2128"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076"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r>
      <w:tr w:rsidR="002E12A1" w:rsidTr="003E2326">
        <w:tc>
          <w:tcPr>
            <w:tcW w:w="227"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765"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804"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2128"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076"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r>
      <w:tr w:rsidR="002E12A1" w:rsidTr="003E2326">
        <w:tc>
          <w:tcPr>
            <w:tcW w:w="227"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765"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804"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2128"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076"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r>
      <w:tr w:rsidR="002E12A1" w:rsidTr="003E2326">
        <w:tc>
          <w:tcPr>
            <w:tcW w:w="227"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765"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804"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2128"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076" w:type="pct"/>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r>
    </w:tbl>
    <w:p w:rsidR="002E12A1" w:rsidRDefault="002E12A1" w:rsidP="002E12A1"/>
    <w:p w:rsidR="002E12A1" w:rsidRDefault="002E12A1" w:rsidP="002E12A1">
      <w:pPr>
        <w:tabs>
          <w:tab w:val="left" w:pos="801"/>
        </w:tabs>
      </w:pPr>
    </w:p>
    <w:p w:rsidR="002E12A1" w:rsidRDefault="002E12A1" w:rsidP="002E12A1">
      <w:pPr>
        <w:pStyle w:val="ConsPlusNormal"/>
        <w:ind w:left="9923"/>
        <w:outlineLvl w:val="1"/>
        <w:rPr>
          <w:rFonts w:cs="Times New Roman"/>
          <w:sz w:val="28"/>
        </w:rPr>
      </w:pPr>
      <w:r>
        <w:rPr>
          <w:sz w:val="24"/>
          <w:szCs w:val="24"/>
        </w:rPr>
        <w:br w:type="page"/>
      </w:r>
      <w:r>
        <w:rPr>
          <w:rFonts w:cs="Times New Roman"/>
          <w:sz w:val="28"/>
        </w:rPr>
        <w:lastRenderedPageBreak/>
        <w:t>Приложение № 4 к Порядку</w:t>
      </w:r>
    </w:p>
    <w:p w:rsidR="002E12A1" w:rsidRDefault="002E12A1" w:rsidP="002E12A1">
      <w:pPr>
        <w:ind w:left="13041" w:right="-314"/>
      </w:pPr>
    </w:p>
    <w:p w:rsidR="002E12A1" w:rsidRDefault="002E12A1" w:rsidP="002E12A1">
      <w:pPr>
        <w:ind w:left="13041" w:right="-314"/>
      </w:pPr>
    </w:p>
    <w:p w:rsidR="002E12A1" w:rsidRDefault="002E12A1" w:rsidP="002E12A1">
      <w:pPr>
        <w:ind w:left="13041" w:right="-314"/>
      </w:pPr>
    </w:p>
    <w:p w:rsidR="002E12A1" w:rsidRDefault="002E12A1" w:rsidP="002E12A1">
      <w:pPr>
        <w:pStyle w:val="ConsPlusNormal"/>
        <w:jc w:val="center"/>
        <w:rPr>
          <w:rFonts w:cs="Times New Roman"/>
          <w:sz w:val="24"/>
          <w:szCs w:val="24"/>
        </w:rPr>
      </w:pPr>
      <w:r>
        <w:rPr>
          <w:rFonts w:cs="Times New Roman"/>
          <w:sz w:val="24"/>
          <w:szCs w:val="24"/>
        </w:rPr>
        <w:t>Отчет</w:t>
      </w:r>
    </w:p>
    <w:p w:rsidR="002E12A1" w:rsidRDefault="002E12A1" w:rsidP="002E12A1">
      <w:pPr>
        <w:pStyle w:val="ConsPlusNormal"/>
        <w:jc w:val="center"/>
        <w:rPr>
          <w:rFonts w:cs="Times New Roman"/>
          <w:sz w:val="24"/>
          <w:szCs w:val="24"/>
        </w:rPr>
      </w:pPr>
      <w:r>
        <w:rPr>
          <w:rFonts w:cs="Times New Roman"/>
          <w:sz w:val="24"/>
          <w:szCs w:val="24"/>
        </w:rPr>
        <w:t xml:space="preserve">об использовании субсидий на обновление </w:t>
      </w:r>
      <w:r>
        <w:rPr>
          <w:rFonts w:cs="Times New Roman"/>
          <w:bCs/>
          <w:iCs/>
        </w:rPr>
        <w:t>подвижного состава общественного транспорта общего пользования</w:t>
      </w:r>
      <w:r>
        <w:rPr>
          <w:rFonts w:cs="Times New Roman"/>
          <w:sz w:val="24"/>
          <w:szCs w:val="24"/>
        </w:rPr>
        <w:t xml:space="preserve"> </w:t>
      </w:r>
    </w:p>
    <w:p w:rsidR="002E12A1" w:rsidRDefault="002E12A1" w:rsidP="002E12A1">
      <w:pPr>
        <w:pStyle w:val="ConsPlusNormal"/>
        <w:jc w:val="center"/>
        <w:rPr>
          <w:rFonts w:cs="Times New Roman"/>
          <w:sz w:val="24"/>
          <w:szCs w:val="24"/>
        </w:rPr>
      </w:pPr>
      <w:r>
        <w:rPr>
          <w:rFonts w:cs="Times New Roman"/>
          <w:sz w:val="24"/>
          <w:szCs w:val="24"/>
        </w:rPr>
        <w:t>__________________________________________________________________________</w:t>
      </w:r>
    </w:p>
    <w:p w:rsidR="002E12A1" w:rsidRDefault="002E12A1" w:rsidP="002E12A1">
      <w:pPr>
        <w:pStyle w:val="ConsPlusNormal"/>
        <w:jc w:val="center"/>
        <w:rPr>
          <w:rFonts w:cs="Times New Roman"/>
          <w:sz w:val="24"/>
          <w:szCs w:val="24"/>
        </w:rPr>
      </w:pPr>
      <w:r>
        <w:rPr>
          <w:rFonts w:cs="Times New Roman"/>
          <w:sz w:val="24"/>
          <w:szCs w:val="24"/>
        </w:rPr>
        <w:t>(наименование организации)</w:t>
      </w:r>
    </w:p>
    <w:p w:rsidR="002E12A1" w:rsidRDefault="002E12A1" w:rsidP="002E12A1">
      <w:pPr>
        <w:pStyle w:val="ConsPlusNormal"/>
        <w:jc w:val="center"/>
        <w:rPr>
          <w:rFonts w:cs="Times New Roman"/>
          <w:sz w:val="24"/>
          <w:szCs w:val="24"/>
        </w:rPr>
      </w:pPr>
      <w:r>
        <w:rPr>
          <w:rFonts w:cs="Times New Roman"/>
          <w:sz w:val="24"/>
          <w:szCs w:val="24"/>
        </w:rPr>
        <w:t>__________________________________________________________________________</w:t>
      </w:r>
    </w:p>
    <w:p w:rsidR="002E12A1" w:rsidRDefault="002E12A1" w:rsidP="002E12A1">
      <w:pPr>
        <w:pStyle w:val="ConsPlusNormal"/>
        <w:jc w:val="both"/>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296"/>
        <w:gridCol w:w="1591"/>
        <w:gridCol w:w="1843"/>
        <w:gridCol w:w="1873"/>
        <w:gridCol w:w="1282"/>
        <w:gridCol w:w="1552"/>
        <w:gridCol w:w="1843"/>
        <w:gridCol w:w="1873"/>
      </w:tblGrid>
      <w:tr w:rsidR="002E12A1" w:rsidTr="003E2326">
        <w:trPr>
          <w:trHeight w:val="252"/>
        </w:trPr>
        <w:tc>
          <w:tcPr>
            <w:tcW w:w="1460" w:type="dxa"/>
            <w:vMerge w:val="restar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rPr>
                <w:rFonts w:cs="Times New Roman"/>
                <w:sz w:val="24"/>
                <w:szCs w:val="24"/>
              </w:rPr>
            </w:pPr>
            <w:r>
              <w:rPr>
                <w:rFonts w:cs="Times New Roman"/>
                <w:sz w:val="24"/>
                <w:szCs w:val="24"/>
              </w:rPr>
              <w:t>Статья расходов</w:t>
            </w:r>
          </w:p>
        </w:tc>
        <w:tc>
          <w:tcPr>
            <w:tcW w:w="4822" w:type="dxa"/>
            <w:gridSpan w:val="3"/>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Запланировано средств (рублей)</w:t>
            </w:r>
          </w:p>
        </w:tc>
        <w:tc>
          <w:tcPr>
            <w:tcW w:w="1873" w:type="dxa"/>
            <w:vMerge w:val="restar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Поступило средств - Муниципальная субсидия (руб.)</w:t>
            </w:r>
          </w:p>
        </w:tc>
        <w:tc>
          <w:tcPr>
            <w:tcW w:w="4758" w:type="dxa"/>
            <w:gridSpan w:val="3"/>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Израсходовано средств (рублей)</w:t>
            </w:r>
          </w:p>
        </w:tc>
        <w:tc>
          <w:tcPr>
            <w:tcW w:w="1873" w:type="dxa"/>
            <w:vMerge w:val="restart"/>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Остаток средств - Муниципальная субсидия (рублей)</w:t>
            </w:r>
          </w:p>
        </w:tc>
      </w:tr>
      <w:tr w:rsidR="002E12A1" w:rsidTr="003E2326">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2A1" w:rsidRDefault="002E12A1" w:rsidP="003E2326">
            <w:pPr>
              <w:rPr>
                <w:rFonts w:ascii="Liberation Serif" w:hAnsi="Liberation Serif"/>
              </w:rPr>
            </w:pPr>
          </w:p>
        </w:tc>
        <w:tc>
          <w:tcPr>
            <w:tcW w:w="1376"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Общая сумма</w:t>
            </w:r>
          </w:p>
        </w:tc>
        <w:tc>
          <w:tcPr>
            <w:tcW w:w="160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Сумма собственных средств</w:t>
            </w:r>
          </w:p>
        </w:tc>
        <w:tc>
          <w:tcPr>
            <w:tcW w:w="184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Сумма муниципальной субсидии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A1" w:rsidRDefault="002E12A1" w:rsidP="003E2326">
            <w:pPr>
              <w:rPr>
                <w:rFonts w:ascii="Liberation Serif" w:hAnsi="Liberation Serif"/>
              </w:rPr>
            </w:pPr>
          </w:p>
        </w:tc>
        <w:tc>
          <w:tcPr>
            <w:tcW w:w="1359"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Общая сумма</w:t>
            </w:r>
          </w:p>
        </w:tc>
        <w:tc>
          <w:tcPr>
            <w:tcW w:w="1556"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Сумма собственных средств</w:t>
            </w:r>
          </w:p>
        </w:tc>
        <w:tc>
          <w:tcPr>
            <w:tcW w:w="184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Сумма муниципальной субсидии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A1" w:rsidRDefault="002E12A1" w:rsidP="003E2326">
            <w:pPr>
              <w:rPr>
                <w:rFonts w:ascii="Liberation Serif" w:hAnsi="Liberation Serif"/>
              </w:rPr>
            </w:pPr>
          </w:p>
        </w:tc>
      </w:tr>
      <w:tr w:rsidR="002E12A1" w:rsidTr="003E2326">
        <w:tc>
          <w:tcPr>
            <w:tcW w:w="1460"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1</w:t>
            </w:r>
          </w:p>
        </w:tc>
        <w:tc>
          <w:tcPr>
            <w:tcW w:w="1376"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2</w:t>
            </w:r>
          </w:p>
        </w:tc>
        <w:tc>
          <w:tcPr>
            <w:tcW w:w="160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4</w:t>
            </w:r>
          </w:p>
        </w:tc>
        <w:tc>
          <w:tcPr>
            <w:tcW w:w="187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5</w:t>
            </w:r>
          </w:p>
        </w:tc>
        <w:tc>
          <w:tcPr>
            <w:tcW w:w="1359"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6</w:t>
            </w:r>
          </w:p>
        </w:tc>
        <w:tc>
          <w:tcPr>
            <w:tcW w:w="1556"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8</w:t>
            </w:r>
          </w:p>
        </w:tc>
        <w:tc>
          <w:tcPr>
            <w:tcW w:w="1873" w:type="dxa"/>
            <w:tcBorders>
              <w:top w:val="single" w:sz="4" w:space="0" w:color="auto"/>
              <w:left w:val="single" w:sz="4" w:space="0" w:color="auto"/>
              <w:bottom w:val="single" w:sz="4" w:space="0" w:color="auto"/>
              <w:right w:val="single" w:sz="4" w:space="0" w:color="auto"/>
            </w:tcBorders>
            <w:hideMark/>
          </w:tcPr>
          <w:p w:rsidR="002E12A1" w:rsidRDefault="002E12A1" w:rsidP="003E2326">
            <w:pPr>
              <w:pStyle w:val="ConsPlusNormal"/>
              <w:jc w:val="center"/>
              <w:rPr>
                <w:rFonts w:cs="Times New Roman"/>
                <w:sz w:val="24"/>
                <w:szCs w:val="24"/>
              </w:rPr>
            </w:pPr>
            <w:r>
              <w:rPr>
                <w:rFonts w:cs="Times New Roman"/>
                <w:sz w:val="24"/>
                <w:szCs w:val="24"/>
              </w:rPr>
              <w:t>9</w:t>
            </w:r>
          </w:p>
        </w:tc>
      </w:tr>
      <w:tr w:rsidR="002E12A1" w:rsidTr="003E2326">
        <w:tc>
          <w:tcPr>
            <w:tcW w:w="1460"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376"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7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7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r>
      <w:tr w:rsidR="002E12A1" w:rsidTr="003E2326">
        <w:tc>
          <w:tcPr>
            <w:tcW w:w="1460"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376"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7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c>
          <w:tcPr>
            <w:tcW w:w="1873" w:type="dxa"/>
            <w:tcBorders>
              <w:top w:val="single" w:sz="4" w:space="0" w:color="auto"/>
              <w:left w:val="single" w:sz="4" w:space="0" w:color="auto"/>
              <w:bottom w:val="single" w:sz="4" w:space="0" w:color="auto"/>
              <w:right w:val="single" w:sz="4" w:space="0" w:color="auto"/>
            </w:tcBorders>
          </w:tcPr>
          <w:p w:rsidR="002E12A1" w:rsidRDefault="002E12A1" w:rsidP="003E2326">
            <w:pPr>
              <w:pStyle w:val="ConsPlusNormal"/>
              <w:rPr>
                <w:rFonts w:cs="Times New Roman"/>
                <w:sz w:val="24"/>
                <w:szCs w:val="24"/>
              </w:rPr>
            </w:pPr>
          </w:p>
        </w:tc>
      </w:tr>
    </w:tbl>
    <w:p w:rsidR="002E12A1" w:rsidRDefault="002E12A1" w:rsidP="002E12A1"/>
    <w:p w:rsidR="002E12A1" w:rsidRDefault="002E12A1" w:rsidP="002E12A1">
      <w:pPr>
        <w:pStyle w:val="ConsPlusNonformat"/>
        <w:jc w:val="both"/>
        <w:rPr>
          <w:rFonts w:ascii="Liberation Serif" w:hAnsi="Liberation Serif" w:cs="Times New Roman"/>
          <w:sz w:val="24"/>
          <w:szCs w:val="24"/>
        </w:rPr>
      </w:pPr>
      <w:r>
        <w:rPr>
          <w:rFonts w:ascii="Liberation Serif" w:hAnsi="Liberation Serif" w:cs="Times New Roman"/>
          <w:sz w:val="24"/>
          <w:szCs w:val="24"/>
        </w:rPr>
        <w:t>К отчету прилагаются документы, согласно Порядку</w:t>
      </w:r>
    </w:p>
    <w:p w:rsidR="002E12A1" w:rsidRDefault="002E12A1" w:rsidP="002E12A1">
      <w:pPr>
        <w:pStyle w:val="ConsPlusNonformat"/>
        <w:jc w:val="both"/>
        <w:rPr>
          <w:rFonts w:ascii="Liberation Serif" w:hAnsi="Liberation Serif" w:cs="Times New Roman"/>
          <w:sz w:val="24"/>
          <w:szCs w:val="24"/>
        </w:rPr>
      </w:pPr>
    </w:p>
    <w:p w:rsidR="002E12A1" w:rsidRDefault="002E12A1" w:rsidP="002E12A1">
      <w:pPr>
        <w:pStyle w:val="ConsPlusNonformat"/>
        <w:rPr>
          <w:rFonts w:ascii="Liberation Serif" w:hAnsi="Liberation Serif" w:cs="Times New Roman"/>
          <w:sz w:val="24"/>
          <w:szCs w:val="24"/>
        </w:rPr>
      </w:pPr>
      <w:r>
        <w:rPr>
          <w:rFonts w:ascii="Liberation Serif" w:hAnsi="Liberation Serif" w:cs="Times New Roman"/>
          <w:sz w:val="24"/>
          <w:szCs w:val="24"/>
        </w:rPr>
        <w:t>Руководитель (</w:t>
      </w:r>
      <w:proofErr w:type="gramStart"/>
      <w:r>
        <w:rPr>
          <w:rFonts w:ascii="Liberation Serif" w:hAnsi="Liberation Serif" w:cs="Times New Roman"/>
          <w:sz w:val="24"/>
          <w:szCs w:val="24"/>
        </w:rPr>
        <w:t xml:space="preserve">должность)   </w:t>
      </w:r>
      <w:proofErr w:type="gramEnd"/>
      <w:r>
        <w:rPr>
          <w:rFonts w:ascii="Liberation Serif" w:hAnsi="Liberation Serif" w:cs="Times New Roman"/>
          <w:sz w:val="24"/>
          <w:szCs w:val="24"/>
        </w:rPr>
        <w:t xml:space="preserve"> __________________ _____________________________</w:t>
      </w:r>
    </w:p>
    <w:p w:rsidR="002E12A1" w:rsidRDefault="002E12A1" w:rsidP="002E12A1">
      <w:pPr>
        <w:pStyle w:val="ConsPlusNonformat"/>
        <w:rPr>
          <w:rFonts w:ascii="Liberation Serif" w:hAnsi="Liberation Serif" w:cs="Times New Roman"/>
          <w:sz w:val="24"/>
          <w:szCs w:val="24"/>
        </w:rPr>
      </w:pPr>
      <w:r>
        <w:rPr>
          <w:rFonts w:ascii="Liberation Serif" w:hAnsi="Liberation Serif" w:cs="Times New Roman"/>
          <w:sz w:val="24"/>
          <w:szCs w:val="24"/>
        </w:rPr>
        <w:t xml:space="preserve">                                                         (</w:t>
      </w:r>
      <w:proofErr w:type="gramStart"/>
      <w:r>
        <w:rPr>
          <w:rFonts w:ascii="Liberation Serif" w:hAnsi="Liberation Serif" w:cs="Times New Roman"/>
          <w:sz w:val="24"/>
          <w:szCs w:val="24"/>
        </w:rPr>
        <w:t xml:space="preserve">подпись)   </w:t>
      </w:r>
      <w:proofErr w:type="gramEnd"/>
      <w:r>
        <w:rPr>
          <w:rFonts w:ascii="Liberation Serif" w:hAnsi="Liberation Serif" w:cs="Times New Roman"/>
          <w:sz w:val="24"/>
          <w:szCs w:val="24"/>
        </w:rPr>
        <w:t xml:space="preserve">                (расшифровка подписи)</w:t>
      </w:r>
    </w:p>
    <w:p w:rsidR="002E12A1" w:rsidRDefault="002E12A1" w:rsidP="002E12A1">
      <w:pPr>
        <w:pStyle w:val="ConsPlusNonformat"/>
        <w:rPr>
          <w:rFonts w:ascii="Liberation Serif" w:hAnsi="Liberation Serif" w:cs="Times New Roman"/>
          <w:sz w:val="24"/>
          <w:szCs w:val="24"/>
        </w:rPr>
      </w:pPr>
      <w:r>
        <w:rPr>
          <w:rFonts w:ascii="Liberation Serif" w:hAnsi="Liberation Serif" w:cs="Times New Roman"/>
          <w:sz w:val="24"/>
          <w:szCs w:val="24"/>
        </w:rPr>
        <w:t>М.П.</w:t>
      </w:r>
    </w:p>
    <w:p w:rsidR="002E12A1" w:rsidRDefault="002E12A1" w:rsidP="002E12A1">
      <w:pPr>
        <w:pStyle w:val="ConsPlusNonformat"/>
        <w:rPr>
          <w:rFonts w:ascii="Liberation Serif" w:hAnsi="Liberation Serif" w:cs="Times New Roman"/>
          <w:sz w:val="24"/>
          <w:szCs w:val="24"/>
        </w:rPr>
      </w:pPr>
    </w:p>
    <w:p w:rsidR="002E12A1" w:rsidRPr="003C063F" w:rsidRDefault="002E12A1" w:rsidP="002E12A1">
      <w:pPr>
        <w:rPr>
          <w:rFonts w:ascii="Liberation Serif" w:hAnsi="Liberation Serif"/>
          <w:sz w:val="28"/>
          <w:szCs w:val="28"/>
        </w:rPr>
      </w:pPr>
    </w:p>
    <w:p w:rsidR="00C54A87" w:rsidRDefault="00C54A87"/>
    <w:sectPr w:rsidR="00C54A87" w:rsidSect="002E12A1">
      <w:headerReference w:type="default" r:id="rId6"/>
      <w:footerReference w:type="default" r:id="rId7"/>
      <w:headerReference w:type="first" r:id="rId8"/>
      <w:footerReference w:type="first" r:id="rId9"/>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B5B" w:rsidRDefault="00100B5B">
      <w:r>
        <w:separator/>
      </w:r>
    </w:p>
  </w:endnote>
  <w:endnote w:type="continuationSeparator" w:id="0">
    <w:p w:rsidR="00100B5B" w:rsidRDefault="0010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100B5B" w:rsidP="00810AAA">
    <w:pPr>
      <w:pStyle w:val="a6"/>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7B0005" w:rsidRDefault="00100B5B" w:rsidP="007B0005">
    <w:pPr>
      <w:pStyle w:val="a6"/>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B5B" w:rsidRDefault="00100B5B">
      <w:r>
        <w:separator/>
      </w:r>
    </w:p>
  </w:footnote>
  <w:footnote w:type="continuationSeparator" w:id="0">
    <w:p w:rsidR="00100B5B" w:rsidRDefault="0010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100B5B" w:rsidP="00810AAA">
    <w:pPr>
      <w:pStyle w:val="a4"/>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100B5B" w:rsidP="00810AAA">
    <w:pPr>
      <w:pStyle w:val="a4"/>
      <w:jc w:val="center"/>
    </w:pPr>
    <w:permStart w:id="104549998" w:edGrp="everyone"/>
    <w:permEnd w:id="10454999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8"/>
    <w:rsid w:val="00100B5B"/>
    <w:rsid w:val="002B1868"/>
    <w:rsid w:val="002E12A1"/>
    <w:rsid w:val="005F5EBC"/>
    <w:rsid w:val="00C5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0D006"/>
  <w15:chartTrackingRefBased/>
  <w15:docId w15:val="{42F66A35-D76A-4987-9614-F7F42B3F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E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5EBC"/>
    <w:rPr>
      <w:color w:val="0000FF"/>
      <w:u w:val="single"/>
    </w:rPr>
  </w:style>
  <w:style w:type="paragraph" w:styleId="a4">
    <w:name w:val="header"/>
    <w:basedOn w:val="a"/>
    <w:link w:val="a5"/>
    <w:rsid w:val="005F5EBC"/>
    <w:pPr>
      <w:tabs>
        <w:tab w:val="center" w:pos="4677"/>
        <w:tab w:val="right" w:pos="9355"/>
      </w:tabs>
    </w:pPr>
  </w:style>
  <w:style w:type="character" w:customStyle="1" w:styleId="a5">
    <w:name w:val="Верхний колонтитул Знак"/>
    <w:basedOn w:val="a0"/>
    <w:link w:val="a4"/>
    <w:rsid w:val="005F5EBC"/>
    <w:rPr>
      <w:rFonts w:ascii="Times New Roman" w:eastAsia="Times New Roman" w:hAnsi="Times New Roman" w:cs="Times New Roman"/>
      <w:sz w:val="24"/>
      <w:szCs w:val="24"/>
      <w:lang w:eastAsia="ru-RU"/>
    </w:rPr>
  </w:style>
  <w:style w:type="paragraph" w:styleId="a6">
    <w:name w:val="footer"/>
    <w:basedOn w:val="a"/>
    <w:link w:val="a7"/>
    <w:rsid w:val="005F5EBC"/>
    <w:pPr>
      <w:tabs>
        <w:tab w:val="center" w:pos="4677"/>
        <w:tab w:val="right" w:pos="9355"/>
      </w:tabs>
    </w:pPr>
  </w:style>
  <w:style w:type="character" w:customStyle="1" w:styleId="a7">
    <w:name w:val="Нижний колонтитул Знак"/>
    <w:basedOn w:val="a0"/>
    <w:link w:val="a6"/>
    <w:rsid w:val="005F5EBC"/>
    <w:rPr>
      <w:rFonts w:ascii="Times New Roman" w:eastAsia="Times New Roman" w:hAnsi="Times New Roman" w:cs="Times New Roman"/>
      <w:sz w:val="24"/>
      <w:szCs w:val="24"/>
      <w:lang w:eastAsia="ru-RU"/>
    </w:rPr>
  </w:style>
  <w:style w:type="paragraph" w:customStyle="1" w:styleId="ConsNormal">
    <w:name w:val="ConsNormal"/>
    <w:rsid w:val="005F5EB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2E12A1"/>
    <w:pPr>
      <w:widowControl w:val="0"/>
      <w:suppressAutoHyphens/>
      <w:autoSpaceDE w:val="0"/>
      <w:autoSpaceDN w:val="0"/>
      <w:spacing w:after="0" w:line="240" w:lineRule="auto"/>
    </w:pPr>
    <w:rPr>
      <w:rFonts w:ascii="Courier New" w:eastAsia="Courier New" w:hAnsi="Courier New" w:cs="Courier New"/>
      <w:sz w:val="28"/>
      <w:szCs w:val="28"/>
      <w:lang w:eastAsia="ru-RU"/>
    </w:rPr>
  </w:style>
  <w:style w:type="paragraph" w:customStyle="1" w:styleId="ConsPlusNormal">
    <w:name w:val="ConsPlusNormal"/>
    <w:rsid w:val="002E12A1"/>
    <w:pPr>
      <w:widowControl w:val="0"/>
      <w:suppressAutoHyphens/>
      <w:autoSpaceDE w:val="0"/>
      <w:autoSpaceDN w:val="0"/>
      <w:spacing w:after="0" w:line="240" w:lineRule="auto"/>
    </w:pPr>
    <w:rPr>
      <w:rFonts w:ascii="Liberation Serif" w:eastAsia="Times New Roman" w:hAnsi="Liberation Serif" w:cs="Calibri"/>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6636</Words>
  <Characters>37828</Characters>
  <Application>Microsoft Office Word</Application>
  <DocSecurity>0</DocSecurity>
  <Lines>315</Lines>
  <Paragraphs>88</Paragraphs>
  <ScaleCrop>false</ScaleCrop>
  <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2025-06-06T06:44:00Z</dcterms:created>
  <dcterms:modified xsi:type="dcterms:W3CDTF">2025-06-06T06:48:00Z</dcterms:modified>
</cp:coreProperties>
</file>