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E4BEE" w:rsidRPr="0013051B" w:rsidTr="00A11368">
        <w:trPr>
          <w:trHeight w:val="524"/>
        </w:trPr>
        <w:tc>
          <w:tcPr>
            <w:tcW w:w="9460" w:type="dxa"/>
            <w:gridSpan w:val="5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4BEE" w:rsidRPr="0013051B" w:rsidRDefault="008E4BEE" w:rsidP="00A113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4BEE" w:rsidRPr="0013051B" w:rsidRDefault="008E4BEE" w:rsidP="00A113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4BEE" w:rsidRPr="0013051B" w:rsidTr="00A11368">
        <w:trPr>
          <w:trHeight w:val="524"/>
        </w:trPr>
        <w:tc>
          <w:tcPr>
            <w:tcW w:w="284" w:type="dxa"/>
            <w:vAlign w:val="bottom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15.08.2019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945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4BEE" w:rsidRPr="0013051B" w:rsidRDefault="008E4BEE" w:rsidP="00A113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4BEE" w:rsidRPr="0013051B" w:rsidTr="00A11368">
        <w:trPr>
          <w:trHeight w:val="130"/>
        </w:trPr>
        <w:tc>
          <w:tcPr>
            <w:tcW w:w="9460" w:type="dxa"/>
            <w:gridSpan w:val="5"/>
          </w:tcPr>
          <w:p w:rsidR="008E4BEE" w:rsidRPr="0013051B" w:rsidRDefault="008E4BEE" w:rsidP="00A113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4BEE" w:rsidRPr="0013051B" w:rsidTr="00A11368">
        <w:tc>
          <w:tcPr>
            <w:tcW w:w="9460" w:type="dxa"/>
            <w:gridSpan w:val="5"/>
          </w:tcPr>
          <w:p w:rsidR="008E4BEE" w:rsidRPr="008E4BEE" w:rsidRDefault="008E4BEE" w:rsidP="00A11368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4BEE" w:rsidRPr="008E4BEE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E4BEE" w:rsidRPr="008E4BEE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BEE" w:rsidRPr="0013051B" w:rsidTr="00A11368">
        <w:tc>
          <w:tcPr>
            <w:tcW w:w="9460" w:type="dxa"/>
            <w:gridSpan w:val="5"/>
          </w:tcPr>
          <w:p w:rsidR="008E4BEE" w:rsidRPr="0013051B" w:rsidRDefault="008E4BEE" w:rsidP="00A113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проекта планировки территории и проекта межевания территории для размещения линейного объекта</w:t>
            </w:r>
          </w:p>
        </w:tc>
      </w:tr>
      <w:tr w:rsidR="008E4BEE" w:rsidRPr="0013051B" w:rsidTr="00A11368">
        <w:tc>
          <w:tcPr>
            <w:tcW w:w="9460" w:type="dxa"/>
            <w:gridSpan w:val="5"/>
          </w:tcPr>
          <w:p w:rsidR="008E4BEE" w:rsidRPr="0013051B" w:rsidRDefault="008E4BEE" w:rsidP="00A113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4BEE" w:rsidRPr="0013051B" w:rsidRDefault="008E4BEE" w:rsidP="00A113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4BEE" w:rsidRPr="00C70F85" w:rsidRDefault="008E4BEE" w:rsidP="008E4BEE">
      <w:pPr>
        <w:ind w:firstLine="709"/>
        <w:jc w:val="both"/>
        <w:rPr>
          <w:rFonts w:ascii="Liberation Serif" w:hAnsi="Liberation Serif"/>
          <w:sz w:val="28"/>
          <w:szCs w:val="28"/>
          <w:u w:val="double"/>
        </w:rPr>
      </w:pPr>
      <w:proofErr w:type="gramStart"/>
      <w:r w:rsidRPr="00C70F85">
        <w:rPr>
          <w:rFonts w:ascii="Liberation Serif" w:hAnsi="Liberation Serif"/>
          <w:sz w:val="28"/>
          <w:szCs w:val="28"/>
        </w:rPr>
        <w:t>Рассмотрев заявление акционерного общества «</w:t>
      </w:r>
      <w:proofErr w:type="spellStart"/>
      <w:r w:rsidRPr="00C70F85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C70F85">
        <w:rPr>
          <w:rFonts w:ascii="Liberation Serif" w:hAnsi="Liberation Serif"/>
          <w:sz w:val="28"/>
          <w:szCs w:val="28"/>
        </w:rPr>
        <w:t>», руководствуясь статьями 45, 46 Градостроительного коде</w:t>
      </w:r>
      <w:r>
        <w:rPr>
          <w:rFonts w:ascii="Liberation Serif" w:hAnsi="Liberation Serif"/>
          <w:sz w:val="28"/>
          <w:szCs w:val="28"/>
        </w:rPr>
        <w:t>кса Российской Федерации, статье</w:t>
      </w:r>
      <w:r w:rsidRPr="00C70F85">
        <w:rPr>
          <w:rFonts w:ascii="Liberation Serif" w:hAnsi="Liberation Serif"/>
          <w:sz w:val="28"/>
          <w:szCs w:val="28"/>
        </w:rPr>
        <w:t>й 19 Правил землепользования и застройки на территории городского окр</w:t>
      </w:r>
      <w:r>
        <w:rPr>
          <w:rFonts w:ascii="Liberation Serif" w:hAnsi="Liberation Serif"/>
          <w:sz w:val="28"/>
          <w:szCs w:val="28"/>
        </w:rPr>
        <w:t>уга Верхняя Пышма, утвержде</w:t>
      </w:r>
      <w:r w:rsidRPr="00C70F85">
        <w:rPr>
          <w:rFonts w:ascii="Liberation Serif" w:hAnsi="Liberation Serif"/>
          <w:sz w:val="28"/>
          <w:szCs w:val="28"/>
        </w:rPr>
        <w:t>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</w:t>
      </w:r>
      <w:proofErr w:type="gramEnd"/>
      <w:r w:rsidRPr="00C70F85">
        <w:rPr>
          <w:rFonts w:ascii="Liberation Serif" w:hAnsi="Liberation Serif"/>
          <w:sz w:val="28"/>
          <w:szCs w:val="28"/>
        </w:rPr>
        <w:t xml:space="preserve">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8E4BEE" w:rsidRPr="0013051B" w:rsidRDefault="008E4BEE" w:rsidP="008E4B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E4BEE" w:rsidRPr="00C70F85" w:rsidRDefault="008E4BEE" w:rsidP="008E4BE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0F85">
        <w:rPr>
          <w:rFonts w:ascii="Liberation Serif" w:hAnsi="Liberation Serif"/>
          <w:sz w:val="28"/>
          <w:szCs w:val="28"/>
        </w:rPr>
        <w:t>Разрешить акционерному обществу «</w:t>
      </w:r>
      <w:proofErr w:type="spellStart"/>
      <w:r w:rsidRPr="00C70F85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C70F85">
        <w:rPr>
          <w:rFonts w:ascii="Liberation Serif" w:hAnsi="Liberation Serif"/>
          <w:sz w:val="28"/>
          <w:szCs w:val="28"/>
        </w:rPr>
        <w:t xml:space="preserve">» осуществить подготовку проекта планировки территории и проекта межевания территории для размещения линейного объекта на земельном участке, расположенном на территории городского округа Верхняя Пышма, пос. Красный </w:t>
      </w:r>
      <w:proofErr w:type="spellStart"/>
      <w:r w:rsidRPr="00C70F85">
        <w:rPr>
          <w:rFonts w:ascii="Liberation Serif" w:hAnsi="Liberation Serif"/>
          <w:sz w:val="28"/>
          <w:szCs w:val="28"/>
        </w:rPr>
        <w:t>Адуй</w:t>
      </w:r>
      <w:proofErr w:type="spellEnd"/>
      <w:r w:rsidRPr="00C70F85">
        <w:rPr>
          <w:rFonts w:ascii="Liberation Serif" w:hAnsi="Liberation Serif"/>
          <w:sz w:val="28"/>
          <w:szCs w:val="28"/>
        </w:rPr>
        <w:t>.</w:t>
      </w:r>
    </w:p>
    <w:p w:rsidR="008E4BEE" w:rsidRPr="00C70F85" w:rsidRDefault="008E4BEE" w:rsidP="008E4BE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0F85">
        <w:rPr>
          <w:rFonts w:ascii="Liberation Serif" w:hAnsi="Liberation Serif"/>
          <w:sz w:val="28"/>
          <w:szCs w:val="28"/>
        </w:rPr>
        <w:t>Акционерному обществу «</w:t>
      </w:r>
      <w:proofErr w:type="spellStart"/>
      <w:r w:rsidRPr="00C70F85"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 w:rsidRPr="00C70F85">
        <w:rPr>
          <w:rFonts w:ascii="Liberation Serif" w:hAnsi="Liberation Serif"/>
          <w:sz w:val="28"/>
          <w:szCs w:val="28"/>
        </w:rPr>
        <w:t>»:</w:t>
      </w:r>
    </w:p>
    <w:p w:rsidR="008E4BEE" w:rsidRDefault="008E4BEE" w:rsidP="008E4BE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C70F85">
        <w:rPr>
          <w:rFonts w:ascii="Liberation Serif" w:hAnsi="Liberation Serif"/>
          <w:sz w:val="28"/>
          <w:szCs w:val="28"/>
        </w:rPr>
        <w:t>обеспечить подготовку исходной информации на разработку проектов, в</w:t>
      </w:r>
      <w:r>
        <w:rPr>
          <w:rFonts w:ascii="Liberation Serif" w:hAnsi="Liberation Serif"/>
          <w:sz w:val="28"/>
          <w:szCs w:val="28"/>
        </w:rPr>
        <w:t xml:space="preserve"> соответствии с требованиями главы</w:t>
      </w:r>
      <w:r w:rsidRPr="00C70F85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</w:r>
    </w:p>
    <w:p w:rsidR="008E4BEE" w:rsidRPr="00C70F85" w:rsidRDefault="008E4BEE" w:rsidP="008E4BEE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C70F85">
        <w:rPr>
          <w:rFonts w:ascii="Liberation Serif" w:hAnsi="Liberation Serif"/>
          <w:sz w:val="28"/>
          <w:szCs w:val="28"/>
        </w:rPr>
        <w:t xml:space="preserve">представить в Управление архитектуры и градостроительства администрации городского округа Верхняя Пышма </w:t>
      </w:r>
      <w:proofErr w:type="gramStart"/>
      <w:r w:rsidRPr="00C70F85">
        <w:rPr>
          <w:rFonts w:ascii="Liberation Serif" w:hAnsi="Liberation Serif"/>
          <w:sz w:val="28"/>
          <w:szCs w:val="28"/>
        </w:rPr>
        <w:t>подготовленный</w:t>
      </w:r>
      <w:proofErr w:type="gramEnd"/>
      <w:r w:rsidRPr="00C70F85">
        <w:rPr>
          <w:rFonts w:ascii="Liberation Serif" w:hAnsi="Liberation Serif"/>
          <w:sz w:val="28"/>
          <w:szCs w:val="28"/>
        </w:rPr>
        <w:t xml:space="preserve"> в</w:t>
      </w:r>
      <w:r>
        <w:rPr>
          <w:rFonts w:ascii="Liberation Serif" w:hAnsi="Liberation Serif"/>
          <w:sz w:val="28"/>
          <w:szCs w:val="28"/>
        </w:rPr>
        <w:t xml:space="preserve"> соответствии с требованиями главы</w:t>
      </w:r>
      <w:r w:rsidRPr="00C70F85">
        <w:rPr>
          <w:rFonts w:ascii="Liberation Serif" w:hAnsi="Liberation Serif"/>
          <w:sz w:val="28"/>
          <w:szCs w:val="28"/>
        </w:rPr>
        <w:t xml:space="preserve"> 5 Градостроительного кодекса Российской Федерации проект.</w:t>
      </w:r>
    </w:p>
    <w:p w:rsidR="008E4BEE" w:rsidRPr="00C70F85" w:rsidRDefault="008E4BEE" w:rsidP="008E4BE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0F8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C70F85"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C70F85">
        <w:rPr>
          <w:rFonts w:ascii="Liberation Serif" w:hAnsi="Liberation Serif"/>
          <w:sz w:val="28"/>
          <w:szCs w:val="28"/>
          <w:lang w:val="en-US"/>
        </w:rPr>
        <w:t>www</w:t>
      </w:r>
      <w:r w:rsidRPr="00C70F85">
        <w:rPr>
          <w:rFonts w:ascii="Liberation Serif" w:hAnsi="Liberation Serif"/>
          <w:sz w:val="28"/>
          <w:szCs w:val="28"/>
        </w:rPr>
        <w:t>.</w:t>
      </w:r>
      <w:proofErr w:type="spellStart"/>
      <w:r w:rsidRPr="00C70F85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C70F85">
        <w:rPr>
          <w:rFonts w:ascii="Liberation Serif" w:hAnsi="Liberation Serif"/>
          <w:sz w:val="28"/>
          <w:szCs w:val="28"/>
        </w:rPr>
        <w:t>.р</w:t>
      </w:r>
      <w:proofErr w:type="gramEnd"/>
      <w:r w:rsidRPr="00C70F85">
        <w:rPr>
          <w:rFonts w:ascii="Liberation Serif" w:hAnsi="Liberation Serif"/>
          <w:sz w:val="28"/>
          <w:szCs w:val="28"/>
        </w:rPr>
        <w:t>ф</w:t>
      </w:r>
      <w:proofErr w:type="spellEnd"/>
      <w:r w:rsidRPr="00C70F85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8E4BEE" w:rsidRPr="00C70F85" w:rsidRDefault="008E4BEE" w:rsidP="008E4BE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70F8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70F8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210"/>
        <w:gridCol w:w="214"/>
      </w:tblGrid>
      <w:tr w:rsidR="008E4BEE" w:rsidTr="00A11368">
        <w:trPr>
          <w:gridAfter w:val="1"/>
          <w:wAfter w:w="226" w:type="dxa"/>
        </w:trPr>
        <w:tc>
          <w:tcPr>
            <w:tcW w:w="6237" w:type="dxa"/>
            <w:vAlign w:val="bottom"/>
          </w:tcPr>
          <w:p w:rsidR="008E4BEE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4" w:type="dxa"/>
            <w:vAlign w:val="bottom"/>
          </w:tcPr>
          <w:p w:rsidR="008E4BEE" w:rsidRDefault="008E4BEE" w:rsidP="00A113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BEE" w:rsidRPr="0013051B" w:rsidTr="00A11368">
        <w:tc>
          <w:tcPr>
            <w:tcW w:w="6237" w:type="dxa"/>
            <w:vAlign w:val="bottom"/>
          </w:tcPr>
          <w:p w:rsidR="008E4BEE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E4BEE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8E4BEE" w:rsidRPr="0013051B" w:rsidRDefault="008E4BEE" w:rsidP="00A1136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</w:p>
        </w:tc>
        <w:tc>
          <w:tcPr>
            <w:tcW w:w="3344" w:type="dxa"/>
            <w:gridSpan w:val="2"/>
            <w:vAlign w:val="bottom"/>
          </w:tcPr>
          <w:p w:rsidR="008E4BEE" w:rsidRPr="0013051B" w:rsidRDefault="008E4BEE" w:rsidP="00A113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8E4BEE" w:rsidRPr="0013051B" w:rsidRDefault="008E4BEE" w:rsidP="008E4BEE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61" w:rsidRDefault="00C42061" w:rsidP="008E4BEE">
      <w:r>
        <w:separator/>
      </w:r>
    </w:p>
  </w:endnote>
  <w:endnote w:type="continuationSeparator" w:id="0">
    <w:p w:rsidR="00C42061" w:rsidRDefault="00C42061" w:rsidP="008E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61" w:rsidRDefault="00C42061" w:rsidP="008E4BEE">
      <w:r>
        <w:separator/>
      </w:r>
    </w:p>
  </w:footnote>
  <w:footnote w:type="continuationSeparator" w:id="0">
    <w:p w:rsidR="00C42061" w:rsidRDefault="00C42061" w:rsidP="008E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EE" w:rsidRDefault="008E4BEE">
    <w:pPr>
      <w:pStyle w:val="a3"/>
    </w:pPr>
  </w:p>
  <w:p w:rsidR="008E4BEE" w:rsidRDefault="008E4B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EE"/>
    <w:rsid w:val="006E1190"/>
    <w:rsid w:val="008E4BEE"/>
    <w:rsid w:val="00C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E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BE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E4B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4BE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B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BE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8E4B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E4B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E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4BEE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8E4B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4BEE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B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BEE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8E4B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E4B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2019-08-16T12:11:00Z</dcterms:created>
  <dcterms:modified xsi:type="dcterms:W3CDTF">2019-08-16T12:11:00Z</dcterms:modified>
</cp:coreProperties>
</file>