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FA2124" w:rsidTr="00FA2124">
        <w:trPr>
          <w:trHeight w:val="524"/>
        </w:trPr>
        <w:tc>
          <w:tcPr>
            <w:tcW w:w="9460" w:type="dxa"/>
            <w:gridSpan w:val="5"/>
            <w:hideMark/>
          </w:tcPr>
          <w:p w:rsidR="00FA2124" w:rsidRDefault="00FA21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A2124" w:rsidRDefault="00FA21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A2124" w:rsidRDefault="00FA212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A2124" w:rsidRDefault="00FA212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7BC1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2124" w:rsidTr="00FA2124">
        <w:trPr>
          <w:trHeight w:val="524"/>
        </w:trPr>
        <w:tc>
          <w:tcPr>
            <w:tcW w:w="284" w:type="dxa"/>
            <w:vAlign w:val="bottom"/>
            <w:hideMark/>
          </w:tcPr>
          <w:p w:rsidR="00FA2124" w:rsidRDefault="00FA212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2124" w:rsidRDefault="00FA21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A2124" w:rsidRDefault="00FA21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2124" w:rsidRDefault="00FA21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A2124" w:rsidRDefault="00FA21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A2124" w:rsidTr="00FA2124">
        <w:trPr>
          <w:trHeight w:val="130"/>
        </w:trPr>
        <w:tc>
          <w:tcPr>
            <w:tcW w:w="9460" w:type="dxa"/>
            <w:gridSpan w:val="5"/>
          </w:tcPr>
          <w:p w:rsidR="00FA2124" w:rsidRDefault="00FA212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A2124" w:rsidTr="00FA2124">
        <w:tc>
          <w:tcPr>
            <w:tcW w:w="9460" w:type="dxa"/>
            <w:gridSpan w:val="5"/>
          </w:tcPr>
          <w:p w:rsidR="00FA2124" w:rsidRDefault="00FA212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A2124" w:rsidRDefault="00FA212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A2124" w:rsidRDefault="00FA212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A2124" w:rsidTr="00FA2124">
        <w:tc>
          <w:tcPr>
            <w:tcW w:w="9460" w:type="dxa"/>
            <w:gridSpan w:val="5"/>
            <w:hideMark/>
          </w:tcPr>
          <w:p w:rsidR="00FA2124" w:rsidRDefault="00FA2124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Порядка организации контролируемого допуска в места массового пребывания людей, расположенных на территории городского округа Верхняя Пышма, физических лиц и автотранспортных средств при проведении в таких местах публичных, спортивных, зрелищных и иных массовых мероприятий</w:t>
            </w:r>
          </w:p>
        </w:tc>
      </w:tr>
      <w:tr w:rsidR="00FA2124" w:rsidTr="00FA2124">
        <w:tc>
          <w:tcPr>
            <w:tcW w:w="9460" w:type="dxa"/>
            <w:gridSpan w:val="5"/>
          </w:tcPr>
          <w:p w:rsidR="00FA2124" w:rsidRDefault="00FA212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A2124" w:rsidRDefault="00FA212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A2124" w:rsidRDefault="00FA2124" w:rsidP="00FA212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пунктом 4 статьи 5.2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06 марта 2006 года № 35-ФЗ «О противодействии терроризму», пунктом 3 </w:t>
      </w:r>
      <w:r>
        <w:rPr>
          <w:rFonts w:ascii="Liberation Serif" w:hAnsi="Liberation Serif"/>
          <w:sz w:val="26"/>
          <w:szCs w:val="26"/>
        </w:rPr>
        <w:br/>
        <w:t xml:space="preserve">и  подпунктом «з» пункта 21 постановления Правительства Российской Федерации </w:t>
      </w:r>
      <w:r>
        <w:rPr>
          <w:rFonts w:ascii="Liberation Serif" w:hAnsi="Liberation Serif"/>
          <w:sz w:val="26"/>
          <w:szCs w:val="26"/>
        </w:rPr>
        <w:br/>
        <w:t xml:space="preserve"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</w:t>
      </w:r>
      <w:r>
        <w:rPr>
          <w:rFonts w:ascii="Liberation Serif" w:hAnsi="Liberation Serif"/>
          <w:sz w:val="26"/>
          <w:szCs w:val="26"/>
        </w:rPr>
        <w:br/>
        <w:t>в целях обеспечения безопасности граждан на территории городского округа Верхняя Пышма, 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FA2124" w:rsidRDefault="00FA2124" w:rsidP="00FA2124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FA2124" w:rsidRDefault="00FA2124" w:rsidP="00FA2124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 Порядок организации контролируемого допуска в места массового пребывания людей, расположенных на территории городского округа Верхняя Пышма, физических лиц и автотранспортных средств при проведении в таких местах публичных, спортивных, зрелищных и иных массовых мероприятий (прилагается).</w:t>
      </w:r>
    </w:p>
    <w:p w:rsidR="00FA2124" w:rsidRDefault="00FA2124" w:rsidP="00FA2124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FA2124" w:rsidRDefault="00FA2124" w:rsidP="00FA212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6"/>
          <w:szCs w:val="26"/>
        </w:rPr>
        <w:t>).</w:t>
      </w:r>
    </w:p>
    <w:p w:rsidR="00FA2124" w:rsidRDefault="00FA2124" w:rsidP="00FA2124">
      <w:pPr>
        <w:widowControl w:val="0"/>
        <w:jc w:val="both"/>
        <w:rPr>
          <w:rFonts w:ascii="Liberation Serif" w:hAnsi="Liberation Serif"/>
          <w:sz w:val="26"/>
          <w:szCs w:val="26"/>
        </w:rPr>
      </w:pPr>
    </w:p>
    <w:p w:rsidR="00FA2124" w:rsidRDefault="00FA2124" w:rsidP="00FA2124">
      <w:pPr>
        <w:widowControl w:val="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FA2124" w:rsidTr="00FA2124">
        <w:tc>
          <w:tcPr>
            <w:tcW w:w="6237" w:type="dxa"/>
            <w:vAlign w:val="bottom"/>
            <w:hideMark/>
          </w:tcPr>
          <w:p w:rsidR="00FA2124" w:rsidRDefault="00FA212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A2124" w:rsidRDefault="00FA212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FA2124" w:rsidRDefault="00FA2124" w:rsidP="00FA2124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FA2124" w:rsidRDefault="00FA2124">
      <w:pPr>
        <w:spacing w:after="160" w:line="259" w:lineRule="auto"/>
      </w:pPr>
      <w:r>
        <w:br w:type="page"/>
      </w:r>
    </w:p>
    <w:p w:rsidR="00FA2124" w:rsidRPr="00844620" w:rsidRDefault="00FA2124" w:rsidP="00FA2124">
      <w:pPr>
        <w:ind w:left="5387"/>
        <w:rPr>
          <w:rFonts w:ascii="Liberation Serif" w:hAnsi="Liberation Serif"/>
          <w:sz w:val="28"/>
        </w:rPr>
      </w:pPr>
      <w:r w:rsidRPr="00844620">
        <w:rPr>
          <w:rFonts w:ascii="Liberation Serif" w:hAnsi="Liberation Serif"/>
          <w:sz w:val="28"/>
        </w:rPr>
        <w:lastRenderedPageBreak/>
        <w:t>УТВЕРЖДЕН</w:t>
      </w:r>
    </w:p>
    <w:p w:rsidR="00FA2124" w:rsidRPr="00844620" w:rsidRDefault="00FA2124" w:rsidP="00FA2124">
      <w:pPr>
        <w:ind w:left="5387"/>
        <w:rPr>
          <w:rFonts w:ascii="Liberation Serif" w:hAnsi="Liberation Serif"/>
          <w:sz w:val="28"/>
        </w:rPr>
      </w:pPr>
      <w:r w:rsidRPr="00844620">
        <w:rPr>
          <w:rFonts w:ascii="Liberation Serif" w:hAnsi="Liberation Serif"/>
          <w:sz w:val="28"/>
        </w:rPr>
        <w:t>постановлением администрации</w:t>
      </w:r>
    </w:p>
    <w:p w:rsidR="00FA2124" w:rsidRPr="00844620" w:rsidRDefault="00FA2124" w:rsidP="00FA2124">
      <w:pPr>
        <w:ind w:left="5387"/>
        <w:rPr>
          <w:rFonts w:ascii="Liberation Serif" w:hAnsi="Liberation Serif"/>
          <w:sz w:val="28"/>
        </w:rPr>
      </w:pPr>
      <w:r w:rsidRPr="00844620">
        <w:rPr>
          <w:rFonts w:ascii="Liberation Serif" w:hAnsi="Liberation Serif"/>
          <w:sz w:val="28"/>
        </w:rPr>
        <w:t>городского округа Верхняя Пышма</w:t>
      </w:r>
    </w:p>
    <w:p w:rsidR="00FA2124" w:rsidRPr="00844620" w:rsidRDefault="00FA2124" w:rsidP="00FA2124">
      <w:pPr>
        <w:tabs>
          <w:tab w:val="left" w:pos="5778"/>
          <w:tab w:val="left" w:pos="7620"/>
          <w:tab w:val="left" w:pos="8065"/>
        </w:tabs>
        <w:ind w:left="5387"/>
        <w:rPr>
          <w:rFonts w:ascii="Liberation Serif" w:hAnsi="Liberation Serif"/>
          <w:sz w:val="28"/>
        </w:rPr>
      </w:pPr>
      <w:r w:rsidRPr="00844620">
        <w:rPr>
          <w:rFonts w:ascii="Liberation Serif" w:hAnsi="Liberation Serif"/>
          <w:sz w:val="28"/>
        </w:rPr>
        <w:t>от</w:t>
      </w:r>
      <w:r w:rsidRPr="00844620">
        <w:rPr>
          <w:rFonts w:ascii="Liberation Serif" w:hAnsi="Liberation Serif"/>
          <w:sz w:val="28"/>
          <w:lang w:val="en-US"/>
        </w:rPr>
        <w:t xml:space="preserve"> _______</w:t>
      </w:r>
      <w:r>
        <w:rPr>
          <w:rFonts w:ascii="Liberation Serif" w:hAnsi="Liberation Serif"/>
          <w:sz w:val="28"/>
          <w:lang w:val="en-US"/>
        </w:rPr>
        <w:t>____</w:t>
      </w:r>
      <w:r w:rsidRPr="00844620">
        <w:rPr>
          <w:rFonts w:ascii="Liberation Serif" w:hAnsi="Liberation Serif"/>
          <w:sz w:val="28"/>
          <w:lang w:val="en-US"/>
        </w:rPr>
        <w:t xml:space="preserve">______ </w:t>
      </w:r>
      <w:r w:rsidRPr="00844620">
        <w:rPr>
          <w:rFonts w:ascii="Liberation Serif" w:hAnsi="Liberation Serif"/>
          <w:sz w:val="28"/>
        </w:rPr>
        <w:t>№</w:t>
      </w:r>
      <w:r w:rsidRPr="00844620">
        <w:rPr>
          <w:rFonts w:ascii="Liberation Serif" w:hAnsi="Liberation Serif"/>
          <w:sz w:val="28"/>
          <w:lang w:val="en-US"/>
        </w:rPr>
        <w:t xml:space="preserve"> ____</w:t>
      </w:r>
    </w:p>
    <w:p w:rsidR="00FA2124" w:rsidRDefault="00FA2124" w:rsidP="00FA212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FA2124" w:rsidRPr="00BF09D6" w:rsidRDefault="00FA2124" w:rsidP="00FA212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FA2124" w:rsidRPr="001C3B82" w:rsidRDefault="00FA2124" w:rsidP="00FA212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ПОРЯДОК</w:t>
      </w:r>
    </w:p>
    <w:p w:rsidR="00FA2124" w:rsidRPr="001C3B82" w:rsidRDefault="00FA2124" w:rsidP="00FA212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 xml:space="preserve">организации </w:t>
      </w:r>
      <w:r>
        <w:rPr>
          <w:rFonts w:ascii="Liberation Serif" w:hAnsi="Liberation Serif"/>
          <w:b/>
          <w:sz w:val="28"/>
          <w:szCs w:val="28"/>
        </w:rPr>
        <w:t>контролируемого допуска в места массового пребывания людей, расположенных на территории городского округа Верхняя Пышма, физических лиц и автотранспортных средств при проведении в таких местах публичных, спортивных, зрелищных и иных массовых мероприятий</w:t>
      </w:r>
    </w:p>
    <w:p w:rsidR="00FA2124" w:rsidRPr="00BF09D6" w:rsidRDefault="00FA2124" w:rsidP="00FA2124">
      <w:pPr>
        <w:pStyle w:val="a3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A2124" w:rsidRDefault="00FA2124" w:rsidP="00FA2124">
      <w:pPr>
        <w:pStyle w:val="a4"/>
        <w:widowControl/>
        <w:numPr>
          <w:ilvl w:val="0"/>
          <w:numId w:val="2"/>
        </w:numPr>
        <w:suppressAutoHyphens/>
        <w:autoSpaceDE/>
        <w:ind w:left="0" w:right="0" w:firstLine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F09D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FA2124" w:rsidRPr="00545193" w:rsidRDefault="00FA2124" w:rsidP="00FA2124">
      <w:pPr>
        <w:tabs>
          <w:tab w:val="left" w:pos="0"/>
          <w:tab w:val="left" w:pos="1134"/>
        </w:tabs>
        <w:jc w:val="center"/>
        <w:rPr>
          <w:rFonts w:ascii="Liberation Serif" w:hAnsi="Liberation Serif"/>
          <w:sz w:val="26"/>
          <w:szCs w:val="26"/>
        </w:rPr>
      </w:pPr>
    </w:p>
    <w:p w:rsidR="00FA2124" w:rsidRDefault="00FA2124" w:rsidP="00FA2124">
      <w:pPr>
        <w:tabs>
          <w:tab w:val="left" w:pos="124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Pr="009C5A59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>Настоящий порядок устанавливает общие требования к организации контролируемого допуска в места массового пребывания людей, расположенных на территории город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ского округа Верхняя Пышма, (далее – ММПЛ) физических лиц и автотранспортных средств при проведении в таких местах публичных, спортивных, зрелищных и иных массовых мероприятий, </w:t>
      </w:r>
      <w:r>
        <w:rPr>
          <w:rFonts w:ascii="Liberation Serif" w:hAnsi="Liberation Serif"/>
          <w:sz w:val="28"/>
          <w:szCs w:val="28"/>
        </w:rPr>
        <w:br/>
        <w:t>с целью антитеррористической защищенности (далее – Порядок).</w:t>
      </w:r>
    </w:p>
    <w:p w:rsidR="00FA2124" w:rsidRPr="009C5A59" w:rsidRDefault="00FA2124" w:rsidP="00FA2124">
      <w:pPr>
        <w:tabs>
          <w:tab w:val="left" w:pos="124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 w:rsidRPr="009C5A59">
        <w:rPr>
          <w:rFonts w:ascii="Liberation Serif" w:hAnsi="Liberation Serif"/>
          <w:sz w:val="28"/>
          <w:szCs w:val="28"/>
        </w:rPr>
        <w:t>Порядок разработан с целью: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1) предотвращения предпосылок к совершению террористических актов, экстремистских проявлений, беспорядков и иных опасных противоправных действий;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2) минимизации и (или) ликвидации последствий террористических актов;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3) обеспечения охраны общественного порядка и общественной безопасности при проведении массовых мероприятий.</w:t>
      </w:r>
    </w:p>
    <w:p w:rsidR="00FA2124" w:rsidRPr="009C5A59" w:rsidRDefault="00FA2124" w:rsidP="00FA2124">
      <w:pPr>
        <w:tabs>
          <w:tab w:val="left" w:pos="0"/>
          <w:tab w:val="left" w:pos="142"/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</w:t>
      </w:r>
      <w:r w:rsidRPr="009C5A59">
        <w:rPr>
          <w:rFonts w:ascii="Liberation Serif" w:hAnsi="Liberation Serif"/>
          <w:sz w:val="28"/>
          <w:szCs w:val="28"/>
        </w:rPr>
        <w:t>Задачи Порядка:</w:t>
      </w:r>
    </w:p>
    <w:p w:rsidR="00FA2124" w:rsidRPr="009C5A59" w:rsidRDefault="00FA2124" w:rsidP="00FA2124">
      <w:pPr>
        <w:tabs>
          <w:tab w:val="left" w:pos="0"/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 xml:space="preserve">1) обеспечение контролируемого допуска на территории мест массового пребывания людей (далее </w:t>
      </w:r>
      <w:r>
        <w:rPr>
          <w:rFonts w:ascii="Liberation Serif" w:hAnsi="Liberation Serif"/>
          <w:sz w:val="28"/>
          <w:szCs w:val="28"/>
        </w:rPr>
        <w:t>–</w:t>
      </w:r>
      <w:r w:rsidRPr="009C5A59">
        <w:rPr>
          <w:rFonts w:ascii="Liberation Serif" w:hAnsi="Liberation Serif"/>
          <w:sz w:val="28"/>
          <w:szCs w:val="28"/>
        </w:rPr>
        <w:t xml:space="preserve"> ММПЛ) физических лиц и автотранспортных средств при проведении на территориях таких мест публичных, спортивных, зрелищных и иных массовых мероприятий;</w:t>
      </w:r>
    </w:p>
    <w:p w:rsidR="00FA2124" w:rsidRPr="009C5A59" w:rsidRDefault="00FA2124" w:rsidP="00FA2124">
      <w:pPr>
        <w:tabs>
          <w:tab w:val="left" w:pos="0"/>
          <w:tab w:val="left" w:pos="142"/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2) исключение несанкционированного въезда, размещения автотранспорта на территории ММПЛ;</w:t>
      </w:r>
    </w:p>
    <w:p w:rsidR="00FA2124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3) обеспечение безопасности находящихся на территориях ММПЛ граждан.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 Охрана в ММПЛ при проведении публичных, спортивных, зрелищных и иных мероприятий организуется в зависимости от категории ММПЛ и степени угрозы совершения на них террористических актов и возможных последствий их совершения.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</w:t>
      </w:r>
      <w:r w:rsidRPr="009C5A59">
        <w:rPr>
          <w:rFonts w:ascii="Liberation Serif" w:hAnsi="Liberation Serif"/>
          <w:sz w:val="28"/>
          <w:szCs w:val="28"/>
        </w:rPr>
        <w:t xml:space="preserve">. Ответственность за организацию контролируемого допуска на территорию ММПЛ физических лиц и автотранспортных средств при проведении на территориях таких мест публичных, спортивных, зрелищных и иных массовых мероприятий возлагается на организаторов мероприятий, а также </w:t>
      </w:r>
      <w:r w:rsidRPr="009C5A59">
        <w:rPr>
          <w:rFonts w:ascii="Liberation Serif" w:hAnsi="Liberation Serif"/>
          <w:sz w:val="28"/>
          <w:szCs w:val="28"/>
        </w:rPr>
        <w:lastRenderedPageBreak/>
        <w:t>на должностное лицо, у которого данная территория находится в оперативном управлении (хозяйственном ведении) или которому передано на обслуживание (далее - Должностное лицо).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1.6. </w:t>
      </w:r>
      <w:r>
        <w:rPr>
          <w:rFonts w:ascii="Liberation Serif" w:hAnsi="Liberation Serif"/>
          <w:sz w:val="28"/>
          <w:szCs w:val="28"/>
        </w:rPr>
        <w:tab/>
      </w:r>
      <w:r w:rsidRPr="009C5A59">
        <w:rPr>
          <w:rFonts w:ascii="Liberation Serif" w:hAnsi="Liberation Serif"/>
          <w:sz w:val="28"/>
          <w:szCs w:val="28"/>
        </w:rPr>
        <w:t>Основные понятия: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 xml:space="preserve">Массовое мероприятие </w:t>
      </w:r>
      <w:r>
        <w:rPr>
          <w:rFonts w:ascii="Liberation Serif" w:hAnsi="Liberation Serif"/>
          <w:sz w:val="28"/>
          <w:szCs w:val="28"/>
        </w:rPr>
        <w:t>–</w:t>
      </w:r>
      <w:r w:rsidRPr="009C5A59">
        <w:rPr>
          <w:rFonts w:ascii="Liberation Serif" w:hAnsi="Liberation Serif"/>
          <w:sz w:val="28"/>
          <w:szCs w:val="28"/>
        </w:rPr>
        <w:t xml:space="preserve"> совокупность действий или явлений социальной жизни с участием большого количества граждан, совершающихся с целью удовлетворения политических, духовных, физических и других потребностей граждан, являющихся формой реализации их прав и свобод, а также формой социального общения между людьми и способом выработки единства установок личности, коллектива и общества в целом. Обладает тремя основными признака: большое количество людей (более 50 человек), организованность действий, наличие цели.</w:t>
      </w:r>
    </w:p>
    <w:p w:rsidR="00FA2124" w:rsidRPr="009C5A59" w:rsidRDefault="00FA2124" w:rsidP="00FA21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Организатор мероприятия – физическое или юридическое лицо, которое осуществляет подготовку и проведение мероприятия.</w:t>
      </w:r>
    </w:p>
    <w:p w:rsidR="00FA2124" w:rsidRDefault="00FA2124" w:rsidP="00FA2124">
      <w:pPr>
        <w:pStyle w:val="a4"/>
        <w:numPr>
          <w:ilvl w:val="1"/>
          <w:numId w:val="3"/>
        </w:numPr>
        <w:tabs>
          <w:tab w:val="left" w:pos="0"/>
          <w:tab w:val="left" w:pos="142"/>
        </w:tabs>
        <w:ind w:left="0" w:firstLine="709"/>
        <w:contextualSpacing/>
        <w:rPr>
          <w:rFonts w:ascii="Liberation Serif" w:eastAsia="Calibri" w:hAnsi="Liberation Serif"/>
          <w:sz w:val="28"/>
          <w:szCs w:val="28"/>
        </w:rPr>
      </w:pPr>
      <w:r w:rsidRPr="00C67DE9">
        <w:rPr>
          <w:rFonts w:ascii="Liberation Serif" w:eastAsia="Calibri" w:hAnsi="Liberation Serif"/>
          <w:sz w:val="28"/>
          <w:szCs w:val="28"/>
        </w:rPr>
        <w:t xml:space="preserve">Порядок распространяется на ММПЛ, включенные в соответствующий перечень, расположенные на территории </w:t>
      </w:r>
      <w:r>
        <w:rPr>
          <w:rFonts w:ascii="Liberation Serif" w:eastAsia="Calibri" w:hAnsi="Liberation Serif"/>
          <w:sz w:val="28"/>
          <w:szCs w:val="28"/>
        </w:rPr>
        <w:t>городского округа Верхняя Пышма</w:t>
      </w:r>
      <w:r w:rsidRPr="00C67DE9">
        <w:rPr>
          <w:rFonts w:ascii="Liberation Serif" w:eastAsia="Calibri" w:hAnsi="Liberation Serif"/>
          <w:sz w:val="28"/>
          <w:szCs w:val="28"/>
        </w:rPr>
        <w:t>.</w:t>
      </w:r>
    </w:p>
    <w:p w:rsidR="00FA2124" w:rsidRPr="00C67DE9" w:rsidRDefault="00FA2124" w:rsidP="00FA2124">
      <w:pPr>
        <w:pStyle w:val="a4"/>
        <w:tabs>
          <w:tab w:val="left" w:pos="0"/>
          <w:tab w:val="left" w:pos="142"/>
        </w:tabs>
        <w:ind w:left="0" w:firstLine="0"/>
        <w:contextualSpacing/>
        <w:jc w:val="center"/>
        <w:rPr>
          <w:rFonts w:ascii="Liberation Serif" w:eastAsia="Calibri" w:hAnsi="Liberation Serif"/>
          <w:sz w:val="28"/>
          <w:szCs w:val="28"/>
        </w:rPr>
      </w:pPr>
    </w:p>
    <w:p w:rsidR="00FA2124" w:rsidRPr="00A12166" w:rsidRDefault="00FA2124" w:rsidP="00FA2124">
      <w:pPr>
        <w:pStyle w:val="a4"/>
        <w:numPr>
          <w:ilvl w:val="0"/>
          <w:numId w:val="2"/>
        </w:numPr>
        <w:tabs>
          <w:tab w:val="left" w:pos="0"/>
          <w:tab w:val="left" w:pos="142"/>
        </w:tabs>
        <w:ind w:left="0" w:firstLine="0"/>
        <w:contextualSpacing/>
        <w:jc w:val="center"/>
        <w:rPr>
          <w:rFonts w:ascii="Liberation Serif" w:eastAsia="Calibri" w:hAnsi="Liberation Serif"/>
          <w:b/>
          <w:sz w:val="28"/>
          <w:szCs w:val="28"/>
        </w:rPr>
      </w:pPr>
      <w:r w:rsidRPr="00A12166">
        <w:rPr>
          <w:rFonts w:ascii="Liberation Serif" w:eastAsia="Calibri" w:hAnsi="Liberation Serif"/>
          <w:b/>
          <w:sz w:val="28"/>
          <w:szCs w:val="28"/>
        </w:rPr>
        <w:t>Организация охранных мероприятий в местах массового пребывания людей и контролируемого допуска</w:t>
      </w:r>
    </w:p>
    <w:p w:rsidR="00FA2124" w:rsidRPr="00A12166" w:rsidRDefault="00FA2124" w:rsidP="00FA2124">
      <w:pPr>
        <w:tabs>
          <w:tab w:val="left" w:pos="0"/>
          <w:tab w:val="left" w:pos="142"/>
        </w:tabs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Охранные мероприятия осуществляются путем выставления инженерно-технического оборудования, в том числе </w:t>
      </w:r>
      <w:proofErr w:type="spellStart"/>
      <w:r>
        <w:rPr>
          <w:rFonts w:ascii="Liberation Serif" w:hAnsi="Liberation Serif"/>
          <w:sz w:val="28"/>
          <w:szCs w:val="28"/>
        </w:rPr>
        <w:t>металлодетекторов</w:t>
      </w:r>
      <w:proofErr w:type="spellEnd"/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металлорамок</w:t>
      </w:r>
      <w:proofErr w:type="spellEnd"/>
      <w:r>
        <w:rPr>
          <w:rFonts w:ascii="Liberation Serif" w:hAnsi="Liberation Serif"/>
          <w:sz w:val="28"/>
          <w:szCs w:val="28"/>
        </w:rPr>
        <w:t xml:space="preserve">), </w:t>
      </w:r>
      <w:proofErr w:type="spellStart"/>
      <w:r>
        <w:rPr>
          <w:rFonts w:ascii="Liberation Serif" w:hAnsi="Liberation Serif"/>
          <w:sz w:val="28"/>
          <w:szCs w:val="28"/>
        </w:rPr>
        <w:t>фан</w:t>
      </w:r>
      <w:proofErr w:type="spellEnd"/>
      <w:r>
        <w:rPr>
          <w:rFonts w:ascii="Liberation Serif" w:hAnsi="Liberation Serif"/>
          <w:sz w:val="28"/>
          <w:szCs w:val="28"/>
        </w:rPr>
        <w:t>-барьеров, турникетов, система контроля и управления доступом (СКУД) обеспечивающего безопасность и ограничение доступа, ограничения движения автотранспортных средств, в том числе грузового автотранспорта, исключающего возможность их несанкционированного выезда непосредственно в места скопления граждан (посетителей), а также с использованием системы видеонаблюдения.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Перед проведением мероприятия организатор обязан: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1) уведомля</w:t>
      </w:r>
      <w:r>
        <w:rPr>
          <w:rFonts w:ascii="Liberation Serif" w:hAnsi="Liberation Serif"/>
          <w:sz w:val="28"/>
          <w:szCs w:val="28"/>
        </w:rPr>
        <w:t>ть</w:t>
      </w:r>
      <w:r w:rsidRPr="009C5A59">
        <w:rPr>
          <w:rFonts w:ascii="Liberation Serif" w:hAnsi="Liberation Serif"/>
          <w:sz w:val="28"/>
          <w:szCs w:val="28"/>
        </w:rPr>
        <w:t xml:space="preserve"> администрацию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9C5A59">
        <w:rPr>
          <w:rFonts w:ascii="Liberation Serif" w:hAnsi="Liberation Serif"/>
          <w:sz w:val="28"/>
          <w:szCs w:val="28"/>
        </w:rPr>
        <w:t xml:space="preserve"> и соответствующий территориальный орган внутренних дел о проведении массового мероприятия в сроки, регламентирующие подачу соответствующих уведомлений согласно действующему законодательству. В уведомлении указывается информация о намеченном мероприятии (название, программа с указанием места, времени, условий организационного, финансового и иного обеспечения, предполагаемого количества участников, своего адреса и номеров контактных телефонов);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>назначить ответственных за проведение мероприятия;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9C5A59">
        <w:rPr>
          <w:rFonts w:ascii="Liberation Serif" w:hAnsi="Liberation Serif"/>
          <w:sz w:val="28"/>
          <w:szCs w:val="28"/>
        </w:rPr>
        <w:t>определя</w:t>
      </w:r>
      <w:r>
        <w:rPr>
          <w:rFonts w:ascii="Liberation Serif" w:hAnsi="Liberation Serif"/>
          <w:sz w:val="28"/>
          <w:szCs w:val="28"/>
        </w:rPr>
        <w:t>ть</w:t>
      </w:r>
      <w:r w:rsidRPr="009C5A59">
        <w:rPr>
          <w:rFonts w:ascii="Liberation Serif" w:hAnsi="Liberation Serif"/>
          <w:sz w:val="28"/>
          <w:szCs w:val="28"/>
        </w:rPr>
        <w:t xml:space="preserve"> категорию лиц, которая может располагаться в определенной зоне, порядок ее нахождения и допуска;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9C5A59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при необходимости перекрытия движения транспорта разработать и согласовать с </w:t>
      </w:r>
      <w:r w:rsidRPr="009C5A59">
        <w:rPr>
          <w:rFonts w:ascii="Liberation Serif" w:hAnsi="Liberation Serif"/>
          <w:sz w:val="28"/>
          <w:szCs w:val="28"/>
        </w:rPr>
        <w:t xml:space="preserve">территориальными органами внутренних дел </w:t>
      </w:r>
      <w:r>
        <w:rPr>
          <w:rFonts w:ascii="Liberation Serif" w:hAnsi="Liberation Serif"/>
          <w:sz w:val="28"/>
          <w:szCs w:val="28"/>
        </w:rPr>
        <w:t xml:space="preserve">объездной маршрут общественного транспорта на время проведения, обеспечить устройство временных остановок общественного транспорта, организовать обновление </w:t>
      </w:r>
      <w:r>
        <w:rPr>
          <w:rFonts w:ascii="Liberation Serif" w:hAnsi="Liberation Serif"/>
          <w:sz w:val="28"/>
          <w:szCs w:val="28"/>
        </w:rPr>
        <w:lastRenderedPageBreak/>
        <w:t>разметки и установку знаков для организации движения на объездных маршрутах, определить</w:t>
      </w:r>
      <w:r w:rsidRPr="009C5A59">
        <w:rPr>
          <w:rFonts w:ascii="Liberation Serif" w:hAnsi="Liberation Serif"/>
          <w:sz w:val="28"/>
          <w:szCs w:val="28"/>
        </w:rPr>
        <w:t xml:space="preserve"> места для парковок автотранспорта артистов, зрителей; пропуск и стоянку служебного автотранспорта;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обеспечить безопасность проведения мероприятия совместно с сотрудниками </w:t>
      </w:r>
      <w:r w:rsidRPr="009C5A59">
        <w:rPr>
          <w:rFonts w:ascii="Liberation Serif" w:hAnsi="Liberation Serif"/>
          <w:sz w:val="28"/>
          <w:szCs w:val="28"/>
        </w:rPr>
        <w:t>территориальн</w:t>
      </w:r>
      <w:r>
        <w:rPr>
          <w:rFonts w:ascii="Liberation Serif" w:hAnsi="Liberation Serif"/>
          <w:sz w:val="28"/>
          <w:szCs w:val="28"/>
        </w:rPr>
        <w:t>ого</w:t>
      </w:r>
      <w:r w:rsidRPr="009C5A59">
        <w:rPr>
          <w:rFonts w:ascii="Liberation Serif" w:hAnsi="Liberation Serif"/>
          <w:sz w:val="28"/>
          <w:szCs w:val="28"/>
        </w:rPr>
        <w:t xml:space="preserve"> органа внутренних дел</w:t>
      </w:r>
      <w:r>
        <w:rPr>
          <w:rFonts w:ascii="Liberation Serif" w:hAnsi="Liberation Serif"/>
          <w:sz w:val="28"/>
          <w:szCs w:val="28"/>
        </w:rPr>
        <w:t>, сотрудниками частных охранных организаций и организаций общественных объединений правоохранительной направленности и иных негосударственных организаций, действующих на территории городского округа Верхняя Пышма;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тесно сотрудничать</w:t>
      </w:r>
      <w:r w:rsidRPr="009C5A59">
        <w:rPr>
          <w:rFonts w:ascii="Liberation Serif" w:hAnsi="Liberation Serif"/>
          <w:sz w:val="28"/>
          <w:szCs w:val="28"/>
        </w:rPr>
        <w:t xml:space="preserve"> с территориальными органами внутренних дел по обеспечению требован</w:t>
      </w:r>
      <w:r>
        <w:rPr>
          <w:rFonts w:ascii="Liberation Serif" w:hAnsi="Liberation Serif"/>
          <w:sz w:val="28"/>
          <w:szCs w:val="28"/>
        </w:rPr>
        <w:t>ий охраны общественного порядка;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организовать наличие дежурства бригады Скорой помощи;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в целях выявления посторонних лиц, самодельных взрывных устройств, взрывоопасных и других подозрительных предметов не позднее чем за 3 часа до начала массового мероприятия организовать проверку (обход и осмотр) ММПЛ и находящихся вблизи стоянок автомобильного транспорта;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организовать контролируемый допуск в ММПЛ автотранспортных средств, а также физических лиц путем выставления инженерно- технического оборудования, обеспечивающего безопасность на объекте (территории) проведения мероприятия.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</w:t>
      </w:r>
      <w:r w:rsidRPr="009C5A59">
        <w:rPr>
          <w:rFonts w:ascii="Liberation Serif" w:hAnsi="Liberation Serif"/>
          <w:sz w:val="28"/>
          <w:szCs w:val="28"/>
        </w:rPr>
        <w:t xml:space="preserve">. Территориальные органы внутренних дел совместно с </w:t>
      </w:r>
      <w:r>
        <w:rPr>
          <w:rFonts w:ascii="Liberation Serif" w:hAnsi="Liberation Serif"/>
          <w:sz w:val="28"/>
          <w:szCs w:val="28"/>
        </w:rPr>
        <w:t>частными охранными организациями и организациями общественных объединений правоохранительной направленности, и иными негосударственными организациями</w:t>
      </w:r>
      <w:r w:rsidRPr="009C5A59">
        <w:rPr>
          <w:rFonts w:ascii="Liberation Serif" w:hAnsi="Liberation Serif"/>
          <w:sz w:val="28"/>
          <w:szCs w:val="28"/>
        </w:rPr>
        <w:t xml:space="preserve"> осуществляют: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1) введение в зоне мероприятий ограничений в движении транспорта и пешеходов, в работе торговых и других предприятий;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2) удаление из зоны оцепления случайно оказавшихся там людей;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>3) выставление нарядов по периметру зоны проведения массового мероприятия, а также на прилегающей к ней территории.</w:t>
      </w:r>
    </w:p>
    <w:p w:rsidR="00FA2124" w:rsidRPr="008D75DE" w:rsidRDefault="00FA2124" w:rsidP="00FA21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Arial"/>
          <w:sz w:val="28"/>
          <w:szCs w:val="28"/>
        </w:rPr>
      </w:pPr>
      <w:r w:rsidRPr="008D75DE">
        <w:rPr>
          <w:rFonts w:ascii="Liberation Serif" w:hAnsi="Liberation Serif"/>
          <w:sz w:val="28"/>
          <w:szCs w:val="28"/>
        </w:rPr>
        <w:t xml:space="preserve">2.4. </w:t>
      </w:r>
      <w:r w:rsidRPr="008D75DE">
        <w:rPr>
          <w:rFonts w:ascii="Liberation Serif" w:eastAsiaTheme="minorHAnsi" w:hAnsi="Liberation Serif" w:cs="Arial"/>
          <w:sz w:val="28"/>
          <w:szCs w:val="28"/>
        </w:rPr>
        <w:t>В случае возникновения в ходе подготовки или проведения мероприятия предпосылок к</w:t>
      </w:r>
      <w:r>
        <w:rPr>
          <w:rFonts w:ascii="Liberation Serif" w:eastAsiaTheme="minorHAnsi" w:hAnsi="Liberation Serif" w:cs="Arial"/>
          <w:sz w:val="28"/>
          <w:szCs w:val="28"/>
        </w:rPr>
        <w:t xml:space="preserve"> </w:t>
      </w:r>
      <w:r w:rsidRPr="008D75DE">
        <w:rPr>
          <w:rFonts w:ascii="Liberation Serif" w:eastAsiaTheme="minorHAnsi" w:hAnsi="Liberation Serif" w:cs="Arial"/>
          <w:sz w:val="28"/>
          <w:szCs w:val="28"/>
        </w:rPr>
        <w:t>совершению террористических актов, экстремистских проявлений, беспорядков и иных опасных</w:t>
      </w:r>
      <w:r>
        <w:rPr>
          <w:rFonts w:ascii="Liberation Serif" w:eastAsiaTheme="minorHAnsi" w:hAnsi="Liberation Serif" w:cs="Arial"/>
          <w:sz w:val="28"/>
          <w:szCs w:val="28"/>
        </w:rPr>
        <w:t xml:space="preserve"> </w:t>
      </w:r>
      <w:r w:rsidRPr="008D75DE">
        <w:rPr>
          <w:rFonts w:ascii="Liberation Serif" w:eastAsiaTheme="minorHAnsi" w:hAnsi="Liberation Serif" w:cs="Arial"/>
          <w:sz w:val="28"/>
          <w:szCs w:val="28"/>
        </w:rPr>
        <w:t>противоправных действий организатор мероприятия, администрация сооружения обязаны</w:t>
      </w:r>
      <w:r>
        <w:rPr>
          <w:rFonts w:ascii="Liberation Serif" w:eastAsiaTheme="minorHAnsi" w:hAnsi="Liberation Serif" w:cs="Arial"/>
          <w:sz w:val="28"/>
          <w:szCs w:val="28"/>
        </w:rPr>
        <w:t xml:space="preserve"> </w:t>
      </w:r>
      <w:r w:rsidRPr="008D75DE">
        <w:rPr>
          <w:rFonts w:ascii="Liberation Serif" w:eastAsiaTheme="minorHAnsi" w:hAnsi="Liberation Serif" w:cs="Arial"/>
          <w:sz w:val="28"/>
          <w:szCs w:val="28"/>
        </w:rPr>
        <w:t>незамедлительно сообщить об этом руководителям правоохранительных органов, ответственных</w:t>
      </w:r>
      <w:r>
        <w:rPr>
          <w:rFonts w:ascii="Liberation Serif" w:eastAsiaTheme="minorHAnsi" w:hAnsi="Liberation Serif" w:cs="Arial"/>
          <w:sz w:val="28"/>
          <w:szCs w:val="28"/>
        </w:rPr>
        <w:t xml:space="preserve"> </w:t>
      </w:r>
      <w:r w:rsidRPr="008D75DE">
        <w:rPr>
          <w:rFonts w:ascii="Liberation Serif" w:eastAsiaTheme="minorHAnsi" w:hAnsi="Liberation Serif" w:cs="Arial"/>
          <w:sz w:val="28"/>
          <w:szCs w:val="28"/>
        </w:rPr>
        <w:t>за обеспечение безопасности граждан на мероприятии, оказывать им помощь и выполнять их</w:t>
      </w:r>
      <w:r>
        <w:rPr>
          <w:rFonts w:ascii="Liberation Serif" w:eastAsiaTheme="minorHAnsi" w:hAnsi="Liberation Serif" w:cs="Arial"/>
          <w:sz w:val="28"/>
          <w:szCs w:val="28"/>
        </w:rPr>
        <w:t xml:space="preserve"> </w:t>
      </w:r>
      <w:r w:rsidRPr="008D75DE">
        <w:rPr>
          <w:rFonts w:ascii="Liberation Serif" w:eastAsiaTheme="minorHAnsi" w:hAnsi="Liberation Serif" w:cs="Arial"/>
          <w:sz w:val="28"/>
          <w:szCs w:val="28"/>
        </w:rPr>
        <w:t>указания.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2.5</w:t>
      </w:r>
      <w:r w:rsidRPr="009C5A59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Лица, обнаружившие посторонние предметы: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C5A59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немедленно докладывают в единую дежурно-диспетчерскую службу города Верхняя Пышма по единому номеру «112» (далее – ЕДДС) либо в правоохранительные органы и организатору;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eastAsia="Courier New" w:hAnsi="Liberation Serif" w:cs="Courier New"/>
          <w:sz w:val="28"/>
          <w:szCs w:val="28"/>
          <w:lang w:bidi="ru-RU"/>
        </w:rPr>
      </w:pPr>
      <w:r>
        <w:rPr>
          <w:rFonts w:ascii="Liberation Serif" w:eastAsia="Courier New" w:hAnsi="Liberation Serif" w:cs="Courier New"/>
          <w:sz w:val="28"/>
          <w:szCs w:val="28"/>
          <w:lang w:bidi="ru-RU"/>
        </w:rPr>
        <w:t>2) фиксируют время обнаружения подозрительного предмета;</w:t>
      </w:r>
    </w:p>
    <w:p w:rsidR="00FA2124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sz w:val="28"/>
          <w:szCs w:val="28"/>
          <w:lang w:bidi="ru-RU"/>
        </w:rPr>
        <w:t>3) до прибытия представителей т</w:t>
      </w:r>
      <w:r w:rsidRPr="009C5A59">
        <w:rPr>
          <w:rFonts w:ascii="Liberation Serif" w:hAnsi="Liberation Serif"/>
          <w:sz w:val="28"/>
          <w:szCs w:val="28"/>
        </w:rPr>
        <w:t>ерриториальны</w:t>
      </w:r>
      <w:r>
        <w:rPr>
          <w:rFonts w:ascii="Liberation Serif" w:hAnsi="Liberation Serif"/>
          <w:sz w:val="28"/>
          <w:szCs w:val="28"/>
        </w:rPr>
        <w:t>х</w:t>
      </w:r>
      <w:r w:rsidRPr="009C5A59">
        <w:rPr>
          <w:rFonts w:ascii="Liberation Serif" w:hAnsi="Liberation Serif"/>
          <w:sz w:val="28"/>
          <w:szCs w:val="28"/>
        </w:rPr>
        <w:t xml:space="preserve"> орган</w:t>
      </w:r>
      <w:r>
        <w:rPr>
          <w:rFonts w:ascii="Liberation Serif" w:hAnsi="Liberation Serif"/>
          <w:sz w:val="28"/>
          <w:szCs w:val="28"/>
        </w:rPr>
        <w:t>ов</w:t>
      </w:r>
      <w:r w:rsidRPr="009C5A59">
        <w:rPr>
          <w:rFonts w:ascii="Liberation Serif" w:hAnsi="Liberation Serif"/>
          <w:sz w:val="28"/>
          <w:szCs w:val="28"/>
        </w:rPr>
        <w:t xml:space="preserve"> внутренних дел</w:t>
      </w:r>
      <w:r>
        <w:rPr>
          <w:rFonts w:ascii="Liberation Serif" w:hAnsi="Liberation Serif"/>
          <w:sz w:val="28"/>
          <w:szCs w:val="28"/>
        </w:rPr>
        <w:t xml:space="preserve"> организуют оцепление места обнаружения подозрительного предмета;</w:t>
      </w:r>
    </w:p>
    <w:p w:rsidR="00FA2124" w:rsidRPr="009C5A59" w:rsidRDefault="00FA2124" w:rsidP="00FA2124">
      <w:pPr>
        <w:tabs>
          <w:tab w:val="left" w:pos="142"/>
        </w:tabs>
        <w:ind w:firstLine="709"/>
        <w:contextualSpacing/>
        <w:jc w:val="both"/>
        <w:rPr>
          <w:rFonts w:ascii="Liberation Serif" w:eastAsia="Courier New" w:hAnsi="Liberation Serif" w:cs="Courier New"/>
          <w:sz w:val="28"/>
          <w:szCs w:val="28"/>
          <w:lang w:bidi="ru-RU"/>
        </w:rPr>
      </w:pPr>
      <w:r>
        <w:rPr>
          <w:rFonts w:ascii="Liberation Serif" w:hAnsi="Liberation Serif"/>
          <w:sz w:val="28"/>
          <w:szCs w:val="28"/>
        </w:rPr>
        <w:t>4) во взаимодействии с правоохранительными органами и ЕДДС организуют оперативное оповещение и эвакуацию людей.</w:t>
      </w:r>
    </w:p>
    <w:p w:rsidR="00FA2124" w:rsidRPr="008D75DE" w:rsidRDefault="00FA2124" w:rsidP="00FA2124">
      <w:pPr>
        <w:pStyle w:val="a4"/>
        <w:numPr>
          <w:ilvl w:val="0"/>
          <w:numId w:val="2"/>
        </w:numPr>
        <w:ind w:left="0" w:firstLine="0"/>
        <w:jc w:val="center"/>
        <w:rPr>
          <w:rFonts w:ascii="Liberation Serif" w:hAnsi="Liberation Serif"/>
          <w:b/>
          <w:sz w:val="28"/>
          <w:szCs w:val="28"/>
        </w:rPr>
      </w:pPr>
      <w:r w:rsidRPr="008D75DE">
        <w:rPr>
          <w:rFonts w:ascii="Liberation Serif" w:eastAsia="Courier New" w:hAnsi="Liberation Serif" w:cs="Courier New"/>
          <w:b/>
          <w:sz w:val="28"/>
          <w:szCs w:val="28"/>
          <w:lang w:eastAsia="ru-RU" w:bidi="ru-RU"/>
        </w:rPr>
        <w:t xml:space="preserve">Права и обязанности посетителей (зрителей), а также запреты при </w:t>
      </w:r>
      <w:r w:rsidRPr="008D75DE">
        <w:rPr>
          <w:rFonts w:ascii="Liberation Serif" w:eastAsia="Courier New" w:hAnsi="Liberation Serif" w:cs="Courier New"/>
          <w:b/>
          <w:sz w:val="28"/>
          <w:szCs w:val="28"/>
          <w:lang w:eastAsia="ru-RU" w:bidi="ru-RU"/>
        </w:rPr>
        <w:lastRenderedPageBreak/>
        <w:t xml:space="preserve">проведении публичных, спортивных, зрелищных и иных массовых мероприятий в </w:t>
      </w:r>
      <w:r w:rsidRPr="008D75DE">
        <w:rPr>
          <w:rFonts w:ascii="Liberation Serif" w:eastAsia="Calibri" w:hAnsi="Liberation Serif"/>
          <w:b/>
          <w:sz w:val="28"/>
          <w:szCs w:val="28"/>
        </w:rPr>
        <w:t>местах массового пребывания людей</w:t>
      </w:r>
    </w:p>
    <w:p w:rsidR="00FA2124" w:rsidRPr="008D75DE" w:rsidRDefault="00FA2124" w:rsidP="00FA2124">
      <w:pPr>
        <w:pStyle w:val="a4"/>
        <w:ind w:left="0" w:firstLine="0"/>
        <w:jc w:val="center"/>
        <w:rPr>
          <w:rFonts w:ascii="Liberation Serif" w:eastAsia="Courier New" w:hAnsi="Liberation Serif" w:cs="Courier New"/>
          <w:b/>
          <w:sz w:val="28"/>
          <w:szCs w:val="28"/>
          <w:lang w:eastAsia="ru-RU" w:bidi="ru-RU"/>
        </w:rPr>
      </w:pP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730AC">
        <w:rPr>
          <w:sz w:val="28"/>
          <w:szCs w:val="28"/>
        </w:rPr>
        <w:t xml:space="preserve"> Посетители (зрители)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в </w:t>
      </w:r>
      <w:r w:rsidRPr="008730AC">
        <w:rPr>
          <w:rFonts w:eastAsia="Calibri"/>
          <w:sz w:val="28"/>
          <w:szCs w:val="28"/>
        </w:rPr>
        <w:t>ММПЛ</w:t>
      </w:r>
      <w:r w:rsidRPr="008730AC">
        <w:rPr>
          <w:sz w:val="28"/>
          <w:szCs w:val="28"/>
        </w:rPr>
        <w:t xml:space="preserve">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публичных, спортивных, зрелищных и иных массовых мероприятий </w:t>
      </w:r>
      <w:r w:rsidRPr="008730AC">
        <w:rPr>
          <w:sz w:val="28"/>
          <w:szCs w:val="28"/>
        </w:rPr>
        <w:t>имеют право:</w:t>
      </w:r>
      <w:r>
        <w:rPr>
          <w:sz w:val="28"/>
          <w:szCs w:val="28"/>
        </w:rPr>
        <w:t xml:space="preserve">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730AC">
        <w:rPr>
          <w:sz w:val="28"/>
          <w:szCs w:val="28"/>
        </w:rPr>
        <w:t xml:space="preserve">) на своевременное получение необходимой и достоверной информации о порядке нахождения в </w:t>
      </w:r>
      <w:r>
        <w:rPr>
          <w:sz w:val="28"/>
          <w:szCs w:val="28"/>
        </w:rPr>
        <w:t xml:space="preserve">ММПЛ </w:t>
      </w:r>
      <w:r w:rsidRPr="008730AC">
        <w:rPr>
          <w:sz w:val="28"/>
          <w:szCs w:val="28"/>
        </w:rPr>
        <w:t xml:space="preserve">и выхода из них, об ограничениях и о запретах, связанных с посещением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30AC">
        <w:rPr>
          <w:sz w:val="28"/>
          <w:szCs w:val="28"/>
        </w:rPr>
        <w:t>) на оказание необходимой медицинской помощи в случаях и в порядке, которые установлены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30AC">
        <w:rPr>
          <w:sz w:val="28"/>
          <w:szCs w:val="28"/>
        </w:rPr>
        <w:t xml:space="preserve">) на нахождение в месте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rFonts w:eastAsia="Courier New" w:cs="Courier New"/>
          <w:b/>
          <w:sz w:val="28"/>
          <w:szCs w:val="28"/>
          <w:lang w:bidi="ru-RU"/>
        </w:rPr>
        <w:t xml:space="preserve"> </w:t>
      </w:r>
      <w:r w:rsidRPr="008730AC">
        <w:rPr>
          <w:sz w:val="28"/>
          <w:szCs w:val="28"/>
        </w:rPr>
        <w:t>в течение всего времени проведения такого мероприятия;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730AC">
        <w:rPr>
          <w:sz w:val="28"/>
          <w:szCs w:val="28"/>
        </w:rPr>
        <w:t xml:space="preserve">) на проход к </w:t>
      </w:r>
      <w:r>
        <w:rPr>
          <w:sz w:val="28"/>
          <w:szCs w:val="28"/>
        </w:rPr>
        <w:t>ММПЛ</w:t>
      </w:r>
      <w:r w:rsidRPr="008730AC">
        <w:rPr>
          <w:sz w:val="28"/>
          <w:szCs w:val="28"/>
        </w:rPr>
        <w:t xml:space="preserve"> с безалкогольными напитками в пластиковых или бумажных стаканах и едой, приобретенными в специализированных торговых точках, расположенных в местах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730AC">
        <w:rPr>
          <w:sz w:val="28"/>
          <w:szCs w:val="28"/>
        </w:rPr>
        <w:t xml:space="preserve">) на пронос в места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публичных, спортивных, зрелищных и иных массовых мероприятий </w:t>
      </w:r>
      <w:r w:rsidRPr="008730AC">
        <w:rPr>
          <w:sz w:val="28"/>
          <w:szCs w:val="28"/>
        </w:rPr>
        <w:t xml:space="preserve">и использование при проведении таких мероприятий: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личных вещей, не запрещенных к проносу</w:t>
      </w:r>
      <w:r>
        <w:rPr>
          <w:sz w:val="28"/>
          <w:szCs w:val="28"/>
        </w:rPr>
        <w:t xml:space="preserve"> (список устанавливается совместно с организатором мероприятия)</w:t>
      </w:r>
      <w:r w:rsidRPr="008730AC">
        <w:rPr>
          <w:sz w:val="28"/>
          <w:szCs w:val="28"/>
        </w:rPr>
        <w:t>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средств поддержки,</w:t>
      </w:r>
      <w:r>
        <w:rPr>
          <w:sz w:val="28"/>
          <w:szCs w:val="28"/>
        </w:rPr>
        <w:t xml:space="preserve"> средства реабилитации </w:t>
      </w:r>
      <w:proofErr w:type="gramStart"/>
      <w:r>
        <w:rPr>
          <w:sz w:val="28"/>
          <w:szCs w:val="28"/>
        </w:rPr>
        <w:t>инвалидов</w:t>
      </w:r>
      <w:proofErr w:type="gramEnd"/>
      <w:r w:rsidRPr="008730AC">
        <w:rPr>
          <w:sz w:val="28"/>
          <w:szCs w:val="28"/>
        </w:rPr>
        <w:t xml:space="preserve"> отвечающих требованиям</w:t>
      </w:r>
      <w:r>
        <w:rPr>
          <w:sz w:val="28"/>
          <w:szCs w:val="28"/>
        </w:rPr>
        <w:t xml:space="preserve"> законодательства</w:t>
      </w:r>
      <w:r w:rsidRPr="008730AC">
        <w:rPr>
          <w:sz w:val="28"/>
          <w:szCs w:val="28"/>
        </w:rPr>
        <w:t>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730AC">
        <w:rPr>
          <w:sz w:val="28"/>
          <w:szCs w:val="28"/>
        </w:rPr>
        <w:t xml:space="preserve">) на проезд к месту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публичных, спортивных, зрелищных и иных массовых мероприятий </w:t>
      </w:r>
      <w:r w:rsidRPr="008730AC">
        <w:rPr>
          <w:sz w:val="28"/>
          <w:szCs w:val="28"/>
        </w:rPr>
        <w:t xml:space="preserve">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мероприятий или собственником (пользователем) ММПЛ;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730AC">
        <w:rPr>
          <w:sz w:val="28"/>
          <w:szCs w:val="28"/>
        </w:rPr>
        <w:t xml:space="preserve">) на пользование туалетными комнатами (кабинками), расположенными в местах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, без взимания платы.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730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730AC">
        <w:rPr>
          <w:sz w:val="28"/>
          <w:szCs w:val="28"/>
        </w:rPr>
        <w:t xml:space="preserve">Посетители (зрители)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публичных, спортивных, зрелищных и иных массовых мероприятий в </w:t>
      </w:r>
      <w:r w:rsidRPr="008730AC">
        <w:rPr>
          <w:rFonts w:eastAsia="Calibri"/>
          <w:sz w:val="28"/>
          <w:szCs w:val="28"/>
        </w:rPr>
        <w:t>ММПЛ</w:t>
      </w:r>
      <w:r w:rsidRPr="008730AC">
        <w:rPr>
          <w:sz w:val="28"/>
          <w:szCs w:val="28"/>
        </w:rPr>
        <w:t xml:space="preserve"> обязаны:</w:t>
      </w:r>
      <w:r>
        <w:rPr>
          <w:sz w:val="28"/>
          <w:szCs w:val="28"/>
        </w:rPr>
        <w:t xml:space="preserve"> 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730AC">
        <w:rPr>
          <w:sz w:val="28"/>
          <w:szCs w:val="28"/>
        </w:rPr>
        <w:t xml:space="preserve">) при проезде к месту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публичных, спортивных, зрелищных и иных массовых мероприятий в </w:t>
      </w:r>
      <w:r w:rsidRPr="008730AC">
        <w:rPr>
          <w:rFonts w:eastAsia="Calibri"/>
          <w:sz w:val="28"/>
          <w:szCs w:val="28"/>
        </w:rPr>
        <w:t>ММПЛ</w:t>
      </w:r>
      <w:r w:rsidRPr="008730AC">
        <w:rPr>
          <w:sz w:val="28"/>
          <w:szCs w:val="28"/>
        </w:rPr>
        <w:t xml:space="preserve"> и (или) на прилегающую к нему территорию на личном автотранспорте предъявлять лицу, осуществляющему контрольно-пропускной и </w:t>
      </w:r>
      <w:proofErr w:type="spellStart"/>
      <w:r w:rsidRPr="008730AC">
        <w:rPr>
          <w:sz w:val="28"/>
          <w:szCs w:val="28"/>
        </w:rPr>
        <w:t>внутриобъектовый</w:t>
      </w:r>
      <w:proofErr w:type="spellEnd"/>
      <w:r w:rsidRPr="008730AC">
        <w:rPr>
          <w:sz w:val="28"/>
          <w:szCs w:val="28"/>
        </w:rPr>
        <w:t xml:space="preserve"> режим, пропуск на автотранспорт, выдаваемый организатором мероприятия или собственником (пользователем) ММПЛ;</w:t>
      </w:r>
    </w:p>
    <w:p w:rsidR="00FA2124" w:rsidRDefault="00FA2124" w:rsidP="00FA2124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30AC">
        <w:rPr>
          <w:sz w:val="28"/>
          <w:szCs w:val="28"/>
        </w:rPr>
        <w:t xml:space="preserve">) при проходе или проезде к месту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 xml:space="preserve">публичных, спортивных, зрелищных и иных массовых мероприятий в </w:t>
      </w:r>
      <w:r w:rsidRPr="008730AC">
        <w:rPr>
          <w:rFonts w:eastAsia="Calibri"/>
          <w:sz w:val="28"/>
          <w:szCs w:val="28"/>
        </w:rPr>
        <w:t>ММПЛ</w:t>
      </w:r>
      <w:r w:rsidRPr="008730AC">
        <w:rPr>
          <w:sz w:val="28"/>
          <w:szCs w:val="28"/>
        </w:rPr>
        <w:t xml:space="preserve"> и (или) на прилегающую к нему территорию проходить личный осмотр и предоставлять для осмотра личные вещи;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730AC">
        <w:rPr>
          <w:sz w:val="28"/>
          <w:szCs w:val="28"/>
        </w:rPr>
        <w:t xml:space="preserve">) вести себя уважительно по отношению к другим зрителям, организаторам и участникам мероприятий, собственникам (пользователям) ММПЛ и лицам, обеспечивающим охрану общественного порядка и общественную безопасность в местах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730AC">
        <w:rPr>
          <w:sz w:val="28"/>
          <w:szCs w:val="28"/>
        </w:rPr>
        <w:t xml:space="preserve">) незамедлительно сообщать контролерам-распорядителям и иным лицам, обеспечивающим общественный порядок и общественную безопасность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730AC">
        <w:rPr>
          <w:sz w:val="28"/>
          <w:szCs w:val="28"/>
        </w:rPr>
        <w:t xml:space="preserve">) не причинять имущественный вред другим </w:t>
      </w:r>
      <w:r>
        <w:rPr>
          <w:sz w:val="28"/>
          <w:szCs w:val="28"/>
        </w:rPr>
        <w:t>посетителям (</w:t>
      </w:r>
      <w:r w:rsidRPr="008730AC">
        <w:rPr>
          <w:sz w:val="28"/>
          <w:szCs w:val="28"/>
        </w:rPr>
        <w:t>зрителям</w:t>
      </w:r>
      <w:r>
        <w:rPr>
          <w:sz w:val="28"/>
          <w:szCs w:val="28"/>
        </w:rPr>
        <w:t>)</w:t>
      </w:r>
      <w:r w:rsidRPr="008730AC">
        <w:rPr>
          <w:sz w:val="28"/>
          <w:szCs w:val="28"/>
        </w:rPr>
        <w:t xml:space="preserve">, организаторам и участникам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, собственникам (пользователям) ММПЛ и лицам, обеспечивающим охрану общественного порядка и общественную безопасность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, бережно относиться к имуществу территории ММПЛ и организатора мероприятия, а также соблюдать чистоту;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730AC">
        <w:rPr>
          <w:sz w:val="28"/>
          <w:szCs w:val="28"/>
        </w:rPr>
        <w:t xml:space="preserve">) выполнять законные требования представителей организатора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, собственника (пользователя) </w:t>
      </w:r>
      <w:r>
        <w:rPr>
          <w:sz w:val="28"/>
          <w:szCs w:val="28"/>
        </w:rPr>
        <w:t>ММПЛ</w:t>
      </w:r>
      <w:r w:rsidRPr="008730AC">
        <w:rPr>
          <w:sz w:val="28"/>
          <w:szCs w:val="28"/>
        </w:rPr>
        <w:t>, контролеров-распорядителей и иных лиц, обеспечивающих общественный порядок и общественную безопасность при проведении мероприятий;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730AC">
        <w:rPr>
          <w:sz w:val="28"/>
          <w:szCs w:val="28"/>
        </w:rPr>
        <w:t xml:space="preserve">) при получении информации об эвакуации из ММПЛ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 действовать согласно инструкциям (указаниям) лиц, обеспечивающих общественный порядок и общественную безопасность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8730AC">
        <w:rPr>
          <w:sz w:val="28"/>
          <w:szCs w:val="28"/>
        </w:rPr>
        <w:t xml:space="preserve">. Зрителям в ММПЛ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 запрещается: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730AC">
        <w:rPr>
          <w:sz w:val="28"/>
          <w:szCs w:val="28"/>
        </w:rPr>
        <w:t xml:space="preserve">) находиться в состоянии </w:t>
      </w:r>
      <w:r>
        <w:rPr>
          <w:sz w:val="28"/>
          <w:szCs w:val="28"/>
        </w:rPr>
        <w:t xml:space="preserve">алкогольного, наркотического и иных видов </w:t>
      </w:r>
      <w:r w:rsidRPr="008730AC">
        <w:rPr>
          <w:sz w:val="28"/>
          <w:szCs w:val="28"/>
        </w:rPr>
        <w:t>опьянения;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30AC">
        <w:rPr>
          <w:sz w:val="28"/>
          <w:szCs w:val="28"/>
        </w:rPr>
        <w:t xml:space="preserve">) осуществлять действия, создающие угрозу собственной безопасности, жизни, здоровью, а также безопасности, жизни, здоровью иных лиц, находящихся в ММПЛ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 или на прилегающей к нему территории;</w:t>
      </w:r>
    </w:p>
    <w:p w:rsidR="00FA2124" w:rsidRDefault="00FA2124" w:rsidP="00FA2124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30AC">
        <w:rPr>
          <w:sz w:val="28"/>
          <w:szCs w:val="28"/>
        </w:rPr>
        <w:t xml:space="preserve">) бросать предметы в направлении других посетителей (зрителей), участников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мероприятий,</w:t>
      </w:r>
      <w:r w:rsidRPr="008730AC">
        <w:rPr>
          <w:sz w:val="28"/>
          <w:szCs w:val="28"/>
        </w:rPr>
        <w:t xml:space="preserve"> и иных лиц, находящихся в ММПЛ или на прилегающей к ней территории;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730AC">
        <w:rPr>
          <w:sz w:val="28"/>
          <w:szCs w:val="28"/>
        </w:rPr>
        <w:t xml:space="preserve">) 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</w:t>
      </w:r>
      <w:r w:rsidRPr="008730AC">
        <w:rPr>
          <w:sz w:val="28"/>
          <w:szCs w:val="28"/>
        </w:rPr>
        <w:lastRenderedPageBreak/>
        <w:t>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730AC">
        <w:rPr>
          <w:sz w:val="28"/>
          <w:szCs w:val="28"/>
        </w:rPr>
        <w:t>) скрывать свои лица, в том числе использовать маски, за исключением случаев, специально установленных организатором мероприятия, а также средства маскировки и иные предметы, специально предназначенные для затруднения установления личности;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730AC">
        <w:rPr>
          <w:sz w:val="28"/>
          <w:szCs w:val="28"/>
        </w:rPr>
        <w:t xml:space="preserve">) нарушать общественную мораль и нормы поведения путем обнажения интимных частей тела во время нахождения в ММПЛ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730AC">
        <w:rPr>
          <w:sz w:val="28"/>
          <w:szCs w:val="28"/>
        </w:rPr>
        <w:t xml:space="preserve">) находиться во время проведения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 на лестницах, создавать помехи движению в зонах ММПЛ, предназначенных для эвакуации, в том числе в проходах, выходах и входах (основных и запасных);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730AC">
        <w:rPr>
          <w:sz w:val="28"/>
          <w:szCs w:val="28"/>
        </w:rPr>
        <w:t xml:space="preserve">) наносить надписи и рисунки на конструкции, строения, сооружения, расположенные в ММПЛ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>, а также размещать возле них посторонние предметы без соответствующего разрешения организаторов мероприятия или собственников (пользователей) ММПЛ;</w:t>
      </w:r>
      <w:bookmarkStart w:id="1" w:name="P104"/>
      <w:bookmarkEnd w:id="1"/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730AC">
        <w:rPr>
          <w:sz w:val="28"/>
          <w:szCs w:val="28"/>
        </w:rPr>
        <w:t xml:space="preserve">) проносить в ММПЛ при проведении </w:t>
      </w:r>
      <w:r w:rsidRPr="008730AC">
        <w:rPr>
          <w:rFonts w:eastAsia="Courier New" w:cs="Courier New"/>
          <w:sz w:val="28"/>
          <w:szCs w:val="28"/>
          <w:lang w:bidi="ru-RU"/>
        </w:rPr>
        <w:t>публичных, спортивных, зрелищных и иных массовых мероприятий</w:t>
      </w:r>
      <w:r w:rsidRPr="008730AC">
        <w:rPr>
          <w:sz w:val="28"/>
          <w:szCs w:val="28"/>
        </w:rPr>
        <w:t xml:space="preserve"> и использовать: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8730AC">
        <w:rPr>
          <w:sz w:val="28"/>
          <w:szCs w:val="28"/>
        </w:rPr>
        <w:t>файеры</w:t>
      </w:r>
      <w:proofErr w:type="spellEnd"/>
      <w:r w:rsidRPr="008730AC">
        <w:rPr>
          <w:sz w:val="28"/>
          <w:szCs w:val="28"/>
        </w:rPr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8730AC">
        <w:rPr>
          <w:sz w:val="28"/>
          <w:szCs w:val="28"/>
        </w:rPr>
        <w:t>пневмохлопушки</w:t>
      </w:r>
      <w:proofErr w:type="spellEnd"/>
      <w:r w:rsidRPr="008730AC">
        <w:rPr>
          <w:sz w:val="28"/>
          <w:szCs w:val="28"/>
        </w:rPr>
        <w:t>);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красящие вещества;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алкогольные напитки любого рода, наркотические и токсические вещества или стимуляторы;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прохладительные напитки в стеклянной или жестяной таре, а также в пластиковой таре объемом более 0,5 литра;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:rsidR="00FA2124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 w:rsidRPr="008730AC">
        <w:rPr>
          <w:sz w:val="28"/>
          <w:szCs w:val="28"/>
        </w:rPr>
        <w:t xml:space="preserve">громоздкие предметы, мешающие другим </w:t>
      </w:r>
      <w:r>
        <w:rPr>
          <w:sz w:val="28"/>
          <w:szCs w:val="28"/>
        </w:rPr>
        <w:t>посетителям (</w:t>
      </w:r>
      <w:r w:rsidRPr="008730AC">
        <w:rPr>
          <w:sz w:val="28"/>
          <w:szCs w:val="28"/>
        </w:rPr>
        <w:t>зрителям</w:t>
      </w:r>
      <w:r>
        <w:rPr>
          <w:sz w:val="28"/>
          <w:szCs w:val="28"/>
        </w:rPr>
        <w:t>)</w:t>
      </w:r>
      <w:r w:rsidRPr="008730AC">
        <w:rPr>
          <w:sz w:val="28"/>
          <w:szCs w:val="28"/>
        </w:rPr>
        <w:t xml:space="preserve">, кроме случаев, когда пронос таких предметов согласован с организатором </w:t>
      </w:r>
      <w:r>
        <w:rPr>
          <w:sz w:val="28"/>
          <w:szCs w:val="28"/>
        </w:rPr>
        <w:lastRenderedPageBreak/>
        <w:t>мероприятия</w:t>
      </w:r>
      <w:r w:rsidRPr="008730A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A2124" w:rsidRPr="009C5A59" w:rsidRDefault="00FA2124" w:rsidP="00FA21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730AC">
        <w:rPr>
          <w:sz w:val="28"/>
          <w:szCs w:val="28"/>
        </w:rPr>
        <w:t xml:space="preserve">) осуществлять незаконную </w:t>
      </w:r>
      <w:r>
        <w:rPr>
          <w:sz w:val="28"/>
          <w:szCs w:val="28"/>
        </w:rPr>
        <w:t xml:space="preserve">продажу товаров (иных вещей), свободная реализация которых запрещена или ограничена законодательством. </w:t>
      </w:r>
    </w:p>
    <w:p w:rsidR="00CA155C" w:rsidRDefault="00CA155C"/>
    <w:sectPr w:rsidR="00CA155C" w:rsidSect="00FA21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913"/>
    <w:multiLevelType w:val="hybridMultilevel"/>
    <w:tmpl w:val="37C4E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146"/>
    <w:multiLevelType w:val="multilevel"/>
    <w:tmpl w:val="652015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3FD3AD3"/>
    <w:multiLevelType w:val="multilevel"/>
    <w:tmpl w:val="0276CA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4"/>
    <w:rsid w:val="00C20424"/>
    <w:rsid w:val="00CA155C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7C29"/>
  <w15:chartTrackingRefBased/>
  <w15:docId w15:val="{9AC832FB-AC2C-44CD-9B14-39BD8B77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21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FA21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qFormat/>
    <w:rsid w:val="00FA2124"/>
    <w:pPr>
      <w:widowControl w:val="0"/>
      <w:autoSpaceDE w:val="0"/>
      <w:autoSpaceDN w:val="0"/>
      <w:ind w:left="115" w:right="103" w:firstLine="707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FA212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2601</Words>
  <Characters>14829</Characters>
  <Application>Microsoft Office Word</Application>
  <DocSecurity>0</DocSecurity>
  <Lines>123</Lines>
  <Paragraphs>34</Paragraphs>
  <ScaleCrop>false</ScaleCrop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2025-07-04T11:47:00Z</dcterms:created>
  <dcterms:modified xsi:type="dcterms:W3CDTF">2025-07-04T11:48:00Z</dcterms:modified>
</cp:coreProperties>
</file>