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1A66E5" w:rsidTr="001A66E5">
        <w:trPr>
          <w:trHeight w:val="524"/>
        </w:trPr>
        <w:tc>
          <w:tcPr>
            <w:tcW w:w="9460" w:type="dxa"/>
            <w:gridSpan w:val="5"/>
            <w:hideMark/>
          </w:tcPr>
          <w:p w:rsidR="001A66E5" w:rsidRDefault="001A66E5">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1A66E5" w:rsidRDefault="001A66E5">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1A66E5" w:rsidRDefault="001A66E5">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1A66E5" w:rsidRDefault="001A66E5">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E750"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A66E5" w:rsidTr="001A66E5">
        <w:trPr>
          <w:trHeight w:val="524"/>
        </w:trPr>
        <w:tc>
          <w:tcPr>
            <w:tcW w:w="284" w:type="dxa"/>
            <w:vAlign w:val="bottom"/>
            <w:hideMark/>
          </w:tcPr>
          <w:p w:rsidR="001A66E5" w:rsidRDefault="001A66E5">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1A66E5" w:rsidRDefault="001A66E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1A66E5" w:rsidRDefault="001A66E5">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1A66E5" w:rsidRDefault="001A66E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1A66E5" w:rsidRDefault="001A66E5">
            <w:pPr>
              <w:tabs>
                <w:tab w:val="left" w:leader="underscore" w:pos="9639"/>
              </w:tabs>
              <w:jc w:val="center"/>
              <w:rPr>
                <w:rFonts w:ascii="Liberation Serif" w:hAnsi="Liberation Serif"/>
                <w:b/>
                <w:szCs w:val="28"/>
              </w:rPr>
            </w:pPr>
          </w:p>
        </w:tc>
      </w:tr>
      <w:tr w:rsidR="001A66E5" w:rsidTr="001A66E5">
        <w:trPr>
          <w:trHeight w:val="130"/>
        </w:trPr>
        <w:tc>
          <w:tcPr>
            <w:tcW w:w="9460" w:type="dxa"/>
            <w:gridSpan w:val="5"/>
          </w:tcPr>
          <w:p w:rsidR="001A66E5" w:rsidRDefault="001A66E5">
            <w:pPr>
              <w:rPr>
                <w:rFonts w:ascii="Liberation Serif" w:hAnsi="Liberation Serif"/>
                <w:sz w:val="20"/>
                <w:szCs w:val="28"/>
              </w:rPr>
            </w:pPr>
          </w:p>
        </w:tc>
      </w:tr>
      <w:tr w:rsidR="001A66E5" w:rsidTr="001A66E5">
        <w:tc>
          <w:tcPr>
            <w:tcW w:w="9460" w:type="dxa"/>
            <w:gridSpan w:val="5"/>
          </w:tcPr>
          <w:p w:rsidR="001A66E5" w:rsidRDefault="001A66E5">
            <w:pPr>
              <w:rPr>
                <w:rFonts w:ascii="Liberation Serif" w:hAnsi="Liberation Serif"/>
                <w:sz w:val="20"/>
                <w:szCs w:val="28"/>
                <w:lang w:val="en-US"/>
              </w:rPr>
            </w:pPr>
            <w:r>
              <w:rPr>
                <w:rFonts w:ascii="Liberation Serif" w:hAnsi="Liberation Serif"/>
                <w:sz w:val="20"/>
                <w:szCs w:val="28"/>
              </w:rPr>
              <w:t>г. Верхняя Пышма</w:t>
            </w:r>
          </w:p>
          <w:p w:rsidR="001A66E5" w:rsidRDefault="001A66E5">
            <w:pPr>
              <w:rPr>
                <w:rFonts w:ascii="Liberation Serif" w:hAnsi="Liberation Serif"/>
                <w:sz w:val="28"/>
                <w:szCs w:val="28"/>
                <w:lang w:val="en-US"/>
              </w:rPr>
            </w:pPr>
          </w:p>
          <w:p w:rsidR="001A66E5" w:rsidRDefault="001A66E5">
            <w:pPr>
              <w:rPr>
                <w:rFonts w:ascii="Liberation Serif" w:hAnsi="Liberation Serif"/>
                <w:sz w:val="28"/>
                <w:szCs w:val="28"/>
                <w:lang w:val="en-US"/>
              </w:rPr>
            </w:pPr>
          </w:p>
        </w:tc>
      </w:tr>
      <w:tr w:rsidR="001A66E5" w:rsidTr="001A66E5">
        <w:tc>
          <w:tcPr>
            <w:tcW w:w="9460" w:type="dxa"/>
            <w:gridSpan w:val="5"/>
            <w:hideMark/>
          </w:tcPr>
          <w:p w:rsidR="001A66E5" w:rsidRDefault="001A66E5" w:rsidP="001A66E5">
            <w:pPr>
              <w:jc w:val="center"/>
              <w:rPr>
                <w:rFonts w:ascii="Liberation Serif" w:hAnsi="Liberation Serif"/>
                <w:b/>
                <w:i/>
                <w:sz w:val="28"/>
                <w:szCs w:val="28"/>
              </w:rPr>
            </w:pPr>
            <w:bookmarkStart w:id="0" w:name="_GoBack"/>
            <w:r>
              <w:rPr>
                <w:rFonts w:ascii="Liberation Serif" w:hAnsi="Liberation Serif"/>
                <w:b/>
                <w:i/>
                <w:sz w:val="28"/>
                <w:szCs w:val="28"/>
              </w:rPr>
              <w:t xml:space="preserve">О внесении изменений в Регламент деятельности антитеррористической комиссии городского округа Верхняя Пышма, утвержденный постановлением Главы городского округа Верхняя Пышма от 31.10.2024 № 173 «Об антитеррористической комиссии городского округа </w:t>
            </w:r>
            <w:bookmarkEnd w:id="0"/>
            <w:r>
              <w:rPr>
                <w:rFonts w:ascii="Liberation Serif" w:hAnsi="Liberation Serif"/>
                <w:b/>
                <w:i/>
                <w:sz w:val="28"/>
                <w:szCs w:val="28"/>
              </w:rPr>
              <w:t>Верхняя Пышма»</w:t>
            </w:r>
          </w:p>
        </w:tc>
      </w:tr>
      <w:tr w:rsidR="001A66E5" w:rsidTr="001A66E5">
        <w:tc>
          <w:tcPr>
            <w:tcW w:w="9460" w:type="dxa"/>
            <w:gridSpan w:val="5"/>
          </w:tcPr>
          <w:p w:rsidR="001A66E5" w:rsidRDefault="001A66E5">
            <w:pPr>
              <w:jc w:val="center"/>
              <w:rPr>
                <w:rFonts w:ascii="Liberation Serif" w:hAnsi="Liberation Serif"/>
                <w:sz w:val="28"/>
                <w:szCs w:val="28"/>
              </w:rPr>
            </w:pPr>
          </w:p>
          <w:p w:rsidR="001A66E5" w:rsidRDefault="001A66E5">
            <w:pPr>
              <w:jc w:val="center"/>
              <w:rPr>
                <w:rFonts w:ascii="Liberation Serif" w:hAnsi="Liberation Serif"/>
                <w:sz w:val="28"/>
                <w:szCs w:val="28"/>
              </w:rPr>
            </w:pPr>
          </w:p>
        </w:tc>
      </w:tr>
    </w:tbl>
    <w:p w:rsidR="001A66E5" w:rsidRDefault="001A66E5" w:rsidP="001A66E5">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статьей 16 Федерального закона </w:t>
      </w:r>
      <w:r>
        <w:rPr>
          <w:rFonts w:ascii="Liberation Serif" w:hAnsi="Liberation Serif"/>
          <w:sz w:val="28"/>
          <w:szCs w:val="28"/>
        </w:rPr>
        <w:br/>
        <w:t>от 06 октября 2003 года № 131-ФЗ «Об общих принципах организации местного самоуправления в Российской Федерации», частью 4.1 статьи 5 Федерального закона от 06 марта 2006 года № 35-ФЗ «О противодействии терроризму», решением антитеррористической комиссии в Свердловской области от 13.06.2024 № 3 «Об организации деятельности антитеррористической комиссии муниципальных образований, расположенных на территории Свердловской области», руководствуясь статьей 25 Устава городского округа Верхняя Пышма Свердловской области,</w:t>
      </w:r>
    </w:p>
    <w:p w:rsidR="001A66E5" w:rsidRDefault="001A66E5" w:rsidP="001A66E5">
      <w:pPr>
        <w:widowControl w:val="0"/>
        <w:jc w:val="both"/>
        <w:rPr>
          <w:rFonts w:ascii="Liberation Serif" w:hAnsi="Liberation Serif"/>
          <w:sz w:val="28"/>
          <w:szCs w:val="28"/>
        </w:rPr>
      </w:pPr>
      <w:r>
        <w:rPr>
          <w:rFonts w:ascii="Liberation Serif" w:hAnsi="Liberation Serif"/>
          <w:b/>
          <w:sz w:val="28"/>
          <w:szCs w:val="28"/>
        </w:rPr>
        <w:t>ПОСТАНОВЛЯЮ:</w:t>
      </w:r>
    </w:p>
    <w:p w:rsidR="001A66E5" w:rsidRDefault="001A66E5" w:rsidP="001A66E5">
      <w:pPr>
        <w:pStyle w:val="a3"/>
        <w:numPr>
          <w:ilvl w:val="0"/>
          <w:numId w:val="1"/>
        </w:numPr>
        <w:tabs>
          <w:tab w:val="left" w:pos="1276"/>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Внести изменение </w:t>
      </w:r>
      <w:r>
        <w:rPr>
          <w:rFonts w:ascii="Liberation Serif" w:hAnsi="Liberation Serif"/>
          <w:sz w:val="28"/>
          <w:szCs w:val="28"/>
        </w:rPr>
        <w:t>в Регламент деятельности антитеррористической комиссии городского округа Верхняя Пышма, утвержденный постановлением Главы городского округа Верхняя Пышма от 31.10.2024 № 173 «Об антитеррористической комиссии городского округа Верхняя Пышма»</w:t>
      </w:r>
      <w:r>
        <w:rPr>
          <w:rFonts w:ascii="Liberation Serif" w:eastAsia="Times New Roman" w:hAnsi="Liberation Serif" w:cs="Liberation Serif"/>
          <w:sz w:val="28"/>
          <w:szCs w:val="28"/>
          <w:lang w:eastAsia="ru-RU"/>
        </w:rPr>
        <w:t>, изложив пункт 47 в следующей редакции:</w:t>
      </w:r>
    </w:p>
    <w:p w:rsidR="001A66E5" w:rsidRDefault="001A66E5" w:rsidP="001A66E5">
      <w:pPr>
        <w:pStyle w:val="a3"/>
        <w:tabs>
          <w:tab w:val="left" w:pos="1276"/>
        </w:tabs>
        <w:spacing w:after="0" w:line="240" w:lineRule="auto"/>
        <w:ind w:left="0"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«47. Проект протокола заседания АТК ГО Верхняя Пышма последовательно согласовывается с главным специалистом управления делами администрации городского округа Верхняя Пышма (лицом, исполняющим обязанности на время отсутствия главного специалиста управления делами администрации городского округа Верхняя Пышма), обеспечивающим проверку проекта протокола заседания АТК ГО Верхняя Пышма на соответствие правилам русского языка, а также начальником юридического отдела администрации городского округа Верхняя Пышма (лицом, исполняющим обязанности на время отсутствия начальника юридического отдела администрации городского округа Верхняя Пышма) на соответствие требованиям федерального законодательства в области профилактики терроризма, минимизации и (или) ликвидации последствий его </w:t>
      </w:r>
      <w:r>
        <w:rPr>
          <w:rFonts w:ascii="Liberation Serif" w:eastAsia="Times New Roman" w:hAnsi="Liberation Serif" w:cs="Liberation Serif"/>
          <w:sz w:val="28"/>
          <w:szCs w:val="28"/>
          <w:lang w:eastAsia="ru-RU"/>
        </w:rPr>
        <w:lastRenderedPageBreak/>
        <w:t>проявлений и решений председателя Комиссии в части организации деятельности АТК ГО Верхняя Пышма.».</w:t>
      </w:r>
    </w:p>
    <w:p w:rsidR="001A66E5" w:rsidRDefault="001A66E5" w:rsidP="001A66E5">
      <w:pPr>
        <w:widowControl w:val="0"/>
        <w:numPr>
          <w:ilvl w:val="0"/>
          <w:numId w:val="1"/>
        </w:numPr>
        <w:tabs>
          <w:tab w:val="left" w:pos="1276"/>
        </w:tabs>
        <w:ind w:left="0" w:firstLine="709"/>
        <w:jc w:val="both"/>
        <w:rPr>
          <w:rFonts w:ascii="Liberation Serif" w:hAnsi="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w:t>
      </w:r>
      <w:proofErr w:type="spellStart"/>
      <w:r>
        <w:rPr>
          <w:rFonts w:ascii="Liberation Serif" w:hAnsi="Liberation Serif" w:cs="Liberation Serif"/>
          <w:sz w:val="28"/>
          <w:szCs w:val="28"/>
          <w:lang w:val="en-US"/>
        </w:rPr>
        <w:t>movp</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w:t>
      </w:r>
    </w:p>
    <w:p w:rsidR="001A66E5" w:rsidRDefault="001A66E5" w:rsidP="001A66E5">
      <w:pPr>
        <w:widowControl w:val="0"/>
        <w:ind w:firstLine="709"/>
        <w:jc w:val="both"/>
        <w:rPr>
          <w:rFonts w:ascii="Liberation Serif" w:hAnsi="Liberation Serif"/>
          <w:sz w:val="28"/>
          <w:szCs w:val="28"/>
        </w:rPr>
      </w:pPr>
    </w:p>
    <w:p w:rsidR="001A66E5" w:rsidRDefault="001A66E5" w:rsidP="001A66E5">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1A66E5" w:rsidTr="001A66E5">
        <w:tc>
          <w:tcPr>
            <w:tcW w:w="6237" w:type="dxa"/>
            <w:vAlign w:val="bottom"/>
            <w:hideMark/>
          </w:tcPr>
          <w:p w:rsidR="001A66E5" w:rsidRDefault="001A66E5">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1A66E5" w:rsidRDefault="001A66E5">
            <w:pPr>
              <w:jc w:val="right"/>
              <w:rPr>
                <w:rFonts w:ascii="Liberation Serif" w:hAnsi="Liberation Serif"/>
                <w:sz w:val="28"/>
                <w:szCs w:val="28"/>
              </w:rPr>
            </w:pPr>
            <w:r>
              <w:rPr>
                <w:rFonts w:ascii="Liberation Serif" w:hAnsi="Liberation Serif"/>
                <w:sz w:val="28"/>
                <w:szCs w:val="28"/>
              </w:rPr>
              <w:t>И.С. Зернов</w:t>
            </w:r>
          </w:p>
        </w:tc>
      </w:tr>
    </w:tbl>
    <w:p w:rsidR="00BE70BE" w:rsidRDefault="00BE70BE"/>
    <w:sectPr w:rsidR="00BE7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A6A09"/>
    <w:multiLevelType w:val="hybridMultilevel"/>
    <w:tmpl w:val="42284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DD"/>
    <w:rsid w:val="001A66E5"/>
    <w:rsid w:val="00AC2CDD"/>
    <w:rsid w:val="00BE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8E67D-987D-4BAF-920D-9C5D163A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6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6E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7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2025-08-05T11:54:00Z</dcterms:created>
  <dcterms:modified xsi:type="dcterms:W3CDTF">2025-08-05T11:55:00Z</dcterms:modified>
</cp:coreProperties>
</file>