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EEE" w:rsidRDefault="009B0B4C">
      <w:pPr>
        <w:pStyle w:val="ConsPlusNonformat"/>
        <w:jc w:val="center"/>
        <w:rPr>
          <w:rFonts w:ascii="Liberation Serif" w:hAnsi="Liberation Serif"/>
          <w:sz w:val="24"/>
        </w:rPr>
      </w:pPr>
      <w:bookmarkStart w:id="0" w:name="P32"/>
      <w:bookmarkStart w:id="1" w:name="_GoBack"/>
      <w:bookmarkEnd w:id="0"/>
      <w:bookmarkEnd w:id="1"/>
      <w:r>
        <w:rPr>
          <w:rFonts w:ascii="Liberation Serif" w:hAnsi="Liberation Serif"/>
          <w:sz w:val="24"/>
        </w:rPr>
        <w:t>ПРОТОКОЛ</w:t>
      </w:r>
    </w:p>
    <w:p w:rsidR="00D95EEE" w:rsidRDefault="009B0B4C">
      <w:pPr>
        <w:pStyle w:val="ConsPlusNonformat"/>
        <w:jc w:val="center"/>
      </w:pPr>
      <w:r>
        <w:rPr>
          <w:rFonts w:ascii="Liberation Serif" w:hAnsi="Liberation Serif"/>
          <w:sz w:val="24"/>
        </w:rPr>
        <w:t xml:space="preserve">заседания согласительной комиссии по вопросу согласования местоположения границ земельных участков, расположенных в границах кадастрового квартала с учетным номером </w:t>
      </w:r>
      <w:r>
        <w:rPr>
          <w:rFonts w:ascii="Liberation Serif" w:eastAsia="Calibri" w:hAnsi="Liberation Serif"/>
          <w:bCs/>
          <w:sz w:val="24"/>
          <w:szCs w:val="24"/>
        </w:rPr>
        <w:t>66:36:3203004</w:t>
      </w:r>
      <w:r>
        <w:rPr>
          <w:rFonts w:ascii="Liberation Serif" w:hAnsi="Liberation Serif"/>
          <w:sz w:val="24"/>
        </w:rPr>
        <w:t>, при выполнении комплексных кадастровых работ в соответствии с соглашением от 30 января 2025 г. № 321-20-2025-002</w:t>
      </w:r>
    </w:p>
    <w:p w:rsidR="00D95EEE" w:rsidRDefault="00D95EEE">
      <w:pPr>
        <w:pStyle w:val="ConsPlusNonformat"/>
        <w:jc w:val="both"/>
        <w:rPr>
          <w:rFonts w:ascii="Liberation Serif" w:hAnsi="Liberation Serif"/>
          <w:sz w:val="24"/>
        </w:rPr>
      </w:pPr>
    </w:p>
    <w:p w:rsidR="00D95EEE" w:rsidRDefault="009B0B4C">
      <w:pPr>
        <w:pStyle w:val="ConsPlusNonformat"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зал заседания администрации городского округа Верхняя Пышма</w:t>
      </w:r>
    </w:p>
    <w:p w:rsidR="00D95EEE" w:rsidRDefault="00D95EEE">
      <w:pPr>
        <w:pStyle w:val="ConsPlusNonformat"/>
        <w:jc w:val="both"/>
        <w:rPr>
          <w:rFonts w:ascii="Liberation Serif" w:hAnsi="Liberation Serif"/>
          <w:sz w:val="24"/>
        </w:rPr>
      </w:pPr>
    </w:p>
    <w:p w:rsidR="00D95EEE" w:rsidRDefault="009B0B4C">
      <w:pPr>
        <w:pStyle w:val="ConsPlusNonformat"/>
        <w:jc w:val="both"/>
      </w:pPr>
      <w:r>
        <w:rPr>
          <w:rFonts w:ascii="Liberation Serif" w:hAnsi="Liberation Serif"/>
          <w:sz w:val="24"/>
          <w:szCs w:val="24"/>
        </w:rPr>
        <w:t>"21"</w:t>
      </w:r>
      <w:r>
        <w:rPr>
          <w:rFonts w:ascii="Liberation Serif" w:hAnsi="Liberation Serif"/>
          <w:sz w:val="24"/>
        </w:rPr>
        <w:t>июля 2025 г.                                                                                                                 № 1</w:t>
      </w:r>
    </w:p>
    <w:p w:rsidR="00D95EEE" w:rsidRDefault="00D95EE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D95EEE" w:rsidRDefault="009B0B4C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Присутствовали:</w:t>
      </w:r>
    </w:p>
    <w:p w:rsidR="00D95EEE" w:rsidRDefault="00D95EE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D95EEE" w:rsidRDefault="00B042F8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Заместитель председателя</w:t>
      </w:r>
      <w:r w:rsidR="009B0B4C">
        <w:rPr>
          <w:rFonts w:ascii="Liberation Serif" w:hAnsi="Liberation Serif"/>
          <w:sz w:val="24"/>
          <w:szCs w:val="24"/>
        </w:rPr>
        <w:t xml:space="preserve"> комиссии:</w:t>
      </w:r>
    </w:p>
    <w:p w:rsidR="00D95EEE" w:rsidRDefault="00D95EE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f1"/>
        <w:tblW w:w="9354" w:type="dxa"/>
        <w:tblLayout w:type="fixed"/>
        <w:tblLook w:val="04A0" w:firstRow="1" w:lastRow="0" w:firstColumn="1" w:lastColumn="0" w:noHBand="0" w:noVBand="1"/>
      </w:tblPr>
      <w:tblGrid>
        <w:gridCol w:w="4676"/>
        <w:gridCol w:w="4678"/>
      </w:tblGrid>
      <w:tr w:rsidR="00D95EEE"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Преснецов Сергей Назифуллович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Заместитель главы администрации по строительству и развитию территории городского округа Верхняя Пышма </w:t>
            </w:r>
          </w:p>
        </w:tc>
      </w:tr>
    </w:tbl>
    <w:p w:rsidR="00D95EEE" w:rsidRDefault="009B0B4C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Секретарь комиссии:</w:t>
      </w:r>
    </w:p>
    <w:p w:rsidR="00D95EEE" w:rsidRDefault="00D95EE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f1"/>
        <w:tblW w:w="9354" w:type="dxa"/>
        <w:tblLayout w:type="fixed"/>
        <w:tblLook w:val="04A0" w:firstRow="1" w:lastRow="0" w:firstColumn="1" w:lastColumn="0" w:noHBand="0" w:noVBand="1"/>
      </w:tblPr>
      <w:tblGrid>
        <w:gridCol w:w="4659"/>
        <w:gridCol w:w="4695"/>
      </w:tblGrid>
      <w:tr w:rsidR="00D95EEE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Вьюхина Виктория Олеговна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инженер МКУ «Центр пространственного развития ГО Верхняя Пышма»</w:t>
            </w:r>
          </w:p>
        </w:tc>
      </w:tr>
    </w:tbl>
    <w:p w:rsidR="00D95EEE" w:rsidRDefault="00D95EE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D95EEE" w:rsidRDefault="009B0B4C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Члены комиссии:</w:t>
      </w:r>
    </w:p>
    <w:p w:rsidR="00D95EEE" w:rsidRDefault="00D95EE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f1"/>
        <w:tblW w:w="9354" w:type="dxa"/>
        <w:tblLayout w:type="fixed"/>
        <w:tblLook w:val="04A0" w:firstRow="1" w:lastRow="0" w:firstColumn="1" w:lastColumn="0" w:noHBand="0" w:noVBand="1"/>
      </w:tblPr>
      <w:tblGrid>
        <w:gridCol w:w="4662"/>
        <w:gridCol w:w="4692"/>
      </w:tblGrid>
      <w:tr w:rsidR="00D95EEE"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Кучмаева Светлана Николаевна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Начальник управления архитектуры и градостроительства администрации ГО Верхняя Пышма</w:t>
            </w:r>
          </w:p>
          <w:p w:rsidR="00D95EEE" w:rsidRDefault="00D95EEE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95EEE"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Горских Ольга Владимировна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Председатель комитета по управлению имуществом администрации ГО Верхняя Пышма</w:t>
            </w:r>
          </w:p>
          <w:p w:rsidR="00D95EEE" w:rsidRDefault="00D95EEE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95EEE"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Воробьев Артем Вадимович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Директор МКУ «Центр пространственного развития ГО Верхняя Пышма»</w:t>
            </w:r>
          </w:p>
        </w:tc>
      </w:tr>
      <w:tr w:rsidR="00D95EEE"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D95EEE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Неклюдова Татьяна Павловна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D95EEE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9B0B4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bCs/>
                <w:sz w:val="24"/>
                <w:szCs w:val="24"/>
                <w:lang w:eastAsia="zh-CN"/>
              </w:rPr>
              <w:t xml:space="preserve">Председатель СНТ «Калина Красная» </w:t>
            </w:r>
          </w:p>
        </w:tc>
      </w:tr>
      <w:tr w:rsidR="00D95EEE"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D95EEE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D95EEE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95EEE"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Терентьева Анна Викторовна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Представитель филиала ППК Роскадастр по Уральскому федеральному округу</w:t>
            </w:r>
          </w:p>
          <w:p w:rsidR="00D95EEE" w:rsidRDefault="00D95EEE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95EEE"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Кабанова Елена Валерьевна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Представитель Управления Росреестра по Свердловской области</w:t>
            </w:r>
          </w:p>
        </w:tc>
      </w:tr>
    </w:tbl>
    <w:p w:rsidR="00D95EEE" w:rsidRDefault="00D95EE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D95EEE" w:rsidRDefault="00B042F8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Из 8</w:t>
      </w:r>
      <w:r w:rsidR="009B0B4C">
        <w:rPr>
          <w:rFonts w:ascii="Liberation Serif" w:hAnsi="Liberation Serif"/>
          <w:sz w:val="24"/>
          <w:szCs w:val="24"/>
        </w:rPr>
        <w:t xml:space="preserve"> членов комисси</w:t>
      </w:r>
      <w:r>
        <w:rPr>
          <w:rFonts w:ascii="Liberation Serif" w:hAnsi="Liberation Serif"/>
          <w:sz w:val="24"/>
          <w:szCs w:val="24"/>
        </w:rPr>
        <w:t>и на заседании присутствовало 8</w:t>
      </w:r>
      <w:r w:rsidR="009B0B4C">
        <w:rPr>
          <w:rFonts w:ascii="Liberation Serif" w:hAnsi="Liberation Serif"/>
          <w:sz w:val="24"/>
          <w:szCs w:val="24"/>
        </w:rPr>
        <w:t>. Кворум имеется. Заседание согласительной комиссии является правомерным.</w:t>
      </w:r>
    </w:p>
    <w:p w:rsidR="00D95EEE" w:rsidRDefault="00D95EE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Повестка дня заседания:</w:t>
      </w:r>
    </w:p>
    <w:p w:rsidR="00D95EEE" w:rsidRDefault="00D95EEE">
      <w:pPr>
        <w:pStyle w:val="ConsPlusNonformat"/>
        <w:ind w:firstLine="709"/>
        <w:jc w:val="both"/>
        <w:rPr>
          <w:rFonts w:ascii="Liberation Serif" w:hAnsi="Liberation Serif"/>
          <w:sz w:val="24"/>
        </w:rPr>
      </w:pP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1. Общая информация о результатах выполнения комплексных кадастровых работ (далее – ККР) в границах кадастрового квартала с учетным номером </w:t>
      </w:r>
      <w:r>
        <w:rPr>
          <w:rFonts w:ascii="Liberation Serif" w:eastAsia="Calibri" w:hAnsi="Liberation Serif"/>
          <w:bCs/>
          <w:sz w:val="24"/>
          <w:szCs w:val="24"/>
        </w:rPr>
        <w:t>66:36:3203004</w:t>
      </w:r>
      <w:r>
        <w:rPr>
          <w:rFonts w:ascii="Liberation Serif" w:hAnsi="Liberation Serif"/>
          <w:sz w:val="24"/>
        </w:rPr>
        <w:t xml:space="preserve"> в соответствии с заключенного соглашения с ППК «Роскадастр» по Уральскому </w:t>
      </w:r>
      <w:r>
        <w:rPr>
          <w:rFonts w:ascii="Liberation Serif" w:hAnsi="Liberation Serif"/>
          <w:sz w:val="24"/>
        </w:rPr>
        <w:lastRenderedPageBreak/>
        <w:t>федеральному округу от 30 января 2025 года № 321-20-2025-002</w:t>
      </w:r>
      <w:r>
        <w:rPr>
          <w:rFonts w:ascii="Liberation Serif" w:hAnsi="Liberation Serif"/>
          <w:sz w:val="24"/>
          <w:szCs w:val="24"/>
        </w:rPr>
        <w:t xml:space="preserve"> на выполнении </w:t>
      </w:r>
      <w:r>
        <w:rPr>
          <w:rFonts w:ascii="Liberation Serif" w:hAnsi="Liberation Serif"/>
          <w:color w:val="000000" w:themeColor="text1"/>
          <w:sz w:val="24"/>
        </w:rPr>
        <w:t xml:space="preserve">комплексных кадастровых работ населенного пункта город Верхняя Пышма, </w:t>
      </w:r>
      <w:r>
        <w:rPr>
          <w:rFonts w:ascii="Liberation Serif" w:hAnsi="Liberation Serif"/>
          <w:bCs/>
          <w:sz w:val="24"/>
          <w:szCs w:val="24"/>
          <w:lang w:eastAsia="zh-CN"/>
        </w:rPr>
        <w:t>СНТ «Калина Красная»</w:t>
      </w:r>
      <w:r>
        <w:rPr>
          <w:rFonts w:ascii="Liberation Serif" w:hAnsi="Liberation Serif"/>
          <w:color w:val="000000" w:themeColor="text1"/>
          <w:sz w:val="24"/>
        </w:rPr>
        <w:t>. Рассмотрения порядка согласования местоположения границ земельных участков, регламента работы согласительной комиссии, поступлении возражений заинтересованных лиц относительно местоположения границ земельных участков.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Докладчик: Воробьев Артем Вадимович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2. Согласование местоположения границ земельных участков, предоставленных в карта-плане территорий, подготовленных в результате выполнения комплексных кадастровых работ кадастрового квартала с учетным номером </w:t>
      </w:r>
      <w:r>
        <w:rPr>
          <w:rFonts w:ascii="Liberation Serif" w:eastAsia="Calibri" w:hAnsi="Liberation Serif"/>
          <w:bCs/>
          <w:sz w:val="24"/>
          <w:szCs w:val="24"/>
        </w:rPr>
        <w:t>66:36:3203004</w:t>
      </w:r>
      <w:r>
        <w:rPr>
          <w:rFonts w:ascii="Liberation Serif" w:hAnsi="Liberation Serif"/>
          <w:sz w:val="24"/>
        </w:rPr>
        <w:t xml:space="preserve"> на территории городского округа </w:t>
      </w:r>
      <w:r>
        <w:rPr>
          <w:rFonts w:ascii="Liberation Serif" w:hAnsi="Liberation Serif"/>
          <w:color w:val="000000" w:themeColor="text1"/>
          <w:sz w:val="24"/>
        </w:rPr>
        <w:t>Верхняя Пышма</w:t>
      </w:r>
      <w:r>
        <w:rPr>
          <w:rFonts w:ascii="Liberation Serif" w:hAnsi="Liberation Serif"/>
          <w:sz w:val="24"/>
        </w:rPr>
        <w:t>, СНТ «Калина Красная».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На момент проведения ККР по сведениям ЕГРН в границах кадастрового квартала содержится 49 земельных участков и 45 объектов капитального строительства. Формирование земельных участков выполнено с учетом утвержденной градостроительной документации, границ земельных участков, предоставленных физическим лицам под различные виды деятельности, фактического использования территории, обеспечения условий эксплуатации объектов недвижимости, включая проезды, проходы к ним. Размеры вновь создаваемых земельных участков, установлены согласно правил землепользования и застройки городского округа Верхняя Пышма. На территории кадастрового квартала 66:36:3203004 проект планировки и межевания территории не разрабатывался.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 ходе выполнения ККР получены и проанализированы: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1. Сведения ЕГРН (кадастровые планы территории № 66:36:3203004, 66:36:0000000).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2. Правила землепользования и застройки городского округа Верхняя Пышма.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3. 3D стереомодели местности. Размер пикселя на местности 4,5-5 см.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4. Правоустанавливающие / правоудостоверяющие документы, подтверждающие право и (или) местоположение границ, уточняемых или изменяемых земельных участков.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5. Технические паспорта на объекты капитального строительства.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6. Документы, послужившие основанием для установления границ земельных участков (землеустроительные дела, межевые дела, описания земельных участков, межевые планы, постановления/распоряжения об утверждении схем расположения границ земельных участков).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Для определения координат объектов недвижимости в рамках выполнения ККР федерального значения были использованы единые 3D-стереомодели, в качестве опознавательных знаков были выбраны четкие контурные точки местности в соответствии с ГОСТ Р 58854-2020. Четкие контурные точки местности обеспечивают их уверенное опознавание на аэрофотоснимке и точность наведения измерительной марки при фотограмметрических наблюдениях не хуже 0,5 размера пикселя. Масштаб аэрофотосъёмки населенных пунктов обеспечивает размер проекции пикселя на местности не более 0,05 м.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В ходе данных мероприятий выявлены и исправлены технические ошибки в сведениях ЕГРН о характеристиках объектов недвижимости, расположенных на территории СНТ «Калина Красная», в пределах кадастрового квартала 66:36:3203004 приведены в соответствие характеристики земельных участков и объектов капитального строительства (приведен в соответствие адрес, внесены сведения об объектах недвижимости расположенных в пределах земельного участка). Согласно правил землепользования и застройки на территории городского округа Верхняя Пышма СНТ «Калина красная» расположен в территориальной </w:t>
      </w:r>
      <w:r w:rsidRPr="00B042F8">
        <w:rPr>
          <w:rFonts w:ascii="Liberation Serif" w:hAnsi="Liberation Serif" w:cs="Times New Roman"/>
          <w:sz w:val="24"/>
          <w:szCs w:val="24"/>
        </w:rPr>
        <w:t xml:space="preserve">зоне </w:t>
      </w:r>
      <w:r w:rsidRPr="00B042F8">
        <w:rPr>
          <w:rFonts w:ascii="Liberation Serif" w:hAnsi="Liberation Serif" w:cs="Times New Roman"/>
          <w:i/>
          <w:sz w:val="24"/>
          <w:szCs w:val="24"/>
        </w:rPr>
        <w:t>С (Зона садоводства городского округа Верхняя Пышма).</w:t>
      </w:r>
      <w:r>
        <w:rPr>
          <w:rFonts w:ascii="Liberation Serif" w:hAnsi="Liberation Serif" w:cs="Times New Roman"/>
          <w:sz w:val="24"/>
          <w:szCs w:val="24"/>
        </w:rPr>
        <w:t xml:space="preserve"> Для вида разрешенного использования «ведение садоводства» установлен предельно минимальный размер 400 кв.м. 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В ходе проведения ККР в местоположении границ 11 земельных участков с кадастровыми номерами: 66:36:3203004:210, 66:36:3203004:218, 66:36:3203004:219, 66:36:3203004:220, 66:36:3203004:221, 66:36:3203004:222, 66:36:3203004:223, 66:36:3203004:224, 66:36:3203004:225, 66:36:3203004:226, 66:36:3203004:227, выявлены </w:t>
      </w:r>
      <w:r>
        <w:rPr>
          <w:rFonts w:ascii="Liberation Serif" w:hAnsi="Liberation Serif" w:cs="Times New Roman"/>
          <w:sz w:val="24"/>
          <w:szCs w:val="24"/>
        </w:rPr>
        <w:lastRenderedPageBreak/>
        <w:t>реестровые ошибки, заключающиеся в несоответствии местоположения границ земельных участков сведениям, содержащимся в ЕГРН.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 ходе проведения ККР в местоположении границ 38 земельных участков с кадастровыми номерами 66:36:3203004:206, 66:36:3203004:207, 66:36:3203004:21, 66:36:3203004:211, 66:36:3203004:212, 66:36:3203004:213, 66:36:3203004:214, 66:36:3203004:215, 66:36:3203004:216, 66:36:3203004:217, 66:36:3203004:22, 66:36:3203004:23, 66:36:3203004:24, 66:36:3203004:25, 66:36:3203004:26, 66:36:3203004:27, 66:36:3203004:28, 66:36:3203004:29, 66:36:3203004:30, 66:36:3203004:31, 66:36:3203004:32, 66:36:3203004:33, 66:36:3203004:34, 66:36:3203004:35, 66:36:3203004:36, 66:36:3203004:37, 66:36:3203004:38, 66:36:3203004:39, 66:36:3203004:40, 66:36:3203004:41, 66:36:3203004:42, 66:36:3203004:43, 66:36:3203004:44, 66:36:3203004:45, 66:36:3203004:46, 66:36:3203004:47, 66:36:3203004:48, 66:36:3203004:51, выявлены реестровые ошибки, заключающиеся в смещении границ.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Проведены работы по исправлению реестровой ошибки в местоположении границ данных объектов. В отношении земельных участков в карте-плане территории заполнен раздел «Сведения об уточняемых земельных участках, необходимые для исправления реестровых ошибок в сведениях о местоположении их границ».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 рамках ККР уточнено местоположение границ 31 объектов капитального строительства с кадастровыми номерами 66:36:3203004:52, 66:36:3203004:53, 66:36:3203004:54, 66:36:3203004:55, 66:36:3203004:56, 66:36:3203004:57, 66:36:3203004:58, 66:36:3203004:59, 66:36:3203004:60, 66:36:3203004:61, 66:36:3203004:62, 66:36:3203004:63, 66:36:3203004:64, 66:36:3203004:65, 66:36:3203004:66, 66:36:3203004:67, 66:36:3203004:68, 66:36:3203004:69, 66:36:3203004:71, 66:36:3203004:72, 66:36:3203004:73, 66:36:3203004:75, 66:36:3203004:76, 66:36:3203004:78, 66:36:3203004:79, 66:36:3203004:80, 66:36:3203004:81, 66:36:3203004:82, 66:36:3203004:83, 66:36:3203004:84, 66:36:3203004:85 сведения о которых включены в раздел «Описание местоположения зданий, сооружений, объектов незавершенного строительства на земельном участке». В 1 объекте капитального строительства с кадастровым номером 66:36:3203004:86 исправлена реестровая ошибка, заключающаяся в смещении границ. 13 объектов капитального строительства с кадастровыми номерами 66:36:3203004:209, 66:36:3203004:228, 66:36:3203004:229, 66:36:3203004:230, 66:36:3203004:77, 66:36:3203004:87, 66:36:3203004:88, 66:36:3203004:89, 66:36:3203004:90, 66:36:3203004:91, 66:36:3203004:92, 66:36:3203004:93, 66:36:3203004:94 сохраняются в исходных границах, так как местоположение границ определено верно.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color w:val="000000" w:themeColor="text1"/>
          <w:sz w:val="24"/>
        </w:rPr>
      </w:pPr>
      <w:r>
        <w:rPr>
          <w:rFonts w:ascii="Liberation Serif" w:hAnsi="Liberation Serif"/>
          <w:color w:val="000000" w:themeColor="text1"/>
          <w:sz w:val="24"/>
        </w:rPr>
        <w:t xml:space="preserve">В ходе размещения извещения по ККР поступило 7 предложений от физических лиц. Материалы направлены </w:t>
      </w:r>
      <w:r>
        <w:rPr>
          <w:rFonts w:ascii="Liberation Serif" w:hAnsi="Liberation Serif"/>
          <w:sz w:val="24"/>
        </w:rPr>
        <w:t>ППК «Роскадастр» по Уральскому федеральному округу</w:t>
      </w:r>
      <w:r>
        <w:rPr>
          <w:rFonts w:ascii="Liberation Serif" w:hAnsi="Liberation Serif"/>
          <w:color w:val="000000" w:themeColor="text1"/>
          <w:sz w:val="24"/>
        </w:rPr>
        <w:t>: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color w:val="000000" w:themeColor="text1"/>
          <w:sz w:val="24"/>
        </w:rPr>
      </w:pPr>
      <w:r>
        <w:rPr>
          <w:rFonts w:ascii="Liberation Serif" w:hAnsi="Liberation Serif"/>
          <w:color w:val="000000" w:themeColor="text1"/>
          <w:sz w:val="24"/>
        </w:rPr>
        <w:t>1. Панов М.С. в отношении границ земельного участка с кадастровым номером 66:36:3203004:34, жилого дома с кадастровым номером 66:36:3203004:77;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color w:val="000000" w:themeColor="text1"/>
          <w:sz w:val="24"/>
        </w:rPr>
      </w:pPr>
      <w:r>
        <w:rPr>
          <w:rFonts w:ascii="Liberation Serif" w:hAnsi="Liberation Serif"/>
          <w:color w:val="000000" w:themeColor="text1"/>
          <w:sz w:val="24"/>
        </w:rPr>
        <w:t>2. Бирюков Н.А. в отношении границ земельного участка с кадастровым номером 66:36:3203004:219;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color w:val="000000" w:themeColor="text1"/>
          <w:sz w:val="24"/>
        </w:rPr>
      </w:pPr>
      <w:r>
        <w:rPr>
          <w:rFonts w:ascii="Liberation Serif" w:hAnsi="Liberation Serif"/>
          <w:color w:val="000000" w:themeColor="text1"/>
          <w:sz w:val="24"/>
        </w:rPr>
        <w:t>3. Шайнурова Р.Р. в отношении границ земельного участка с кадастровым номером 66:36:3203004:28, жилого дома с кадастровым номером 66:36:3203004:63;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color w:val="000000" w:themeColor="text1"/>
          <w:sz w:val="24"/>
        </w:rPr>
      </w:pPr>
      <w:r>
        <w:rPr>
          <w:rFonts w:ascii="Liberation Serif" w:hAnsi="Liberation Serif"/>
          <w:color w:val="000000" w:themeColor="text1"/>
          <w:sz w:val="24"/>
        </w:rPr>
        <w:t>4. Рохин Н.В. в отношении границ земельного участка с кадастровым номером 66:36:3203004:34, жилого дома с кадастровым номером 66:36:3203004:69;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color w:val="000000" w:themeColor="text1"/>
          <w:sz w:val="24"/>
        </w:rPr>
      </w:pPr>
      <w:r>
        <w:rPr>
          <w:rFonts w:ascii="Liberation Serif" w:hAnsi="Liberation Serif"/>
          <w:color w:val="000000" w:themeColor="text1"/>
          <w:sz w:val="24"/>
        </w:rPr>
        <w:t>5. Напоров И.С. в отношении границ земельного участка с кадастровым номером 66:36:3203004:35, жилого дома с кадастровым номером 66:36:3203004:68;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color w:val="000000" w:themeColor="text1"/>
          <w:sz w:val="24"/>
        </w:rPr>
      </w:pPr>
      <w:r>
        <w:rPr>
          <w:rFonts w:ascii="Liberation Serif" w:hAnsi="Liberation Serif"/>
          <w:color w:val="000000" w:themeColor="text1"/>
          <w:sz w:val="24"/>
        </w:rPr>
        <w:t>6. Кабылов Е.А. в отношении границ земельного участка с кадастровым номером 66:36:3203004:27, жилого дома с кадастровым номером.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color w:val="000000" w:themeColor="text1"/>
          <w:sz w:val="24"/>
        </w:rPr>
      </w:pPr>
      <w:r>
        <w:rPr>
          <w:rFonts w:ascii="Liberation Serif" w:hAnsi="Liberation Serif"/>
          <w:color w:val="000000" w:themeColor="text1"/>
          <w:sz w:val="24"/>
        </w:rPr>
        <w:t>На дату проведения первой согласительной комиссии собственниками объектов капитального строительства поступили ряд предложений: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color w:val="000000" w:themeColor="text1"/>
          <w:sz w:val="24"/>
        </w:rPr>
      </w:pPr>
      <w:r>
        <w:rPr>
          <w:rFonts w:ascii="Liberation Serif" w:hAnsi="Liberation Serif"/>
          <w:color w:val="000000" w:themeColor="text1"/>
          <w:sz w:val="24"/>
        </w:rPr>
        <w:t>1. Предметно рассмотреть исправляемые границы территории земельных участков и объектов капитального строительства, с учетом выноса границ территорий на местность.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color w:val="000000" w:themeColor="text1"/>
          <w:sz w:val="24"/>
        </w:rPr>
      </w:pPr>
      <w:r>
        <w:rPr>
          <w:rFonts w:ascii="Liberation Serif" w:hAnsi="Liberation Serif"/>
          <w:color w:val="000000" w:themeColor="text1"/>
          <w:sz w:val="24"/>
        </w:rPr>
        <w:lastRenderedPageBreak/>
        <w:t>2. Сформировать листы согласования для собственников объектов капитального строительства, где в ходе ККР выявлены реестровые ошибки или предусмотрено изменение площади территорий земельных участков;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color w:val="000000" w:themeColor="text1"/>
          <w:sz w:val="24"/>
        </w:rPr>
      </w:pPr>
      <w:r>
        <w:rPr>
          <w:rFonts w:ascii="Liberation Serif" w:hAnsi="Liberation Serif"/>
          <w:color w:val="000000" w:themeColor="text1"/>
          <w:sz w:val="24"/>
        </w:rPr>
        <w:t>3. Повторно организовать рабочую встречу представителей ППК Роскадастро по УРФО и СНТ «Калина Красная».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color w:val="000000" w:themeColor="text1"/>
          <w:sz w:val="24"/>
        </w:rPr>
      </w:pPr>
      <w:r>
        <w:rPr>
          <w:rFonts w:ascii="Liberation Serif" w:hAnsi="Liberation Serif"/>
          <w:color w:val="000000" w:themeColor="text1"/>
          <w:sz w:val="24"/>
        </w:rPr>
        <w:t>Других замечаний и предложений не поступало.</w:t>
      </w:r>
    </w:p>
    <w:p w:rsidR="00D95EEE" w:rsidRDefault="009B0B4C">
      <w:pPr>
        <w:pStyle w:val="a4"/>
        <w:ind w:right="302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Председатель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комиссии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разъяснил порядок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согласования местоположения границ земельных участков при выполнении комплексных</w:t>
      </w:r>
      <w:r>
        <w:rPr>
          <w:rFonts w:ascii="Liberation Serif" w:hAnsi="Liberation Serif"/>
          <w:spacing w:val="-60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кадастровых работ, предусмотренный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статьей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42.10 Федерального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закона от 24</w:t>
      </w:r>
      <w:r>
        <w:rPr>
          <w:rFonts w:ascii="Liberation Serif" w:hAnsi="Liberation Serif"/>
          <w:spacing w:val="62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июля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2007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года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№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221-ФЗ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«О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кадастровой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деятельности».</w:t>
      </w:r>
    </w:p>
    <w:p w:rsidR="00D95EEE" w:rsidRDefault="009B0B4C">
      <w:pPr>
        <w:pStyle w:val="a4"/>
        <w:ind w:right="302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Извещения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о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проведении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заседания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согласительной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комиссии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по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вопросу</w:t>
      </w:r>
      <w:r>
        <w:rPr>
          <w:rFonts w:ascii="Liberation Serif" w:hAnsi="Liberation Serif"/>
          <w:spacing w:val="-60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согласования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местоположения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границ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земельных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участков,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содержащихся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в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том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числе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уведомления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о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завершении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подготовки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проекта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карта-плана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территории,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был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опубликован,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размещен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и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направлен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способами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и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в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сроки,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установленные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Федеральным</w:t>
      </w:r>
      <w:r>
        <w:rPr>
          <w:rFonts w:ascii="Liberation Serif" w:hAnsi="Liberation Serif"/>
          <w:spacing w:val="-2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законом</w:t>
      </w:r>
      <w:r>
        <w:rPr>
          <w:rFonts w:ascii="Liberation Serif" w:hAnsi="Liberation Serif"/>
          <w:spacing w:val="-2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от</w:t>
      </w:r>
      <w:r>
        <w:rPr>
          <w:rFonts w:ascii="Liberation Serif" w:hAnsi="Liberation Serif"/>
          <w:spacing w:val="-4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24</w:t>
      </w:r>
      <w:r>
        <w:rPr>
          <w:rFonts w:ascii="Liberation Serif" w:hAnsi="Liberation Serif"/>
          <w:spacing w:val="-3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июля</w:t>
      </w:r>
      <w:r>
        <w:rPr>
          <w:rFonts w:ascii="Liberation Serif" w:hAnsi="Liberation Serif"/>
          <w:spacing w:val="-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2007</w:t>
      </w:r>
      <w:r>
        <w:rPr>
          <w:rFonts w:ascii="Liberation Serif" w:hAnsi="Liberation Serif"/>
          <w:spacing w:val="-3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года №</w:t>
      </w:r>
      <w:r>
        <w:rPr>
          <w:rFonts w:ascii="Liberation Serif" w:hAnsi="Liberation Serif"/>
          <w:spacing w:val="-3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221-ФЗ «О</w:t>
      </w:r>
      <w:r>
        <w:rPr>
          <w:rFonts w:ascii="Liberation Serif" w:hAnsi="Liberation Serif"/>
          <w:spacing w:val="-3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кадастровой</w:t>
      </w:r>
      <w:r>
        <w:rPr>
          <w:rFonts w:ascii="Liberation Serif" w:hAnsi="Liberation Serif"/>
          <w:spacing w:val="-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деятельности».</w:t>
      </w:r>
    </w:p>
    <w:p w:rsidR="00D95EEE" w:rsidRDefault="009B0B4C">
      <w:pPr>
        <w:pStyle w:val="a4"/>
        <w:ind w:right="303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Со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дня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опубликования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извещения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согласительная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комиссия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обеспечивала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ознакомление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любых лиц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с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проектом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карта-плана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территории,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в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том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числе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в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форме</w:t>
      </w:r>
      <w:r>
        <w:rPr>
          <w:rFonts w:ascii="Liberation Serif" w:hAnsi="Liberation Serif"/>
          <w:spacing w:val="-60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документа на бумажном носителе, в соответствии с регламентом работы согласительной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комиссии.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Возражений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заинтересованных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лиц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относительно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местоположения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границ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земельных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участков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согласительная</w:t>
      </w:r>
      <w:r>
        <w:rPr>
          <w:rFonts w:ascii="Liberation Serif" w:hAnsi="Liberation Serif"/>
          <w:spacing w:val="-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комиссия</w:t>
      </w:r>
      <w:r>
        <w:rPr>
          <w:rFonts w:ascii="Liberation Serif" w:hAnsi="Liberation Serif"/>
          <w:spacing w:val="-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перенаправила в </w:t>
      </w:r>
      <w:r>
        <w:rPr>
          <w:rFonts w:ascii="Liberation Serif" w:hAnsi="Liberation Serif"/>
          <w:sz w:val="24"/>
        </w:rPr>
        <w:t>ППК «Роскадастр» по Уральскому федеральному округу</w:t>
      </w:r>
      <w:r>
        <w:rPr>
          <w:rFonts w:ascii="Liberation Serif" w:hAnsi="Liberation Serif"/>
          <w:sz w:val="24"/>
          <w:szCs w:val="24"/>
        </w:rPr>
        <w:t>.</w:t>
      </w:r>
    </w:p>
    <w:p w:rsidR="00D95EEE" w:rsidRDefault="009B0B4C">
      <w:pPr>
        <w:pStyle w:val="a4"/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</w:rPr>
        <w:t>Решили:</w:t>
      </w:r>
      <w:r>
        <w:t xml:space="preserve"> </w:t>
      </w:r>
      <w:r>
        <w:rPr>
          <w:rFonts w:ascii="Liberation Serif" w:hAnsi="Liberation Serif"/>
          <w:sz w:val="24"/>
          <w:szCs w:val="24"/>
        </w:rPr>
        <w:t>Принять</w:t>
      </w:r>
      <w:r>
        <w:rPr>
          <w:rFonts w:ascii="Liberation Serif" w:hAnsi="Liberation Serif"/>
          <w:spacing w:val="-4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информацию</w:t>
      </w:r>
      <w:r>
        <w:rPr>
          <w:rFonts w:ascii="Liberation Serif" w:hAnsi="Liberation Serif"/>
          <w:spacing w:val="-2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по</w:t>
      </w:r>
      <w:r>
        <w:rPr>
          <w:rFonts w:ascii="Liberation Serif" w:hAnsi="Liberation Serif"/>
          <w:spacing w:val="-3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вопросу</w:t>
      </w:r>
      <w:r>
        <w:rPr>
          <w:rFonts w:ascii="Liberation Serif" w:hAnsi="Liberation Serif"/>
          <w:spacing w:val="-5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повестки</w:t>
      </w:r>
      <w:r>
        <w:rPr>
          <w:rFonts w:ascii="Liberation Serif" w:hAnsi="Liberation Serif"/>
          <w:spacing w:val="-2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дня</w:t>
      </w:r>
      <w:r>
        <w:rPr>
          <w:rFonts w:ascii="Liberation Serif" w:hAnsi="Liberation Serif"/>
          <w:spacing w:val="-2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к</w:t>
      </w:r>
      <w:r>
        <w:rPr>
          <w:rFonts w:ascii="Liberation Serif" w:hAnsi="Liberation Serif"/>
          <w:spacing w:val="-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сведению. </w:t>
      </w:r>
    </w:p>
    <w:p w:rsidR="00D95EEE" w:rsidRDefault="009B0B4C">
      <w:pPr>
        <w:pStyle w:val="a4"/>
        <w:ind w:firstLine="709"/>
        <w:jc w:val="both"/>
      </w:pPr>
      <w:r>
        <w:rPr>
          <w:rFonts w:ascii="Liberation Serif" w:hAnsi="Liberation Serif"/>
          <w:sz w:val="24"/>
          <w:szCs w:val="24"/>
        </w:rPr>
        <w:t xml:space="preserve">Рекомендовать </w:t>
      </w:r>
      <w:r>
        <w:rPr>
          <w:rFonts w:ascii="Liberation Serif" w:hAnsi="Liberation Serif"/>
          <w:sz w:val="24"/>
        </w:rPr>
        <w:t>ППК «Роскадастр» по Уральскому федеральному округу проработать вопросы по поступившим замечаниям</w:t>
      </w:r>
      <w:r>
        <w:rPr>
          <w:rFonts w:ascii="Liberation Serif" w:hAnsi="Liberation Serif"/>
          <w:sz w:val="24"/>
          <w:szCs w:val="24"/>
        </w:rPr>
        <w:t>.</w:t>
      </w:r>
    </w:p>
    <w:p w:rsidR="00D95EEE" w:rsidRDefault="00D95EEE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Результаты голосования:</w:t>
      </w:r>
    </w:p>
    <w:p w:rsidR="00D95EEE" w:rsidRDefault="00D95EEE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3115"/>
        <w:gridCol w:w="3116"/>
      </w:tblGrid>
      <w:tr w:rsidR="00D95EE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EEE" w:rsidRDefault="009B0B4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«за»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EEE" w:rsidRDefault="009B0B4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«против»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EEE" w:rsidRDefault="009B0B4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«воздержались»</w:t>
            </w:r>
          </w:p>
        </w:tc>
      </w:tr>
      <w:tr w:rsidR="00D95EE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EEE" w:rsidRDefault="00B042F8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EEE" w:rsidRDefault="00B042F8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EEE" w:rsidRDefault="00B042F8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</w:tbl>
    <w:p w:rsidR="00D95EEE" w:rsidRDefault="00D95EEE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D95EEE" w:rsidRDefault="00D95EEE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Подписи:</w:t>
      </w:r>
    </w:p>
    <w:p w:rsidR="00D95EEE" w:rsidRDefault="00D95EEE">
      <w:pPr>
        <w:pStyle w:val="ConsPlusNonformat"/>
        <w:jc w:val="both"/>
        <w:rPr>
          <w:rFonts w:ascii="Liberation Serif" w:hAnsi="Liberation Serif"/>
          <w:sz w:val="24"/>
        </w:rPr>
      </w:pPr>
    </w:p>
    <w:tbl>
      <w:tblPr>
        <w:tblStyle w:val="af1"/>
        <w:tblW w:w="9354" w:type="dxa"/>
        <w:jc w:val="center"/>
        <w:tblLayout w:type="fixed"/>
        <w:tblLook w:val="04A0" w:firstRow="1" w:lastRow="0" w:firstColumn="1" w:lastColumn="0" w:noHBand="0" w:noVBand="1"/>
      </w:tblPr>
      <w:tblGrid>
        <w:gridCol w:w="3302"/>
        <w:gridCol w:w="2695"/>
        <w:gridCol w:w="3357"/>
      </w:tblGrid>
      <w:tr w:rsidR="00D95EEE">
        <w:trPr>
          <w:jc w:val="center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Председатель комиссии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9B0B4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__________________</w:t>
            </w:r>
          </w:p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Преснецов С.Н.</w:t>
            </w:r>
          </w:p>
        </w:tc>
      </w:tr>
      <w:tr w:rsidR="00D95EEE">
        <w:trPr>
          <w:jc w:val="center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Секретарь комиссии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9B0B4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__________________</w:t>
            </w:r>
          </w:p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Вьюхина В.О.</w:t>
            </w:r>
          </w:p>
        </w:tc>
      </w:tr>
    </w:tbl>
    <w:p w:rsidR="00D95EEE" w:rsidRDefault="00D95EEE">
      <w:pPr>
        <w:pStyle w:val="ConsPlusNonformat"/>
        <w:ind w:firstLine="709"/>
        <w:jc w:val="both"/>
        <w:rPr>
          <w:rFonts w:ascii="Liberation Serif" w:hAnsi="Liberation Serif"/>
          <w:sz w:val="24"/>
        </w:rPr>
      </w:pP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Члены комиссии:</w:t>
      </w:r>
    </w:p>
    <w:tbl>
      <w:tblPr>
        <w:tblStyle w:val="af1"/>
        <w:tblW w:w="9344" w:type="dxa"/>
        <w:jc w:val="center"/>
        <w:tblLayout w:type="fixed"/>
        <w:tblLook w:val="04A0" w:firstRow="1" w:lastRow="0" w:firstColumn="1" w:lastColumn="0" w:noHBand="0" w:noVBand="1"/>
      </w:tblPr>
      <w:tblGrid>
        <w:gridCol w:w="6080"/>
        <w:gridCol w:w="3264"/>
      </w:tblGrid>
      <w:tr w:rsidR="00D95EEE">
        <w:trPr>
          <w:jc w:val="center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9B0B4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_______________________________________________</w:t>
            </w:r>
          </w:p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Кучмаева С.Н.</w:t>
            </w:r>
          </w:p>
        </w:tc>
      </w:tr>
      <w:tr w:rsidR="00D95EEE">
        <w:trPr>
          <w:jc w:val="center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9B0B4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_______________________________________________</w:t>
            </w:r>
          </w:p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Горских О.В.</w:t>
            </w:r>
          </w:p>
        </w:tc>
      </w:tr>
      <w:tr w:rsidR="00D95EEE">
        <w:trPr>
          <w:jc w:val="center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9B0B4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_______________________________________________</w:t>
            </w:r>
          </w:p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Воробьев А.В.</w:t>
            </w:r>
          </w:p>
        </w:tc>
      </w:tr>
      <w:tr w:rsidR="00D95EEE">
        <w:trPr>
          <w:jc w:val="center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9B0B4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_______________________________________________</w:t>
            </w:r>
          </w:p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B042F8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Неклюдова Т.П.</w:t>
            </w:r>
          </w:p>
        </w:tc>
      </w:tr>
      <w:tr w:rsidR="00D95EEE">
        <w:trPr>
          <w:jc w:val="center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9B0B4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_______________________________________________</w:t>
            </w:r>
          </w:p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B042F8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Терентьева А.В.</w:t>
            </w:r>
          </w:p>
        </w:tc>
      </w:tr>
      <w:tr w:rsidR="00B042F8">
        <w:trPr>
          <w:jc w:val="center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2F8" w:rsidRDefault="00B042F8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042F8" w:rsidRDefault="00B042F8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042F8" w:rsidRDefault="00B042F8" w:rsidP="00B042F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_______________________________________________</w:t>
            </w:r>
          </w:p>
          <w:p w:rsidR="00B042F8" w:rsidRDefault="00B042F8" w:rsidP="00B042F8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  <w:p w:rsidR="00B042F8" w:rsidRDefault="00B042F8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042F8" w:rsidRDefault="00B042F8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2F8" w:rsidRDefault="00B042F8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Кабанова Е.В.</w:t>
            </w:r>
          </w:p>
        </w:tc>
      </w:tr>
    </w:tbl>
    <w:p w:rsidR="00D95EEE" w:rsidRDefault="00D95EEE">
      <w:pPr>
        <w:pStyle w:val="ConsPlusNonformat"/>
        <w:ind w:firstLine="709"/>
        <w:jc w:val="both"/>
        <w:rPr>
          <w:rFonts w:ascii="Liberation Serif" w:hAnsi="Liberation Serif"/>
          <w:sz w:val="24"/>
        </w:rPr>
      </w:pPr>
    </w:p>
    <w:p w:rsidR="00D95EEE" w:rsidRDefault="00D95EEE">
      <w:pPr>
        <w:pStyle w:val="ConsPlusNonformat"/>
        <w:jc w:val="both"/>
      </w:pPr>
    </w:p>
    <w:sectPr w:rsidR="00D95EEE">
      <w:footerReference w:type="default" r:id="rId6"/>
      <w:pgSz w:w="11906" w:h="16838"/>
      <w:pgMar w:top="1134" w:right="850" w:bottom="1134" w:left="1701" w:header="0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961" w:rsidRDefault="00B74961">
      <w:pPr>
        <w:spacing w:after="0" w:line="240" w:lineRule="auto"/>
      </w:pPr>
      <w:r>
        <w:separator/>
      </w:r>
    </w:p>
  </w:endnote>
  <w:endnote w:type="continuationSeparator" w:id="0">
    <w:p w:rsidR="00B74961" w:rsidRDefault="00B74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2125112"/>
      <w:docPartObj>
        <w:docPartGallery w:val="Page Numbers (Bottom of Page)"/>
        <w:docPartUnique/>
      </w:docPartObj>
    </w:sdtPr>
    <w:sdtEndPr/>
    <w:sdtContent>
      <w:p w:rsidR="00D95EEE" w:rsidRDefault="009B0B4C">
        <w:pPr>
          <w:pStyle w:val="a8"/>
          <w:jc w:val="right"/>
          <w:rPr>
            <w:rFonts w:ascii="Liberation Serif" w:hAnsi="Liberation Serif"/>
            <w:sz w:val="24"/>
          </w:rPr>
        </w:pPr>
        <w:r>
          <w:rPr>
            <w:rFonts w:ascii="Liberation Serif" w:hAnsi="Liberation Serif"/>
            <w:sz w:val="24"/>
          </w:rPr>
          <w:fldChar w:fldCharType="begin"/>
        </w:r>
        <w:r>
          <w:rPr>
            <w:rFonts w:ascii="Liberation Serif" w:hAnsi="Liberation Serif"/>
            <w:sz w:val="24"/>
          </w:rPr>
          <w:instrText xml:space="preserve"> PAGE </w:instrText>
        </w:r>
        <w:r>
          <w:rPr>
            <w:rFonts w:ascii="Liberation Serif" w:hAnsi="Liberation Serif"/>
            <w:sz w:val="24"/>
          </w:rPr>
          <w:fldChar w:fldCharType="separate"/>
        </w:r>
        <w:r w:rsidR="0079130B">
          <w:rPr>
            <w:rFonts w:ascii="Liberation Serif" w:hAnsi="Liberation Serif"/>
            <w:noProof/>
            <w:sz w:val="24"/>
          </w:rPr>
          <w:t>4</w:t>
        </w:r>
        <w:r>
          <w:rPr>
            <w:rFonts w:ascii="Liberation Serif" w:hAnsi="Liberation Serif"/>
            <w:sz w:val="24"/>
          </w:rPr>
          <w:fldChar w:fldCharType="end"/>
        </w:r>
      </w:p>
    </w:sdtContent>
  </w:sdt>
  <w:p w:rsidR="00D95EEE" w:rsidRDefault="00D95E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961" w:rsidRDefault="00B74961">
      <w:pPr>
        <w:spacing w:after="0" w:line="240" w:lineRule="auto"/>
      </w:pPr>
      <w:r>
        <w:separator/>
      </w:r>
    </w:p>
  </w:footnote>
  <w:footnote w:type="continuationSeparator" w:id="0">
    <w:p w:rsidR="00B74961" w:rsidRDefault="00B749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EE"/>
    <w:rsid w:val="0079130B"/>
    <w:rsid w:val="009B0B4C"/>
    <w:rsid w:val="00B042F8"/>
    <w:rsid w:val="00B74961"/>
    <w:rsid w:val="00C36FF3"/>
    <w:rsid w:val="00D9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4A237-6DFC-41D6-96D8-35F82A31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FE8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A64181"/>
    <w:pPr>
      <w:widowControl w:val="0"/>
      <w:spacing w:after="0" w:line="240" w:lineRule="auto"/>
      <w:ind w:left="1153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A64181"/>
    <w:rPr>
      <w:rFonts w:ascii="Times New Roman" w:eastAsia="Times New Roman" w:hAnsi="Times New Roman" w:cs="Times New Roman"/>
      <w:sz w:val="25"/>
      <w:szCs w:val="25"/>
    </w:rPr>
  </w:style>
  <w:style w:type="character" w:customStyle="1" w:styleId="10">
    <w:name w:val="Заголовок 1 Знак"/>
    <w:basedOn w:val="a0"/>
    <w:link w:val="1"/>
    <w:uiPriority w:val="1"/>
    <w:qFormat/>
    <w:rsid w:val="00A64181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13697D"/>
  </w:style>
  <w:style w:type="character" w:customStyle="1" w:styleId="a7">
    <w:name w:val="Нижний колонтитул Знак"/>
    <w:basedOn w:val="a0"/>
    <w:link w:val="a8"/>
    <w:uiPriority w:val="99"/>
    <w:qFormat/>
    <w:rsid w:val="0013697D"/>
  </w:style>
  <w:style w:type="character" w:customStyle="1" w:styleId="a9">
    <w:name w:val="Текст выноски Знак"/>
    <w:basedOn w:val="a0"/>
    <w:link w:val="aa"/>
    <w:uiPriority w:val="99"/>
    <w:semiHidden/>
    <w:qFormat/>
    <w:rsid w:val="0013697D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uiPriority w:val="1"/>
    <w:unhideWhenUsed/>
    <w:qFormat/>
    <w:rsid w:val="00A641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paragraph" w:styleId="ac">
    <w:name w:val="List"/>
    <w:basedOn w:val="a4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67269E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7269E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7269E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7269E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6418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13697D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13697D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link w:val="a9"/>
    <w:uiPriority w:val="99"/>
    <w:semiHidden/>
    <w:unhideWhenUsed/>
    <w:qFormat/>
    <w:rsid w:val="001369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1F3974"/>
    <w:pPr>
      <w:ind w:left="720"/>
      <w:contextualSpacing/>
    </w:pPr>
  </w:style>
  <w:style w:type="table" w:styleId="af1">
    <w:name w:val="Table Grid"/>
    <w:basedOn w:val="a1"/>
    <w:uiPriority w:val="59"/>
    <w:rsid w:val="00672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6418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Мухамедова Ирина Ильдаровна</dc:creator>
  <dc:description/>
  <cp:lastModifiedBy>Снедкова Елена Владимировна</cp:lastModifiedBy>
  <cp:revision>2</cp:revision>
  <cp:lastPrinted>2025-07-21T08:16:00Z</cp:lastPrinted>
  <dcterms:created xsi:type="dcterms:W3CDTF">2025-09-01T09:29:00Z</dcterms:created>
  <dcterms:modified xsi:type="dcterms:W3CDTF">2025-09-01T09:29:00Z</dcterms:modified>
  <dc:language>ru-RU</dc:language>
</cp:coreProperties>
</file>