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3102A" w:rsidRPr="0013051B" w:rsidTr="003E718E">
        <w:trPr>
          <w:trHeight w:val="524"/>
        </w:trPr>
        <w:tc>
          <w:tcPr>
            <w:tcW w:w="9460" w:type="dxa"/>
            <w:gridSpan w:val="5"/>
          </w:tcPr>
          <w:p w:rsidR="00D3102A" w:rsidRPr="0013051B" w:rsidRDefault="00D3102A" w:rsidP="003E718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3102A" w:rsidRPr="0013051B" w:rsidRDefault="00D3102A" w:rsidP="003E718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3102A" w:rsidRPr="0013051B" w:rsidRDefault="00D3102A" w:rsidP="003E718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3102A" w:rsidRPr="0013051B" w:rsidRDefault="00D3102A" w:rsidP="003E718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36C37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03771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3102A" w:rsidRPr="0013051B" w:rsidTr="003E718E">
        <w:trPr>
          <w:trHeight w:val="524"/>
        </w:trPr>
        <w:tc>
          <w:tcPr>
            <w:tcW w:w="284" w:type="dxa"/>
            <w:vAlign w:val="bottom"/>
          </w:tcPr>
          <w:p w:rsidR="00D3102A" w:rsidRPr="0013051B" w:rsidRDefault="00D3102A" w:rsidP="003E718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3102A" w:rsidRPr="0013051B" w:rsidRDefault="00D3102A" w:rsidP="003E718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3102A" w:rsidRPr="0013051B" w:rsidRDefault="00D3102A" w:rsidP="003E718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3102A" w:rsidRPr="0013051B" w:rsidRDefault="00D3102A" w:rsidP="003E718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3102A" w:rsidRPr="0013051B" w:rsidRDefault="00D3102A" w:rsidP="003E718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3102A" w:rsidRPr="0013051B" w:rsidTr="003E718E">
        <w:trPr>
          <w:trHeight w:val="130"/>
        </w:trPr>
        <w:tc>
          <w:tcPr>
            <w:tcW w:w="9460" w:type="dxa"/>
            <w:gridSpan w:val="5"/>
          </w:tcPr>
          <w:p w:rsidR="00D3102A" w:rsidRPr="0013051B" w:rsidRDefault="00D3102A" w:rsidP="003E718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3102A" w:rsidRPr="0013051B" w:rsidTr="003E718E">
        <w:tc>
          <w:tcPr>
            <w:tcW w:w="9460" w:type="dxa"/>
            <w:gridSpan w:val="5"/>
          </w:tcPr>
          <w:p w:rsidR="00D3102A" w:rsidRPr="0013051B" w:rsidRDefault="00D3102A" w:rsidP="003E718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3102A" w:rsidRPr="0013051B" w:rsidRDefault="00D3102A" w:rsidP="003E718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3102A" w:rsidRPr="0013051B" w:rsidRDefault="00D3102A" w:rsidP="003E718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3102A" w:rsidRPr="0013051B" w:rsidTr="003E718E">
        <w:tc>
          <w:tcPr>
            <w:tcW w:w="9460" w:type="dxa"/>
            <w:gridSpan w:val="5"/>
          </w:tcPr>
          <w:p w:rsidR="00D3102A" w:rsidRPr="0013051B" w:rsidRDefault="00D3102A" w:rsidP="003E718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</w:t>
            </w:r>
          </w:p>
        </w:tc>
      </w:tr>
      <w:tr w:rsidR="00D3102A" w:rsidRPr="0013051B" w:rsidTr="003E718E">
        <w:tc>
          <w:tcPr>
            <w:tcW w:w="9460" w:type="dxa"/>
            <w:gridSpan w:val="5"/>
          </w:tcPr>
          <w:p w:rsidR="00D3102A" w:rsidRPr="0013051B" w:rsidRDefault="00D3102A" w:rsidP="003E718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3102A" w:rsidRPr="0013051B" w:rsidRDefault="00D3102A" w:rsidP="003E718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3102A" w:rsidRPr="0027467C" w:rsidRDefault="00D3102A" w:rsidP="00D3102A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27467C">
        <w:rPr>
          <w:rFonts w:ascii="Liberation Serif" w:hAnsi="Liberation Serif"/>
          <w:sz w:val="28"/>
          <w:szCs w:val="28"/>
        </w:rPr>
        <w:t>В соответствии со статьей 179 Бюджетного кодекса Российской Федерации, статьями 53, 54 Федерального закона от 20 марта 2025 года 33-ФЗ «Об общих принципах организации местного самоуправления в единой системе публичной власти», Решением Думы городского округа Верхняя Пышма от 20.12.2024 №</w:t>
      </w:r>
      <w:bookmarkStart w:id="0" w:name="_Hlk54633939"/>
      <w:r w:rsidRPr="0027467C">
        <w:rPr>
          <w:rFonts w:ascii="Liberation Serif" w:hAnsi="Liberation Serif"/>
          <w:sz w:val="28"/>
          <w:szCs w:val="28"/>
        </w:rPr>
        <w:t> </w:t>
      </w:r>
      <w:bookmarkEnd w:id="0"/>
      <w:r w:rsidRPr="0027467C">
        <w:rPr>
          <w:rFonts w:ascii="Liberation Serif" w:hAnsi="Liberation Serif"/>
          <w:sz w:val="28"/>
          <w:szCs w:val="28"/>
        </w:rPr>
        <w:t>19/2 «О бюджете городского округа Верхняя Пышма на 2025 год и плановый период 2026 и 2027 годов» (в ред. от 3</w:t>
      </w:r>
      <w:r>
        <w:rPr>
          <w:rFonts w:ascii="Liberation Serif" w:hAnsi="Liberation Serif"/>
          <w:sz w:val="28"/>
          <w:szCs w:val="28"/>
        </w:rPr>
        <w:t>1</w:t>
      </w:r>
      <w:r w:rsidRPr="0027467C">
        <w:rPr>
          <w:rFonts w:ascii="Liberation Serif" w:hAnsi="Liberation Serif"/>
          <w:sz w:val="28"/>
          <w:szCs w:val="28"/>
        </w:rPr>
        <w:t>.0</w:t>
      </w:r>
      <w:r>
        <w:rPr>
          <w:rFonts w:ascii="Liberation Serif" w:hAnsi="Liberation Serif"/>
          <w:sz w:val="28"/>
          <w:szCs w:val="28"/>
        </w:rPr>
        <w:t>7</w:t>
      </w:r>
      <w:r w:rsidRPr="0027467C">
        <w:rPr>
          <w:rFonts w:ascii="Liberation Serif" w:hAnsi="Liberation Serif"/>
          <w:sz w:val="28"/>
          <w:szCs w:val="28"/>
        </w:rPr>
        <w:t>.2025 №2</w:t>
      </w:r>
      <w:r>
        <w:rPr>
          <w:rFonts w:ascii="Liberation Serif" w:hAnsi="Liberation Serif"/>
          <w:sz w:val="28"/>
          <w:szCs w:val="28"/>
        </w:rPr>
        <w:t>8</w:t>
      </w:r>
      <w:r w:rsidRPr="0027467C">
        <w:rPr>
          <w:rFonts w:ascii="Liberation Serif" w:hAnsi="Liberation Serif"/>
          <w:sz w:val="28"/>
          <w:szCs w:val="28"/>
        </w:rPr>
        <w:t>/</w:t>
      </w:r>
      <w:r>
        <w:rPr>
          <w:rFonts w:ascii="Liberation Serif" w:hAnsi="Liberation Serif"/>
          <w:sz w:val="28"/>
          <w:szCs w:val="28"/>
        </w:rPr>
        <w:t>3</w:t>
      </w:r>
      <w:r w:rsidRPr="0027467C">
        <w:rPr>
          <w:rFonts w:ascii="Liberation Serif" w:hAnsi="Liberation Serif"/>
          <w:sz w:val="28"/>
          <w:szCs w:val="28"/>
        </w:rPr>
        <w:t>),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Верхняя Пышма Свердловской области, администрация городского округа Верхняя Пышма</w:t>
      </w:r>
    </w:p>
    <w:p w:rsidR="00D3102A" w:rsidRPr="0013051B" w:rsidRDefault="00D3102A" w:rsidP="00D3102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3102A" w:rsidRPr="00D46933" w:rsidRDefault="00D3102A" w:rsidP="00D3102A">
      <w:pPr>
        <w:widowControl w:val="0"/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sz w:val="28"/>
          <w:szCs w:val="27"/>
        </w:rPr>
      </w:pPr>
      <w:r w:rsidRPr="00D46933">
        <w:rPr>
          <w:rFonts w:ascii="Liberation Serif" w:hAnsi="Liberation Serif"/>
          <w:sz w:val="28"/>
          <w:szCs w:val="27"/>
        </w:rPr>
        <w:t xml:space="preserve">Внести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7"/>
        </w:rPr>
        <w:br/>
      </w:r>
      <w:r w:rsidRPr="00D46933">
        <w:rPr>
          <w:rFonts w:ascii="Liberation Serif" w:hAnsi="Liberation Serif"/>
          <w:sz w:val="28"/>
          <w:szCs w:val="27"/>
        </w:rPr>
        <w:t>от</w:t>
      </w:r>
      <w:r>
        <w:rPr>
          <w:rFonts w:ascii="Liberation Serif" w:hAnsi="Liberation Serif"/>
          <w:sz w:val="28"/>
          <w:szCs w:val="27"/>
        </w:rPr>
        <w:t xml:space="preserve"> 10.10.2014 № 1834 (в ред. от 29</w:t>
      </w:r>
      <w:r w:rsidRPr="00D46933">
        <w:rPr>
          <w:rFonts w:ascii="Liberation Serif" w:hAnsi="Liberation Serif"/>
          <w:sz w:val="28"/>
          <w:szCs w:val="27"/>
        </w:rPr>
        <w:t>.0</w:t>
      </w:r>
      <w:r>
        <w:rPr>
          <w:rFonts w:ascii="Liberation Serif" w:hAnsi="Liberation Serif"/>
          <w:sz w:val="28"/>
          <w:szCs w:val="27"/>
        </w:rPr>
        <w:t>7.2025 № 987</w:t>
      </w:r>
      <w:r w:rsidRPr="00D46933">
        <w:rPr>
          <w:rFonts w:ascii="Liberation Serif" w:hAnsi="Liberation Serif"/>
          <w:sz w:val="28"/>
          <w:szCs w:val="27"/>
        </w:rPr>
        <w:t>) (далее – муниципальная программа) следующие изменения:</w:t>
      </w:r>
    </w:p>
    <w:p w:rsidR="00D3102A" w:rsidRDefault="00D3102A" w:rsidP="00D3102A">
      <w:pPr>
        <w:widowControl w:val="0"/>
        <w:numPr>
          <w:ilvl w:val="0"/>
          <w:numId w:val="4"/>
        </w:numPr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строку</w:t>
      </w:r>
      <w:r w:rsidRPr="000D423C">
        <w:rPr>
          <w:rFonts w:ascii="Liberation Serif" w:hAnsi="Liberation Serif" w:cs="Liberation Serif"/>
          <w:sz w:val="28"/>
          <w:szCs w:val="28"/>
        </w:rPr>
        <w:t xml:space="preserve"> 6 паспорта </w:t>
      </w:r>
      <w:r>
        <w:rPr>
          <w:rFonts w:ascii="Liberation Serif" w:hAnsi="Liberation Serif"/>
          <w:color w:val="000000"/>
          <w:sz w:val="28"/>
          <w:szCs w:val="28"/>
        </w:rPr>
        <w:t xml:space="preserve">муниципальной программы </w:t>
      </w:r>
      <w:r w:rsidRPr="000D423C">
        <w:rPr>
          <w:rFonts w:ascii="Liberation Serif" w:hAnsi="Liberation Serif" w:cs="Liberation Serif"/>
          <w:sz w:val="28"/>
          <w:szCs w:val="28"/>
        </w:rPr>
        <w:t>изложить в следующей редакции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D3102A" w:rsidRDefault="00D3102A" w:rsidP="00D3102A">
      <w:pPr>
        <w:widowControl w:val="0"/>
        <w:ind w:left="927"/>
        <w:jc w:val="both"/>
        <w:rPr>
          <w:rFonts w:ascii="Liberation Serif" w:hAnsi="Liberation Serif"/>
          <w:sz w:val="28"/>
          <w:szCs w:val="28"/>
        </w:rPr>
      </w:pPr>
    </w:p>
    <w:tbl>
      <w:tblPr>
        <w:tblW w:w="922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3808"/>
        <w:gridCol w:w="5386"/>
      </w:tblGrid>
      <w:tr w:rsidR="00D3102A" w:rsidRPr="00910327" w:rsidTr="003E718E">
        <w:trPr>
          <w:trHeight w:val="360"/>
        </w:trPr>
        <w:tc>
          <w:tcPr>
            <w:tcW w:w="28" w:type="dxa"/>
            <w:tcBorders>
              <w:right w:val="nil"/>
            </w:tcBorders>
          </w:tcPr>
          <w:p w:rsidR="00D3102A" w:rsidRPr="00910327" w:rsidRDefault="00D3102A" w:rsidP="003E718E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808" w:type="dxa"/>
            <w:tcBorders>
              <w:left w:val="nil"/>
            </w:tcBorders>
            <w:shd w:val="clear" w:color="auto" w:fill="auto"/>
          </w:tcPr>
          <w:p w:rsidR="00D3102A" w:rsidRPr="00910327" w:rsidRDefault="00D3102A" w:rsidP="003E718E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</w:rPr>
            </w:pPr>
            <w:r w:rsidRPr="00910327">
              <w:rPr>
                <w:rStyle w:val="CharacterStyle1"/>
                <w:rFonts w:ascii="Liberation Serif" w:eastAsia="Calibri" w:hAnsi="Liberation Serif" w:cs="Liberation Serif"/>
              </w:rPr>
              <w:t xml:space="preserve">Обьем финансирования </w:t>
            </w:r>
            <w:r w:rsidRPr="00910327">
              <w:rPr>
                <w:rStyle w:val="CharacterStyle6"/>
                <w:rFonts w:ascii="Liberation Serif" w:eastAsia="Calibri" w:hAnsi="Liberation Serif" w:cs="Liberation Serif"/>
              </w:rPr>
              <w:t>муниципальной программы по годам реализации, тыс. рублей</w:t>
            </w:r>
          </w:p>
        </w:tc>
        <w:tc>
          <w:tcPr>
            <w:tcW w:w="5386" w:type="dxa"/>
            <w:shd w:val="clear" w:color="auto" w:fill="auto"/>
          </w:tcPr>
          <w:p w:rsidR="00D3102A" w:rsidRPr="00910327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910327">
              <w:rPr>
                <w:rStyle w:val="CharacterStyle5"/>
                <w:rFonts w:ascii="Liberation Serif" w:eastAsia="Calibri" w:hAnsi="Liberation Serif"/>
              </w:rPr>
              <w:t>ВСЕГО:</w:t>
            </w:r>
          </w:p>
          <w:p w:rsidR="00D3102A" w:rsidRPr="00910327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eastAsia="Calibri"/>
              </w:rPr>
              <w:t xml:space="preserve">35 460 547,2 </w:t>
            </w:r>
            <w:r w:rsidRPr="00910327">
              <w:rPr>
                <w:rStyle w:val="CharacterStyle5"/>
                <w:rFonts w:ascii="Liberation Serif" w:eastAsia="Calibri" w:hAnsi="Liberation Serif"/>
              </w:rPr>
              <w:t>тыс. рублей</w:t>
            </w:r>
          </w:p>
          <w:p w:rsidR="00D3102A" w:rsidRPr="00910327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910327"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2019 год - 2 210 274,5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2020 год - 2 629 972,4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2021 год - 2 935 219,1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2022 год - 3 245 311,1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2023 год - 3 680 198,0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lastRenderedPageBreak/>
              <w:t xml:space="preserve">2024 год - 4 575 414,1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2025 год - 5 293 597,6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2026 год - 5 313 110,1 тыс. рублей, </w:t>
            </w:r>
          </w:p>
          <w:p w:rsidR="00D3102A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>2027 год - 5 577 450,3 тыс. рублей</w:t>
            </w:r>
            <w:r>
              <w:rPr>
                <w:rStyle w:val="CharacterStyle5"/>
                <w:rFonts w:ascii="Liberation Serif" w:eastAsia="Calibri" w:hAnsi="Liberation Serif"/>
              </w:rPr>
              <w:t>,</w:t>
            </w: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 </w:t>
            </w:r>
          </w:p>
          <w:p w:rsidR="00D3102A" w:rsidRPr="00910327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910327">
              <w:rPr>
                <w:rStyle w:val="CharacterStyle5"/>
                <w:rFonts w:ascii="Liberation Serif" w:eastAsia="Calibri" w:hAnsi="Liberation Serif"/>
              </w:rPr>
              <w:t>из них:</w:t>
            </w:r>
          </w:p>
          <w:p w:rsidR="00D3102A" w:rsidRPr="00910327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910327">
              <w:rPr>
                <w:rStyle w:val="CharacterStyle5"/>
                <w:rFonts w:ascii="Liberation Serif" w:eastAsia="Calibri" w:hAnsi="Liberation Serif"/>
              </w:rPr>
              <w:t>областной бюджет</w:t>
            </w:r>
          </w:p>
          <w:p w:rsidR="00D3102A" w:rsidRPr="00910327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16 447 264,8 </w:t>
            </w:r>
            <w:r w:rsidRPr="00910327">
              <w:rPr>
                <w:rStyle w:val="CharacterStyle5"/>
                <w:rFonts w:ascii="Liberation Serif" w:eastAsia="Calibri" w:hAnsi="Liberation Serif"/>
              </w:rPr>
              <w:t>тыс. рублей</w:t>
            </w:r>
          </w:p>
          <w:p w:rsidR="00D3102A" w:rsidRPr="00910327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910327"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2019 год - 1 067 431,2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2020 год - 1 227 804,4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2021 год - 1 270 455,4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2022 год - 1 480 357,9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2023 год - 1 635 071,8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2024 год - 2 003 407,5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2025 год - 2 370 841,1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2026 год - 2 608 211,8 тыс. рублей, </w:t>
            </w:r>
          </w:p>
          <w:p w:rsidR="00D3102A" w:rsidRPr="00910327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>2027 год - 2 783 683,6 тыс. рублей</w:t>
            </w:r>
            <w:r>
              <w:rPr>
                <w:rStyle w:val="CharacterStyle5"/>
                <w:rFonts w:ascii="Liberation Serif" w:eastAsia="Calibri" w:hAnsi="Liberation Serif"/>
              </w:rPr>
              <w:t>,</w:t>
            </w:r>
          </w:p>
          <w:p w:rsidR="00D3102A" w:rsidRPr="00910327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910327">
              <w:rPr>
                <w:rStyle w:val="CharacterStyle5"/>
                <w:rFonts w:ascii="Liberation Serif" w:eastAsia="Calibri" w:hAnsi="Liberation Serif"/>
              </w:rPr>
              <w:t>федеральный бюджет</w:t>
            </w:r>
          </w:p>
          <w:p w:rsidR="00D3102A" w:rsidRPr="00910327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499 588,4 </w:t>
            </w:r>
            <w:r w:rsidRPr="00910327">
              <w:rPr>
                <w:rStyle w:val="CharacterStyle5"/>
                <w:rFonts w:ascii="Liberation Serif" w:eastAsia="Calibri" w:hAnsi="Liberation Serif"/>
              </w:rPr>
              <w:t>тыс. рублей</w:t>
            </w:r>
          </w:p>
          <w:p w:rsidR="00D3102A" w:rsidRPr="00910327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910327"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2019 год - 5 980,0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2020 год - 28 432,8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2021 год - 73 273,9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2022 год - 0,0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2023 год - 71 923,3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2024 год - 150 732,3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2025 год - 169 246,1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2026 год - 0,0 тыс. рублей, </w:t>
            </w:r>
          </w:p>
          <w:p w:rsidR="00D3102A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>2027 год - 0,0 тыс. рублей</w:t>
            </w:r>
            <w:r>
              <w:rPr>
                <w:rStyle w:val="CharacterStyle5"/>
                <w:rFonts w:ascii="Liberation Serif" w:eastAsia="Calibri" w:hAnsi="Liberation Serif"/>
              </w:rPr>
              <w:t>,</w:t>
            </w:r>
          </w:p>
          <w:p w:rsidR="00D3102A" w:rsidRPr="00910327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910327">
              <w:rPr>
                <w:rStyle w:val="CharacterStyle5"/>
                <w:rFonts w:ascii="Liberation Serif" w:eastAsia="Calibri" w:hAnsi="Liberation Serif"/>
              </w:rPr>
              <w:t>местный бюджет</w:t>
            </w:r>
          </w:p>
          <w:p w:rsidR="00D3102A" w:rsidRPr="00910327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18 513 544,0 </w:t>
            </w:r>
            <w:r w:rsidRPr="00910327">
              <w:rPr>
                <w:rStyle w:val="CharacterStyle5"/>
                <w:rFonts w:ascii="Liberation Serif" w:eastAsia="Calibri" w:hAnsi="Liberation Serif"/>
              </w:rPr>
              <w:t>тыс. рублей</w:t>
            </w:r>
          </w:p>
          <w:p w:rsidR="00D3102A" w:rsidRPr="00910327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910327"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2019 год - 1 136 863,3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2020 год - 1 373 735,2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2021 год - 1 591 489,7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2022 год - 1 764 953,2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2023 год - 1 973 052,9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2024 год - 2 421 274,3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2025 год - 2 753 510,4 тыс. рублей, </w:t>
            </w:r>
          </w:p>
          <w:p w:rsidR="00D3102A" w:rsidRPr="007E3269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 xml:space="preserve">2026 год - 2 704 898,3 тыс. рублей, </w:t>
            </w:r>
          </w:p>
          <w:p w:rsidR="00D3102A" w:rsidRPr="00910327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7E3269">
              <w:rPr>
                <w:rStyle w:val="CharacterStyle5"/>
                <w:rFonts w:ascii="Liberation Serif" w:eastAsia="Calibri" w:hAnsi="Liberation Serif"/>
              </w:rPr>
              <w:t>2027 год - 2 793 766,7 тыс. рублей</w:t>
            </w:r>
            <w:r>
              <w:rPr>
                <w:rStyle w:val="CharacterStyle5"/>
                <w:rFonts w:ascii="Liberation Serif" w:eastAsia="Calibri" w:hAnsi="Liberation Serif"/>
              </w:rPr>
              <w:t>,</w:t>
            </w:r>
          </w:p>
          <w:p w:rsidR="00D3102A" w:rsidRPr="00910327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910327">
              <w:rPr>
                <w:rStyle w:val="CharacterStyle5"/>
                <w:rFonts w:ascii="Liberation Serif" w:eastAsia="Calibri" w:hAnsi="Liberation Serif"/>
              </w:rPr>
              <w:t>внебюджетные источники</w:t>
            </w:r>
          </w:p>
          <w:p w:rsidR="00D3102A" w:rsidRPr="00910327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910327">
              <w:rPr>
                <w:rStyle w:val="CharacterStyle5"/>
                <w:rFonts w:ascii="Liberation Serif" w:eastAsia="Calibri" w:hAnsi="Liberation Serif"/>
              </w:rPr>
              <w:t>150,0 тыс. рублей</w:t>
            </w:r>
          </w:p>
          <w:p w:rsidR="00D3102A" w:rsidRPr="00910327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910327"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  <w:p w:rsidR="00D3102A" w:rsidRPr="00910327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2019 год –</w:t>
            </w:r>
            <w:r w:rsidRPr="00910327">
              <w:rPr>
                <w:rStyle w:val="CharacterStyle5"/>
                <w:rFonts w:ascii="Liberation Serif" w:eastAsia="Calibri" w:hAnsi="Liberation Serif"/>
              </w:rPr>
              <w:t xml:space="preserve"> 0,0 тыс. рублей, </w:t>
            </w:r>
          </w:p>
          <w:p w:rsidR="00D3102A" w:rsidRPr="00910327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910327">
              <w:rPr>
                <w:rStyle w:val="CharacterStyle5"/>
                <w:rFonts w:ascii="Liberation Serif" w:eastAsia="Calibri" w:hAnsi="Liberation Serif"/>
              </w:rPr>
              <w:lastRenderedPageBreak/>
              <w:t xml:space="preserve">2020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910327">
              <w:rPr>
                <w:rStyle w:val="CharacterStyle5"/>
                <w:rFonts w:ascii="Liberation Serif" w:eastAsia="Calibri" w:hAnsi="Liberation Serif"/>
              </w:rPr>
              <w:t xml:space="preserve"> 0,0 тыс. рублей, </w:t>
            </w:r>
          </w:p>
          <w:p w:rsidR="00D3102A" w:rsidRPr="00910327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910327">
              <w:rPr>
                <w:rStyle w:val="CharacterStyle5"/>
                <w:rFonts w:ascii="Liberation Serif" w:eastAsia="Calibri" w:hAnsi="Liberation Serif"/>
              </w:rPr>
              <w:t xml:space="preserve">2021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910327">
              <w:rPr>
                <w:rStyle w:val="CharacterStyle5"/>
                <w:rFonts w:ascii="Liberation Serif" w:eastAsia="Calibri" w:hAnsi="Liberation Serif"/>
              </w:rPr>
              <w:t xml:space="preserve"> 0,0 тыс. рублей, </w:t>
            </w:r>
          </w:p>
          <w:p w:rsidR="00D3102A" w:rsidRPr="00910327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910327">
              <w:rPr>
                <w:rStyle w:val="CharacterStyle5"/>
                <w:rFonts w:ascii="Liberation Serif" w:eastAsia="Calibri" w:hAnsi="Liberation Serif"/>
              </w:rPr>
              <w:t xml:space="preserve">2022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910327">
              <w:rPr>
                <w:rStyle w:val="CharacterStyle5"/>
                <w:rFonts w:ascii="Liberation Serif" w:eastAsia="Calibri" w:hAnsi="Liberation Serif"/>
              </w:rPr>
              <w:t xml:space="preserve"> 0,0 тыс. рублей, </w:t>
            </w:r>
          </w:p>
          <w:p w:rsidR="00D3102A" w:rsidRPr="00910327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2023 год –</w:t>
            </w:r>
            <w:r w:rsidRPr="00910327">
              <w:rPr>
                <w:rStyle w:val="CharacterStyle5"/>
                <w:rFonts w:ascii="Liberation Serif" w:eastAsia="Calibri" w:hAnsi="Liberation Serif"/>
              </w:rPr>
              <w:t xml:space="preserve"> 150,0 тыс. рублей, </w:t>
            </w:r>
          </w:p>
          <w:p w:rsidR="00D3102A" w:rsidRPr="00910327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2024 год –</w:t>
            </w:r>
            <w:r w:rsidRPr="00910327">
              <w:rPr>
                <w:rStyle w:val="CharacterStyle5"/>
                <w:rFonts w:ascii="Liberation Serif" w:eastAsia="Calibri" w:hAnsi="Liberation Serif"/>
              </w:rPr>
              <w:t xml:space="preserve"> 0,0 тыс. рублей, </w:t>
            </w:r>
          </w:p>
          <w:p w:rsidR="00D3102A" w:rsidRPr="00910327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2025 год –</w:t>
            </w:r>
            <w:r w:rsidRPr="00910327">
              <w:rPr>
                <w:rStyle w:val="CharacterStyle5"/>
                <w:rFonts w:ascii="Liberation Serif" w:eastAsia="Calibri" w:hAnsi="Liberation Serif"/>
              </w:rPr>
              <w:t xml:space="preserve"> 0,0 тыс. рублей, </w:t>
            </w:r>
          </w:p>
          <w:p w:rsidR="00D3102A" w:rsidRPr="00910327" w:rsidRDefault="00D3102A" w:rsidP="003E718E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2026 год –</w:t>
            </w:r>
            <w:r w:rsidRPr="00910327">
              <w:rPr>
                <w:rStyle w:val="CharacterStyle5"/>
                <w:rFonts w:ascii="Liberation Serif" w:eastAsia="Calibri" w:hAnsi="Liberation Serif"/>
              </w:rPr>
              <w:t xml:space="preserve"> 0,0 тыс. рублей, </w:t>
            </w:r>
          </w:p>
          <w:p w:rsidR="00D3102A" w:rsidRPr="00910327" w:rsidRDefault="00D3102A" w:rsidP="003E718E">
            <w:pPr>
              <w:pStyle w:val="ParagraphStyle2"/>
              <w:numPr>
                <w:ilvl w:val="0"/>
                <w:numId w:val="3"/>
              </w:numPr>
              <w:rPr>
                <w:rStyle w:val="CharacterStyle2"/>
                <w:rFonts w:ascii="Liberation Serif" w:eastAsia="Calibri" w:hAnsi="Liberation Serif" w:cs="Liberation Serif"/>
              </w:rPr>
            </w:pPr>
            <w:r w:rsidRPr="00910327">
              <w:rPr>
                <w:rStyle w:val="CharacterStyle5"/>
                <w:rFonts w:ascii="Liberation Serif" w:eastAsia="Calibri" w:hAnsi="Liberation Serif"/>
              </w:rPr>
              <w:t xml:space="preserve">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910327">
              <w:rPr>
                <w:rStyle w:val="CharacterStyle5"/>
                <w:rFonts w:ascii="Liberation Serif" w:eastAsia="Calibri" w:hAnsi="Liberation Serif"/>
              </w:rPr>
              <w:t xml:space="preserve"> 0,0 тыс. рублей</w:t>
            </w:r>
          </w:p>
        </w:tc>
      </w:tr>
    </w:tbl>
    <w:p w:rsidR="00D3102A" w:rsidRDefault="00D3102A" w:rsidP="00D3102A">
      <w:pPr>
        <w:widowControl w:val="0"/>
        <w:ind w:left="567"/>
        <w:jc w:val="both"/>
        <w:rPr>
          <w:rFonts w:ascii="Liberation Serif" w:hAnsi="Liberation Serif"/>
          <w:sz w:val="28"/>
          <w:szCs w:val="27"/>
        </w:rPr>
      </w:pPr>
    </w:p>
    <w:p w:rsidR="00D3102A" w:rsidRPr="00D46933" w:rsidRDefault="00D3102A" w:rsidP="00D3102A">
      <w:pPr>
        <w:widowControl w:val="0"/>
        <w:ind w:left="567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2) </w:t>
      </w:r>
      <w:r w:rsidRPr="00D46933">
        <w:rPr>
          <w:rFonts w:ascii="Liberation Serif" w:hAnsi="Liberation Serif"/>
          <w:sz w:val="28"/>
          <w:szCs w:val="27"/>
        </w:rPr>
        <w:t>приложение № 2 изложить в новой редакции (прилагается).</w:t>
      </w:r>
    </w:p>
    <w:p w:rsidR="00D3102A" w:rsidRDefault="00D3102A" w:rsidP="00D3102A">
      <w:pPr>
        <w:numPr>
          <w:ilvl w:val="0"/>
          <w:numId w:val="2"/>
        </w:numPr>
        <w:ind w:left="0" w:firstLine="567"/>
        <w:jc w:val="both"/>
        <w:rPr>
          <w:rFonts w:ascii="Liberation Serif" w:hAnsi="Liberation Serif"/>
          <w:sz w:val="28"/>
          <w:szCs w:val="27"/>
        </w:rPr>
      </w:pPr>
      <w:r w:rsidRPr="00D46933">
        <w:rPr>
          <w:rFonts w:ascii="Liberation Serif" w:hAnsi="Liberation Serif"/>
          <w:sz w:val="28"/>
          <w:szCs w:val="27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(</w:t>
      </w:r>
      <w:r w:rsidRPr="0027467C">
        <w:rPr>
          <w:rFonts w:ascii="Liberation Serif" w:hAnsi="Liberation Serif"/>
          <w:sz w:val="28"/>
          <w:szCs w:val="27"/>
        </w:rPr>
        <w:t>www.movp.ru</w:t>
      </w:r>
      <w:r w:rsidRPr="00D46933">
        <w:rPr>
          <w:rFonts w:ascii="Liberation Serif" w:hAnsi="Liberation Serif"/>
          <w:sz w:val="28"/>
          <w:szCs w:val="27"/>
        </w:rPr>
        <w:t>).</w:t>
      </w:r>
    </w:p>
    <w:p w:rsidR="00D3102A" w:rsidRDefault="00D3102A" w:rsidP="00D3102A">
      <w:pPr>
        <w:jc w:val="both"/>
        <w:rPr>
          <w:rFonts w:ascii="Liberation Serif" w:hAnsi="Liberation Serif"/>
          <w:sz w:val="28"/>
          <w:szCs w:val="27"/>
        </w:rPr>
      </w:pPr>
    </w:p>
    <w:p w:rsidR="00D3102A" w:rsidRPr="00D46933" w:rsidRDefault="00D3102A" w:rsidP="00D3102A">
      <w:pPr>
        <w:jc w:val="both"/>
        <w:rPr>
          <w:rFonts w:ascii="Liberation Serif" w:hAnsi="Liberation Serif"/>
          <w:sz w:val="28"/>
          <w:szCs w:val="27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3102A" w:rsidRPr="0013051B" w:rsidTr="003E718E">
        <w:tc>
          <w:tcPr>
            <w:tcW w:w="6237" w:type="dxa"/>
            <w:vAlign w:val="bottom"/>
          </w:tcPr>
          <w:p w:rsidR="00D3102A" w:rsidRPr="0013051B" w:rsidRDefault="00D3102A" w:rsidP="003E718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3102A" w:rsidRPr="0013051B" w:rsidRDefault="00D3102A" w:rsidP="003E718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D3102A" w:rsidRPr="0013051B" w:rsidRDefault="00D3102A" w:rsidP="00D3102A">
      <w:pPr>
        <w:pStyle w:val="ConsNormal"/>
        <w:widowControl/>
        <w:ind w:firstLine="0"/>
        <w:rPr>
          <w:rFonts w:ascii="Liberation Serif" w:hAnsi="Liberation Serif"/>
        </w:rPr>
      </w:pPr>
    </w:p>
    <w:p w:rsidR="00D3102A" w:rsidRDefault="00D3102A">
      <w:pPr>
        <w:spacing w:after="160" w:line="259" w:lineRule="auto"/>
        <w:sectPr w:rsidR="00D3102A" w:rsidSect="009F482A">
          <w:headerReference w:type="first" r:id="rId7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  <w:r>
        <w:br w:type="page"/>
      </w: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D3102A" w:rsidRPr="004D7D19" w:rsidTr="003E718E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102A" w:rsidRPr="004D7D19" w:rsidRDefault="00D3102A" w:rsidP="003E718E">
            <w:pPr>
              <w:rPr>
                <w:rFonts w:ascii="Liberation Serif" w:hAnsi="Liberation Serif" w:cs="Liberation Serif"/>
              </w:rPr>
            </w:pPr>
            <w:r w:rsidRPr="004D7D19">
              <w:rPr>
                <w:rFonts w:ascii="Liberation Serif" w:hAnsi="Liberation Serif" w:cs="Liberation Serif"/>
              </w:rPr>
              <w:t>К постановлению администрации</w:t>
            </w:r>
          </w:p>
          <w:p w:rsidR="00D3102A" w:rsidRPr="004D7D19" w:rsidRDefault="00D3102A" w:rsidP="003E718E">
            <w:pPr>
              <w:rPr>
                <w:rFonts w:ascii="Liberation Serif" w:hAnsi="Liberation Serif" w:cs="Liberation Serif"/>
              </w:rPr>
            </w:pPr>
            <w:r w:rsidRPr="004D7D19">
              <w:rPr>
                <w:rFonts w:ascii="Liberation Serif" w:hAnsi="Liberation Serif" w:cs="Liberation Serif"/>
              </w:rPr>
              <w:t>городского округа Верхняя Пышма</w:t>
            </w:r>
          </w:p>
          <w:p w:rsidR="00D3102A" w:rsidRPr="004D7D19" w:rsidRDefault="00D3102A" w:rsidP="003E718E">
            <w:pPr>
              <w:rPr>
                <w:rFonts w:ascii="Liberation Serif" w:hAnsi="Liberation Serif" w:cs="Liberation Serif"/>
              </w:rPr>
            </w:pPr>
            <w:r w:rsidRPr="004D7D19">
              <w:rPr>
                <w:rFonts w:ascii="Liberation Serif" w:hAnsi="Liberation Serif" w:cs="Liberation Serif"/>
              </w:rPr>
              <w:t>от ____________ № _____</w:t>
            </w:r>
          </w:p>
          <w:p w:rsidR="00D3102A" w:rsidRPr="004D7D19" w:rsidRDefault="00D3102A" w:rsidP="003E718E">
            <w:pPr>
              <w:rPr>
                <w:rFonts w:ascii="Liberation Serif" w:hAnsi="Liberation Serif" w:cs="Liberation Serif"/>
              </w:rPr>
            </w:pPr>
            <w:r w:rsidRPr="004D7D19">
              <w:rPr>
                <w:rFonts w:ascii="Liberation Serif" w:hAnsi="Liberation Serif" w:cs="Liberation Serif"/>
              </w:rPr>
              <w:t>Приложение № 2</w:t>
            </w:r>
          </w:p>
          <w:p w:rsidR="00D3102A" w:rsidRPr="004D7D19" w:rsidRDefault="00D3102A" w:rsidP="003E718E">
            <w:pPr>
              <w:rPr>
                <w:rFonts w:ascii="Liberation Serif" w:hAnsi="Liberation Serif"/>
                <w:sz w:val="22"/>
              </w:rPr>
            </w:pPr>
            <w:r w:rsidRPr="004D7D19">
              <w:rPr>
                <w:rFonts w:ascii="Liberation Serif" w:hAnsi="Liberation Serif" w:cs="Liberation Serif"/>
              </w:rPr>
              <w:t xml:space="preserve"> к муниципальной программе «Развитие социальной сферы в городском округе Верхняя Пышма до 2027 года»</w:t>
            </w:r>
          </w:p>
        </w:tc>
      </w:tr>
      <w:tr w:rsidR="00D3102A" w:rsidRPr="004D7D19" w:rsidTr="003E718E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4D7D19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D3102A" w:rsidRPr="004D7D19" w:rsidTr="003E718E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4D7D19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D3102A" w:rsidRPr="004D7D19" w:rsidTr="003E718E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4D7D19">
              <w:rPr>
                <w:rFonts w:ascii="Liberation Serif" w:hAnsi="Liberation Serif"/>
                <w:b/>
                <w:bCs/>
                <w:sz w:val="22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D3102A" w:rsidRPr="004D7D19" w:rsidRDefault="00D3102A" w:rsidP="00D3102A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D3102A" w:rsidRPr="004D7D19" w:rsidTr="003E718E">
        <w:trPr>
          <w:cantSplit/>
          <w:trHeight w:val="518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D3102A" w:rsidRPr="004D7D19" w:rsidTr="003E718E">
        <w:trPr>
          <w:cantSplit/>
          <w:trHeight w:val="1125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D3102A" w:rsidRPr="004D7D19" w:rsidRDefault="00D3102A" w:rsidP="00D3102A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D3102A" w:rsidRPr="004D7D19" w:rsidTr="003E718E">
        <w:trPr>
          <w:trHeight w:val="255"/>
          <w:tblHeader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D3102A" w:rsidRPr="004D7D19" w:rsidTr="003E718E">
        <w:trPr>
          <w:trHeight w:val="73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35 460 547,2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2 210 274,5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2 629 972,4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2 935 219,1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3 245 311,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3 680 198,0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4 575 414,1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5 293 597,6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5 313 110,1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5 577 450,3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499 588,4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150 732,3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169 246,1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16 447 264,8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2 003 407,5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2 370 841,1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2 608 211,8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2 783 683,6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18 513 544,0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1 136 863,3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1 373 735,2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1 591 489,7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1 973 052,9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2 421 274,3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2 753 510,4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2 704 898,3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2 793 766,7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55 331,8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55 331,8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2 906,3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3 345,4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35 405 215,4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2 208 451,4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2 629 736,7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2 934 671,7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3 245 311,2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3 633 724,1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4 572 507,8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5 290 252,2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5 313 110,1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5 577 450,3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499 588,4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150 732,3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169 246,1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16 447 264,8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2 003 407,5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2 370 841,1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2 608 211,8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2 783 683,6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18 458 212,2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1 135 040,2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1 373 499,4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1 590 942,4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1 926 579,0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2 418 368,0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2 750 165,0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2 704 898,3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2 793 766,7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1.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24 983 428,7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3 160 082,4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3 713 797,8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3 781 794,4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3 991 757,7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263 160,9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108 405,0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14 878 667,3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1 819 618,9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2 150 770,6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2 342 611,7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2 513 745,0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9 841 600,5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1 245 903,8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1 454 622,2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1 439 182,7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1 478 012,7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54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24 983 428,7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3 160 082,4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3 713 797,8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3 781 794,4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3 991 757,7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263 160,9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108 405,0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14 878 667,3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1 819 618,9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2 150 770,6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2 342 611,7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2 513 745,0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9 841 600,5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1 245 903,8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1 454 622,2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1 439 182,7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1 478 012,7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90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Создание дополнительных мест в муниципальной системе дошкольного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1.8.1.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6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работников учреждений, подведомственных управлению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21 392,5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3 219,0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3 958,0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21 392,5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3 219,0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3 958,0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71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16 030,8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16 030,8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2 302,1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1 940,0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1 976,0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1 976,0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20 192,0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20 192,0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85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25 302,3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4 745,9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4 789,0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2 136,7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2 136,7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25 302,3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4 745,9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4 789,0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2 136,7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2 136,7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22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11 305 383,3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807 956,2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874 997,1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942 355,5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1 032 005,8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1 135 149,8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1 356 820,8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1 619 098,0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1 723 252,3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1 813 747,8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1.1.1., 1.8.1., 1.8.2., 1.8.9.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7 554 491,7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532 977,0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574 410,0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630 643,5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689 297,5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755 869,5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884 531,2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1 072 695,0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1 164 806,0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1 249 262,0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3 750 891,6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274 979,2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300 587,1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311 712,0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342 708,3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379 280,3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472 289,6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546 403,0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558 446,3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564 485,8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41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безопасного поведения обучающихся,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13 096,8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13 096,8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85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</w:t>
            </w: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единственного родителя, обучающихся в муниципальных образовательных организациях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2 130,8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2 130,8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443,0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432,7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2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1.9.    Обеспечение меры социальной поддержки отдельных категорий граждан, осваивающих дополнительные предпрофессиональные и общеразвивающие программы в сфере искусств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1.9.4.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20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оборудования,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8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11 139 827,5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799 878,6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827 202,6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943 447,0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1 084 964,2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1 493 506,7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1 765 295,5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1 780 791,7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1 885 194,8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259 793,9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105 038,0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7 302 352,6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621 114,9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727 573,3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931 757,7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1 076 663,3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1 177 373,0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1 264 033,0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3 577 681,0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467 189,3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583 594,2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603 418,7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621 161,8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71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10 787 174,3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786 073,5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784 589,4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897 783,4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1 034 560,4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1 398 662,6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1 659 972,2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1 780 791,7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1 885 194,8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7 209 493,3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575 451,2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680 947,4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931 473,3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1 076 378,0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1 177 373,0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1 264 033,0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3 577 681,0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467 189,3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583 594,2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603 418,7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621 161,8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408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337 267,1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90 212,3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99 540,6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246 171,2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90 212,3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99 540,6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91 095,9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37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13 110,1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4 062,8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4 075,7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11 346,7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3 778,4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3 790,4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1 763,4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42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1.11.4.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государственных профессиональных образовательных организаций на условиях 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1 707,0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1 707,0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31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371 816,3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29 385,6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29 633,2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34 220,4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38 113,9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41 870,3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46 026,7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49 843,2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50 760,8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51 962,2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15 690,6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3 176,2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2 331,6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2 081,3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2 327,5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356 125,7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26 209,4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27 301,6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32 139,1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35 786,4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38 983,3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43 139,7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49 843,2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50 760,8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51 962,2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6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536 314,8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42 973,3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66 591,2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71 572,8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71 240,1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71 952,5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533 828,5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40 487,0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66 591,2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71 572,8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71 240,1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71 952,5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57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1.14. Реализация дополнительных образовательных программ </w:t>
            </w: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89 997,4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10 138,4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7 630,9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9 292,4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9 663,8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10 050,3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89 478,4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9 619,4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7 630,9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9 292,4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9 663,8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10 050,3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03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28 699,8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1.12.3.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28 699,8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2 240,0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2 489,6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40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389 090,9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12 646,7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389 090,9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12 646,7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85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27 044,6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27 044,6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3 966,3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3 966,3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43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541,9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17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43 866,4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3 129,8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1.13.2., 1.13.5.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43 866,4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3 129,8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02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35 894,8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1 998,2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1.13.2., 1.13.5.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35 894,8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5 011,8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1 998,2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1.22. Оснащение государственных профессиональных образовательных организаций, государственных и муниципальных организаций дополнительного образования (детских школ искусств) музыкальными инструментами, оборудованием и учебными материалами на условиях 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1.12.8.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3 367,0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3 367,0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3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1.13.2., 1.13.5., 1.13.7.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6 749,8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1 170,0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80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1.24.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371 499,3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41 917,4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75 292,6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88 233,1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100 730,6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371 499,3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41 917,4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75 292,6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88 233,1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100 730,6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209 287,5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35 216,5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37 882,6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209 287,5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35 216,5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37 882,6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75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224 229,1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30 535,5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20 919,7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17 145,1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224 229,1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30 535,5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20 919,7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17 145,1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83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65 405,6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24 294,9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11 291,1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65 405,6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24 294,9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11 291,1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2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4 406,1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4 406,1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465,9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360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4 403,3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4 403,3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06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2.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1 450 024,4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189 989,2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230 163,3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225 802,0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227 890,7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1 075 845,3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147 556,8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207 336,8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209 344,5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145 048,4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19 393,1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22 036,0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18 465,2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18 546,2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60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1 450 024,4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189 989,2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230 163,3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225 802,0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227 890,7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1 075 845,3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147 556,8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207 336,8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209 344,5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145 048,4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19 393,1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22 036,0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18 465,2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18 546,2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52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2.1. Организация и проведение мероприятий по совершенствованию питания учащихся  образовательных учреждений,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62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2.2. Замена столовой посуды, столовых приборов, кухонного инвентаря, технологического 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оборудования,всего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16 301,7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16 301,7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2 517,8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8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2 934,1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582,2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80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1 538,0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1 407 058,0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81 286,7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113 232,9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127 269,4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157 627,5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183 512,4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222 135,3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220 997,6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223 005,3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1 075 845,3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147 556,8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207 336,8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209 344,5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102 082,0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12 916,3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14 008,0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13 660,8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13 660,8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73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Организация питания обучающихся,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871 312,1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53 766,8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65 269,4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89 738,1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103 806,3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135 606,0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140 122,8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145 180,8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769 230,1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54 027,1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43 167,0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54 322,0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90 890,0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121 598,0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126 462,0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131 520,0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102 082,0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14 008,0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13 660,8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15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535 745,9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21 455,7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59 466,1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79 706,1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86 529,3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80 874,8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77 824,5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306 615,2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7 080,4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28 964,9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23 911,8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25 958,8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80 874,8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77 824,5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14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2.6. Приобретение бесплатных новогодних подарков для обучающихся льготных категорий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21 823,6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2 924,8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4 052,5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4 133,5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21 823,6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2 924,8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3 973,0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4 052,5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4 133,5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3.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99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42 187,9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5 004,0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3 481,0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390,8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38 556,9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4 942,2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4 613,2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62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42 187,9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3 481,0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390,8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38 556,9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4 942,2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4 613,2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39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3 733,5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13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3 714,2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3 714,2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1 386,6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6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10 553,2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1 923,0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1 546,3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10 553,2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1 923,0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1 504,9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1 546,3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43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8 640,6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268,7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8 371,9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5 042,5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28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1 799,1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17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(содействие в организации комиссии),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2 096,4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2 096,4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28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3.8. Организация и проведение 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 (ВСИ) муниципального уровня,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4 018,7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3 178,7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414,3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92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3.9. Участие молодых граждан в 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играх и 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оборонно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5 492,3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390,8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3 410,0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4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</w:t>
            </w: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1 990,0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43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3.11. Подготовка комплекта документов и проведение экспертизы для присвоения почетного звания «Город трудовой доблести»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4.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0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1 923 164,5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104 230,6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107 596,2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145 436,9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242 327,6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244 533,1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281 290,0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6 437,2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126,3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36 634,5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556,7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1 880 092,9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95 068,3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107 421,0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130 274,9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232 380,4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237 091,1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280 607,0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60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50 290,2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50 290,2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3 345,4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50 290,2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7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50 290,2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50 290,2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3 345,4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61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1 872 874,4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102 407,5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107 360,5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144 889,5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200 353,7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242 168,4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277 944,6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6 437,2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126,3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36 634,5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556,7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1 829 802,7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93 245,2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107 185,3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129 727,5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190 406,5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234 726,4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277 261,6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6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544 938,0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53 083,5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75 392,6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107 733,6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114 677,2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4.1.1., 4.1.6.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544 938,0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53 083,5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75 392,6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107 733,6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114 677,2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148 859,0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19 788,0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23 009,7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25 657,0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4.1.3., 4.1.7., 4.2.3., 4.2.6.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148 859,0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19 788,0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23 009,7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24 252,6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25 657,0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43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958 952,3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123 303,2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153 113,9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166 078,4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177 434,2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958 952,3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123 303,2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153 113,9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166 078,4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177 434,2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7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72 731,7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9 232,0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16 492,1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11 519,2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71 131,7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3 688,9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4 977,3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8 732,0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16 492,1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11 019,2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6 263,9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30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2 367,9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4.2.1., 4.2.4.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2 367,9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831,5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197,4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71 385,3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10 458,5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11 479,0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7 813,1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7 713,1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71 385,3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10 458,5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11 479,0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7 813,1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7 713,1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31 691,4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10 570,1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2 871,7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4.2.4., 4.2.5.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31 691,4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10 570,1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2 871,7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40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34 596,5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7 205,0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4.1.4.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34 596,5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7 205,0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73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69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56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19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4.14. Государственная поддержка лучших сельских учреждений культуры и лучших работников сельских учреждений культуры на условиях 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76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4.15. Государственная поддержка муниципальным учреждениям культуры на поддержку любительских творческих коллективов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4.2.8.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56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4.16. Модернизация библиотек в части комплектования книжных фондов на условиях 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4.1.8.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183,0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5.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94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1 015 054,5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135 598,1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144 406,4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151 786,0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128 706,6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133 591,9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435 255,8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67 344,0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58 263,3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60 594,1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579 798,8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79 784,1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83 853,4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84 442,0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70 443,3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72 997,8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62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1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52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99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5.12. Проектирование газовой 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блочно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-модульной котельной в муниципальном автономном учреждении «Загородный оздоровительный лагерь «Медная горка»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5.3.2.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52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1 010 012,9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131 098,1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143 864,8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151 786,0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128 706,6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133 591,9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435 255,8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67 344,0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58 263,3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60 594,1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574 757,2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75 284,1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83 311,8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84 442,0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70 443,3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72 997,8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20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848 926,5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63 214,6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40 222,4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82 188,4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102 076,1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114 120,4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133 125,6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121 777,6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126 383,3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392 212,7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29 866,0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28 550,8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37 816,6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48 700,5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53 721,7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62 500,4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58 263,3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60 594,1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456 713,7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33 348,6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28 023,1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37 267,2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44 371,8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53 375,6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60 398,7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70 625,2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63 514,3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65 789,2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55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32 158,7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2 996,6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4 046,9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5 790,2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6 207,8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23 531,7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2 300,9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3 411,0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3 893,0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4 520,4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4 562,8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4 843,6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8 627,0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636,0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758,2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1 266,6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1 227,4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1 364,2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1 312,0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1 367,0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10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1 428,4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1 428,4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38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60 965,0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14 451,2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13 221,6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9 501,3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5 650,3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5 933,7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3 742,1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19 511,4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5 688,5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4 162,1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4 799,2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2 593,1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2 268,5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41 453,6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8 762,7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9 059,5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4 702,1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3 057,2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3 665,2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3 742,1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1 494,8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238,6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248,1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52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449,9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91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97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14 435,8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3 708,4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2 804,8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14 435,8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3 708,4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2 804,8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5.10. Реализация мероприятий, </w:t>
            </w: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6 722,9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1 192,9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1 240,7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1 290,2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6 722,9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1 192,9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1 240,7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1 290,2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26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40 010,6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12 531,0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2 128,2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2 293,3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40 010,6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12 531,0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3 969,4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2 128,2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2 293,3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6.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96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4 361 550,4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629 984,6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662 675,8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5 384,5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3 056,9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4 355 306,3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629 488,2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659 474,6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3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4 361 550,4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662 675,8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5 384,5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3 056,9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4 355 306,3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629 488,2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659 474,6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87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74 553,8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74 553,8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57 880,0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155 593,0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18 379,6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22 702,4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22 317,6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25 005,3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155 593,0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18 379,6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22 702,4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22 317,6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25 005,3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0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достигшим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20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222 819,6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32 422,9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38 234,5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39 763,9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222 819,6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32 422,9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36 728,8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38 234,5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39 763,9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54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179 657,2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25 399,1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28 915,3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29 637,6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30 815,5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179 657,2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25 399,1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28 915,3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29 637,6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30 815,5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147 516,8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41 465,0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53 506,1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147 516,8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41 465,0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53 506,1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35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6.3.2., 6.3.6., 6.3.9.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4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437,5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84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3 248 605,2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446 979,2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513 959,1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507 325,4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533 654,5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2 797,0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3 245 808,2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446 979,2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511 162,1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507 325,4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533 654,5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07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6.14. Внедрение всероссийского 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- спортивного комплекса «Готов к труду и обороне»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40 302,8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3 307,4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5 128,1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5 205,9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921,8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39 381,0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3 152,2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3 185,0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4 518,1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5 007,8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5 205,9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5 412,0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1 591,9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20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6 888,6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1 434,0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6 888,6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1 434,0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980,5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7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6.17. Государственная поддержка организаций, входящих в систему спортивной подготовки, на условиях 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2 201,1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555,7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6.18.  Ремонт спортивной школы </w:t>
            </w: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имени Александра Козицына муниципального автономного учреждения «Спортивная школа имени Александра Козицына», Свердловская область, г. Верхняя Пышма, Успенский проспект, д. 4,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6.7.1.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6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6.5.2.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318,1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7. «МОЛОДЕЖЬ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17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551 215,1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60 792,1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81 120,8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11 988,8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1 165,3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539 226,3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60 162,0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79 955,5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39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551 215,1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60 792,1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81 120,8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11 988,8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1 165,3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539 226,3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60 162,0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79 955,5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57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5 827,7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5 827,7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1 196,5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981,3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1 008,7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7.2. Участие молодежных делегаций в областных, региональных, федеральных 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мероприятиях,всего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26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13 139,0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2 095,6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13 139,0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2 095,6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59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5 796,1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643,4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5 152,7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83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7 259,4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7 259,4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1 185,9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28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392 806,9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28 018,4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44 402,0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60 223,2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62 932,0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65 449,3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392 792,4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28 004,0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44 402,0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60 223,2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62 932,0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65 449,3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9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85 191,6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10 803,4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13 533,7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19 391,0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19 391,0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85 191,6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10 803,4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13 533,7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19 391,0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19 391,0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72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7.10. Организация и проведение мероприятий для молодежи, оказавшейся в трудной жизненной ситуации (проект «Безопасность жизни»),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8 356,5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738,1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2 889,3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400,7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514,7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5 467,2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738,1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89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7.11. Реализация проекта «Банк молодежных инициатив»,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884,0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34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2 867,5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2 867,5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1 886,0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1 886,0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49,9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28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24 046,2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6 015,5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7 128,6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2 846,1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2 782,5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16 917,6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1 582,0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3 169,4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7.16. Создание и обеспечение деятельности «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коворкинг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-центров», всего, в том числе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2 648,1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843,1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248,6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210,3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8.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45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1 133 921,7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167 759,9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169 862,8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1 133 914,0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167 759,9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169 862,8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102A" w:rsidRPr="004D7D19" w:rsidRDefault="00D3102A" w:rsidP="003E718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38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1 133 921,7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167 759,9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169 862,8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1 133 914,0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167 759,9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169 862,8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44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322 695,2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40 696,2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49 115,9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49 031,9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50 512,0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322 695,2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40 696,2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49 115,9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49 031,9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50 512,0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112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193 121,3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19 937,4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24 212,1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25 010,5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25 899,6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193 121,3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19 937,4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24 212,1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25 010,5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25 899,6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83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614 719,5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39 275,2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79 806,9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94 431,9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95 820,4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92 770,1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614 711,8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39 267,6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79 806,9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94 431,9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95 820,4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92 770,1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102A" w:rsidRPr="004D7D19" w:rsidTr="003E718E">
        <w:trPr>
          <w:trHeight w:val="268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D3102A" w:rsidRPr="004D7D19" w:rsidTr="003E718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2A" w:rsidRPr="004D7D19" w:rsidRDefault="00D3102A" w:rsidP="00D3102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02A" w:rsidRPr="004D7D19" w:rsidRDefault="00D3102A" w:rsidP="003E718E">
            <w:pPr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D3102A" w:rsidRDefault="00D3102A" w:rsidP="00D3102A">
      <w:pPr>
        <w:rPr>
          <w:rFonts w:ascii="Liberation Serif" w:hAnsi="Liberation Serif"/>
        </w:rPr>
      </w:pPr>
    </w:p>
    <w:p w:rsidR="00D3102A" w:rsidRPr="004D7D19" w:rsidRDefault="00D3102A" w:rsidP="00D3102A">
      <w:pPr>
        <w:rPr>
          <w:rFonts w:ascii="Liberation Serif" w:hAnsi="Liberation Serif"/>
        </w:rPr>
      </w:pPr>
    </w:p>
    <w:p w:rsidR="00D3102A" w:rsidRDefault="00D3102A">
      <w:pPr>
        <w:spacing w:after="160" w:line="259" w:lineRule="auto"/>
      </w:pPr>
    </w:p>
    <w:p w:rsidR="003A13C7" w:rsidRDefault="003A13C7">
      <w:bookmarkStart w:id="1" w:name="_GoBack"/>
      <w:bookmarkEnd w:id="1"/>
    </w:p>
    <w:sectPr w:rsidR="003A13C7" w:rsidSect="00D3102A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8B7" w:rsidRDefault="002E68B7" w:rsidP="00D3102A">
      <w:r>
        <w:separator/>
      </w:r>
    </w:p>
  </w:endnote>
  <w:endnote w:type="continuationSeparator" w:id="0">
    <w:p w:rsidR="002E68B7" w:rsidRDefault="002E68B7" w:rsidP="00D31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8B7" w:rsidRDefault="002E68B7" w:rsidP="00D3102A">
      <w:r>
        <w:separator/>
      </w:r>
    </w:p>
  </w:footnote>
  <w:footnote w:type="continuationSeparator" w:id="0">
    <w:p w:rsidR="002E68B7" w:rsidRDefault="002E68B7" w:rsidP="00D31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2E68B7" w:rsidP="00810AAA">
    <w:pPr>
      <w:pStyle w:val="a3"/>
      <w:jc w:val="center"/>
    </w:pPr>
    <w:permStart w:id="1017321010" w:edGrp="everyone"/>
    <w:permEnd w:id="10173210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578E"/>
    <w:multiLevelType w:val="hybridMultilevel"/>
    <w:tmpl w:val="4CDAD19A"/>
    <w:lvl w:ilvl="0" w:tplc="4B44ED9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91C5103"/>
    <w:multiLevelType w:val="hybridMultilevel"/>
    <w:tmpl w:val="2F1CA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80E78"/>
    <w:multiLevelType w:val="hybridMultilevel"/>
    <w:tmpl w:val="CD1A0178"/>
    <w:lvl w:ilvl="0" w:tplc="A5AADC30">
      <w:start w:val="2027"/>
      <w:numFmt w:val="decimal"/>
      <w:lvlText w:val="%1"/>
      <w:lvlJc w:val="left"/>
      <w:pPr>
        <w:ind w:left="733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3" w15:restartNumberingAfterBreak="0">
    <w:nsid w:val="5BB9010C"/>
    <w:multiLevelType w:val="hybridMultilevel"/>
    <w:tmpl w:val="337A5F90"/>
    <w:lvl w:ilvl="0" w:tplc="010A516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FF55F0"/>
    <w:multiLevelType w:val="hybridMultilevel"/>
    <w:tmpl w:val="38EE4C4C"/>
    <w:lvl w:ilvl="0" w:tplc="24C4D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52C"/>
    <w:rsid w:val="002E68B7"/>
    <w:rsid w:val="003A13C7"/>
    <w:rsid w:val="00AF452C"/>
    <w:rsid w:val="00D3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7B2E5-ECC6-4DAF-A13C-C20F77E8B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10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310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310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310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3102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1">
    <w:name w:val="ParagraphStyle1"/>
    <w:hidden/>
    <w:rsid w:val="00D3102A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hidden/>
    <w:rsid w:val="00D3102A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character" w:customStyle="1" w:styleId="FakeCharacterStyle">
    <w:name w:val="FakeCharacterStyle"/>
    <w:hidden/>
    <w:rsid w:val="00D3102A"/>
    <w:rPr>
      <w:sz w:val="1"/>
      <w:szCs w:val="1"/>
    </w:rPr>
  </w:style>
  <w:style w:type="character" w:customStyle="1" w:styleId="CharacterStyle1">
    <w:name w:val="CharacterStyle1"/>
    <w:hidden/>
    <w:rsid w:val="00D3102A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sid w:val="00D3102A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sid w:val="00D3102A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5">
    <w:name w:val="CharacterStyle5"/>
    <w:hidden/>
    <w:rsid w:val="00D3102A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styleId="a7">
    <w:name w:val="Hyperlink"/>
    <w:basedOn w:val="a0"/>
    <w:uiPriority w:val="99"/>
    <w:semiHidden/>
    <w:unhideWhenUsed/>
    <w:rsid w:val="00D3102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3102A"/>
    <w:rPr>
      <w:color w:val="800080"/>
      <w:u w:val="single"/>
    </w:rPr>
  </w:style>
  <w:style w:type="paragraph" w:customStyle="1" w:styleId="xl66">
    <w:name w:val="xl66"/>
    <w:basedOn w:val="a"/>
    <w:rsid w:val="00D310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7">
    <w:name w:val="xl67"/>
    <w:basedOn w:val="a"/>
    <w:rsid w:val="00D310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8">
    <w:name w:val="xl68"/>
    <w:basedOn w:val="a"/>
    <w:rsid w:val="00D310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9">
    <w:name w:val="xl69"/>
    <w:basedOn w:val="a"/>
    <w:rsid w:val="00D310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D310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D310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D310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3">
    <w:name w:val="xl73"/>
    <w:basedOn w:val="a"/>
    <w:rsid w:val="00D310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D310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000000"/>
    </w:rPr>
  </w:style>
  <w:style w:type="paragraph" w:customStyle="1" w:styleId="xl75">
    <w:name w:val="xl75"/>
    <w:basedOn w:val="a"/>
    <w:rsid w:val="00D310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76">
    <w:name w:val="xl76"/>
    <w:basedOn w:val="a"/>
    <w:rsid w:val="00D310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i/>
      <w:iCs/>
      <w:color w:val="000000"/>
    </w:rPr>
  </w:style>
  <w:style w:type="paragraph" w:customStyle="1" w:styleId="xl77">
    <w:name w:val="xl77"/>
    <w:basedOn w:val="a"/>
    <w:rsid w:val="00D310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8">
    <w:name w:val="xl78"/>
    <w:basedOn w:val="a"/>
    <w:rsid w:val="00D310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9">
    <w:name w:val="xl79"/>
    <w:basedOn w:val="a"/>
    <w:rsid w:val="00D310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</w:rPr>
  </w:style>
  <w:style w:type="paragraph" w:customStyle="1" w:styleId="xl80">
    <w:name w:val="xl80"/>
    <w:basedOn w:val="a"/>
    <w:rsid w:val="00D310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81">
    <w:name w:val="xl81"/>
    <w:basedOn w:val="a"/>
    <w:rsid w:val="00D310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D310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83">
    <w:name w:val="xl83"/>
    <w:basedOn w:val="a"/>
    <w:rsid w:val="00D3102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"/>
    <w:rsid w:val="00D3102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"/>
    <w:rsid w:val="00D3102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D3102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7">
    <w:name w:val="xl87"/>
    <w:basedOn w:val="a"/>
    <w:rsid w:val="00D3102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styleId="a9">
    <w:name w:val="List Paragraph"/>
    <w:basedOn w:val="a"/>
    <w:uiPriority w:val="34"/>
    <w:qFormat/>
    <w:rsid w:val="00D3102A"/>
    <w:pPr>
      <w:spacing w:after="160" w:line="259" w:lineRule="auto"/>
      <w:ind w:left="720"/>
      <w:contextualSpacing/>
    </w:pPr>
    <w:rPr>
      <w:rFonts w:eastAsiaTheme="minorHAnsi"/>
      <w:sz w:val="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37</Pages>
  <Words>8121</Words>
  <Characters>46290</Characters>
  <Application>Microsoft Office Word</Application>
  <DocSecurity>0</DocSecurity>
  <Lines>385</Lines>
  <Paragraphs>108</Paragraphs>
  <ScaleCrop>false</ScaleCrop>
  <Company/>
  <LinksUpToDate>false</LinksUpToDate>
  <CharactersWithSpaces>54303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2025-09-08T02:57:00Z</dcterms:created>
  <dcterms:modified xsi:type="dcterms:W3CDTF">2025-09-08T02:59:00Z</dcterms:modified>
</cp:coreProperties>
</file>