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1D7" w:rsidRDefault="003F21D7" w:rsidP="003F21D7">
      <w:pPr>
        <w:spacing w:after="0" w:line="240" w:lineRule="auto"/>
        <w:ind w:left="4395" w:firstLine="708"/>
        <w:rPr>
          <w:rFonts w:ascii="Liberation Serif" w:eastAsia="Arial Unicode MS" w:hAnsi="Liberation Serif"/>
          <w:sz w:val="28"/>
          <w:szCs w:val="28"/>
        </w:rPr>
      </w:pPr>
      <w:r>
        <w:rPr>
          <w:rFonts w:ascii="Liberation Serif" w:eastAsia="Arial Unicode MS" w:hAnsi="Liberation Serif"/>
          <w:sz w:val="28"/>
          <w:szCs w:val="28"/>
        </w:rPr>
        <w:t>УТВЕРЖДЕН</w:t>
      </w:r>
      <w:r w:rsidRPr="00A21343">
        <w:rPr>
          <w:rFonts w:ascii="Liberation Serif" w:eastAsia="Arial Unicode MS" w:hAnsi="Liberation Serif"/>
          <w:sz w:val="28"/>
          <w:szCs w:val="28"/>
        </w:rPr>
        <w:t xml:space="preserve"> </w:t>
      </w:r>
    </w:p>
    <w:p w:rsidR="003F21D7" w:rsidRPr="00A21343" w:rsidRDefault="003F21D7" w:rsidP="003F21D7">
      <w:pPr>
        <w:spacing w:after="0" w:line="240" w:lineRule="auto"/>
        <w:ind w:left="5103"/>
        <w:rPr>
          <w:rFonts w:ascii="Liberation Serif" w:eastAsia="Arial Unicode MS" w:hAnsi="Liberation Serif"/>
          <w:sz w:val="28"/>
          <w:szCs w:val="28"/>
        </w:rPr>
      </w:pPr>
      <w:r w:rsidRPr="00A21343">
        <w:rPr>
          <w:rFonts w:ascii="Liberation Serif" w:eastAsia="Arial Unicode MS" w:hAnsi="Liberation Serif"/>
          <w:sz w:val="28"/>
          <w:szCs w:val="28"/>
        </w:rPr>
        <w:t>Постановлением</w:t>
      </w:r>
      <w:r>
        <w:rPr>
          <w:rFonts w:ascii="Liberation Serif" w:eastAsia="Arial Unicode MS" w:hAnsi="Liberation Serif"/>
          <w:sz w:val="28"/>
          <w:szCs w:val="28"/>
        </w:rPr>
        <w:t xml:space="preserve"> ад</w:t>
      </w:r>
      <w:r w:rsidRPr="00A21343">
        <w:rPr>
          <w:rFonts w:ascii="Liberation Serif" w:eastAsia="Arial Unicode MS" w:hAnsi="Liberation Serif"/>
          <w:sz w:val="28"/>
          <w:szCs w:val="28"/>
        </w:rPr>
        <w:t xml:space="preserve">министрации городского округа Верхняя </w:t>
      </w:r>
      <w:r>
        <w:rPr>
          <w:rFonts w:ascii="Liberation Serif" w:eastAsia="Arial Unicode MS" w:hAnsi="Liberation Serif"/>
          <w:sz w:val="28"/>
          <w:szCs w:val="28"/>
        </w:rPr>
        <w:t>П</w:t>
      </w:r>
      <w:r w:rsidRPr="00A21343">
        <w:rPr>
          <w:rFonts w:ascii="Liberation Serif" w:eastAsia="Arial Unicode MS" w:hAnsi="Liberation Serif"/>
          <w:sz w:val="28"/>
          <w:szCs w:val="28"/>
        </w:rPr>
        <w:t xml:space="preserve">ышма  </w:t>
      </w:r>
    </w:p>
    <w:p w:rsidR="003F21D7" w:rsidRPr="00A21343" w:rsidRDefault="003F21D7" w:rsidP="003F21D7">
      <w:pPr>
        <w:spacing w:after="0" w:line="240" w:lineRule="auto"/>
        <w:rPr>
          <w:rFonts w:ascii="Liberation Serif" w:eastAsia="Arial Unicode MS" w:hAnsi="Liberation Serif"/>
          <w:sz w:val="28"/>
          <w:szCs w:val="28"/>
        </w:rPr>
      </w:pPr>
      <w:r w:rsidRPr="00A21343">
        <w:rPr>
          <w:rFonts w:ascii="Liberation Serif" w:eastAsia="Arial Unicode MS" w:hAnsi="Liberation Serif"/>
          <w:sz w:val="28"/>
          <w:szCs w:val="28"/>
        </w:rPr>
        <w:t xml:space="preserve">                                                                         от </w:t>
      </w:r>
      <w:r>
        <w:rPr>
          <w:rFonts w:ascii="Liberation Serif" w:eastAsia="Arial Unicode MS" w:hAnsi="Liberation Serif"/>
          <w:sz w:val="28"/>
          <w:szCs w:val="28"/>
        </w:rPr>
        <w:t>_</w:t>
      </w:r>
      <w:r w:rsidR="00D05B34">
        <w:rPr>
          <w:rFonts w:ascii="Liberation Serif" w:eastAsia="Arial Unicode MS" w:hAnsi="Liberation Serif"/>
          <w:sz w:val="28"/>
          <w:szCs w:val="28"/>
        </w:rPr>
        <w:t>22.09.2025</w:t>
      </w:r>
      <w:bookmarkStart w:id="0" w:name="_GoBack"/>
      <w:bookmarkEnd w:id="0"/>
      <w:r w:rsidRPr="00A21343">
        <w:rPr>
          <w:rFonts w:ascii="Liberation Serif" w:eastAsia="Arial Unicode MS" w:hAnsi="Liberation Serif"/>
          <w:sz w:val="28"/>
          <w:szCs w:val="28"/>
        </w:rPr>
        <w:t>___ № _</w:t>
      </w:r>
      <w:r w:rsidR="00D05B34">
        <w:rPr>
          <w:rFonts w:ascii="Liberation Serif" w:eastAsia="Arial Unicode MS" w:hAnsi="Liberation Serif"/>
          <w:sz w:val="28"/>
          <w:szCs w:val="28"/>
        </w:rPr>
        <w:t>1271</w:t>
      </w:r>
      <w:r w:rsidRPr="00A21343">
        <w:rPr>
          <w:rFonts w:ascii="Liberation Serif" w:eastAsia="Arial Unicode MS" w:hAnsi="Liberation Serif"/>
          <w:sz w:val="28"/>
          <w:szCs w:val="28"/>
        </w:rPr>
        <w:t>___</w:t>
      </w:r>
    </w:p>
    <w:p w:rsidR="003F21D7" w:rsidRDefault="003F21D7" w:rsidP="003F21D7">
      <w:pPr>
        <w:spacing w:after="0" w:line="240" w:lineRule="auto"/>
        <w:jc w:val="right"/>
        <w:rPr>
          <w:rFonts w:ascii="Liberation Serif" w:hAnsi="Liberation Serif"/>
          <w:sz w:val="28"/>
          <w:szCs w:val="28"/>
        </w:rPr>
      </w:pPr>
    </w:p>
    <w:p w:rsidR="003F21D7" w:rsidRPr="00A21343" w:rsidRDefault="003F21D7" w:rsidP="003F21D7">
      <w:pPr>
        <w:spacing w:after="0" w:line="240" w:lineRule="auto"/>
        <w:jc w:val="right"/>
        <w:rPr>
          <w:rFonts w:ascii="Liberation Serif" w:hAnsi="Liberation Serif"/>
          <w:sz w:val="28"/>
          <w:szCs w:val="28"/>
        </w:rPr>
      </w:pPr>
    </w:p>
    <w:p w:rsidR="003F21D7" w:rsidRPr="00BD3EBD" w:rsidRDefault="003F21D7" w:rsidP="003F21D7">
      <w:pPr>
        <w:widowControl w:val="0"/>
        <w:spacing w:after="0" w:line="240" w:lineRule="auto"/>
        <w:jc w:val="center"/>
        <w:rPr>
          <w:rFonts w:ascii="Liberation Serif" w:hAnsi="Liberation Serif"/>
          <w:b/>
          <w:sz w:val="28"/>
          <w:szCs w:val="28"/>
        </w:rPr>
      </w:pPr>
      <w:r w:rsidRPr="00BD3EBD">
        <w:rPr>
          <w:rFonts w:ascii="Liberation Serif" w:hAnsi="Liberation Serif"/>
          <w:b/>
          <w:sz w:val="28"/>
          <w:szCs w:val="28"/>
        </w:rPr>
        <w:t>АДМИНИСТРАТИВНЫЙ РЕГЛАМЕНТ</w:t>
      </w:r>
    </w:p>
    <w:p w:rsidR="003F21D7" w:rsidRPr="00BD3EBD" w:rsidRDefault="003F21D7" w:rsidP="003F21D7">
      <w:pPr>
        <w:spacing w:after="0" w:line="240" w:lineRule="auto"/>
        <w:jc w:val="center"/>
        <w:rPr>
          <w:rFonts w:ascii="Liberation Serif" w:hAnsi="Liberation Serif"/>
          <w:b/>
          <w:sz w:val="28"/>
          <w:szCs w:val="28"/>
        </w:rPr>
      </w:pPr>
      <w:r w:rsidRPr="00BD3EBD">
        <w:rPr>
          <w:rFonts w:ascii="Liberation Serif" w:hAnsi="Liberation Serif"/>
          <w:b/>
          <w:sz w:val="28"/>
          <w:szCs w:val="28"/>
        </w:rPr>
        <w:t>предоставления муниципальной услуги</w:t>
      </w:r>
    </w:p>
    <w:p w:rsidR="003F21D7" w:rsidRPr="00BD3EBD" w:rsidRDefault="003F21D7" w:rsidP="003F21D7">
      <w:pPr>
        <w:spacing w:after="0" w:line="240" w:lineRule="auto"/>
        <w:jc w:val="center"/>
        <w:rPr>
          <w:rFonts w:ascii="Liberation Serif" w:hAnsi="Liberation Serif"/>
          <w:b/>
          <w:sz w:val="28"/>
          <w:szCs w:val="28"/>
        </w:rPr>
      </w:pPr>
      <w:r w:rsidRPr="00BD3EBD">
        <w:rPr>
          <w:rFonts w:ascii="Liberation Serif" w:hAnsi="Liberation Serif"/>
          <w:b/>
          <w:sz w:val="28"/>
          <w:szCs w:val="28"/>
        </w:rPr>
        <w:t>«Принятие граждан, относящихся к категории «молодая семья»,</w:t>
      </w:r>
    </w:p>
    <w:p w:rsidR="003F21D7" w:rsidRPr="00BD3EBD" w:rsidRDefault="003F21D7" w:rsidP="003F21D7">
      <w:pPr>
        <w:spacing w:after="0" w:line="240" w:lineRule="auto"/>
        <w:jc w:val="center"/>
        <w:rPr>
          <w:rFonts w:ascii="Liberation Serif" w:hAnsi="Liberation Serif"/>
          <w:b/>
          <w:sz w:val="28"/>
          <w:szCs w:val="28"/>
        </w:rPr>
      </w:pPr>
      <w:r w:rsidRPr="00BD3EBD">
        <w:rPr>
          <w:rFonts w:ascii="Liberation Serif" w:hAnsi="Liberation Serif"/>
          <w:b/>
          <w:sz w:val="28"/>
          <w:szCs w:val="28"/>
        </w:rPr>
        <w:t>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p>
    <w:p w:rsidR="003F21D7" w:rsidRPr="005C7099" w:rsidRDefault="003F21D7" w:rsidP="003F21D7">
      <w:pPr>
        <w:spacing w:after="0" w:line="240" w:lineRule="auto"/>
        <w:ind w:firstLine="709"/>
        <w:jc w:val="center"/>
        <w:rPr>
          <w:rFonts w:ascii="Liberation Serif" w:hAnsi="Liberation Serif"/>
          <w:sz w:val="20"/>
          <w:szCs w:val="20"/>
        </w:rPr>
      </w:pPr>
    </w:p>
    <w:p w:rsidR="003F21D7" w:rsidRPr="00AB5844" w:rsidRDefault="003F21D7" w:rsidP="003F21D7">
      <w:pPr>
        <w:pStyle w:val="a9"/>
        <w:numPr>
          <w:ilvl w:val="0"/>
          <w:numId w:val="3"/>
        </w:numPr>
        <w:spacing w:after="0" w:line="240" w:lineRule="auto"/>
        <w:ind w:left="0"/>
        <w:jc w:val="center"/>
        <w:rPr>
          <w:rFonts w:ascii="Liberation Serif" w:hAnsi="Liberation Serif"/>
          <w:b/>
          <w:sz w:val="28"/>
          <w:szCs w:val="28"/>
        </w:rPr>
      </w:pPr>
      <w:r w:rsidRPr="00AB5844">
        <w:rPr>
          <w:rFonts w:ascii="Liberation Serif" w:hAnsi="Liberation Serif"/>
          <w:b/>
          <w:sz w:val="28"/>
          <w:szCs w:val="28"/>
        </w:rPr>
        <w:t>ОБЩИЕ ПОЛОЖЕНИЯ</w:t>
      </w:r>
    </w:p>
    <w:p w:rsidR="003F21D7" w:rsidRPr="005C7099" w:rsidRDefault="003F21D7" w:rsidP="003F21D7">
      <w:pPr>
        <w:pStyle w:val="a9"/>
        <w:autoSpaceDE w:val="0"/>
        <w:autoSpaceDN w:val="0"/>
        <w:adjustRightInd w:val="0"/>
        <w:spacing w:after="0" w:line="240" w:lineRule="auto"/>
        <w:ind w:left="0"/>
        <w:rPr>
          <w:rFonts w:ascii="Liberation Serif" w:eastAsia="Times New Roman" w:hAnsi="Liberation Serif"/>
          <w:b/>
          <w:sz w:val="20"/>
          <w:szCs w:val="20"/>
          <w:lang w:eastAsia="ru-RU"/>
        </w:rPr>
      </w:pPr>
    </w:p>
    <w:p w:rsidR="003F21D7" w:rsidRPr="00A21343" w:rsidRDefault="003F21D7" w:rsidP="003F21D7">
      <w:pPr>
        <w:pStyle w:val="a9"/>
        <w:autoSpaceDE w:val="0"/>
        <w:autoSpaceDN w:val="0"/>
        <w:adjustRightInd w:val="0"/>
        <w:spacing w:after="0" w:line="240" w:lineRule="auto"/>
        <w:ind w:left="0"/>
        <w:jc w:val="center"/>
        <w:rPr>
          <w:rFonts w:ascii="Liberation Serif" w:eastAsia="Times New Roman" w:hAnsi="Liberation Serif"/>
          <w:b/>
          <w:sz w:val="28"/>
          <w:szCs w:val="28"/>
          <w:lang w:eastAsia="ru-RU"/>
        </w:rPr>
      </w:pPr>
      <w:r w:rsidRPr="00A21343">
        <w:rPr>
          <w:rFonts w:ascii="Liberation Serif" w:eastAsia="Times New Roman" w:hAnsi="Liberation Serif"/>
          <w:b/>
          <w:sz w:val="28"/>
          <w:szCs w:val="28"/>
          <w:lang w:eastAsia="ru-RU"/>
        </w:rPr>
        <w:t>Предмет регулирования административного регламента</w:t>
      </w:r>
    </w:p>
    <w:p w:rsidR="003F21D7" w:rsidRPr="005C7099" w:rsidRDefault="003F21D7" w:rsidP="003F21D7">
      <w:pPr>
        <w:pStyle w:val="a9"/>
        <w:autoSpaceDE w:val="0"/>
        <w:autoSpaceDN w:val="0"/>
        <w:adjustRightInd w:val="0"/>
        <w:spacing w:after="0" w:line="240" w:lineRule="auto"/>
        <w:ind w:left="0"/>
        <w:rPr>
          <w:rFonts w:ascii="Liberation Serif" w:eastAsia="Times New Roman" w:hAnsi="Liberation Serif"/>
          <w:b/>
          <w:sz w:val="20"/>
          <w:szCs w:val="20"/>
          <w:lang w:eastAsia="ru-RU"/>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1.1. Административный регламент предоставления муниципальной услуги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w:t>
      </w:r>
      <w:r>
        <w:rPr>
          <w:rFonts w:ascii="Liberation Serif" w:hAnsi="Liberation Serif"/>
          <w:sz w:val="28"/>
          <w:szCs w:val="28"/>
        </w:rPr>
        <w:t>17 № 1710 (далее –</w:t>
      </w:r>
      <w:r w:rsidRPr="00A21343">
        <w:rPr>
          <w:rFonts w:ascii="Liberation Serif" w:hAnsi="Liberation Serif"/>
          <w:sz w:val="28"/>
          <w:szCs w:val="28"/>
        </w:rPr>
        <w:t xml:space="preserve"> подпрограмма ««Обеспечение жильем молодых семей») на территории городского округа Верхняя Пышма (далее – регламент) разработан в целях повышения качества предоставления и доступности муниципальной услуги, определяет стандарт, сроки и последовательность административных процедур (действий) при осуществлении полномочий по постановке граждан, относящихся </w:t>
      </w:r>
      <w:r>
        <w:rPr>
          <w:rFonts w:ascii="Liberation Serif" w:hAnsi="Liberation Serif"/>
          <w:sz w:val="28"/>
          <w:szCs w:val="28"/>
        </w:rPr>
        <w:br/>
      </w:r>
      <w:r w:rsidRPr="00A21343">
        <w:rPr>
          <w:rFonts w:ascii="Liberation Serif" w:hAnsi="Liberation Serif"/>
          <w:sz w:val="28"/>
          <w:szCs w:val="28"/>
        </w:rPr>
        <w:t>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 осуществляемых администрацией городского округа Верхняя Пышма.</w:t>
      </w:r>
    </w:p>
    <w:p w:rsidR="003F21D7" w:rsidRPr="00A21343" w:rsidRDefault="003F21D7" w:rsidP="003F21D7">
      <w:pPr>
        <w:pStyle w:val="ConsPlusNormal"/>
        <w:ind w:firstLine="708"/>
        <w:jc w:val="both"/>
        <w:rPr>
          <w:rFonts w:ascii="Liberation Serif" w:hAnsi="Liberation Serif"/>
          <w:sz w:val="28"/>
          <w:szCs w:val="28"/>
        </w:rPr>
      </w:pPr>
      <w:r w:rsidRPr="00A21343">
        <w:rPr>
          <w:rFonts w:ascii="Liberation Serif" w:hAnsi="Liberation Serif"/>
          <w:sz w:val="28"/>
          <w:szCs w:val="28"/>
        </w:rPr>
        <w:t xml:space="preserve">1.2. Административный регламент регулирует отношения, возникающие на основании </w:t>
      </w:r>
      <w:hyperlink r:id="rId5">
        <w:r w:rsidRPr="00A21343">
          <w:rPr>
            <w:rFonts w:ascii="Liberation Serif" w:hAnsi="Liberation Serif"/>
            <w:sz w:val="28"/>
            <w:szCs w:val="28"/>
          </w:rPr>
          <w:t>Конституции</w:t>
        </w:r>
      </w:hyperlink>
      <w:r w:rsidRPr="00A21343">
        <w:rPr>
          <w:rFonts w:ascii="Liberation Serif" w:hAnsi="Liberation Serif"/>
          <w:sz w:val="28"/>
          <w:szCs w:val="28"/>
        </w:rPr>
        <w:t xml:space="preserve"> Российской Федерации, Жилищного </w:t>
      </w:r>
      <w:hyperlink r:id="rId6">
        <w:r w:rsidRPr="00A21343">
          <w:rPr>
            <w:rFonts w:ascii="Liberation Serif" w:hAnsi="Liberation Serif"/>
            <w:sz w:val="28"/>
            <w:szCs w:val="28"/>
          </w:rPr>
          <w:t>кодекса</w:t>
        </w:r>
      </w:hyperlink>
      <w:r w:rsidRPr="00A21343">
        <w:rPr>
          <w:rFonts w:ascii="Liberation Serif" w:hAnsi="Liberation Serif"/>
          <w:sz w:val="28"/>
          <w:szCs w:val="28"/>
        </w:rPr>
        <w:t xml:space="preserve"> Российской Федерации, Федерального </w:t>
      </w:r>
      <w:hyperlink r:id="rId7">
        <w:r w:rsidRPr="00A21343">
          <w:rPr>
            <w:rFonts w:ascii="Liberation Serif" w:hAnsi="Liberation Serif"/>
            <w:sz w:val="28"/>
            <w:szCs w:val="28"/>
          </w:rPr>
          <w:t>закона</w:t>
        </w:r>
      </w:hyperlink>
      <w:r w:rsidRPr="00A21343">
        <w:rPr>
          <w:rFonts w:ascii="Liberation Serif" w:hAnsi="Liberation Serif"/>
          <w:sz w:val="28"/>
          <w:szCs w:val="28"/>
        </w:rPr>
        <w:t xml:space="preserve"> </w:t>
      </w:r>
      <w:r>
        <w:rPr>
          <w:rFonts w:ascii="Liberation Serif" w:hAnsi="Liberation Serif"/>
          <w:sz w:val="28"/>
          <w:szCs w:val="28"/>
        </w:rPr>
        <w:br/>
      </w:r>
      <w:r w:rsidRPr="00A21343">
        <w:rPr>
          <w:rFonts w:ascii="Liberation Serif" w:hAnsi="Liberation Serif"/>
          <w:sz w:val="28"/>
          <w:szCs w:val="28"/>
        </w:rPr>
        <w:t xml:space="preserve">от 06 октября 2003 года № 131-ФЗ «Об общих принципах организации местного самоуправления в Российской Федерации», Федерального </w:t>
      </w:r>
      <w:hyperlink r:id="rId8">
        <w:r w:rsidRPr="00A21343">
          <w:rPr>
            <w:rFonts w:ascii="Liberation Serif" w:hAnsi="Liberation Serif"/>
            <w:sz w:val="28"/>
            <w:szCs w:val="28"/>
          </w:rPr>
          <w:t>закона</w:t>
        </w:r>
      </w:hyperlink>
      <w:r w:rsidRPr="00A21343">
        <w:rPr>
          <w:rFonts w:ascii="Liberation Serif" w:hAnsi="Liberation Serif"/>
          <w:sz w:val="28"/>
          <w:szCs w:val="28"/>
        </w:rPr>
        <w:t xml:space="preserve"> </w:t>
      </w:r>
      <w:r>
        <w:rPr>
          <w:rFonts w:ascii="Liberation Serif" w:hAnsi="Liberation Serif"/>
          <w:sz w:val="28"/>
          <w:szCs w:val="28"/>
        </w:rPr>
        <w:br/>
      </w:r>
      <w:r w:rsidRPr="00A21343">
        <w:rPr>
          <w:rFonts w:ascii="Liberation Serif" w:hAnsi="Liberation Serif"/>
          <w:sz w:val="28"/>
          <w:szCs w:val="28"/>
        </w:rPr>
        <w:t xml:space="preserve">от 27 июля 2010 года № 210-ФЗ «Об организации предоставления государственных и муниципальных услуг», пунктом 7 Правил предоставления семьям социальных выплат на приобретение (строительство) жилья и их использования, утвержденных постановлениями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w:t>
      </w:r>
      <w:r w:rsidRPr="00A21343">
        <w:rPr>
          <w:rFonts w:ascii="Liberation Serif" w:hAnsi="Liberation Serif"/>
          <w:sz w:val="28"/>
          <w:szCs w:val="28"/>
        </w:rPr>
        <w:lastRenderedPageBreak/>
        <w:t>Российской Федерации</w:t>
      </w:r>
      <w:r>
        <w:rPr>
          <w:rFonts w:ascii="Liberation Serif" w:hAnsi="Liberation Serif"/>
          <w:sz w:val="28"/>
          <w:szCs w:val="28"/>
        </w:rPr>
        <w:t xml:space="preserve">», </w:t>
      </w:r>
      <w:r w:rsidRPr="00A21343">
        <w:rPr>
          <w:rFonts w:ascii="Liberation Serif" w:hAnsi="Liberation Serif"/>
          <w:sz w:val="28"/>
          <w:szCs w:val="28"/>
        </w:rPr>
        <w:t xml:space="preserve">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3F21D7" w:rsidRPr="005C7099" w:rsidRDefault="003F21D7" w:rsidP="003F21D7">
      <w:pPr>
        <w:pStyle w:val="ConsPlusNormal"/>
        <w:ind w:firstLine="708"/>
        <w:jc w:val="both"/>
        <w:rPr>
          <w:rFonts w:ascii="Liberation Serif" w:hAnsi="Liberation Serif"/>
          <w:color w:val="FF0000"/>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Круг заявителей</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autoSpaceDE w:val="0"/>
        <w:autoSpaceDN w:val="0"/>
        <w:adjustRightInd w:val="0"/>
        <w:spacing w:after="0" w:line="240" w:lineRule="auto"/>
        <w:jc w:val="both"/>
        <w:outlineLvl w:val="1"/>
        <w:rPr>
          <w:rFonts w:ascii="Liberation Serif" w:hAnsi="Liberation Serif" w:cs="Calibri"/>
          <w:sz w:val="28"/>
          <w:szCs w:val="28"/>
        </w:rPr>
      </w:pPr>
      <w:r w:rsidRPr="00A21343">
        <w:rPr>
          <w:rFonts w:ascii="Liberation Serif" w:hAnsi="Liberation Serif"/>
          <w:sz w:val="28"/>
          <w:szCs w:val="28"/>
        </w:rPr>
        <w:tab/>
        <w:t>1.3. Заявителями на получение муниципальной услуги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 (далее – муниципальная услуга)</w:t>
      </w:r>
      <w:r w:rsidRPr="00A21343">
        <w:rPr>
          <w:rFonts w:ascii="Liberation Serif" w:hAnsi="Liberation Serif" w:cs="Calibri"/>
          <w:sz w:val="28"/>
          <w:szCs w:val="28"/>
        </w:rPr>
        <w:t xml:space="preserve"> являются:</w:t>
      </w:r>
    </w:p>
    <w:p w:rsidR="003F21D7" w:rsidRPr="00A21343" w:rsidRDefault="003F21D7" w:rsidP="003F21D7">
      <w:pPr>
        <w:autoSpaceDE w:val="0"/>
        <w:autoSpaceDN w:val="0"/>
        <w:adjustRightInd w:val="0"/>
        <w:spacing w:after="0" w:line="240" w:lineRule="auto"/>
        <w:jc w:val="both"/>
        <w:outlineLvl w:val="1"/>
        <w:rPr>
          <w:rFonts w:ascii="Liberation Serif" w:hAnsi="Liberation Serif" w:cs="Calibri"/>
          <w:sz w:val="28"/>
          <w:szCs w:val="28"/>
        </w:rPr>
      </w:pPr>
      <w:r w:rsidRPr="00A21343">
        <w:rPr>
          <w:rFonts w:ascii="Liberation Serif" w:hAnsi="Liberation Serif" w:cs="Calibri"/>
          <w:sz w:val="28"/>
          <w:szCs w:val="28"/>
        </w:rPr>
        <w:t xml:space="preserve"> </w:t>
      </w:r>
      <w:r w:rsidRPr="00A21343">
        <w:rPr>
          <w:rFonts w:ascii="Liberation Serif" w:hAnsi="Liberation Serif" w:cs="Calibri"/>
          <w:sz w:val="28"/>
          <w:szCs w:val="28"/>
        </w:rPr>
        <w:tab/>
        <w:t>молодая семья, в том числе молодая семья, имеющая одного ребенка и более;</w:t>
      </w:r>
    </w:p>
    <w:p w:rsidR="003F21D7" w:rsidRPr="00A21343" w:rsidRDefault="003F21D7" w:rsidP="003F21D7">
      <w:pPr>
        <w:autoSpaceDE w:val="0"/>
        <w:autoSpaceDN w:val="0"/>
        <w:adjustRightInd w:val="0"/>
        <w:spacing w:after="0" w:line="240" w:lineRule="auto"/>
        <w:ind w:firstLine="708"/>
        <w:jc w:val="both"/>
        <w:outlineLvl w:val="1"/>
        <w:rPr>
          <w:rFonts w:ascii="Liberation Serif" w:hAnsi="Liberation Serif" w:cs="Calibri"/>
          <w:sz w:val="28"/>
          <w:szCs w:val="28"/>
        </w:rPr>
      </w:pPr>
      <w:r w:rsidRPr="00A21343">
        <w:rPr>
          <w:rFonts w:ascii="Liberation Serif" w:hAnsi="Liberation Serif" w:cs="Calibri"/>
          <w:sz w:val="28"/>
          <w:szCs w:val="28"/>
        </w:rPr>
        <w:t>молодая семья, где один из супругов может не являться гражданином Российской Федерации;</w:t>
      </w:r>
    </w:p>
    <w:p w:rsidR="003F21D7" w:rsidRPr="00A21343" w:rsidRDefault="003F21D7" w:rsidP="003F21D7">
      <w:pPr>
        <w:autoSpaceDE w:val="0"/>
        <w:autoSpaceDN w:val="0"/>
        <w:adjustRightInd w:val="0"/>
        <w:spacing w:after="0" w:line="240" w:lineRule="auto"/>
        <w:ind w:firstLine="708"/>
        <w:jc w:val="both"/>
        <w:outlineLvl w:val="1"/>
        <w:rPr>
          <w:rFonts w:ascii="Liberation Serif" w:hAnsi="Liberation Serif" w:cs="Calibri"/>
          <w:sz w:val="28"/>
          <w:szCs w:val="28"/>
        </w:rPr>
      </w:pPr>
      <w:r>
        <w:rPr>
          <w:rFonts w:ascii="Liberation Serif" w:hAnsi="Liberation Serif" w:cs="Calibri"/>
          <w:sz w:val="28"/>
          <w:szCs w:val="28"/>
        </w:rPr>
        <w:t>н</w:t>
      </w:r>
      <w:r w:rsidRPr="00A21343">
        <w:rPr>
          <w:rFonts w:ascii="Liberation Serif" w:hAnsi="Liberation Serif" w:cs="Calibri"/>
          <w:sz w:val="28"/>
          <w:szCs w:val="28"/>
        </w:rPr>
        <w:t>еполная молодая семья, состоящая из одного молодого родителя, являющегося гражданином Российской Федерации, и одного ребенка и более.</w:t>
      </w:r>
    </w:p>
    <w:p w:rsidR="003F21D7" w:rsidRPr="00BF756D" w:rsidRDefault="003F21D7" w:rsidP="003F21D7">
      <w:pPr>
        <w:autoSpaceDE w:val="0"/>
        <w:autoSpaceDN w:val="0"/>
        <w:adjustRightInd w:val="0"/>
        <w:spacing w:after="0" w:line="240" w:lineRule="auto"/>
        <w:ind w:firstLine="708"/>
        <w:jc w:val="both"/>
        <w:outlineLvl w:val="1"/>
        <w:rPr>
          <w:rFonts w:ascii="Liberation Serif" w:hAnsi="Liberation Serif" w:cs="Calibri"/>
          <w:sz w:val="28"/>
          <w:szCs w:val="28"/>
        </w:rPr>
      </w:pPr>
      <w:r w:rsidRPr="00A21343">
        <w:rPr>
          <w:rFonts w:ascii="Liberation Serif" w:hAnsi="Liberation Serif" w:cs="Calibri"/>
          <w:sz w:val="28"/>
          <w:szCs w:val="28"/>
        </w:rPr>
        <w:t>1</w:t>
      </w:r>
      <w:r w:rsidRPr="00BF756D">
        <w:rPr>
          <w:rFonts w:ascii="Liberation Serif" w:hAnsi="Liberation Serif" w:cs="Calibri"/>
          <w:sz w:val="28"/>
          <w:szCs w:val="28"/>
        </w:rPr>
        <w:t>.3.1. Молодая семья должна соответствовать следующим условиям:</w:t>
      </w:r>
    </w:p>
    <w:p w:rsidR="003F21D7" w:rsidRPr="00BF756D" w:rsidRDefault="003F21D7" w:rsidP="003F21D7">
      <w:pPr>
        <w:autoSpaceDE w:val="0"/>
        <w:autoSpaceDN w:val="0"/>
        <w:adjustRightInd w:val="0"/>
        <w:spacing w:after="0" w:line="240" w:lineRule="auto"/>
        <w:ind w:firstLine="708"/>
        <w:jc w:val="both"/>
        <w:outlineLvl w:val="1"/>
        <w:rPr>
          <w:rFonts w:ascii="Liberation Serif" w:hAnsi="Liberation Serif"/>
          <w:sz w:val="28"/>
          <w:szCs w:val="28"/>
        </w:rPr>
      </w:pPr>
      <w:r w:rsidRPr="00BF756D">
        <w:rPr>
          <w:rFonts w:ascii="Liberation Serif" w:hAnsi="Liberation Serif" w:cs="Calibri"/>
          <w:sz w:val="28"/>
          <w:szCs w:val="28"/>
        </w:rPr>
        <w:t xml:space="preserve">1) </w:t>
      </w:r>
      <w:r w:rsidRPr="00BF756D">
        <w:rPr>
          <w:rFonts w:ascii="Liberation Serif" w:hAnsi="Liberation Serif"/>
          <w:sz w:val="28"/>
          <w:szCs w:val="28"/>
        </w:rPr>
        <w:t>все члены семьи имеют постоянную регистрацию на территории городского округа Верхняя Пышма, при этом один из супругов должен иметь постоянную регистрацию не менее 3 (трех) лет до даты подачи заявления;</w:t>
      </w:r>
    </w:p>
    <w:p w:rsidR="003F21D7" w:rsidRPr="00A21343" w:rsidRDefault="003F21D7" w:rsidP="003F21D7">
      <w:pPr>
        <w:autoSpaceDE w:val="0"/>
        <w:autoSpaceDN w:val="0"/>
        <w:adjustRightInd w:val="0"/>
        <w:spacing w:after="0" w:line="240" w:lineRule="auto"/>
        <w:ind w:firstLine="708"/>
        <w:jc w:val="both"/>
        <w:outlineLvl w:val="1"/>
        <w:rPr>
          <w:rFonts w:ascii="Liberation Serif" w:hAnsi="Liberation Serif" w:cs="Calibri"/>
          <w:sz w:val="28"/>
          <w:szCs w:val="28"/>
        </w:rPr>
      </w:pPr>
      <w:r w:rsidRPr="00BF756D">
        <w:rPr>
          <w:rFonts w:ascii="Liberation Serif" w:hAnsi="Liberation Serif" w:cs="Calibri"/>
          <w:sz w:val="28"/>
          <w:szCs w:val="28"/>
        </w:rPr>
        <w:t>2) возраст каждого</w:t>
      </w:r>
      <w:r w:rsidRPr="00A21343">
        <w:rPr>
          <w:rFonts w:ascii="Liberation Serif" w:hAnsi="Liberation Serif" w:cs="Calibri"/>
          <w:sz w:val="28"/>
          <w:szCs w:val="28"/>
        </w:rPr>
        <w:t xml:space="preserve"> из супругов, либо одного родителя в неполной семье на момент подачи заявления не превышает 35 (тридцати пяти) лет;</w:t>
      </w:r>
    </w:p>
    <w:p w:rsidR="003F21D7" w:rsidRPr="00A21343" w:rsidRDefault="003F21D7" w:rsidP="003F21D7">
      <w:pPr>
        <w:autoSpaceDE w:val="0"/>
        <w:autoSpaceDN w:val="0"/>
        <w:adjustRightInd w:val="0"/>
        <w:spacing w:after="0" w:line="240" w:lineRule="auto"/>
        <w:ind w:firstLine="708"/>
        <w:jc w:val="both"/>
        <w:outlineLvl w:val="1"/>
        <w:rPr>
          <w:rFonts w:ascii="Liberation Serif" w:hAnsi="Liberation Serif" w:cs="Calibri"/>
          <w:sz w:val="28"/>
          <w:szCs w:val="28"/>
        </w:rPr>
      </w:pPr>
      <w:r w:rsidRPr="00A21343">
        <w:rPr>
          <w:rFonts w:ascii="Liberation Serif" w:hAnsi="Liberation Serif" w:cs="Calibri"/>
          <w:sz w:val="28"/>
          <w:szCs w:val="28"/>
        </w:rPr>
        <w:t>3) брак должен быть заключен не менее чем за 1 (один) год до даты подачи заявления;</w:t>
      </w:r>
    </w:p>
    <w:p w:rsidR="003F21D7" w:rsidRPr="00A21343" w:rsidRDefault="003F21D7" w:rsidP="003F21D7">
      <w:pPr>
        <w:autoSpaceDE w:val="0"/>
        <w:autoSpaceDN w:val="0"/>
        <w:adjustRightInd w:val="0"/>
        <w:spacing w:after="0" w:line="240" w:lineRule="auto"/>
        <w:ind w:firstLine="708"/>
        <w:jc w:val="both"/>
        <w:outlineLvl w:val="1"/>
        <w:rPr>
          <w:rFonts w:ascii="Liberation Serif" w:hAnsi="Liberation Serif" w:cs="Calibri"/>
          <w:sz w:val="28"/>
          <w:szCs w:val="28"/>
        </w:rPr>
      </w:pPr>
      <w:r w:rsidRPr="00A21343">
        <w:rPr>
          <w:rFonts w:ascii="Liberation Serif" w:hAnsi="Liberation Serif" w:cs="Calibri"/>
          <w:sz w:val="28"/>
          <w:szCs w:val="28"/>
        </w:rPr>
        <w:t xml:space="preserve">4) один из супругов имеет гражданство Российской Федерации не менее </w:t>
      </w:r>
      <w:r>
        <w:rPr>
          <w:rFonts w:ascii="Liberation Serif" w:hAnsi="Liberation Serif" w:cs="Calibri"/>
          <w:sz w:val="28"/>
          <w:szCs w:val="28"/>
        </w:rPr>
        <w:t>3</w:t>
      </w:r>
      <w:r w:rsidRPr="00A21343">
        <w:rPr>
          <w:rFonts w:ascii="Liberation Serif" w:hAnsi="Liberation Serif" w:cs="Calibri"/>
          <w:sz w:val="28"/>
          <w:szCs w:val="28"/>
        </w:rPr>
        <w:t xml:space="preserve"> (</w:t>
      </w:r>
      <w:r>
        <w:rPr>
          <w:rFonts w:ascii="Liberation Serif" w:hAnsi="Liberation Serif" w:cs="Calibri"/>
          <w:sz w:val="28"/>
          <w:szCs w:val="28"/>
        </w:rPr>
        <w:t>трех</w:t>
      </w:r>
      <w:r w:rsidRPr="00A21343">
        <w:rPr>
          <w:rFonts w:ascii="Liberation Serif" w:hAnsi="Liberation Serif" w:cs="Calibri"/>
          <w:sz w:val="28"/>
          <w:szCs w:val="28"/>
        </w:rPr>
        <w:t>) лет до даты подачи заявления.</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sz w:val="28"/>
          <w:szCs w:val="28"/>
        </w:rPr>
      </w:pPr>
      <w:r w:rsidRPr="00A21343">
        <w:rPr>
          <w:rFonts w:ascii="Liberation Serif" w:hAnsi="Liberation Serif"/>
          <w:sz w:val="28"/>
          <w:szCs w:val="28"/>
        </w:rPr>
        <w:t>1.4. В соответствии с частью 1 статьи 51 Жилищного кодекса Российской Федерации нуждающимися в получении жилых помещений признаются граждане:</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sz w:val="28"/>
          <w:szCs w:val="28"/>
        </w:rPr>
      </w:pPr>
      <w:r w:rsidRPr="00A21343">
        <w:rPr>
          <w:rFonts w:ascii="Liberation Serif" w:hAnsi="Liberation Serif"/>
          <w:sz w:val="28"/>
          <w:szCs w:val="28"/>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sz w:val="28"/>
          <w:szCs w:val="28"/>
        </w:rPr>
      </w:pPr>
      <w:r w:rsidRPr="00A21343">
        <w:rPr>
          <w:rFonts w:ascii="Liberation Serif" w:hAnsi="Liberation Serif"/>
          <w:sz w:val="28"/>
          <w:szCs w:val="28"/>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w:t>
      </w:r>
      <w:r w:rsidRPr="00A21343">
        <w:rPr>
          <w:rFonts w:ascii="Liberation Serif" w:hAnsi="Liberation Serif"/>
          <w:sz w:val="28"/>
          <w:szCs w:val="28"/>
        </w:rPr>
        <w:lastRenderedPageBreak/>
        <w:t>члена семьи менее учетной нормы, установленной Постановлением главы администрации Муниципального образования «Верхняя Пышма» от 21.10.2005 № 3123 «Об установлении учетной нормы площади жилого помещения и нормы предоставления площади жилого помещения в городском округе Верхняя Пышма»;</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sz w:val="28"/>
          <w:szCs w:val="28"/>
        </w:rPr>
      </w:pPr>
      <w:r w:rsidRPr="00A21343">
        <w:rPr>
          <w:rFonts w:ascii="Liberation Serif" w:hAnsi="Liberation Serif"/>
          <w:sz w:val="28"/>
          <w:szCs w:val="28"/>
        </w:rPr>
        <w:t>3) проживающие в помещении, не отвечающем установленным для жилых помещений требованиям;</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sz w:val="28"/>
          <w:szCs w:val="28"/>
        </w:rPr>
      </w:pPr>
      <w:r w:rsidRPr="00A21343">
        <w:rPr>
          <w:rFonts w:ascii="Liberation Serif" w:hAnsi="Liberation Serif"/>
          <w:sz w:val="28"/>
          <w:szCs w:val="28"/>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sz w:val="28"/>
          <w:szCs w:val="28"/>
        </w:rPr>
      </w:pPr>
      <w:r w:rsidRPr="00A21343">
        <w:rPr>
          <w:rFonts w:ascii="Liberation Serif" w:hAnsi="Liberation Serif"/>
          <w:sz w:val="28"/>
          <w:szCs w:val="28"/>
        </w:rPr>
        <w:t>1.4.1.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Для проверки факта наличия жилых помещений, занимаемых по договорам социального найма и (или) принадлежащих на праве собственности заявителям и лицам, совместно проживающим с ними в качестве членов семьи, предоставляются правоустанавливающие документы на указанные жилые помещения и справки, заверенные подписью должностного лица, ответственного за регистрацию граждан по месту жительства или пребывания.</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sz w:val="28"/>
          <w:szCs w:val="28"/>
        </w:rPr>
      </w:pPr>
      <w:r w:rsidRPr="00A21343">
        <w:rPr>
          <w:rFonts w:ascii="Liberation Serif" w:hAnsi="Liberation Serif"/>
          <w:sz w:val="28"/>
          <w:szCs w:val="28"/>
        </w:rPr>
        <w:t>1.4.2. В соответствии со статьей 53 Жилищного кодекса Российской Федерации, если заявители совершили действия с намерением приобретения права быть признанными нуждающимися в жилых помещениях, то они признаются нуждающимися в жилых помещениях не ранее чем через пять лет со дня совершения указанных намеренных действий.</w:t>
      </w:r>
      <w:r w:rsidRPr="00A21343">
        <w:rPr>
          <w:rFonts w:ascii="Liberation Serif" w:hAnsi="Liberation Serif" w:cs="Calibri"/>
          <w:sz w:val="28"/>
          <w:szCs w:val="28"/>
        </w:rPr>
        <w:t xml:space="preserve">      </w:t>
      </w:r>
    </w:p>
    <w:p w:rsidR="003F21D7" w:rsidRPr="00A21343" w:rsidRDefault="003F21D7" w:rsidP="003F21D7">
      <w:pPr>
        <w:autoSpaceDE w:val="0"/>
        <w:autoSpaceDN w:val="0"/>
        <w:adjustRightInd w:val="0"/>
        <w:spacing w:after="0" w:line="240" w:lineRule="auto"/>
        <w:ind w:firstLine="709"/>
        <w:jc w:val="both"/>
        <w:outlineLvl w:val="1"/>
        <w:rPr>
          <w:rFonts w:ascii="Liberation Serif" w:hAnsi="Liberation Serif" w:cs="Calibri"/>
          <w:sz w:val="28"/>
          <w:szCs w:val="28"/>
        </w:rPr>
      </w:pPr>
      <w:r w:rsidRPr="00A21343">
        <w:rPr>
          <w:rFonts w:ascii="Liberation Serif" w:hAnsi="Liberation Serif" w:cs="Calibri"/>
          <w:sz w:val="28"/>
          <w:szCs w:val="28"/>
        </w:rPr>
        <w:t>1.5.</w:t>
      </w:r>
      <w:r w:rsidRPr="00A21343">
        <w:rPr>
          <w:rFonts w:ascii="Liberation Serif" w:hAnsi="Liberation Serif" w:cs="Calibri"/>
          <w:sz w:val="28"/>
          <w:szCs w:val="28"/>
        </w:rPr>
        <w:tab/>
        <w:t>От имени молодой семьи заявление 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1.6. Интересы заявителей, указанных в </w:t>
      </w:r>
      <w:hyperlink r:id="rId9" w:anchor="P43" w:history="1">
        <w:r w:rsidRPr="00A21343">
          <w:rPr>
            <w:rStyle w:val="a6"/>
            <w:rFonts w:ascii="Liberation Serif" w:hAnsi="Liberation Serif"/>
            <w:color w:val="auto"/>
            <w:sz w:val="28"/>
            <w:szCs w:val="28"/>
            <w:u w:val="none"/>
          </w:rPr>
          <w:t>пункте 1.3</w:t>
        </w:r>
      </w:hyperlink>
      <w:r w:rsidRPr="00A21343">
        <w:rPr>
          <w:rFonts w:ascii="Liberation Serif" w:hAnsi="Liberation Serif"/>
          <w:sz w:val="28"/>
          <w:szCs w:val="28"/>
        </w:rPr>
        <w:t xml:space="preserve"> настоящего Административного регламента, могут представлять лица, обладающие соответствующими полномочиями. </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Полномочия представителя должны быть подтверждены доверенностью в соответствии с действующим законодательством.</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От имени физических лиц, признанных судом недееспособными или </w:t>
      </w:r>
      <w:r w:rsidRPr="00A21343">
        <w:rPr>
          <w:rFonts w:ascii="Liberation Serif" w:hAnsi="Liberation Serif"/>
          <w:sz w:val="28"/>
          <w:szCs w:val="28"/>
        </w:rPr>
        <w:lastRenderedPageBreak/>
        <w:t>ограниченно дееспособными, заявления могут подписывать их законные представители.</w:t>
      </w:r>
    </w:p>
    <w:p w:rsidR="003F21D7" w:rsidRPr="005C7099" w:rsidRDefault="003F21D7" w:rsidP="003F21D7">
      <w:pPr>
        <w:spacing w:after="0" w:line="240" w:lineRule="auto"/>
        <w:ind w:firstLine="709"/>
        <w:jc w:val="both"/>
        <w:rPr>
          <w:rFonts w:ascii="Liberation Serif" w:hAnsi="Liberation Serif"/>
          <w:b/>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Требования к порядку информирования о предоставлении муниципальной услуги</w:t>
      </w:r>
    </w:p>
    <w:p w:rsidR="003F21D7" w:rsidRPr="005C7099" w:rsidRDefault="003F21D7" w:rsidP="003F21D7">
      <w:pPr>
        <w:spacing w:after="0" w:line="240" w:lineRule="auto"/>
        <w:ind w:firstLine="709"/>
        <w:jc w:val="center"/>
        <w:rPr>
          <w:rFonts w:ascii="Liberation Serif" w:hAnsi="Liberation Serif"/>
          <w:b/>
          <w:sz w:val="20"/>
          <w:szCs w:val="20"/>
        </w:rPr>
      </w:pPr>
    </w:p>
    <w:p w:rsidR="003F21D7" w:rsidRPr="00A21343" w:rsidRDefault="003F21D7" w:rsidP="003F21D7">
      <w:pPr>
        <w:spacing w:after="0" w:line="240" w:lineRule="auto"/>
        <w:ind w:firstLine="708"/>
        <w:jc w:val="both"/>
        <w:rPr>
          <w:rFonts w:ascii="Liberation Serif" w:hAnsi="Liberation Serif"/>
          <w:sz w:val="28"/>
          <w:szCs w:val="28"/>
        </w:rPr>
      </w:pPr>
      <w:r w:rsidRPr="00A21343">
        <w:rPr>
          <w:rFonts w:ascii="Liberation Serif" w:hAnsi="Liberation Serif"/>
          <w:sz w:val="28"/>
          <w:szCs w:val="28"/>
        </w:rPr>
        <w:t>1.7. Информирование о порядке предоставления муниципальной услуги осуществляется: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 непосредственно при личном приеме Заявителя в администрации городского округа Верхняя Пышма (далее - Уполномоченный орган)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 по телефону в Уполномоченном органе или многофункциональном центре;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 письменно, в том числе посредством электронной почты, факсимильной связи;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4) посредством размещения в открытой и доступной форме информации;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5) посредством размещения информации на информационных стендах Уполномоченного органа или многофункционального центра.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1.8. Информирование осуществляется по вопросам, касающимся: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 способов подачи заявления о предоставлении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 адресов Уполномоченного органа и многофункциональных центров, обращение в которые необходимо для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 справочной информации о работе Уполномоченного органа (структурных подразделений Уполномоченного органа);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5) порядка и сроков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7) по вопросам предоставления услуг, которые являются необходимыми и обязательными для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1.9.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информирует обратившихся по интересующим вопросам.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изложить обращение в письменной форме;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назначить другое время для консультаций.</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Продолжительность информирования по телефону не должна превышать 10 минут.</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Информирование осуществляется в соответствии с графиком приема граждан.</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1.10.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1.6. настоящего Административного регламента в порядке, установленном Федеральным законом </w:t>
      </w:r>
      <w:r>
        <w:rPr>
          <w:rFonts w:ascii="Liberation Serif" w:hAnsi="Liberation Serif"/>
          <w:sz w:val="28"/>
          <w:szCs w:val="28"/>
        </w:rPr>
        <w:br/>
      </w:r>
      <w:r w:rsidRPr="00A21343">
        <w:rPr>
          <w:rFonts w:ascii="Liberation Serif" w:hAnsi="Liberation Serif"/>
          <w:sz w:val="28"/>
          <w:szCs w:val="28"/>
        </w:rPr>
        <w:t>от 02 мая 2006 года № 59-ФЗ «О порядке рассмотрения обращений гражда</w:t>
      </w:r>
      <w:r>
        <w:rPr>
          <w:rFonts w:ascii="Liberation Serif" w:hAnsi="Liberation Serif"/>
          <w:sz w:val="28"/>
          <w:szCs w:val="28"/>
        </w:rPr>
        <w:t>н Российской Федерации» (далее –</w:t>
      </w:r>
      <w:r w:rsidRPr="00A21343">
        <w:rPr>
          <w:rFonts w:ascii="Liberation Serif" w:hAnsi="Liberation Serif"/>
          <w:sz w:val="28"/>
          <w:szCs w:val="28"/>
        </w:rPr>
        <w:t xml:space="preserve"> Федеральный закон № 59-ФЗ).</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адрес официального сайта, а также электронной почты и (или) формы обратной связи Уполномоченного органа в сети «Интернет».</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F21D7" w:rsidRPr="005C7099" w:rsidRDefault="003F21D7" w:rsidP="003F21D7">
      <w:pPr>
        <w:spacing w:after="0" w:line="240" w:lineRule="auto"/>
        <w:jc w:val="center"/>
        <w:rPr>
          <w:rFonts w:ascii="Liberation Serif" w:eastAsia="Arial Unicode MS" w:hAnsi="Liberation Serif"/>
          <w:sz w:val="20"/>
          <w:szCs w:val="20"/>
        </w:rPr>
      </w:pPr>
    </w:p>
    <w:p w:rsidR="003F21D7" w:rsidRPr="00A21343" w:rsidRDefault="003F21D7" w:rsidP="003F21D7">
      <w:pPr>
        <w:spacing w:after="0" w:line="240" w:lineRule="auto"/>
        <w:jc w:val="center"/>
        <w:rPr>
          <w:rFonts w:ascii="Liberation Serif" w:eastAsia="Arial Unicode MS" w:hAnsi="Liberation Serif"/>
          <w:b/>
          <w:sz w:val="28"/>
          <w:szCs w:val="28"/>
        </w:rPr>
      </w:pPr>
      <w:r w:rsidRPr="00A21343">
        <w:rPr>
          <w:rFonts w:ascii="Liberation Serif" w:eastAsia="Arial Unicode MS" w:hAnsi="Liberation Serif"/>
          <w:b/>
          <w:sz w:val="28"/>
          <w:szCs w:val="28"/>
        </w:rPr>
        <w:t>2. СТАНДАРТ ПРЕДОСТАВЛЕНИЯ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Наименование муниципальной услуги</w:t>
      </w:r>
    </w:p>
    <w:p w:rsidR="003F21D7" w:rsidRPr="005C7099" w:rsidRDefault="003F21D7" w:rsidP="003F21D7">
      <w:pPr>
        <w:spacing w:after="0" w:line="240" w:lineRule="auto"/>
        <w:ind w:firstLine="708"/>
        <w:jc w:val="both"/>
        <w:rPr>
          <w:rFonts w:ascii="Liberation Serif" w:hAnsi="Liberation Serif"/>
          <w:sz w:val="20"/>
          <w:szCs w:val="20"/>
        </w:rPr>
      </w:pPr>
      <w:bookmarkStart w:id="1" w:name="OLE_LINK1"/>
    </w:p>
    <w:p w:rsidR="003F21D7" w:rsidRPr="00A21343" w:rsidRDefault="003F21D7" w:rsidP="003F21D7">
      <w:pPr>
        <w:spacing w:after="0" w:line="240" w:lineRule="auto"/>
        <w:ind w:firstLine="708"/>
        <w:jc w:val="both"/>
        <w:rPr>
          <w:rFonts w:ascii="Liberation Serif" w:hAnsi="Liberation Serif"/>
          <w:sz w:val="28"/>
          <w:szCs w:val="28"/>
        </w:rPr>
      </w:pPr>
      <w:r w:rsidRPr="00A21343">
        <w:rPr>
          <w:rFonts w:ascii="Liberation Serif" w:hAnsi="Liberation Serif"/>
          <w:sz w:val="28"/>
          <w:szCs w:val="28"/>
        </w:rPr>
        <w:t>2.1. Полное наименование муниципальной услуг</w:t>
      </w:r>
      <w:r>
        <w:rPr>
          <w:rFonts w:ascii="Liberation Serif" w:hAnsi="Liberation Serif"/>
          <w:sz w:val="28"/>
          <w:szCs w:val="28"/>
        </w:rPr>
        <w:t>и –</w:t>
      </w:r>
      <w:r w:rsidRPr="00A21343">
        <w:rPr>
          <w:rFonts w:ascii="Liberation Serif" w:hAnsi="Liberation Serif"/>
          <w:sz w:val="28"/>
          <w:szCs w:val="28"/>
        </w:rPr>
        <w:t xml:space="preserve">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p>
    <w:p w:rsidR="003F21D7" w:rsidRPr="005C7099" w:rsidRDefault="003F21D7" w:rsidP="003F21D7">
      <w:pPr>
        <w:spacing w:after="0" w:line="240" w:lineRule="auto"/>
        <w:jc w:val="both"/>
        <w:rPr>
          <w:rFonts w:ascii="Liberation Serif" w:hAnsi="Liberation Serif"/>
          <w:sz w:val="20"/>
          <w:szCs w:val="20"/>
        </w:rPr>
      </w:pPr>
    </w:p>
    <w:p w:rsidR="003F21D7" w:rsidRPr="00A21343" w:rsidRDefault="003F21D7" w:rsidP="003F21D7">
      <w:pPr>
        <w:spacing w:after="0" w:line="240" w:lineRule="auto"/>
        <w:jc w:val="center"/>
        <w:rPr>
          <w:rFonts w:ascii="Liberation Serif" w:hAnsi="Liberation Serif"/>
          <w:b/>
          <w:sz w:val="28"/>
          <w:szCs w:val="28"/>
        </w:rPr>
      </w:pPr>
      <w:r w:rsidRPr="00A21343">
        <w:rPr>
          <w:rFonts w:ascii="Liberation Serif" w:hAnsi="Liberation Serif"/>
          <w:b/>
          <w:sz w:val="28"/>
          <w:szCs w:val="28"/>
        </w:rPr>
        <w:t xml:space="preserve">Наименование органа местного самоуправления (организации), </w:t>
      </w:r>
    </w:p>
    <w:p w:rsidR="003F21D7" w:rsidRPr="00A21343" w:rsidRDefault="003F21D7" w:rsidP="003F21D7">
      <w:pPr>
        <w:spacing w:after="0" w:line="240" w:lineRule="auto"/>
        <w:jc w:val="center"/>
        <w:rPr>
          <w:rFonts w:ascii="Liberation Serif" w:hAnsi="Liberation Serif"/>
          <w:b/>
          <w:sz w:val="28"/>
          <w:szCs w:val="28"/>
        </w:rPr>
      </w:pPr>
      <w:r w:rsidRPr="00A21343">
        <w:rPr>
          <w:rFonts w:ascii="Liberation Serif" w:hAnsi="Liberation Serif"/>
          <w:b/>
          <w:sz w:val="28"/>
          <w:szCs w:val="28"/>
        </w:rPr>
        <w:t>предоставляющего муниципальную услугу</w:t>
      </w:r>
    </w:p>
    <w:p w:rsidR="003F21D7" w:rsidRPr="005C7099" w:rsidRDefault="003F21D7" w:rsidP="003F21D7">
      <w:pPr>
        <w:spacing w:after="0" w:line="240" w:lineRule="auto"/>
        <w:jc w:val="center"/>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2.2. Муниципальная услуга предоставляется отделом по учету и распределению жилья администрации городского округа Верхняя Пышма.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2.3. При предоставлении муниципальной услуги Уполномоченный орган взаимодействует с:</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2.3.1. Министерством внутренних дел Российской Федерации в части: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получения сведений, подтверждающих действительность документов, удостоверяющих личность граждан;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получения сведений, подтверждающих регистрацию граждан по месту жительства.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2.3.2. Социальным Фондом Российской Федерации из Единой государственной информационной системы социального обеспечения в части: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проверки соответствия фамильно-именной группы;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проверки даты рождения;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проверки СНИЛС;</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проверки сведений об инвалидности.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2.3.3.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об имеющихся в собственности граждан объектов недвижимости.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2.3.4 Федеральной налоговой службой в части: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получения сведений из Единого государственного реестра записей актов гражданского состояния о рождении граждан;</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получения сведений из Единого государственного реестра записей актов гражданского состояния о заключении брака.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w:t>
      </w:r>
      <w:r w:rsidRPr="00A21343">
        <w:rPr>
          <w:rFonts w:ascii="Liberation Serif" w:hAnsi="Liberation Serif"/>
          <w:sz w:val="28"/>
          <w:szCs w:val="28"/>
        </w:rPr>
        <w:lastRenderedPageBreak/>
        <w:t>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том числе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включенных в Порядок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утвержденных Постановлением Правительства Свердловской области от 14.09.2011 № 1211-ПП.</w:t>
      </w:r>
    </w:p>
    <w:p w:rsidR="003F21D7" w:rsidRPr="005C7099" w:rsidRDefault="003F21D7" w:rsidP="003F21D7">
      <w:pPr>
        <w:pStyle w:val="ConsPlusTitle"/>
        <w:jc w:val="center"/>
        <w:outlineLvl w:val="2"/>
        <w:rPr>
          <w:rFonts w:ascii="Liberation Serif" w:hAnsi="Liberation Serif"/>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Описание результата предоставления муниципальной услуги</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ind w:firstLine="540"/>
        <w:jc w:val="both"/>
        <w:rPr>
          <w:rFonts w:ascii="Liberation Serif" w:hAnsi="Liberation Serif"/>
          <w:sz w:val="28"/>
          <w:szCs w:val="28"/>
        </w:rPr>
      </w:pPr>
      <w:bookmarkStart w:id="2" w:name="P117"/>
      <w:bookmarkEnd w:id="2"/>
      <w:r w:rsidRPr="00A21343">
        <w:rPr>
          <w:rFonts w:ascii="Liberation Serif" w:hAnsi="Liberation Serif"/>
          <w:sz w:val="28"/>
          <w:szCs w:val="28"/>
        </w:rPr>
        <w:t>2.5. Результатами предоставления муниципальной услуги является принятие решения в форме нормативного акта Администрации городского округа Верхняя Пышма:</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2.5.1. Решение о предоставлении муниципальной услуги - о принятии на учет молодой семьи в качестве нуждающейся в улучшении жилищных условий, в рамках реализации подпрограммы «Обеспечение жильем молодых семей» (далее по тексту - решение о предоставлении муниципальной услуги).</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2.5.2. Решение об отказе в предоставлении муниципальной услуги - об отказе в принятии на учет молодой семьи в качестве нуждающейся в улучшении жилищных условий, в рамках реализации подпрограммы «Обеспечение жильем молодых семей» (далее по тексту - решение об отказе в предоставлении муниципальной услуги).</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2.5.3. Уведомление о снятии с учета граждан, нуждающихся в улучшении жилищных условий, в рамках реализации подпрограммы «Обеспечение жильем молодых семей».</w:t>
      </w:r>
    </w:p>
    <w:p w:rsidR="003F21D7" w:rsidRPr="00A21343" w:rsidRDefault="003F21D7" w:rsidP="003F21D7">
      <w:pPr>
        <w:spacing w:after="0" w:line="240" w:lineRule="auto"/>
        <w:ind w:firstLine="540"/>
        <w:jc w:val="both"/>
        <w:rPr>
          <w:rFonts w:ascii="Liberation Serif" w:hAnsi="Liberation Serif"/>
          <w:sz w:val="28"/>
          <w:szCs w:val="28"/>
        </w:rPr>
      </w:pPr>
      <w:r w:rsidRPr="00A21343">
        <w:rPr>
          <w:rFonts w:ascii="Liberation Serif" w:hAnsi="Liberation Serif"/>
          <w:sz w:val="28"/>
          <w:szCs w:val="28"/>
        </w:rPr>
        <w:t xml:space="preserve">После признания молодой семьи нуждающейся в улучшении жилищных условий, дубликат комплекта документов молодой семьи передается из Уполномоченного органа в МКУ «Управление физической культуры, спорта и молодежной политики городского округа Верхняя Пышма». </w:t>
      </w:r>
    </w:p>
    <w:p w:rsidR="003F21D7" w:rsidRPr="00D01D61" w:rsidRDefault="003F21D7" w:rsidP="003F21D7">
      <w:pPr>
        <w:spacing w:after="0" w:line="240" w:lineRule="auto"/>
        <w:ind w:firstLine="540"/>
        <w:jc w:val="both"/>
        <w:rPr>
          <w:rFonts w:ascii="Liberation Serif" w:hAnsi="Liberation Serif"/>
          <w:sz w:val="28"/>
          <w:szCs w:val="28"/>
        </w:rPr>
      </w:pPr>
      <w:r>
        <w:rPr>
          <w:rFonts w:ascii="Liberation Serif" w:hAnsi="Liberation Serif"/>
          <w:sz w:val="28"/>
          <w:szCs w:val="28"/>
        </w:rPr>
        <w:t xml:space="preserve">Молодая семья, с целью признания участниками подпрограммы «Обеспечение жильем молодых семей» предоставляет в </w:t>
      </w:r>
      <w:r w:rsidRPr="00225E0E">
        <w:rPr>
          <w:rFonts w:ascii="Liberation Serif" w:hAnsi="Liberation Serif"/>
          <w:sz w:val="28"/>
          <w:szCs w:val="28"/>
        </w:rPr>
        <w:t>МКУ «Управление физической культуры, спорта и молодежной политики городского округа Верхняя Пышма»</w:t>
      </w:r>
      <w:r>
        <w:rPr>
          <w:rFonts w:ascii="Liberation Serif" w:hAnsi="Liberation Serif"/>
          <w:sz w:val="28"/>
          <w:szCs w:val="28"/>
        </w:rPr>
        <w:t xml:space="preserve"> следующие документы</w:t>
      </w:r>
      <w:r w:rsidRPr="00D01D61">
        <w:rPr>
          <w:rFonts w:ascii="Liberation Serif" w:hAnsi="Liberation Serif"/>
          <w:sz w:val="28"/>
          <w:szCs w:val="28"/>
        </w:rPr>
        <w:t>:</w:t>
      </w:r>
    </w:p>
    <w:p w:rsidR="003F21D7" w:rsidRPr="00D01D61" w:rsidRDefault="003F21D7" w:rsidP="003F21D7">
      <w:pPr>
        <w:spacing w:after="0" w:line="240" w:lineRule="auto"/>
        <w:ind w:firstLine="540"/>
        <w:jc w:val="both"/>
        <w:rPr>
          <w:rFonts w:ascii="Liberation Serif" w:hAnsi="Liberation Serif"/>
          <w:sz w:val="28"/>
          <w:szCs w:val="28"/>
        </w:rPr>
      </w:pPr>
      <w:r w:rsidRPr="00D01D61">
        <w:rPr>
          <w:rFonts w:ascii="Liberation Serif" w:hAnsi="Liberation Serif"/>
          <w:sz w:val="28"/>
          <w:szCs w:val="28"/>
        </w:rPr>
        <w:t>копию документа о признании молодой семьи нуждающейся в улучшении жилищных условий. Таким документом является уведомление о признании молодой семьи нуждающейся в улучшении жилищных условий с указанием реквизитов постановления администрации городского округа Верхняя Пышма;</w:t>
      </w:r>
    </w:p>
    <w:p w:rsidR="003F21D7" w:rsidRPr="00D01D61" w:rsidRDefault="003F21D7" w:rsidP="003F21D7">
      <w:pPr>
        <w:spacing w:after="0" w:line="240" w:lineRule="auto"/>
        <w:ind w:firstLine="540"/>
        <w:jc w:val="both"/>
        <w:rPr>
          <w:rFonts w:ascii="Liberation Serif" w:hAnsi="Liberation Serif"/>
          <w:sz w:val="28"/>
          <w:szCs w:val="28"/>
        </w:rPr>
      </w:pPr>
      <w:r w:rsidRPr="00D01D61">
        <w:rPr>
          <w:rFonts w:ascii="Liberation Serif" w:hAnsi="Liberation Serif"/>
          <w:sz w:val="28"/>
          <w:szCs w:val="28"/>
        </w:rPr>
        <w:t>документ, подтверждающий платежеспособность молодой семьи.</w:t>
      </w:r>
    </w:p>
    <w:p w:rsidR="003F21D7" w:rsidRPr="00D01D61" w:rsidRDefault="003F21D7" w:rsidP="003F21D7">
      <w:pPr>
        <w:spacing w:after="0" w:line="240" w:lineRule="auto"/>
        <w:ind w:firstLine="540"/>
        <w:jc w:val="both"/>
        <w:rPr>
          <w:rFonts w:ascii="Liberation Serif" w:hAnsi="Liberation Serif"/>
          <w:sz w:val="28"/>
          <w:szCs w:val="28"/>
        </w:rPr>
      </w:pPr>
      <w:r w:rsidRPr="00D01D61">
        <w:rPr>
          <w:rFonts w:ascii="Liberation Serif" w:hAnsi="Liberation Serif"/>
          <w:sz w:val="28"/>
          <w:szCs w:val="28"/>
        </w:rPr>
        <w:lastRenderedPageBreak/>
        <w:t>Платежеспособность – это возможность подтвердить документально денежные средства, необходимые для покупки жилья. В части, превышающей размер предоставленной социальной выплаты.</w:t>
      </w:r>
    </w:p>
    <w:p w:rsidR="003F21D7" w:rsidRPr="00D01D61" w:rsidRDefault="003F21D7" w:rsidP="003F21D7">
      <w:pPr>
        <w:spacing w:after="0" w:line="240" w:lineRule="auto"/>
        <w:ind w:firstLine="540"/>
        <w:jc w:val="both"/>
        <w:rPr>
          <w:rFonts w:ascii="Liberation Serif" w:hAnsi="Liberation Serif"/>
          <w:sz w:val="28"/>
          <w:szCs w:val="28"/>
        </w:rPr>
      </w:pPr>
      <w:r w:rsidRPr="00D01D61">
        <w:rPr>
          <w:rFonts w:ascii="Liberation Serif" w:hAnsi="Liberation Serif"/>
          <w:sz w:val="28"/>
          <w:szCs w:val="28"/>
        </w:rPr>
        <w:t>Платежеспособность молодой семьи подтверждается справкой из кредитной организации, в которой указан размер предоставляемого займа, выписка из банка со счета по вкладу или лицевого счета.</w:t>
      </w:r>
    </w:p>
    <w:p w:rsidR="003F21D7" w:rsidRPr="00D01D61" w:rsidRDefault="003F21D7" w:rsidP="003F21D7">
      <w:pPr>
        <w:spacing w:after="0" w:line="240" w:lineRule="auto"/>
        <w:ind w:firstLine="540"/>
        <w:jc w:val="both"/>
        <w:rPr>
          <w:rFonts w:ascii="Liberation Serif" w:hAnsi="Liberation Serif"/>
          <w:sz w:val="28"/>
          <w:szCs w:val="28"/>
        </w:rPr>
      </w:pPr>
      <w:r w:rsidRPr="00D01D61">
        <w:rPr>
          <w:rFonts w:ascii="Liberation Serif" w:hAnsi="Liberation Serif"/>
          <w:sz w:val="28"/>
          <w:szCs w:val="28"/>
        </w:rPr>
        <w:t>При наличии государственного сертификата на материнский (семейный) капитал по желанию молодой семьи средства материнского (семейного) капитала учитывается при расчете платежеспособности.</w:t>
      </w:r>
    </w:p>
    <w:p w:rsidR="003F21D7" w:rsidRDefault="003F21D7" w:rsidP="003F21D7">
      <w:pPr>
        <w:spacing w:after="0" w:line="240" w:lineRule="auto"/>
        <w:ind w:firstLine="709"/>
        <w:jc w:val="center"/>
        <w:rPr>
          <w:rFonts w:ascii="Liberation Serif" w:hAnsi="Liberation Serif"/>
          <w:sz w:val="28"/>
          <w:szCs w:val="28"/>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Срок выдачи (направления) документов, являющихся результатом предоставления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2.6. Срок предоставления муниципальной услуги составляет не более 30 рабочих дней с момента регистрации в Уполномоченном органе заявления о принятии на учет и документов, необходимых для оказания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Нормативные правовые акты,</w:t>
      </w: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регулирующие предоставление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 (</w:t>
      </w:r>
      <w:hyperlink r:id="rId10" w:history="1">
        <w:r w:rsidRPr="00A21343">
          <w:rPr>
            <w:rStyle w:val="a6"/>
            <w:rFonts w:ascii="Liberation Serif" w:hAnsi="Liberation Serif"/>
            <w:color w:val="auto"/>
            <w:sz w:val="28"/>
            <w:szCs w:val="28"/>
            <w:u w:val="none"/>
          </w:rPr>
          <w:t>http://www.movp.ru</w:t>
        </w:r>
      </w:hyperlink>
      <w:r w:rsidRPr="00A21343">
        <w:rPr>
          <w:rStyle w:val="a6"/>
          <w:rFonts w:ascii="Liberation Serif" w:hAnsi="Liberation Serif"/>
          <w:color w:val="auto"/>
          <w:sz w:val="28"/>
          <w:szCs w:val="28"/>
          <w:u w:val="none"/>
        </w:rPr>
        <w:t>) и в федеральной государственной информационной системе «Единый портал государственных и муниципальных услуг» (</w:t>
      </w:r>
      <w:r w:rsidRPr="00A21343">
        <w:rPr>
          <w:rStyle w:val="a6"/>
          <w:rFonts w:ascii="Liberation Serif" w:hAnsi="Liberation Serif"/>
          <w:color w:val="auto"/>
          <w:sz w:val="28"/>
          <w:szCs w:val="28"/>
          <w:u w:val="none"/>
          <w:lang w:val="en-US"/>
        </w:rPr>
        <w:t>http</w:t>
      </w:r>
      <w:r w:rsidRPr="00A21343">
        <w:rPr>
          <w:rStyle w:val="a6"/>
          <w:rFonts w:ascii="Liberation Serif" w:hAnsi="Liberation Serif"/>
          <w:color w:val="auto"/>
          <w:sz w:val="28"/>
          <w:szCs w:val="28"/>
          <w:u w:val="none"/>
        </w:rPr>
        <w:t>://</w:t>
      </w:r>
      <w:r w:rsidRPr="00A21343">
        <w:rPr>
          <w:rStyle w:val="a6"/>
          <w:rFonts w:ascii="Liberation Serif" w:hAnsi="Liberation Serif"/>
          <w:color w:val="auto"/>
          <w:sz w:val="28"/>
          <w:szCs w:val="28"/>
          <w:u w:val="none"/>
          <w:lang w:val="en-US"/>
        </w:rPr>
        <w:t>www</w:t>
      </w:r>
      <w:r w:rsidRPr="00A21343">
        <w:rPr>
          <w:rStyle w:val="a6"/>
          <w:rFonts w:ascii="Liberation Serif" w:hAnsi="Liberation Serif"/>
          <w:color w:val="auto"/>
          <w:sz w:val="28"/>
          <w:szCs w:val="28"/>
          <w:u w:val="none"/>
        </w:rPr>
        <w:t>.</w:t>
      </w:r>
      <w:proofErr w:type="spellStart"/>
      <w:r w:rsidRPr="00A21343">
        <w:rPr>
          <w:rStyle w:val="a6"/>
          <w:rFonts w:ascii="Liberation Serif" w:hAnsi="Liberation Serif"/>
          <w:color w:val="auto"/>
          <w:sz w:val="28"/>
          <w:szCs w:val="28"/>
          <w:u w:val="none"/>
          <w:lang w:val="en-US"/>
        </w:rPr>
        <w:t>gosuslugi</w:t>
      </w:r>
      <w:proofErr w:type="spellEnd"/>
      <w:r w:rsidRPr="00A21343">
        <w:rPr>
          <w:rStyle w:val="a6"/>
          <w:rFonts w:ascii="Liberation Serif" w:hAnsi="Liberation Serif"/>
          <w:color w:val="auto"/>
          <w:sz w:val="28"/>
          <w:szCs w:val="28"/>
          <w:u w:val="none"/>
        </w:rPr>
        <w:t>.</w:t>
      </w:r>
      <w:proofErr w:type="spellStart"/>
      <w:r w:rsidRPr="00A21343">
        <w:rPr>
          <w:rStyle w:val="a6"/>
          <w:rFonts w:ascii="Liberation Serif" w:hAnsi="Liberation Serif"/>
          <w:color w:val="auto"/>
          <w:sz w:val="28"/>
          <w:szCs w:val="28"/>
          <w:u w:val="none"/>
          <w:lang w:val="en-US"/>
        </w:rPr>
        <w:t>ru</w:t>
      </w:r>
      <w:proofErr w:type="spellEnd"/>
      <w:r w:rsidRPr="00A21343">
        <w:rPr>
          <w:rStyle w:val="a6"/>
          <w:rFonts w:ascii="Liberation Serif" w:hAnsi="Liberation Serif"/>
          <w:color w:val="auto"/>
          <w:sz w:val="28"/>
          <w:szCs w:val="28"/>
          <w:u w:val="none"/>
        </w:rPr>
        <w:t>)</w:t>
      </w:r>
      <w:r w:rsidRPr="00A21343">
        <w:rPr>
          <w:rFonts w:ascii="Liberation Serif" w:hAnsi="Liberation Serif"/>
          <w:sz w:val="28"/>
          <w:szCs w:val="28"/>
        </w:rPr>
        <w:t>.</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Отдел по учету и распределению жилья администрации городского округа Верхняя Пышма, предоставляющий муниципальную услугу, обеспечивает размещение и актуализацию перечня указанных нормативных актов на официальном сайте администрации городского округа Верхняя Пышма в сети Интернет.</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Исчерпывающий перечень документов и сведений,</w:t>
      </w: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необходимых в соответствии с нормативными правовыми актами,</w:t>
      </w: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 xml:space="preserve">для предоставления муниципальной услуги и услуг, которые являются необходимыми и обязательными для предоставления </w:t>
      </w:r>
      <w:r w:rsidRPr="00A21343">
        <w:rPr>
          <w:rFonts w:ascii="Liberation Serif" w:hAnsi="Liberation Serif"/>
          <w:b/>
          <w:sz w:val="28"/>
          <w:szCs w:val="28"/>
        </w:rPr>
        <w:lastRenderedPageBreak/>
        <w:t>муниципальной услуги, подлежащих предоставлению Заявителем, способы их получения Заявителем, в том числе в электронном виде, порядок их представления</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 Для предоставления муниципальной услуги Заявитель предоставляет в администрацию городского округа Верхняя Пышма, либо в многофункциональный центр, следующие документы:</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2.8.1. Заявление о предоставлении муниципальной услуги по форме (приложение № 1).</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В заявлении должны быть заполнены все разделы заявления. Не принимается к рассмотрению заявление, в котором имеются незаполненные разделы заявления.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2.8.2. Согласие на обработку персональных данных на Заявителя и всех членов его семьи (приложение № 2).</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2.8.3. Документы, удостоверяющие личность Заявителя и членов его семьи (паспорт гражданина РФ, свидетельство о рождении детей, паспорт иностранного гражданина, вид на жительство, разрешение на временное проживание и др.) и их копии.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Предоставляются копии всех страниц (в том числе пустых страниц) документов.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2.8.4. Свидетельство о браке и его ксерокопия.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2.8.5. Свидетельство о расторжении брака и его ксерокопия на неполную семью (при наличии).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2.8.6. Справка с места жительства о составе семьи Заявителя, заверенная подписью должностного лица, ответственного за регистрацию граждан по месту жительства, подтверждающая место жительства Заявителя (за последние 5 лет, предшествующих дате подачи заявления о постановке на учет) и содержащая сведения о совместно проживающих с ним лицах.</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2.8.7. Копия финансового лицевого счета на жилое помещение, в котором, на момент подачи заявления о постановке на учет, зарегистрированы Заявитель и члены его семьи.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2.8.8. Справка БТИ о наличии (отсутствии) на праве собственности у Заявителя и членов его семьи (включая добрачную фамилию супругов), родившихся до 01.01.2000, объектов недвижимого имущества, права на которые не зарегистрированы в Едином государственном реестре прав на недвижимое имущество и сделок с ним.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При наличии объектов недвижимости предоставляются правоустанавливающие документы на объекты недвижимого имущества: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2.8.9. Копия страхового номера индивидуального лицевого счета (далее-СНИЛС) на всех членов семьи.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2.8.10. Копия свидетельства идентификационного номера налогоплательщика (далее - ИНН) на всех членов семьи.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2.8.11. Справка из органа местного самоуправления с предыдущего места жительства на Заявителя и членов его семьи за последние 5 лет, предшествующих дате подачи заявления о постановке на учет:</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о том, что в списке граждан, принятых на учет в качестве нуждающихся в улучшении жилищных условий, Заявитель и члены его семьи не состоят;</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о неполучении Заявителем и членами его семьи жилищной субсидий, социальных выплат на улучшение жилищных условий.</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2.8.12. Правоустанавливающие документы на объекты недвижимости, права на которые Заявителем и (или) членами его семьи зарегистрированы в Едином государственном реестре прав на недвижимое имущество и сделок с ним.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2.8.13. Документы, подтверждающие принадлежность Заявителя и членов его семьи к льготным категориям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(удостоверение многодетной семьи, справка об инвалидности, удостоверение ветерана боевых действий - участника СВО и др.).</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2.9. Все документы предоставляются в двух экземплярах.</w:t>
      </w:r>
    </w:p>
    <w:p w:rsidR="003F21D7" w:rsidRPr="00A21343" w:rsidRDefault="003F21D7" w:rsidP="003F21D7">
      <w:pPr>
        <w:spacing w:after="0" w:line="240" w:lineRule="auto"/>
        <w:ind w:firstLine="708"/>
        <w:jc w:val="both"/>
        <w:rPr>
          <w:rFonts w:ascii="Liberation Serif" w:hAnsi="Liberation Serif"/>
          <w:sz w:val="28"/>
          <w:szCs w:val="28"/>
        </w:rPr>
      </w:pPr>
      <w:r w:rsidRPr="00A21343">
        <w:rPr>
          <w:rFonts w:ascii="Liberation Serif" w:hAnsi="Liberation Serif"/>
          <w:sz w:val="28"/>
          <w:szCs w:val="28"/>
        </w:rPr>
        <w:t>2.10. Не допускается прием документов частично, документы предоставляются в полном объеме в соответствии с перечнем.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2.11. Для получения документов (справок), необходимых для предоставления муниципальной услуги, указанных в пункте 2.8 настоящего Регламента, Заявитель лично обращается в органы местного самоуправления, учреждения и организации.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2.12. Заявление и документы, необходимые для предоставления муниципальной услуги, указанные в пункте 2.8 настоящего Регламента, представляются: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посредством личного обращения Заявителя в многофункциональный центр или Уполномоченный орган;</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почтовым заказным отправлением с описью вложенных документов, с уведомлением о вручении почтового отправления (в этом случае факт получения Уполномоченным органом этих документов подтверждает факт получения почтового отправления с описью направленных документов).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В случае направления заявления и документов путем заказного почтового отправления, копии документов должны быть нотариально удостоверены.</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Документы, предоставляемые Заявителем в многофункциональный центр или Уполномоченный орган для предоставления муниципальной услуги, предусмотренной настоящим Регламентом, должны быть предоставлены в копиях с одновременным предоставлением оригиналов документов.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Копии документов после проверки на соответствие оригиналу заверяются лицом, осуществляющим прием документов. Оригиналы документов возвращаются Заявителю.</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2.11. Документы, необходимые для предоставления муниципальной услуги, запрашиваемые посредством межведомственного информационного взаимодействия администрацией городского округа Верхняя Пышма: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 справка, заверенная подписью должностного лица, ответственного за регистрацию граждан по месту жительства и содержащая сведения о совместно проживающих с ним лицах;</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  2) выписка из ЕГРН, содержащая общедоступные сведения на объект недвижимого имущества, находящегося в собственности у заявителя и членов его семьи;</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  3) выписка из ЕГРН о правах отдельного лица на имевшиеся (имеющиеся) у него объекты недвижимого имущества;</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  4) страховой номер индивидуального лицевого счета (СНИЛС) (при внедрении электронного сервиса запрашивается Уполномоченным органом при согласии заявителя).</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 Заявитель вправе представить документы и информацию, указанные в </w:t>
      </w:r>
      <w:hyperlink r:id="rId11" w:anchor="P197" w:history="1">
        <w:r w:rsidRPr="00A21343">
          <w:rPr>
            <w:rStyle w:val="a6"/>
            <w:rFonts w:ascii="Liberation Serif" w:hAnsi="Liberation Serif"/>
            <w:color w:val="auto"/>
            <w:sz w:val="28"/>
            <w:szCs w:val="28"/>
            <w:u w:val="none"/>
          </w:rPr>
          <w:t>пункте 2.11</w:t>
        </w:r>
      </w:hyperlink>
      <w:r w:rsidRPr="00A21343">
        <w:rPr>
          <w:rFonts w:ascii="Liberation Serif" w:hAnsi="Liberation Serif"/>
          <w:sz w:val="28"/>
          <w:szCs w:val="28"/>
        </w:rPr>
        <w:t xml:space="preserve"> настоящего регламента, в МФЦ или Уполномоченный орган по собственной инициативе.</w:t>
      </w:r>
    </w:p>
    <w:p w:rsidR="003F21D7" w:rsidRPr="00A21343" w:rsidRDefault="003F21D7" w:rsidP="003F21D7">
      <w:pPr>
        <w:spacing w:after="0" w:line="240" w:lineRule="auto"/>
        <w:ind w:firstLine="540"/>
        <w:jc w:val="both"/>
        <w:rPr>
          <w:rFonts w:ascii="Liberation Serif" w:hAnsi="Liberation Serif"/>
          <w:sz w:val="28"/>
          <w:szCs w:val="28"/>
        </w:rPr>
      </w:pPr>
      <w:r w:rsidRPr="00A21343">
        <w:rPr>
          <w:rFonts w:ascii="Liberation Serif" w:hAnsi="Liberation Serif"/>
          <w:sz w:val="28"/>
          <w:szCs w:val="28"/>
        </w:rPr>
        <w:t>Непредставление Заявителем документов, которые он вправе предоставить по собственной инициативе, не является основанием для отказа в предоставлении муниципальной услуги.</w:t>
      </w:r>
    </w:p>
    <w:p w:rsidR="003F21D7" w:rsidRPr="005C7099" w:rsidRDefault="003F21D7" w:rsidP="003F21D7">
      <w:pPr>
        <w:spacing w:after="0" w:line="240" w:lineRule="auto"/>
        <w:ind w:firstLine="540"/>
        <w:jc w:val="both"/>
        <w:rPr>
          <w:rFonts w:ascii="Liberation Serif" w:hAnsi="Liberation Serif"/>
          <w:sz w:val="20"/>
          <w:szCs w:val="20"/>
        </w:rPr>
      </w:pPr>
    </w:p>
    <w:p w:rsidR="003F21D7"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И</w:t>
      </w:r>
      <w:r>
        <w:rPr>
          <w:rFonts w:ascii="Liberation Serif" w:hAnsi="Liberation Serif"/>
          <w:sz w:val="28"/>
          <w:szCs w:val="28"/>
        </w:rPr>
        <w:t>счерпывающий перечень документов и сведений</w:t>
      </w:r>
      <w:r w:rsidRPr="00A21343">
        <w:rPr>
          <w:rFonts w:ascii="Liberation Serif" w:hAnsi="Liberation Serif"/>
          <w:sz w:val="28"/>
          <w:szCs w:val="28"/>
        </w:rPr>
        <w:t>,</w:t>
      </w:r>
      <w:r>
        <w:rPr>
          <w:rFonts w:ascii="Liberation Serif" w:hAnsi="Liberation Serif"/>
          <w:sz w:val="28"/>
          <w:szCs w:val="28"/>
        </w:rPr>
        <w:t xml:space="preserve"> необходимых </w:t>
      </w:r>
    </w:p>
    <w:p w:rsidR="003F21D7" w:rsidRDefault="003F21D7" w:rsidP="003F21D7">
      <w:pPr>
        <w:pStyle w:val="ConsPlusTitle"/>
        <w:jc w:val="center"/>
        <w:outlineLvl w:val="2"/>
        <w:rPr>
          <w:rFonts w:ascii="Liberation Serif" w:hAnsi="Liberation Serif"/>
          <w:sz w:val="28"/>
          <w:szCs w:val="28"/>
        </w:rPr>
      </w:pPr>
      <w:r>
        <w:rPr>
          <w:rFonts w:ascii="Liberation Serif" w:hAnsi="Liberation Serif"/>
          <w:sz w:val="28"/>
          <w:szCs w:val="28"/>
        </w:rPr>
        <w:t xml:space="preserve">в соответствии с нормативными правовыми актами </w:t>
      </w:r>
    </w:p>
    <w:p w:rsidR="003F21D7" w:rsidRDefault="003F21D7" w:rsidP="003F21D7">
      <w:pPr>
        <w:pStyle w:val="ConsPlusTitle"/>
        <w:jc w:val="center"/>
        <w:outlineLvl w:val="2"/>
        <w:rPr>
          <w:rFonts w:ascii="Liberation Serif" w:hAnsi="Liberation Serif"/>
          <w:sz w:val="28"/>
          <w:szCs w:val="28"/>
        </w:rPr>
      </w:pPr>
      <w:r>
        <w:rPr>
          <w:rFonts w:ascii="Liberation Serif" w:hAnsi="Liberation Serif"/>
          <w:sz w:val="28"/>
          <w:szCs w:val="28"/>
        </w:rPr>
        <w:t>для предоставления муниципальной услуги</w:t>
      </w:r>
      <w:r w:rsidRPr="00A21343">
        <w:rPr>
          <w:rFonts w:ascii="Liberation Serif" w:hAnsi="Liberation Serif"/>
          <w:sz w:val="28"/>
          <w:szCs w:val="28"/>
        </w:rPr>
        <w:t xml:space="preserve">, </w:t>
      </w:r>
    </w:p>
    <w:p w:rsidR="003F21D7" w:rsidRDefault="003F21D7" w:rsidP="003F21D7">
      <w:pPr>
        <w:pStyle w:val="ConsPlusTitle"/>
        <w:jc w:val="center"/>
        <w:outlineLvl w:val="2"/>
        <w:rPr>
          <w:rFonts w:ascii="Liberation Serif" w:hAnsi="Liberation Serif"/>
          <w:sz w:val="28"/>
          <w:szCs w:val="28"/>
        </w:rPr>
      </w:pPr>
      <w:r>
        <w:rPr>
          <w:rFonts w:ascii="Liberation Serif" w:hAnsi="Liberation Serif"/>
          <w:sz w:val="28"/>
          <w:szCs w:val="28"/>
        </w:rPr>
        <w:t>которые находятся в распоряжении государственных органов</w:t>
      </w:r>
      <w:r w:rsidRPr="00A21343">
        <w:rPr>
          <w:rFonts w:ascii="Liberation Serif" w:hAnsi="Liberation Serif"/>
          <w:sz w:val="28"/>
          <w:szCs w:val="28"/>
        </w:rPr>
        <w:t>,</w:t>
      </w:r>
      <w:r>
        <w:rPr>
          <w:rFonts w:ascii="Liberation Serif" w:hAnsi="Liberation Serif"/>
          <w:sz w:val="28"/>
          <w:szCs w:val="28"/>
        </w:rPr>
        <w:t xml:space="preserve"> </w:t>
      </w:r>
    </w:p>
    <w:p w:rsidR="003F21D7" w:rsidRDefault="003F21D7" w:rsidP="003F21D7">
      <w:pPr>
        <w:pStyle w:val="ConsPlusTitle"/>
        <w:jc w:val="center"/>
        <w:outlineLvl w:val="2"/>
        <w:rPr>
          <w:rFonts w:ascii="Liberation Serif" w:hAnsi="Liberation Serif"/>
          <w:sz w:val="28"/>
          <w:szCs w:val="28"/>
        </w:rPr>
      </w:pPr>
      <w:r>
        <w:rPr>
          <w:rFonts w:ascii="Liberation Serif" w:hAnsi="Liberation Serif"/>
          <w:sz w:val="28"/>
          <w:szCs w:val="28"/>
        </w:rPr>
        <w:t>органов местного самоуправления и иных органов</w:t>
      </w:r>
      <w:r w:rsidRPr="00A21343">
        <w:rPr>
          <w:rFonts w:ascii="Liberation Serif" w:hAnsi="Liberation Serif"/>
          <w:sz w:val="28"/>
          <w:szCs w:val="28"/>
        </w:rPr>
        <w:t xml:space="preserve">, </w:t>
      </w:r>
      <w:r>
        <w:rPr>
          <w:rFonts w:ascii="Liberation Serif" w:hAnsi="Liberation Serif"/>
          <w:sz w:val="28"/>
          <w:szCs w:val="28"/>
        </w:rPr>
        <w:t xml:space="preserve">участвующих </w:t>
      </w:r>
    </w:p>
    <w:p w:rsidR="003F21D7" w:rsidRPr="00A21343" w:rsidRDefault="003F21D7" w:rsidP="003F21D7">
      <w:pPr>
        <w:pStyle w:val="ConsPlusTitle"/>
        <w:jc w:val="center"/>
        <w:outlineLvl w:val="2"/>
        <w:rPr>
          <w:rFonts w:ascii="Liberation Serif" w:hAnsi="Liberation Serif"/>
          <w:sz w:val="28"/>
          <w:szCs w:val="28"/>
        </w:rPr>
      </w:pPr>
      <w:r>
        <w:rPr>
          <w:rFonts w:ascii="Liberation Serif" w:hAnsi="Liberation Serif"/>
          <w:sz w:val="28"/>
          <w:szCs w:val="28"/>
        </w:rPr>
        <w:t>в предоставлении государственных и муниципальных услуг</w:t>
      </w:r>
    </w:p>
    <w:p w:rsidR="003F21D7" w:rsidRPr="005C7099" w:rsidRDefault="003F21D7" w:rsidP="003F21D7">
      <w:pPr>
        <w:spacing w:after="0" w:line="240" w:lineRule="auto"/>
        <w:ind w:firstLine="540"/>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2.12.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сведения из Единого государственного реестра записей актов гражданского состояния о рождении, о заключении брака;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проверка соответствия фамильно-именной группы, даты рождения, пола и СНИЛС;</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сведения, подтверждающие действительность паспорта гражданина Российской Федерации;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сведения, подтверждающие место жительства;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сведения из Единого государственного реестра недвижимости об объектах недвижимости;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сведения, подтверждающие наличие действующего удостоверения многодетной семьи.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2.13. Запрещается требовать от Заявителя: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2.13.1.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2.13.2. предоставления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правовыми актами городского округа Верхняя Пышма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Pr>
          <w:rFonts w:ascii="Liberation Serif" w:hAnsi="Liberation Serif"/>
          <w:sz w:val="28"/>
          <w:szCs w:val="28"/>
        </w:rPr>
        <w:br/>
      </w:r>
      <w:r w:rsidRPr="00A21343">
        <w:rPr>
          <w:rFonts w:ascii="Liberation Serif" w:hAnsi="Liberation Serif"/>
          <w:sz w:val="28"/>
          <w:szCs w:val="28"/>
        </w:rPr>
        <w:t>№ 210-ФЗ «Об организации предоставления государственных и муниципальных услуг»;</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2.13.3.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w:t>
      </w:r>
      <w:r w:rsidRPr="00A21343">
        <w:rPr>
          <w:rFonts w:ascii="Liberation Serif" w:hAnsi="Liberation Serif"/>
          <w:sz w:val="28"/>
          <w:szCs w:val="28"/>
        </w:rPr>
        <w:lastRenderedPageBreak/>
        <w:t>уведомляется Заявитель, а также приносятся извинения за доставленные неудобства;</w:t>
      </w:r>
    </w:p>
    <w:p w:rsidR="003F21D7" w:rsidRPr="00A21343" w:rsidRDefault="003F21D7" w:rsidP="003F21D7">
      <w:pPr>
        <w:spacing w:after="0" w:line="240" w:lineRule="auto"/>
        <w:ind w:firstLine="709"/>
        <w:jc w:val="both"/>
        <w:rPr>
          <w:rFonts w:ascii="Liberation Serif" w:hAnsi="Liberation Serif"/>
          <w:sz w:val="28"/>
          <w:szCs w:val="28"/>
        </w:rPr>
      </w:pPr>
      <w:r w:rsidRPr="00C729FD">
        <w:rPr>
          <w:rFonts w:ascii="Liberation Serif" w:hAnsi="Liberation Serif"/>
          <w:sz w:val="28"/>
          <w:szCs w:val="28"/>
        </w:rPr>
        <w:t>5)</w:t>
      </w:r>
      <w:r w:rsidRPr="00A21343">
        <w:rPr>
          <w:rFonts w:ascii="Liberation Serif" w:hAnsi="Liberation Serif"/>
          <w:sz w:val="28"/>
          <w:szCs w:val="28"/>
        </w:rPr>
        <w:t xml:space="preserve"> предоставления документов, подтверждающих внесение Заявителем платы за предоставление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2.14. При предоставлении муниципальной услуги запрещается: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2.15. Основаниями для отказа в приеме к рассмотрению документов, необходимых для предоставления муниципальной услуги, являются:</w:t>
      </w:r>
    </w:p>
    <w:p w:rsidR="003F21D7" w:rsidRPr="00A21343" w:rsidRDefault="003F21D7" w:rsidP="003F21D7">
      <w:pPr>
        <w:pStyle w:val="ConsPlusNormal"/>
        <w:ind w:firstLine="540"/>
        <w:jc w:val="both"/>
        <w:rPr>
          <w:rFonts w:ascii="Liberation Serif" w:hAnsi="Liberation Serif"/>
          <w:sz w:val="28"/>
          <w:szCs w:val="28"/>
        </w:rPr>
      </w:pPr>
      <w:r>
        <w:rPr>
          <w:rFonts w:ascii="Liberation Serif" w:hAnsi="Liberation Serif"/>
          <w:sz w:val="28"/>
          <w:szCs w:val="28"/>
        </w:rPr>
        <w:t xml:space="preserve">  1) заявление</w:t>
      </w:r>
      <w:r w:rsidRPr="00A21343">
        <w:rPr>
          <w:rFonts w:ascii="Liberation Serif" w:hAnsi="Liberation Serif"/>
          <w:sz w:val="28"/>
          <w:szCs w:val="28"/>
        </w:rPr>
        <w:t xml:space="preserve">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 неполное заполнение обязательных полей в форме заявления о предоставлении муниципальной услуги (в том числе недостоверное, неправильное);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 представление неполного комплекта документов;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6) представленные документы содержат ненормативную лексику и оскорбительные высказывания;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7) подача заявления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  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F21D7" w:rsidRPr="00EB7CC6" w:rsidRDefault="003F21D7" w:rsidP="003F21D7">
      <w:pPr>
        <w:pStyle w:val="ConsPlusNormal"/>
        <w:ind w:firstLine="540"/>
        <w:jc w:val="both"/>
        <w:rPr>
          <w:rFonts w:ascii="Liberation Serif" w:hAnsi="Liberation Serif"/>
          <w:sz w:val="28"/>
          <w:szCs w:val="28"/>
        </w:rPr>
      </w:pPr>
      <w:r w:rsidRPr="00EB7CC6">
        <w:rPr>
          <w:rFonts w:ascii="Liberation Serif" w:hAnsi="Liberation Serif"/>
          <w:sz w:val="28"/>
          <w:szCs w:val="28"/>
        </w:rPr>
        <w:t xml:space="preserve"> 9) заявление подано лицом, не имеющим полномочий представлять интересы заявителя;</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Отказ в предоставлении муниципальной услуги по указанному </w:t>
      </w:r>
      <w:r w:rsidRPr="00A21343">
        <w:rPr>
          <w:rFonts w:ascii="Liberation Serif" w:hAnsi="Liberation Serif"/>
          <w:sz w:val="28"/>
          <w:szCs w:val="28"/>
        </w:rPr>
        <w:lastRenderedPageBreak/>
        <w:t>основанию допускается в случае, если специалист Уполномоченного органа после получения указанного ответа уведомил заявителя о получении такого ответа и предложил представить документ и (или) информацию, необходимые для получения муниципальной услуги, но не получил от заявителя необходимые сведения в течение 30 (тридцати) календарных дней со дня направления уведомления.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2.16. 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в течение 3 (трех) рабочих дней, следующих за днем регистрации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подписанное должностным лицом Уполномоченного органа, без рассмотрения на заседании комиссии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Исчерпывающий перечень оснований для отказа в предоставлении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2.17. Основаниями для отказа в предоставлении муниципальной услуги, являются: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 не истек срок совершения действий, предусмотренных статьей 53 Жилищного кодекса, которые привели к ухудшению жилищных условий;</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4) наличие заявления Заявителя о прекращении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5) в случае поступления в Уполномоченный орган ответа органа или организации, предоставляющей документ и (или) информацию посредством межведомственного взаимодействия, свидетельствующего об отсутствии документа и (или) информации, указанных в пункте 2.11 настоящего Регламента, если соответствующие документы и (или) информация не представлены Заявителем по собственной инициативе.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Отказ в предоставлении муниципальной услуги по указанному основанию допускается в случае, если специалист Уполномоченного органа после получения указанного ответа уведомил Заявителя о получении такого ответа и предложил представить документ и (или) информацию, необходимые для получения муниципальной услуги, но не получил от Заявителя </w:t>
      </w:r>
      <w:r w:rsidRPr="00A21343">
        <w:rPr>
          <w:rFonts w:ascii="Liberation Serif" w:hAnsi="Liberation Serif"/>
          <w:sz w:val="28"/>
          <w:szCs w:val="28"/>
        </w:rPr>
        <w:lastRenderedPageBreak/>
        <w:t>необходимые сведения в течение 30 (тридцати) календарных дней со дня направления уведомления.</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Исчерпывающий перечень оснований для приостановления</w:t>
      </w: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предоставления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2.19. Предоставление муниципальной услуги осуществляется бесплатно.</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Срок и порядок регистрации запроса Заявителя о предоставлении муниципальной услуги, в том числе в электронной форме</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2.20. Заявление о предоставлении муниципальной услуги подлежит регистрации в Уполномоченном органе в течение 1 (одного) рабочего дня со дня поступления заявления и документов, необходимых для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Регистрация заявления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3F21D7"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pStyle w:val="ConsPlusTitle"/>
        <w:jc w:val="center"/>
        <w:outlineLvl w:val="1"/>
        <w:rPr>
          <w:rFonts w:ascii="Liberation Serif" w:hAnsi="Liberation Serif"/>
          <w:sz w:val="28"/>
          <w:szCs w:val="28"/>
        </w:rPr>
      </w:pPr>
      <w:r w:rsidRPr="00A21343">
        <w:rPr>
          <w:rFonts w:ascii="Liberation Serif" w:hAnsi="Liberation Serif"/>
          <w:sz w:val="28"/>
          <w:szCs w:val="28"/>
        </w:rPr>
        <w:t>3. СОСТАВ, ПОСЛЕДОВАТЕЛЬНОСТЬ И СРОКИ ВЫПОЛНЕНИЯ</w:t>
      </w:r>
    </w:p>
    <w:p w:rsidR="003F21D7" w:rsidRPr="00A21343" w:rsidRDefault="003F21D7" w:rsidP="003F21D7">
      <w:pPr>
        <w:pStyle w:val="ConsPlusTitle"/>
        <w:jc w:val="center"/>
        <w:rPr>
          <w:rFonts w:ascii="Liberation Serif" w:hAnsi="Liberation Serif"/>
          <w:sz w:val="28"/>
          <w:szCs w:val="28"/>
        </w:rPr>
      </w:pPr>
      <w:r w:rsidRPr="00A21343">
        <w:rPr>
          <w:rFonts w:ascii="Liberation Serif" w:hAnsi="Liberation Serif"/>
          <w:sz w:val="28"/>
          <w:szCs w:val="28"/>
        </w:rPr>
        <w:t>АДМИНИСТРАТИВНЫХ ПРОЦЕДУР (ДЕЙСТВИЙ), ТРЕБОВАНИЯ К ПОРЯДКУ ИХ ВЫПОЛНЕНИЯ</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Исчерпывающий перечень административных процедур</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widowControl/>
        <w:ind w:firstLine="539"/>
        <w:jc w:val="both"/>
        <w:rPr>
          <w:rFonts w:ascii="Liberation Serif" w:hAnsi="Liberation Serif"/>
          <w:sz w:val="28"/>
          <w:szCs w:val="28"/>
        </w:rPr>
      </w:pPr>
      <w:r w:rsidRPr="00A21343">
        <w:rPr>
          <w:rFonts w:ascii="Liberation Serif" w:hAnsi="Liberation Serif"/>
          <w:sz w:val="28"/>
          <w:szCs w:val="28"/>
        </w:rPr>
        <w:t>3.1. Предоставление государственной (муниципальной) услуги включает в себя следующие административные процедуры:</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проверка документов и регистрация заявления;</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lastRenderedPageBreak/>
        <w:t>рассмотрение документов и сведений;</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принятие решения;</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выдача результата.</w:t>
      </w:r>
    </w:p>
    <w:p w:rsidR="003F21D7" w:rsidRPr="00A21343" w:rsidRDefault="00D05B34" w:rsidP="003F21D7">
      <w:pPr>
        <w:pStyle w:val="ConsPlusNormal"/>
        <w:ind w:firstLine="540"/>
        <w:jc w:val="both"/>
        <w:rPr>
          <w:rFonts w:ascii="Liberation Serif" w:hAnsi="Liberation Serif"/>
          <w:sz w:val="28"/>
          <w:szCs w:val="28"/>
        </w:rPr>
      </w:pPr>
      <w:hyperlink r:id="rId12" w:anchor="P1014" w:history="1">
        <w:r w:rsidR="003F21D7" w:rsidRPr="00A21343">
          <w:rPr>
            <w:rStyle w:val="a6"/>
            <w:rFonts w:ascii="Liberation Serif" w:hAnsi="Liberation Serif"/>
            <w:color w:val="auto"/>
            <w:sz w:val="28"/>
            <w:szCs w:val="28"/>
            <w:u w:val="none"/>
          </w:rPr>
          <w:t>Описание</w:t>
        </w:r>
      </w:hyperlink>
      <w:r w:rsidR="003F21D7" w:rsidRPr="00A21343">
        <w:rPr>
          <w:rFonts w:ascii="Liberation Serif" w:hAnsi="Liberation Serif"/>
          <w:sz w:val="28"/>
          <w:szCs w:val="28"/>
        </w:rPr>
        <w:t xml:space="preserve"> связей административных процедур и административных действий с их характеристиками </w:t>
      </w:r>
      <w:r w:rsidR="003F21D7" w:rsidRPr="000D2F5F">
        <w:rPr>
          <w:rFonts w:ascii="Liberation Serif" w:hAnsi="Liberation Serif"/>
          <w:sz w:val="28"/>
          <w:szCs w:val="28"/>
        </w:rPr>
        <w:t>представлено в Приложении № 4 к</w:t>
      </w:r>
      <w:r w:rsidR="003F21D7" w:rsidRPr="00A21343">
        <w:rPr>
          <w:rFonts w:ascii="Liberation Serif" w:hAnsi="Liberation Serif"/>
          <w:sz w:val="28"/>
          <w:szCs w:val="28"/>
        </w:rPr>
        <w:t xml:space="preserve"> настоящему Административному регламенту.</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jc w:val="center"/>
        <w:rPr>
          <w:rFonts w:ascii="Liberation Serif" w:hAnsi="Liberation Serif"/>
          <w:b/>
          <w:sz w:val="28"/>
          <w:szCs w:val="28"/>
        </w:rPr>
      </w:pPr>
      <w:r w:rsidRPr="00A21343">
        <w:rPr>
          <w:rFonts w:ascii="Liberation Serif" w:hAnsi="Liberation Serif"/>
          <w:b/>
          <w:sz w:val="28"/>
          <w:szCs w:val="28"/>
        </w:rPr>
        <w:t>Порядок осуществления административных процедур (действий)</w:t>
      </w:r>
    </w:p>
    <w:p w:rsidR="003F21D7" w:rsidRPr="00A21343" w:rsidRDefault="003F21D7" w:rsidP="003F21D7">
      <w:pPr>
        <w:spacing w:after="0" w:line="240" w:lineRule="auto"/>
        <w:jc w:val="center"/>
        <w:rPr>
          <w:rFonts w:ascii="Liberation Serif" w:hAnsi="Liberation Serif"/>
          <w:b/>
          <w:sz w:val="28"/>
          <w:szCs w:val="28"/>
        </w:rPr>
      </w:pPr>
      <w:r w:rsidRPr="00A21343">
        <w:rPr>
          <w:rFonts w:ascii="Liberation Serif" w:hAnsi="Liberation Serif"/>
          <w:b/>
          <w:sz w:val="28"/>
          <w:szCs w:val="28"/>
        </w:rPr>
        <w:t>при предоставлении муниципальной услуги на бумажном носителе</w:t>
      </w:r>
    </w:p>
    <w:p w:rsidR="003F21D7" w:rsidRPr="00A21343" w:rsidRDefault="003F21D7" w:rsidP="003F21D7">
      <w:pPr>
        <w:spacing w:after="0" w:line="240" w:lineRule="auto"/>
        <w:jc w:val="center"/>
        <w:rPr>
          <w:rFonts w:ascii="Liberation Serif" w:hAnsi="Liberation Serif"/>
          <w:b/>
          <w:sz w:val="28"/>
          <w:szCs w:val="28"/>
        </w:rPr>
      </w:pPr>
      <w:r w:rsidRPr="00A21343">
        <w:rPr>
          <w:rFonts w:ascii="Liberation Serif" w:hAnsi="Liberation Serif"/>
          <w:b/>
          <w:sz w:val="28"/>
          <w:szCs w:val="28"/>
        </w:rPr>
        <w:t>в уполномоченный орган и через МФЦ</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3.2. Основанием для начала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городского округа Верхняя Пышма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в Уполномоченный орган или МФЦ, либо поступивших посредством почтовой связи на бумажном носителе в Уполномоченный орган.</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3.3. При предоставлении муниципальной услуги заявителю обеспечиваются:</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получение информации о порядке и сроках предоставления муниципальной услуги;</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формирование заявления;</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получение результата предоставления муниципальной услуги;</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получение сведений о ходе рассмотрения заявления;</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осуществление оценки качества предоставления муниципальной услуги;</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F21D7" w:rsidRPr="00A21343" w:rsidRDefault="003F21D7" w:rsidP="003F21D7">
      <w:pPr>
        <w:spacing w:after="0" w:line="240" w:lineRule="auto"/>
        <w:ind w:firstLine="709"/>
        <w:jc w:val="center"/>
        <w:rPr>
          <w:rFonts w:ascii="Liberation Serif" w:hAnsi="Liberation Serif"/>
          <w:b/>
          <w:sz w:val="28"/>
          <w:szCs w:val="28"/>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Порядок осуществления административных процедур (действий)</w:t>
      </w: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при обращении Заявителя в Уполномоченный орган и МФЦ</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 В состав административной процедуры при обращении заявителя в Уполномоченный орган и МФЦ входят следующие административные действия: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3.4.1. При поступлении заявления и документов посредством почтовой связи на бумажном носителе специалист Уполномоченного органа осуществляет:</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w:t>
      </w:r>
      <w:r w:rsidRPr="00A21343">
        <w:rPr>
          <w:rFonts w:ascii="Liberation Serif" w:hAnsi="Liberation Serif"/>
          <w:sz w:val="28"/>
          <w:szCs w:val="28"/>
        </w:rPr>
        <w:lastRenderedPageBreak/>
        <w:t>документов, указанных в поступившем заявлении (описи вложения), совершает соответствующую запись на поступившем заявлении и осуществляет регистрацию заявления;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направляет зарегистрированное заявление и документы, прилагаемые к заявлению, на рассмотрение в Уполномоченный орган, в течение одного дня с момента поступления заявления для предоставления муниципальной услуги.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3.4.2. При личном обращении заявителя либо представителя заявителя с заявлением и документами, необходимыми для предоставления муниципальной услуги в Уполномоченный орган, специалист Уполномоченного органа:</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устанавливает личность заявителя (представителя заявителя);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проверяет полномочия обратившегося лица на подачу заявления;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сверяет наличие представленных документов с перечнем прилагаемых документов, указанных в заявлении;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сверяет копии документов с представленными оригиналами документов и проставляет на каждой копии документа соответствующую отметку, после чего возвращает представленные оригиналы документов заявителю;</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3.4.3. В случае подачи заявления на предоставление муниципальной услуги через МФЦ, прием и регистрацию документов, необходимых для предоставления муниципальной услуги, осуществляет специалист МФЦ.</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Регистрация запроса и документов производится в день их поступления в МФЦ с указанием даты и времени приема.</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Запрос и документы, принятые и зарегистрированные в МФЦ, передаются в Уполномоченный орган не позднее следующего рабочего дня.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Заявление на предоставление муниципальной услуги и прилагаемые к нему документы, поступившие в администрацию городского округа Верхняя Пышма из МФЦ, принимает специалист отдела по организационной работе и контролю администрации городского округа Верхняя Пышма, от представителя МФЦ по акту приема-передачи.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Регистрация заявления о предоставлении муниципальной услуги и документов, необходимых для предоставления муниципальной услуги осуществляется в день их поступления в Администрацию городского округа Верхняя Пышма специалистом Уполномоченного органа.</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Результатом выполнения административной процедуры по приему заявления на предоставление муниципальной услуги и документов, необходимых для предоставления муниципальной услуги является принятие и регистрация заявления с документами, необходимыми для предоставления муниципальной услуги, и поступление указанных документов на рассмотрение специалисту Уполномоченного органа.</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lastRenderedPageBreak/>
        <w:t>Способом фиксации результата выполнения административной процедуры является присвоение входящего регистрационного номера заявлению с указанием даты его поступления и направление заявления и документов, необходимых для предоставления муниципальной услуги на рассмотрение в отдел по учету и распределению жилья администрации городского округа Верхняя Пышма.</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3.4.4. Специалист Уполномоченного органа проверяет поступившее заявление и документы.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поступление специалисту Уполномоченного органа заявления при отсутствии документов, необходимых для предоставления муниципальной услуги, которые находятся в распоряжении иных органов:</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3.4.4.1. Специалист Уполномоченного органа в течение пяти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межведомственные запросы в органы и организации, обращение в которые необходимо для предоставления муниципальной услуги в соответствии с требованиями </w:t>
      </w:r>
      <w:hyperlink r:id="rId13" w:history="1">
        <w:r w:rsidRPr="00A21343">
          <w:rPr>
            <w:rStyle w:val="a6"/>
            <w:rFonts w:ascii="Liberation Serif" w:hAnsi="Liberation Serif"/>
            <w:color w:val="auto"/>
            <w:sz w:val="28"/>
            <w:szCs w:val="28"/>
            <w:u w:val="none"/>
          </w:rPr>
          <w:t>статьи 7.2</w:t>
        </w:r>
      </w:hyperlink>
      <w:r w:rsidRPr="00A21343">
        <w:rPr>
          <w:rFonts w:ascii="Liberation Serif" w:hAnsi="Liberation Serif"/>
          <w:sz w:val="28"/>
          <w:szCs w:val="28"/>
        </w:rPr>
        <w:t xml:space="preserve"> Федерального закона от 27 июля 2010 года № 210-ФЗ «Об организации предоставления государственных и муниципальных услуг».</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3.4.4.2. Межведомственные запросы формируются и направляются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межведомственные запросы направляются на бумажном носителе по почте, по факсу с одновременным его направлением по почте или курьерской доставкой.</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3.4.4.3. Максимальное время, затраченное на административную процедуру по формированию и направлению межведомственных запросов, не должно превышать пяти рабочих дней.</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3.4.4.4. Результатом административной процедуры является получение от органов и организаций, обращение в которые необходимо для предоставления муниципальной услуги, запрошенных сведений в рамках межведомственного взаимодействия.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3.4.4.5. Способом фиксации результата выполнения административной процедуры по формированию и направлению межведомственных запросов является получение специалистом Уполномоченного органа запрошенных сведений в рамках межведомственного взаимодействия.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3.5. Основанием для начала административной процедуры по проведению экспертизы документов, необходимых для предоставления муниципальной услуги, с целью рассмотрения заявления молодой семьи по предоставлению муниципальной услуги на заседании комиссии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 (далее </w:t>
      </w:r>
      <w:r w:rsidRPr="00A21343">
        <w:rPr>
          <w:rFonts w:ascii="Liberation Serif" w:hAnsi="Liberation Serif"/>
          <w:sz w:val="28"/>
          <w:szCs w:val="28"/>
        </w:rPr>
        <w:lastRenderedPageBreak/>
        <w:t>- Комиссия) и подготовки проекта решения комиссии является получение специалистом Уполномоченного органа запрошенных сведений в рамках межведомственного взаимодействия.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3.6. Основания для принятия решения об отказе в приеме заявления и документов, необходимых для предоставления муниципальной услуги, установлены </w:t>
      </w:r>
      <w:hyperlink r:id="rId14" w:anchor="P242" w:history="1">
        <w:r w:rsidRPr="00A21343">
          <w:rPr>
            <w:rStyle w:val="a6"/>
            <w:rFonts w:ascii="Liberation Serif" w:hAnsi="Liberation Serif"/>
            <w:color w:val="auto"/>
            <w:sz w:val="28"/>
            <w:szCs w:val="28"/>
            <w:u w:val="none"/>
          </w:rPr>
          <w:t>пунктом 2.15</w:t>
        </w:r>
      </w:hyperlink>
      <w:r w:rsidRPr="00A21343">
        <w:rPr>
          <w:rFonts w:ascii="Liberation Serif" w:hAnsi="Liberation Serif"/>
          <w:sz w:val="28"/>
          <w:szCs w:val="28"/>
        </w:rPr>
        <w:t xml:space="preserve"> настоящего Регламента.</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Порядок оформления решения об отказе в приеме заявления и документов установлен </w:t>
      </w:r>
      <w:hyperlink r:id="rId15" w:anchor="P287" w:history="1">
        <w:r w:rsidRPr="00A21343">
          <w:rPr>
            <w:rStyle w:val="a6"/>
            <w:rFonts w:ascii="Liberation Serif" w:hAnsi="Liberation Serif"/>
            <w:color w:val="auto"/>
            <w:sz w:val="28"/>
            <w:szCs w:val="28"/>
            <w:u w:val="none"/>
          </w:rPr>
          <w:t>п. 2.16</w:t>
        </w:r>
      </w:hyperlink>
      <w:r w:rsidRPr="00A21343">
        <w:rPr>
          <w:rFonts w:ascii="Liberation Serif" w:hAnsi="Liberation Serif"/>
          <w:sz w:val="28"/>
          <w:szCs w:val="28"/>
        </w:rPr>
        <w:t>.</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3.7. При получении запрошенных сведений в рамках межведомственного взаимодействия, необходимых для предоставления муниципальной услуги, специалист Уполномоченного органа в течение двух рабочих дней проводит экспертизу полученных документов, необходимых для предоставления муниципальной услуги.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3.8. В случае наличия оснований для отказа в предоставлении муниципальной услуги специалист Уполномоченного органа осуществляет подготовку проекта решения Комиссии об отказе в предоставлении муниципальной услуги.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3.8.1. В случае принятия Комиссией решения об отказе в предоставлении муниципальной услуги, в соответствии с основаниями для отказа, оформленного в виде протокола заседания комиссии, специалист Уполномоченного органа готовит проект распоряжения Администрации городского округа Верхняя Пышма об отказе в принятии молодой семьи на учет, предоставляет проект распоряжения на согласование должностным лицам Уполномоченного органа и подписание в соответствии с установленным порядком издания муниципальных правовых актов.</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3.8.2. После издания распоряжения администрации городского округа Верхняя Пышма специалист Уполномоченного органа в течение трех рабочих дней направляет заявителю уведомление об отказе в принятии молодой семьи на учет с обоснованием причин отказа.</w:t>
      </w:r>
    </w:p>
    <w:p w:rsidR="003F21D7" w:rsidRPr="00A21343" w:rsidRDefault="003F21D7" w:rsidP="003F21D7">
      <w:pPr>
        <w:pStyle w:val="ConsPlusNormal"/>
        <w:widowControl/>
        <w:ind w:firstLine="539"/>
        <w:jc w:val="both"/>
        <w:rPr>
          <w:rFonts w:ascii="Liberation Serif" w:hAnsi="Liberation Serif"/>
          <w:sz w:val="28"/>
          <w:szCs w:val="28"/>
        </w:rPr>
      </w:pPr>
      <w:r w:rsidRPr="00A21343">
        <w:rPr>
          <w:rFonts w:ascii="Liberation Serif" w:hAnsi="Liberation Serif"/>
          <w:sz w:val="28"/>
          <w:szCs w:val="28"/>
        </w:rPr>
        <w:t>3.9. При отсутствии оснований для отказа в предоставлении муниципальной услуги специалист Уполномоченного органа в течение трех рабочих дней проводит оценку нуждаемости в улучшении жилищных условий (определяет уровень обеспеченности общей площадью жилого помещения всех членов молодой семьи) Заявителя и членов его семьи и осуществляет подготовку проекта решения Комиссии о предоставлении муниципальной услуги (либо об отказе в предоставлении муниципальной услуги).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3.9.1. При принятии решения Комиссией о наличии оснований в предоставлении муниципальной услуги (либо об отказе в предоставлении муниципальной услуги), оформленного в виде протокола заседания комиссии, специалист Уполномоченного органа готовит проект постановления Администрации городского округа Верхняя Пышма о принятии молодой семьи на учет (либо проект распоряжения администрации городского округа Верхняя Пышма об отказе в принятии молодой семьи на учет), предоставляет его на согласование и подписание должностным лицам Уполномоченного органа в соответствии с установленным порядком издания муниципальных </w:t>
      </w:r>
      <w:r w:rsidRPr="00A21343">
        <w:rPr>
          <w:rFonts w:ascii="Liberation Serif" w:hAnsi="Liberation Serif"/>
          <w:sz w:val="28"/>
          <w:szCs w:val="28"/>
        </w:rPr>
        <w:lastRenderedPageBreak/>
        <w:t>правовых актов.</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3.9.2. Результатом выполнения административной процедуры является издание постановления Администрации городского округа Верхняя Пышма о принятии молодой семьи на учет или издания распоряжения Администрации городского округа Верхняя Пышма об отказе в принятии молодой семьи на учет.</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3.9.3. Способом фиксации результата выполнения административной процедуры является подготовка и направление Заявителю уведомления о предоставлении муниципальной услуги либо уведомления об отказе в предоставлении муниципальной услуги.</w:t>
      </w:r>
    </w:p>
    <w:p w:rsidR="003F21D7" w:rsidRPr="00A21343" w:rsidRDefault="003F21D7" w:rsidP="003F21D7">
      <w:pPr>
        <w:pStyle w:val="ConsPlusNormal"/>
        <w:ind w:firstLine="539"/>
        <w:jc w:val="both"/>
        <w:rPr>
          <w:rFonts w:ascii="Liberation Serif" w:hAnsi="Liberation Serif"/>
          <w:sz w:val="28"/>
          <w:szCs w:val="28"/>
        </w:rPr>
      </w:pPr>
      <w:bookmarkStart w:id="3" w:name="P487"/>
      <w:bookmarkEnd w:id="3"/>
      <w:r w:rsidRPr="00A21343">
        <w:rPr>
          <w:rFonts w:ascii="Liberation Serif" w:hAnsi="Liberation Serif"/>
          <w:sz w:val="28"/>
          <w:szCs w:val="28"/>
        </w:rPr>
        <w:t>3.10. Основанием для начала административной процедуры по выдаче документов заявителю о результатах предоставления муниципальной услуги является вручение специалистом Уполномоченного органа заявителю уведомления о предоставлении муниципальной услуги либо уведомления об отказе в предоставлении муниципальной услуги.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3.10.1. Уведомление о предоставлении муниципальной услуги либо уведомление об отказе в предоставлении муниципальной услуги, подписанного должностным лицом Уполномоченного органа и с присвоенным регистрационным номером, специалист Уполномоченного органа не позднее 3 (трех) рабочих дней со дня издания правового нормативного акта Уполномоченного органа, вручает лично под роспись, либо направляет заказным почтовым отправлением по месту проживания Заявителя, если иной порядок выдачи документа не определен заявителем при подаче заявления.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В уведомлении о предоставлении муниципальной услуги заявитель информируется о необходимости обращения в МКУ «Управление физической культуры, спорта и молодежной политики городского округа Верхняя Пышма» с заявлением на участие в программе «Обеспечение жильем молодой семьи».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3.10.2. Максимальное время, затраченное на административную процедуру по выдаче документов, не должно превышать трех рабочих дней.</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3.10.3. Результатом выполнения административной процедуры является выдача результата муниципальной услуги заявителю.</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3.10.4. В случае представления Заявителем заявления на предоставление муниципальной услуги через МФЦ, уведомление о предоставлении муниципальной услуги либо уведомление об отказе в предоставлении муниципальной услуги, направляется в МФЦ в течение 3 рабочих дней с момента принятия решения, если иной способ получения не указан заявителем. В этом случае выдачу Заявителю результатов предоставления муниципальной услуги осуществляет специалист МФЦ.</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3.11. Оценка качества предоставления муниципальной услуги.</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Оценка качества предоставления муниципальной услуги осуществляется в соответствии с </w:t>
      </w:r>
      <w:hyperlink r:id="rId16" w:history="1">
        <w:r w:rsidRPr="00A21343">
          <w:rPr>
            <w:rStyle w:val="a6"/>
            <w:rFonts w:ascii="Liberation Serif" w:hAnsi="Liberation Serif"/>
            <w:color w:val="auto"/>
            <w:sz w:val="28"/>
            <w:szCs w:val="28"/>
            <w:u w:val="none"/>
          </w:rPr>
          <w:t>Правилами</w:t>
        </w:r>
      </w:hyperlink>
      <w:r w:rsidRPr="00A21343">
        <w:rPr>
          <w:rFonts w:ascii="Liberation Serif" w:hAnsi="Liberation Serif"/>
          <w:sz w:val="28"/>
          <w:szCs w:val="28"/>
        </w:rP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w:t>
      </w:r>
      <w:r w:rsidRPr="00A21343">
        <w:rPr>
          <w:rFonts w:ascii="Liberation Serif" w:hAnsi="Liberation Serif"/>
          <w:sz w:val="28"/>
          <w:szCs w:val="28"/>
        </w:rPr>
        <w:lastRenderedPageBreak/>
        <w:t>собственности субъектов Российской Федерации или в муниципальной собственности, осуществляющих оказание услуг населению муниципальных образований, утвержденными Постановлением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муниципальных, городских округов и муниципальных районов» и подпункта «и» пункта 2 Указа Президента Российской Федерации от 07 мая 2012 года № 601 «Об основных направлениях совершенствования системы государственного управления».</w:t>
      </w:r>
    </w:p>
    <w:p w:rsidR="003F21D7" w:rsidRPr="00A21343" w:rsidRDefault="003F21D7" w:rsidP="003F21D7">
      <w:pPr>
        <w:pStyle w:val="ConsPlusNormal"/>
        <w:ind w:firstLine="539"/>
        <w:jc w:val="both"/>
        <w:rPr>
          <w:rFonts w:ascii="Liberation Serif" w:hAnsi="Liberation Serif"/>
          <w:sz w:val="28"/>
          <w:szCs w:val="28"/>
        </w:rPr>
      </w:pPr>
      <w:r w:rsidRPr="00A21343">
        <w:rPr>
          <w:rFonts w:ascii="Liberation Serif" w:hAnsi="Liberation Serif"/>
          <w:sz w:val="28"/>
          <w:szCs w:val="28"/>
        </w:rPr>
        <w:t xml:space="preserve">3.12.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7" w:history="1">
        <w:r w:rsidRPr="00A21343">
          <w:rPr>
            <w:rStyle w:val="a6"/>
            <w:rFonts w:ascii="Liberation Serif" w:hAnsi="Liberation Serif"/>
            <w:color w:val="auto"/>
            <w:sz w:val="28"/>
            <w:szCs w:val="28"/>
            <w:u w:val="none"/>
          </w:rPr>
          <w:t>статьей 11.2</w:t>
        </w:r>
      </w:hyperlink>
      <w:r w:rsidRPr="00A21343">
        <w:rPr>
          <w:rFonts w:ascii="Liberation Serif" w:hAnsi="Liberation Serif"/>
          <w:sz w:val="28"/>
          <w:szCs w:val="28"/>
        </w:rPr>
        <w:t xml:space="preserve"> Федерального закона от 27 июля 2010 года № 210-ФЗ «Об организации предоставления государственных и муниципальных услуг" и в порядке, установленном </w:t>
      </w:r>
      <w:hyperlink r:id="rId18" w:history="1">
        <w:r w:rsidRPr="00A21343">
          <w:rPr>
            <w:rStyle w:val="a6"/>
            <w:rFonts w:ascii="Liberation Serif" w:hAnsi="Liberation Serif"/>
            <w:color w:val="auto"/>
            <w:sz w:val="28"/>
            <w:szCs w:val="28"/>
            <w:u w:val="none"/>
          </w:rPr>
          <w:t>Постановлением</w:t>
        </w:r>
      </w:hyperlink>
      <w:r w:rsidRPr="00A21343">
        <w:rPr>
          <w:rFonts w:ascii="Liberation Serif" w:hAnsi="Liberation Serif"/>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21D7" w:rsidRDefault="003F21D7" w:rsidP="003F21D7">
      <w:pPr>
        <w:spacing w:after="0" w:line="240" w:lineRule="auto"/>
        <w:ind w:firstLine="709"/>
        <w:jc w:val="center"/>
        <w:rPr>
          <w:rFonts w:ascii="Liberation Serif" w:hAnsi="Liberation Serif"/>
          <w:b/>
          <w:sz w:val="28"/>
          <w:szCs w:val="28"/>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Требования к помещениям, в которых предоставляется</w:t>
      </w: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муниципальная услуга</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3.1</w:t>
      </w:r>
      <w:r>
        <w:rPr>
          <w:rFonts w:ascii="Liberation Serif" w:hAnsi="Liberation Serif"/>
          <w:sz w:val="28"/>
          <w:szCs w:val="28"/>
        </w:rPr>
        <w:t>3</w:t>
      </w:r>
      <w:r w:rsidRPr="00A21343">
        <w:rPr>
          <w:rFonts w:ascii="Liberation Serif" w:hAnsi="Liberation Serif"/>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F21D7" w:rsidRPr="001D7350" w:rsidRDefault="003F21D7" w:rsidP="003F21D7">
      <w:pPr>
        <w:spacing w:after="0" w:line="240" w:lineRule="auto"/>
        <w:ind w:firstLine="709"/>
        <w:jc w:val="both"/>
        <w:rPr>
          <w:rFonts w:ascii="Liberation Serif" w:hAnsi="Liberation Serif"/>
          <w:bCs/>
          <w:sz w:val="28"/>
          <w:szCs w:val="28"/>
        </w:rPr>
      </w:pPr>
      <w:r w:rsidRPr="001D7350">
        <w:rPr>
          <w:rFonts w:ascii="Liberation Serif" w:hAnsi="Liberation Serif"/>
          <w:sz w:val="28"/>
          <w:szCs w:val="28"/>
        </w:rPr>
        <w:t xml:space="preserve">В соответствии со статьей 15 </w:t>
      </w:r>
      <w:r w:rsidRPr="001D7350">
        <w:rPr>
          <w:rFonts w:ascii="Liberation Serif" w:hAnsi="Liberation Serif"/>
          <w:bCs/>
          <w:sz w:val="28"/>
          <w:szCs w:val="28"/>
        </w:rPr>
        <w:t>Федерального закона «О социальной защите инвалидов в Российской Федерации» от 24.11.1995 N 181-ФЗ д</w:t>
      </w:r>
      <w:r w:rsidRPr="001D7350">
        <w:rPr>
          <w:rFonts w:ascii="Liberation Serif" w:hAnsi="Liberation Serif"/>
          <w:sz w:val="28"/>
          <w:szCs w:val="28"/>
        </w:rPr>
        <w:t xml:space="preserve">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p>
    <w:p w:rsidR="003F21D7" w:rsidRPr="001D7350" w:rsidRDefault="003F21D7" w:rsidP="003F21D7">
      <w:pPr>
        <w:spacing w:after="0" w:line="240" w:lineRule="auto"/>
        <w:ind w:firstLine="709"/>
        <w:jc w:val="both"/>
        <w:rPr>
          <w:rFonts w:ascii="Liberation Serif" w:hAnsi="Liberation Serif"/>
          <w:bCs/>
          <w:sz w:val="28"/>
          <w:szCs w:val="28"/>
        </w:rPr>
      </w:pPr>
      <w:r>
        <w:rPr>
          <w:rFonts w:ascii="Liberation Serif" w:hAnsi="Liberation Serif"/>
          <w:sz w:val="28"/>
          <w:szCs w:val="28"/>
        </w:rPr>
        <w:t>3.14</w:t>
      </w:r>
      <w:r w:rsidRPr="00A21343">
        <w:rPr>
          <w:rFonts w:ascii="Liberation Serif" w:hAnsi="Liberation Serif"/>
          <w:sz w:val="28"/>
          <w:szCs w:val="28"/>
        </w:rPr>
        <w:t xml:space="preserve">. </w:t>
      </w:r>
      <w:r w:rsidRPr="001D7350">
        <w:rPr>
          <w:rFonts w:ascii="Liberation Serif" w:hAnsi="Liberation Serif"/>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w:t>
      </w:r>
      <w:r w:rsidRPr="001D7350">
        <w:rPr>
          <w:rFonts w:ascii="Liberation Serif" w:hAnsi="Liberation Serif"/>
          <w:sz w:val="28"/>
          <w:szCs w:val="28"/>
        </w:rPr>
        <w:lastRenderedPageBreak/>
        <w:t xml:space="preserve">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r w:rsidRPr="001D7350">
        <w:rPr>
          <w:rFonts w:ascii="Liberation Serif" w:hAnsi="Liberation Serif"/>
          <w:bCs/>
          <w:sz w:val="28"/>
          <w:szCs w:val="28"/>
        </w:rPr>
        <w:t>Федеральным законом «О социальной защите инвалидов в Российской Федерации» от 24.11.1995 N 181-ФЗ.</w:t>
      </w:r>
    </w:p>
    <w:p w:rsidR="003F21D7" w:rsidRPr="00A21343" w:rsidRDefault="003F21D7" w:rsidP="003F21D7">
      <w:pPr>
        <w:spacing w:after="0" w:line="240" w:lineRule="auto"/>
        <w:ind w:firstLine="709"/>
        <w:jc w:val="both"/>
        <w:rPr>
          <w:rFonts w:ascii="Liberation Serif" w:hAnsi="Liberation Serif"/>
          <w:sz w:val="28"/>
          <w:szCs w:val="28"/>
        </w:rPr>
      </w:pPr>
      <w:r>
        <w:rPr>
          <w:rFonts w:ascii="Liberation Serif" w:hAnsi="Liberation Serif"/>
          <w:sz w:val="28"/>
          <w:szCs w:val="28"/>
        </w:rPr>
        <w:t>3.15</w:t>
      </w:r>
      <w:r w:rsidRPr="00A21343">
        <w:rPr>
          <w:rFonts w:ascii="Liberation Serif" w:hAnsi="Liberation Serif"/>
          <w:sz w:val="28"/>
          <w:szCs w:val="28"/>
        </w:rPr>
        <w:t>. Центральный вход в здание Уполномоченного органа должен быть оборудован информационной табличкой (вывеской), содержащей информацию:</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наименование;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местонахождение и юридический адрес;</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режим работы;</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график приема;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номера телефонов для справок.</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Помещения, в которых предоставляется муниципальная услуга, оснащаются: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противопожарной системой и средствами пожаротушения;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системой оповещения о возникновении чрезвычайной ситуации;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средствами оказания первой медицинской помощи;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туалетными комнатами для посетителей.</w:t>
      </w:r>
    </w:p>
    <w:p w:rsidR="003F21D7" w:rsidRPr="00A21343" w:rsidRDefault="003F21D7" w:rsidP="003F21D7">
      <w:pPr>
        <w:spacing w:after="0" w:line="240" w:lineRule="auto"/>
        <w:ind w:firstLine="709"/>
        <w:jc w:val="both"/>
        <w:rPr>
          <w:rFonts w:ascii="Liberation Serif" w:hAnsi="Liberation Serif"/>
          <w:sz w:val="28"/>
          <w:szCs w:val="28"/>
        </w:rPr>
      </w:pPr>
      <w:r>
        <w:rPr>
          <w:rFonts w:ascii="Liberation Serif" w:hAnsi="Liberation Serif"/>
          <w:sz w:val="28"/>
          <w:szCs w:val="28"/>
        </w:rPr>
        <w:t>3.16</w:t>
      </w:r>
      <w:r w:rsidRPr="00A21343">
        <w:rPr>
          <w:rFonts w:ascii="Liberation Serif" w:hAnsi="Liberation Serif"/>
          <w:sz w:val="28"/>
          <w:szCs w:val="28"/>
        </w:rPr>
        <w:t>.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rsidR="003F21D7" w:rsidRPr="00A21343" w:rsidRDefault="003F21D7" w:rsidP="003F21D7">
      <w:pPr>
        <w:spacing w:after="0" w:line="240" w:lineRule="auto"/>
        <w:ind w:firstLine="709"/>
        <w:jc w:val="both"/>
        <w:rPr>
          <w:rFonts w:ascii="Liberation Serif" w:hAnsi="Liberation Serif"/>
          <w:sz w:val="28"/>
          <w:szCs w:val="28"/>
        </w:rPr>
      </w:pPr>
      <w:r>
        <w:rPr>
          <w:rFonts w:ascii="Liberation Serif" w:hAnsi="Liberation Serif"/>
          <w:sz w:val="28"/>
          <w:szCs w:val="28"/>
        </w:rPr>
        <w:t>3.17</w:t>
      </w:r>
      <w:r w:rsidRPr="00A21343">
        <w:rPr>
          <w:rFonts w:ascii="Liberation Serif" w:hAnsi="Liberation Serif"/>
          <w:sz w:val="28"/>
          <w:szCs w:val="28"/>
        </w:rPr>
        <w:t>. Места приема Заявителей оборудуются информационными табличками (вывесками) с указанием: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номера кабинета и наименования отдела;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фамилии, имени и отчества (последнее - при наличии), должности ответственного лица за прием документов;</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графика приема Заявителей.</w:t>
      </w:r>
    </w:p>
    <w:p w:rsidR="003F21D7" w:rsidRPr="00A21343" w:rsidRDefault="003F21D7" w:rsidP="003F21D7">
      <w:pPr>
        <w:spacing w:after="0" w:line="240" w:lineRule="auto"/>
        <w:ind w:firstLine="709"/>
        <w:jc w:val="both"/>
        <w:rPr>
          <w:rFonts w:ascii="Liberation Serif" w:hAnsi="Liberation Serif"/>
          <w:sz w:val="28"/>
          <w:szCs w:val="28"/>
        </w:rPr>
      </w:pPr>
      <w:r>
        <w:rPr>
          <w:rFonts w:ascii="Liberation Serif" w:hAnsi="Liberation Serif"/>
          <w:sz w:val="28"/>
          <w:szCs w:val="28"/>
        </w:rPr>
        <w:t>3.18</w:t>
      </w:r>
      <w:r w:rsidRPr="00A21343">
        <w:rPr>
          <w:rFonts w:ascii="Liberation Serif" w:hAnsi="Liberation Serif"/>
          <w:sz w:val="28"/>
          <w:szCs w:val="28"/>
        </w:rPr>
        <w:t>.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3F21D7" w:rsidRPr="00A21343" w:rsidRDefault="003F21D7" w:rsidP="003F21D7">
      <w:pPr>
        <w:spacing w:after="0" w:line="240" w:lineRule="auto"/>
        <w:ind w:firstLine="709"/>
        <w:jc w:val="both"/>
        <w:rPr>
          <w:rFonts w:ascii="Liberation Serif" w:hAnsi="Liberation Serif"/>
          <w:sz w:val="28"/>
          <w:szCs w:val="28"/>
        </w:rPr>
      </w:pPr>
      <w:r>
        <w:rPr>
          <w:rFonts w:ascii="Liberation Serif" w:hAnsi="Liberation Serif"/>
          <w:sz w:val="28"/>
          <w:szCs w:val="28"/>
        </w:rPr>
        <w:t>3.19</w:t>
      </w:r>
      <w:r w:rsidRPr="00A21343">
        <w:rPr>
          <w:rFonts w:ascii="Liberation Serif" w:hAnsi="Liberation Serif"/>
          <w:sz w:val="28"/>
          <w:szCs w:val="28"/>
        </w:rPr>
        <w:t>. При предоставлении муниципальной услуги инвалидам обеспечиваются: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возможность беспрепятственного доступа к объекту (зданию, помещению), в котором предоставляется муниципальная услуга;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сопровождение инвалидов, имеющих стойкие расстройства функции зрения и самостоятельного передвижения;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допуск </w:t>
      </w:r>
      <w:proofErr w:type="spellStart"/>
      <w:r w:rsidRPr="00A21343">
        <w:rPr>
          <w:rFonts w:ascii="Liberation Serif" w:hAnsi="Liberation Serif"/>
          <w:sz w:val="28"/>
          <w:szCs w:val="28"/>
        </w:rPr>
        <w:t>сурдопереводчика</w:t>
      </w:r>
      <w:proofErr w:type="spellEnd"/>
      <w:r w:rsidRPr="00A21343">
        <w:rPr>
          <w:rFonts w:ascii="Liberation Serif" w:hAnsi="Liberation Serif"/>
          <w:sz w:val="28"/>
          <w:szCs w:val="28"/>
        </w:rPr>
        <w:t xml:space="preserve"> и </w:t>
      </w:r>
      <w:proofErr w:type="spellStart"/>
      <w:r w:rsidRPr="00A21343">
        <w:rPr>
          <w:rFonts w:ascii="Liberation Serif" w:hAnsi="Liberation Serif"/>
          <w:sz w:val="28"/>
          <w:szCs w:val="28"/>
        </w:rPr>
        <w:t>тифлосурдопереводчика</w:t>
      </w:r>
      <w:proofErr w:type="spellEnd"/>
      <w:r w:rsidRPr="00A21343">
        <w:rPr>
          <w:rFonts w:ascii="Liberation Serif" w:hAnsi="Liberation Serif"/>
          <w:sz w:val="28"/>
          <w:szCs w:val="28"/>
        </w:rPr>
        <w:t>;</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F21D7" w:rsidRPr="00A21343" w:rsidRDefault="003F21D7" w:rsidP="003F21D7">
      <w:pPr>
        <w:spacing w:after="0" w:line="240" w:lineRule="auto"/>
        <w:ind w:firstLine="709"/>
        <w:jc w:val="both"/>
        <w:rPr>
          <w:rFonts w:ascii="Liberation Serif" w:hAnsi="Liberation Serif"/>
          <w:b/>
          <w:sz w:val="28"/>
          <w:szCs w:val="28"/>
        </w:rPr>
      </w:pPr>
      <w:r w:rsidRPr="00A21343">
        <w:rPr>
          <w:rFonts w:ascii="Liberation Serif" w:hAnsi="Liberation Serif"/>
          <w:sz w:val="28"/>
          <w:szCs w:val="28"/>
        </w:rPr>
        <w:t>оказание инвалидам помощи в преодолении барьеров, мешающих получению ими муниципальной услуги наравне с другими лицами.</w:t>
      </w:r>
    </w:p>
    <w:p w:rsidR="003F21D7" w:rsidRPr="005C7099" w:rsidRDefault="003F21D7" w:rsidP="003F21D7">
      <w:pPr>
        <w:spacing w:after="0" w:line="240" w:lineRule="auto"/>
        <w:ind w:firstLine="709"/>
        <w:jc w:val="center"/>
        <w:rPr>
          <w:rFonts w:ascii="Liberation Serif" w:hAnsi="Liberation Serif"/>
          <w:b/>
          <w:sz w:val="20"/>
          <w:szCs w:val="20"/>
        </w:rPr>
      </w:pPr>
    </w:p>
    <w:p w:rsidR="003F21D7" w:rsidRPr="00A21343" w:rsidRDefault="003F21D7" w:rsidP="003F21D7">
      <w:pPr>
        <w:spacing w:after="0" w:line="240" w:lineRule="auto"/>
        <w:ind w:firstLine="709"/>
        <w:jc w:val="center"/>
        <w:rPr>
          <w:rFonts w:ascii="Liberation Serif" w:hAnsi="Liberation Serif"/>
          <w:b/>
          <w:sz w:val="28"/>
          <w:szCs w:val="28"/>
        </w:rPr>
      </w:pPr>
      <w:r w:rsidRPr="00A21343">
        <w:rPr>
          <w:rFonts w:ascii="Liberation Serif" w:hAnsi="Liberation Serif"/>
          <w:b/>
          <w:sz w:val="28"/>
          <w:szCs w:val="28"/>
        </w:rPr>
        <w:t>Показатели качества и доступности муниципальной услуги</w:t>
      </w:r>
    </w:p>
    <w:p w:rsidR="003F21D7" w:rsidRPr="005C7099" w:rsidRDefault="003F21D7" w:rsidP="003F21D7">
      <w:pPr>
        <w:spacing w:after="0" w:line="240" w:lineRule="auto"/>
        <w:ind w:firstLine="709"/>
        <w:jc w:val="both"/>
        <w:rPr>
          <w:rFonts w:ascii="Liberation Serif" w:hAnsi="Liberation Serif"/>
          <w:sz w:val="20"/>
          <w:szCs w:val="20"/>
        </w:rPr>
      </w:pPr>
    </w:p>
    <w:p w:rsidR="003F21D7" w:rsidRPr="00A21343" w:rsidRDefault="003F21D7" w:rsidP="003F21D7">
      <w:pPr>
        <w:spacing w:after="0" w:line="240" w:lineRule="auto"/>
        <w:ind w:firstLine="709"/>
        <w:jc w:val="both"/>
        <w:rPr>
          <w:rFonts w:ascii="Liberation Serif" w:hAnsi="Liberation Serif"/>
          <w:sz w:val="28"/>
          <w:szCs w:val="28"/>
        </w:rPr>
      </w:pPr>
      <w:r>
        <w:rPr>
          <w:rFonts w:ascii="Liberation Serif" w:hAnsi="Liberation Serif"/>
          <w:sz w:val="28"/>
          <w:szCs w:val="28"/>
        </w:rPr>
        <w:t>3.20</w:t>
      </w:r>
      <w:r w:rsidRPr="00A21343">
        <w:rPr>
          <w:rFonts w:ascii="Liberation Serif" w:hAnsi="Liberation Serif"/>
          <w:sz w:val="28"/>
          <w:szCs w:val="28"/>
        </w:rPr>
        <w:t>. Показателями доступности и качества предоставления муниципальной услуги являются: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F21D7" w:rsidRPr="00A21343" w:rsidRDefault="003F21D7" w:rsidP="003F21D7">
      <w:pPr>
        <w:tabs>
          <w:tab w:val="left" w:pos="993"/>
        </w:tabs>
        <w:spacing w:after="0" w:line="240" w:lineRule="auto"/>
        <w:ind w:firstLine="709"/>
        <w:jc w:val="both"/>
        <w:rPr>
          <w:rFonts w:ascii="Liberation Serif" w:hAnsi="Liberation Serif"/>
          <w:sz w:val="28"/>
          <w:szCs w:val="28"/>
        </w:rPr>
      </w:pPr>
      <w:r w:rsidRPr="00A21343">
        <w:rPr>
          <w:rFonts w:ascii="Liberation Serif" w:hAnsi="Liberation Serif"/>
          <w:sz w:val="28"/>
          <w:szCs w:val="28"/>
        </w:rPr>
        <w:t>2) возможность получения муниципальной услуги в многофункциональном центре;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4) возможность получения муниципальной услуги посредством запроса о предоставлении нескольких муниципальных услуг в многофункциональном центре;</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5)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6) отсутствие обоснованных жалоб на действия (бездействие) должностных лиц Уполномоченного органа и их некорректное (невнимательное) отношение к Заявителям;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7) отсутствие нарушений установленных сроков в процессе предоставления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8)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При предоставлении муниципальной услуги взаимодействие Заявителя с должностными лицами администрации городского округа Верхняя Пышма осуществляется не более 3 (трех) раз в следующих случаях: при обращении заявителя (консультация по необходимым документам), при приеме заявления и документов для предоставления муниципальной услуги, при получении результата предоставления муниципальной услуги. </w:t>
      </w:r>
    </w:p>
    <w:p w:rsidR="003F21D7" w:rsidRPr="00A21343" w:rsidRDefault="003F21D7" w:rsidP="003F21D7">
      <w:pPr>
        <w:spacing w:after="0" w:line="240" w:lineRule="auto"/>
        <w:ind w:firstLine="709"/>
        <w:jc w:val="both"/>
        <w:rPr>
          <w:rFonts w:ascii="Liberation Serif" w:hAnsi="Liberation Serif"/>
          <w:b/>
          <w:sz w:val="28"/>
          <w:szCs w:val="28"/>
        </w:rPr>
      </w:pPr>
      <w:r w:rsidRPr="00A21343">
        <w:rPr>
          <w:rFonts w:ascii="Liberation Serif" w:hAnsi="Liberation Serif"/>
          <w:sz w:val="28"/>
          <w:szCs w:val="28"/>
        </w:rPr>
        <w:t>В каждом случае время, затраченное Заявителем при взаимодействии с должностными лицами Уполномоченного органа при предоставлении муниципальной услуги, не должно превышать 15 (пятнадцать) минут.</w:t>
      </w:r>
    </w:p>
    <w:p w:rsidR="003F21D7" w:rsidRDefault="003F21D7" w:rsidP="003F21D7">
      <w:pPr>
        <w:pStyle w:val="ConsPlusTitle"/>
        <w:jc w:val="center"/>
        <w:outlineLvl w:val="1"/>
        <w:rPr>
          <w:rFonts w:ascii="Liberation Serif" w:hAnsi="Liberation Serif"/>
          <w:sz w:val="28"/>
          <w:szCs w:val="28"/>
        </w:rPr>
      </w:pPr>
    </w:p>
    <w:p w:rsidR="003F21D7" w:rsidRPr="00A21343" w:rsidRDefault="003F21D7" w:rsidP="003F21D7">
      <w:pPr>
        <w:pStyle w:val="ConsPlusTitle"/>
        <w:jc w:val="center"/>
        <w:outlineLvl w:val="1"/>
        <w:rPr>
          <w:rFonts w:ascii="Liberation Serif" w:hAnsi="Liberation Serif"/>
          <w:sz w:val="28"/>
          <w:szCs w:val="28"/>
        </w:rPr>
      </w:pPr>
      <w:r w:rsidRPr="00A21343">
        <w:rPr>
          <w:rFonts w:ascii="Liberation Serif" w:hAnsi="Liberation Serif"/>
          <w:sz w:val="28"/>
          <w:szCs w:val="28"/>
        </w:rPr>
        <w:t>4. ФОРМЫ КОНТРОЛЯ</w:t>
      </w:r>
    </w:p>
    <w:p w:rsidR="003F21D7" w:rsidRPr="00A21343" w:rsidRDefault="003F21D7" w:rsidP="003F21D7">
      <w:pPr>
        <w:pStyle w:val="ConsPlusTitle"/>
        <w:jc w:val="center"/>
        <w:rPr>
          <w:rFonts w:ascii="Liberation Serif" w:hAnsi="Liberation Serif"/>
          <w:sz w:val="28"/>
          <w:szCs w:val="28"/>
        </w:rPr>
      </w:pPr>
      <w:r w:rsidRPr="00A21343">
        <w:rPr>
          <w:rFonts w:ascii="Liberation Serif" w:hAnsi="Liberation Serif"/>
          <w:sz w:val="28"/>
          <w:szCs w:val="28"/>
        </w:rPr>
        <w:t>ЗА ИСПОЛНЕНИЕМ АДМИНИСТРАТИВНОГО РЕГЛАМЕНТА</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устанавливающих требования к предоставлению муниципальной услуги, а также принятием ими решений</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widowControl/>
        <w:ind w:firstLine="709"/>
        <w:jc w:val="both"/>
        <w:rPr>
          <w:rFonts w:ascii="Liberation Serif" w:hAnsi="Liberation Serif"/>
          <w:sz w:val="28"/>
          <w:szCs w:val="28"/>
        </w:rPr>
      </w:pPr>
      <w:r w:rsidRPr="00A21343">
        <w:rPr>
          <w:rFonts w:ascii="Liberation Serif" w:hAnsi="Liberation Serif"/>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Текущий контроль осуществляется путем проведения проверок:</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решений о предоставлении (об отказе в предоставлении)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выявления и устранения нарушений прав граждан;</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Порядок и периодичность осуществления плановых и внеплановых </w:t>
      </w:r>
      <w:r w:rsidRPr="00A21343">
        <w:rPr>
          <w:rFonts w:ascii="Liberation Serif" w:hAnsi="Liberation Serif"/>
          <w:sz w:val="28"/>
          <w:szCs w:val="28"/>
        </w:rPr>
        <w:lastRenderedPageBreak/>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соблюдение сроков предоставления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соблюдение положений настоящего Административного регламента;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правильность и обоснованность принятого решения об отказе в предоставлении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4.4. Основанием для проведения внеплановых проверок являются: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городского округа Верхняя Пышма;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F21D7" w:rsidRPr="005C7099" w:rsidRDefault="003F21D7" w:rsidP="003F21D7">
      <w:pPr>
        <w:pStyle w:val="ConsPlusNormal"/>
        <w:rPr>
          <w:rFonts w:ascii="Liberation Serif" w:hAnsi="Liberation Serif"/>
          <w:sz w:val="20"/>
          <w:szCs w:val="20"/>
        </w:rPr>
      </w:pPr>
    </w:p>
    <w:p w:rsidR="003F21D7"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3F21D7" w:rsidRPr="005C7099" w:rsidRDefault="003F21D7" w:rsidP="003F21D7">
      <w:pPr>
        <w:pStyle w:val="ConsPlusTitle"/>
        <w:jc w:val="center"/>
        <w:outlineLvl w:val="2"/>
        <w:rPr>
          <w:rFonts w:ascii="Liberation Serif" w:hAnsi="Liberation Serif"/>
          <w:sz w:val="20"/>
          <w:szCs w:val="20"/>
        </w:rPr>
      </w:pP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городского округа Верхняя Пышма осуществляется привлечение виновных лиц к ответственности в соответствии с законодательством Российской Федерации.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 xml:space="preserve">Требования к порядку и формам контроля за предоставлением муниципальной услуги, в том числе со стороны граждан, </w:t>
      </w: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их объединений и организаций</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Граждане, их объединения и организации также имеют право:</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lastRenderedPageBreak/>
        <w:t>направлять замечания и предложения по улучшению доступности и качества предоставления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вносить предложения о мерах по устранению нарушений настоящего Административного регламента.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F21D7"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F21D7" w:rsidRPr="005C7099" w:rsidRDefault="003F21D7" w:rsidP="003F21D7">
      <w:pPr>
        <w:pStyle w:val="ConsPlusNormal"/>
        <w:ind w:firstLine="540"/>
        <w:jc w:val="both"/>
        <w:rPr>
          <w:rFonts w:ascii="Liberation Serif" w:hAnsi="Liberation Serif"/>
          <w:sz w:val="20"/>
          <w:szCs w:val="20"/>
        </w:rPr>
      </w:pPr>
    </w:p>
    <w:p w:rsidR="003F21D7" w:rsidRPr="00A21343" w:rsidRDefault="003F21D7" w:rsidP="003F21D7">
      <w:pPr>
        <w:pStyle w:val="ConsPlusTitle"/>
        <w:jc w:val="center"/>
        <w:outlineLvl w:val="1"/>
        <w:rPr>
          <w:rFonts w:ascii="Liberation Serif" w:hAnsi="Liberation Serif"/>
          <w:sz w:val="28"/>
          <w:szCs w:val="28"/>
        </w:rPr>
      </w:pPr>
      <w:r w:rsidRPr="00A21343">
        <w:rPr>
          <w:rFonts w:ascii="Liberation Serif" w:hAnsi="Liberation Serif"/>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3F21D7" w:rsidRPr="00A21343" w:rsidRDefault="003F21D7" w:rsidP="003F21D7">
      <w:pPr>
        <w:pStyle w:val="ConsPlusTitle"/>
        <w:jc w:val="center"/>
        <w:outlineLvl w:val="1"/>
        <w:rPr>
          <w:rFonts w:ascii="Liberation Serif" w:hAnsi="Liberation Serif"/>
          <w:sz w:val="28"/>
          <w:szCs w:val="28"/>
        </w:rPr>
      </w:pPr>
      <w:r w:rsidRPr="00A21343">
        <w:rPr>
          <w:rFonts w:ascii="Liberation Serif" w:hAnsi="Liberation Serif"/>
          <w:sz w:val="28"/>
          <w:szCs w:val="28"/>
        </w:rPr>
        <w:t>А ТАКЖЕ ЕГО ДОЛЖНОСТНЫХ ЛИЦ</w:t>
      </w:r>
    </w:p>
    <w:p w:rsidR="003F21D7" w:rsidRPr="00A21343" w:rsidRDefault="003F21D7" w:rsidP="003F21D7">
      <w:pPr>
        <w:pStyle w:val="ConsPlusTitle"/>
        <w:jc w:val="center"/>
        <w:rPr>
          <w:rFonts w:ascii="Liberation Serif" w:hAnsi="Liberation Serif"/>
          <w:sz w:val="28"/>
          <w:szCs w:val="28"/>
        </w:rPr>
      </w:pPr>
      <w:r w:rsidRPr="00A21343">
        <w:rPr>
          <w:rFonts w:ascii="Liberation Serif" w:hAnsi="Liberation Serif"/>
          <w:sz w:val="28"/>
          <w:szCs w:val="28"/>
        </w:rPr>
        <w:t>И МУНИЦИПАЛЬНЫХ СЛУЖАЩИХ</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должностного лица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Заявитель, подавший жалобу, несет ответственность, в соответствии с действующим законодательством, за достоверность сведений, содержащихся в представленной жалобе и прилагаемых к ней документах.</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 Заявитель может обратиться с жалобой, в том числе в следующих случаях:</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5.2.1. Нарушение срока регистрации заявления заявителя о предоставлении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5.2.2. Нарушение срока предоставления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A21343">
        <w:rPr>
          <w:rFonts w:ascii="Liberation Serif" w:hAnsi="Liberation Serif"/>
          <w:sz w:val="28"/>
          <w:szCs w:val="28"/>
        </w:rPr>
        <w:lastRenderedPageBreak/>
        <w:t>Российской Федерации, муниципальными правовыми актами.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5.2.7.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5.2.8. Нарушение срока или порядка выдачи документов по результатам предоставления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5.3. В письменной форме жалоба может быть подана в месте предоставления муниципальной услуги (в месте, где заявитель подавал запрос </w:t>
      </w:r>
      <w:r w:rsidRPr="00A21343">
        <w:rPr>
          <w:rFonts w:ascii="Liberation Serif" w:hAnsi="Liberation Serif"/>
          <w:sz w:val="28"/>
          <w:szCs w:val="28"/>
        </w:rPr>
        <w:lastRenderedPageBreak/>
        <w:t>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при личном приеме заявителя либо его уполномоченного представителя должностным лицом, наделенным полномочиями по рассмотрению жалоб; путем направления по почте:</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5.3.1.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5.3.2.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В качестве документа, подтверждающего полномочия на осуществление действий от имени заявителя, может быть представлена: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1) оформленная в соответствии с законодательством Российской Федерации доверенность (для физических лиц);</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2) иные документы в соответствии с которыми такое физическое лицо обладает правом действовать от имени заявителя без доверенности.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5.3.3. В электронном виде жалоба может быть подана заявителем посредством информационно-телекоммуникационной сети Интернет, официального сайта Администрации городского округа Верхняя Пышма в информационно-телекоммуникационной сети Интернет (в разделе соответствующего органа).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При подаче обращения (жалобы) в электронном виде документы могут быть представлены по адресу: kontakt@movp.ru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5.4. Жалоба должна содержать:</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lastRenderedPageBreak/>
        <w:t>5.5. Заявитель имеет следующие права на получение информации и документов, необходимых для обоснования и рассмотрения жалобы:</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1) представлять дополнительные документы и материалы либо обращаться с просьбой об их истребовании;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5.6.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5.7. Должностное лицо,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В случае если текст жалобы не поддается прочтению, ответ на жалобу не предоставляется, и она не подлежит направлению на рассмотрение в уполномоченный на ее рассмотрение орган,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5.8. По результатам рассмотрения жалобы принимается одно из следующих решений:</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5.8.2. В удовлетворении жалобы отказывается.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5.9. В ответе по результатам рассмотрения жалобы указываются: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1)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2) номер (при наличии), дата, место принятия (совершения) обжалуемого решения (действия, бездействия), включая сведения о должностном лице, муниципальном служащем, принявшем (совершившем) </w:t>
      </w:r>
      <w:r w:rsidRPr="00A21343">
        <w:rPr>
          <w:rFonts w:ascii="Liberation Serif" w:hAnsi="Liberation Serif"/>
          <w:sz w:val="28"/>
          <w:szCs w:val="28"/>
        </w:rPr>
        <w:lastRenderedPageBreak/>
        <w:t>обжалуемое решение (действие, бездействие);</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3) фамилия, имя, отчество (при наличии) или наименование заявителя;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4) принятое по жалобе решение;</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о дальнейших действиях, которые необходимо совершить заявителю в целях получения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6) в случае признания жалобы, не подлежащей удовлетворению, даются аргументированные разъяснения о причинах принятого решения, а также информация о порядке обжалования принятого решения.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Ответ по результатам рассмотрения жалобы подписывается должностным лицом, рассмотревшим жалобу.</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5.10.1.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привлекаемой уполномоченным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5.11.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рассмотревшее жалобу, незамедлительно направляет соответствующие материалы в органы прокуратуры.</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 xml:space="preserve">Органы местного самоуправления, организации и уполномоченные </w:t>
      </w: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 xml:space="preserve">на рассмотрение жалобы лица, которым может быть направлена </w:t>
      </w: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жалоба Заявителя в досудебном (внесудебном) порядке</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в Уполномоченный орган - на решение и (или) действия (бездействие) </w:t>
      </w:r>
      <w:r w:rsidRPr="00A21343">
        <w:rPr>
          <w:rFonts w:ascii="Liberation Serif" w:hAnsi="Liberation Serif"/>
          <w:sz w:val="28"/>
          <w:szCs w:val="28"/>
        </w:rPr>
        <w:lastRenderedPageBreak/>
        <w:t>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в вышестоящий орган на решение и (или) действия (бездействие) должностного лица, руководителя Уполномоченного органа;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к руководителю многофункционального центра - на решения и действия (бездействие) работника многофункционального центра;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к учредителю многофункционального центра - на решение и действия (бездействие) многофункционального центра.</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Жалоба на решения, действия (бездействие) должностных лиц, муниципальных служащих, участвующих в предоставлении муниципальной услуги, направляются руководителю Уполномоченного органа, предоставляющего муниципальную услугу, и рассматриваются его руководителем в порядке, предусмотренном </w:t>
      </w:r>
      <w:hyperlink r:id="rId19" w:history="1">
        <w:r w:rsidRPr="00A21343">
          <w:rPr>
            <w:rStyle w:val="a6"/>
            <w:rFonts w:ascii="Liberation Serif" w:hAnsi="Liberation Serif"/>
            <w:color w:val="auto"/>
            <w:sz w:val="28"/>
            <w:szCs w:val="28"/>
            <w:u w:val="none"/>
          </w:rPr>
          <w:t>главой 2.1</w:t>
        </w:r>
      </w:hyperlink>
      <w:r w:rsidRPr="00A21343">
        <w:rPr>
          <w:rFonts w:ascii="Liberation Serif" w:hAnsi="Liberation Serif"/>
          <w:sz w:val="28"/>
          <w:szCs w:val="28"/>
        </w:rPr>
        <w:t xml:space="preserve"> Федерального закона от 27 июля 2010 года № 210-ФЗ «Об организации предоставления государственных и муниципальных услуг».</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В Уполномоченном органе, многофункциональном центре, у учредителя многофункционального центра определяются уполномоченные должностные лица на рассмотрение жалоб.</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5.13. Информация о порядке подачи и рассмотрения жалобы размещается на информационных стендах в местах предоставления муниципальной услуги, на</w:t>
      </w:r>
      <w:r>
        <w:rPr>
          <w:rFonts w:ascii="Liberation Serif" w:hAnsi="Liberation Serif"/>
          <w:sz w:val="28"/>
          <w:szCs w:val="28"/>
        </w:rPr>
        <w:t xml:space="preserve"> сайте Уполномоченного органа, </w:t>
      </w:r>
      <w:r w:rsidRPr="00A21343">
        <w:rPr>
          <w:rFonts w:ascii="Liberation Serif" w:hAnsi="Liberation Serif"/>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 xml:space="preserve">Перечень нормативных правовых актов, регулирующих порядок досудебного (внесудебного) обжалования действий (бездействия) </w:t>
      </w: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 xml:space="preserve">и (или) решений, принятых (осуществленных) </w:t>
      </w:r>
    </w:p>
    <w:p w:rsidR="003F21D7" w:rsidRPr="00A21343" w:rsidRDefault="003F21D7" w:rsidP="003F21D7">
      <w:pPr>
        <w:pStyle w:val="ConsPlusTitle"/>
        <w:jc w:val="center"/>
        <w:outlineLvl w:val="2"/>
        <w:rPr>
          <w:rFonts w:ascii="Liberation Serif" w:hAnsi="Liberation Serif"/>
          <w:sz w:val="28"/>
          <w:szCs w:val="28"/>
        </w:rPr>
      </w:pPr>
      <w:r w:rsidRPr="00A21343">
        <w:rPr>
          <w:rFonts w:ascii="Liberation Serif" w:hAnsi="Liberation Serif"/>
          <w:sz w:val="28"/>
          <w:szCs w:val="28"/>
        </w:rPr>
        <w:t>в ходе предоставления муниципальной услуги</w:t>
      </w:r>
    </w:p>
    <w:p w:rsidR="003F21D7" w:rsidRPr="005C7099" w:rsidRDefault="003F21D7" w:rsidP="003F21D7">
      <w:pPr>
        <w:pStyle w:val="ConsPlusNormal"/>
        <w:rPr>
          <w:rFonts w:ascii="Liberation Serif" w:hAnsi="Liberation Serif"/>
          <w:sz w:val="20"/>
          <w:szCs w:val="20"/>
        </w:rPr>
      </w:pP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5.14.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F21D7" w:rsidRPr="00A21343" w:rsidRDefault="003F21D7" w:rsidP="003F21D7">
      <w:pPr>
        <w:pStyle w:val="ConsPlusNormal"/>
        <w:ind w:firstLine="709"/>
        <w:jc w:val="both"/>
        <w:rPr>
          <w:rFonts w:ascii="Liberation Serif" w:hAnsi="Liberation Serif"/>
          <w:sz w:val="28"/>
          <w:szCs w:val="28"/>
        </w:rPr>
      </w:pPr>
      <w:r w:rsidRPr="00A21343">
        <w:rPr>
          <w:rFonts w:ascii="Liberation Serif" w:hAnsi="Liberation Serif"/>
          <w:sz w:val="28"/>
          <w:szCs w:val="28"/>
        </w:rPr>
        <w:t xml:space="preserve">Федеральным </w:t>
      </w:r>
      <w:hyperlink r:id="rId20" w:history="1">
        <w:r w:rsidRPr="00A21343">
          <w:rPr>
            <w:rStyle w:val="a6"/>
            <w:rFonts w:ascii="Liberation Serif" w:hAnsi="Liberation Serif"/>
            <w:color w:val="auto"/>
            <w:sz w:val="28"/>
            <w:szCs w:val="28"/>
            <w:u w:val="none"/>
          </w:rPr>
          <w:t>законом</w:t>
        </w:r>
      </w:hyperlink>
      <w:r w:rsidRPr="00A21343">
        <w:rPr>
          <w:rFonts w:ascii="Liberation Serif" w:hAnsi="Liberation Serif"/>
          <w:sz w:val="28"/>
          <w:szCs w:val="28"/>
        </w:rPr>
        <w:t xml:space="preserve"> от 27 июля 2010 года № 210-ФЗ «Об организации предоставления государственных и муниципальных услуг»;</w:t>
      </w:r>
    </w:p>
    <w:p w:rsidR="003F21D7" w:rsidRPr="00A21343" w:rsidRDefault="00D05B34" w:rsidP="003F21D7">
      <w:pPr>
        <w:pStyle w:val="ConsPlusNormal"/>
        <w:ind w:firstLine="709"/>
        <w:jc w:val="both"/>
        <w:rPr>
          <w:rFonts w:ascii="Liberation Serif" w:hAnsi="Liberation Serif"/>
          <w:sz w:val="28"/>
          <w:szCs w:val="28"/>
        </w:rPr>
      </w:pPr>
      <w:hyperlink r:id="rId21" w:history="1">
        <w:r w:rsidR="003F21D7" w:rsidRPr="00A21343">
          <w:rPr>
            <w:rStyle w:val="a6"/>
            <w:rFonts w:ascii="Liberation Serif" w:hAnsi="Liberation Serif"/>
            <w:color w:val="auto"/>
            <w:sz w:val="28"/>
            <w:szCs w:val="28"/>
            <w:u w:val="none"/>
          </w:rPr>
          <w:t>Постановлением</w:t>
        </w:r>
      </w:hyperlink>
      <w:r w:rsidR="003F21D7" w:rsidRPr="00A21343">
        <w:rPr>
          <w:rFonts w:ascii="Liberation Serif" w:hAnsi="Liberation Serif"/>
          <w:sz w:val="28"/>
          <w:szCs w:val="28"/>
        </w:rPr>
        <w:t xml:space="preserve"> администрации городского округа Верхняя Пышма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w:t>
      </w:r>
      <w:r w:rsidR="003F21D7" w:rsidRPr="00A21343">
        <w:rPr>
          <w:rFonts w:ascii="Liberation Serif" w:hAnsi="Liberation Serif"/>
          <w:sz w:val="28"/>
          <w:szCs w:val="28"/>
        </w:rPr>
        <w:lastRenderedPageBreak/>
        <w:t>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rPr>
          <w:rFonts w:ascii="Liberation Serif" w:hAnsi="Liberation Serif"/>
          <w:sz w:val="28"/>
          <w:szCs w:val="28"/>
        </w:rPr>
      </w:pPr>
    </w:p>
    <w:p w:rsidR="003F21D7" w:rsidRPr="00A21343" w:rsidRDefault="003F21D7" w:rsidP="003F21D7">
      <w:pPr>
        <w:spacing w:after="0" w:line="240" w:lineRule="auto"/>
        <w:ind w:firstLine="709"/>
        <w:jc w:val="center"/>
        <w:rPr>
          <w:rFonts w:ascii="Liberation Serif" w:hAnsi="Liberation Serif"/>
          <w:b/>
          <w:sz w:val="28"/>
          <w:szCs w:val="28"/>
        </w:rPr>
      </w:pPr>
    </w:p>
    <w:p w:rsidR="003F21D7" w:rsidRPr="00A21343" w:rsidRDefault="003F21D7" w:rsidP="003F21D7">
      <w:pPr>
        <w:spacing w:after="0" w:line="240" w:lineRule="auto"/>
        <w:ind w:left="2124" w:firstLine="708"/>
        <w:jc w:val="both"/>
        <w:rPr>
          <w:rFonts w:ascii="Liberation Serif" w:hAnsi="Liberation Serif"/>
          <w:sz w:val="28"/>
          <w:szCs w:val="28"/>
        </w:rPr>
      </w:pPr>
    </w:p>
    <w:p w:rsidR="003F21D7" w:rsidRPr="00A21343" w:rsidRDefault="003F21D7" w:rsidP="003F21D7">
      <w:pPr>
        <w:spacing w:after="0" w:line="240" w:lineRule="auto"/>
        <w:ind w:left="2124" w:firstLine="708"/>
        <w:jc w:val="both"/>
        <w:rPr>
          <w:rFonts w:ascii="Liberation Serif" w:hAnsi="Liberation Serif"/>
          <w:sz w:val="28"/>
          <w:szCs w:val="28"/>
        </w:rPr>
      </w:pPr>
    </w:p>
    <w:p w:rsidR="003F21D7" w:rsidRPr="00A21343" w:rsidRDefault="003F21D7" w:rsidP="003F21D7">
      <w:pPr>
        <w:spacing w:after="0" w:line="240" w:lineRule="auto"/>
        <w:ind w:left="2124" w:firstLine="708"/>
        <w:jc w:val="both"/>
        <w:rPr>
          <w:rFonts w:ascii="Liberation Serif" w:hAnsi="Liberation Serif"/>
          <w:sz w:val="28"/>
          <w:szCs w:val="28"/>
        </w:rPr>
      </w:pPr>
    </w:p>
    <w:p w:rsidR="003F21D7" w:rsidRDefault="003F21D7" w:rsidP="003F21D7">
      <w:pPr>
        <w:spacing w:after="0" w:line="240" w:lineRule="auto"/>
        <w:ind w:left="2124" w:firstLine="708"/>
        <w:jc w:val="both"/>
        <w:rPr>
          <w:rFonts w:ascii="Liberation Serif" w:hAnsi="Liberation Serif"/>
          <w:sz w:val="28"/>
          <w:szCs w:val="28"/>
        </w:rPr>
      </w:pPr>
    </w:p>
    <w:p w:rsidR="003F21D7" w:rsidRDefault="003F21D7" w:rsidP="003F21D7">
      <w:pPr>
        <w:spacing w:after="0" w:line="240" w:lineRule="auto"/>
        <w:ind w:left="2124" w:firstLine="708"/>
        <w:jc w:val="both"/>
        <w:rPr>
          <w:rFonts w:ascii="Liberation Serif" w:hAnsi="Liberation Serif"/>
          <w:sz w:val="28"/>
          <w:szCs w:val="28"/>
        </w:rPr>
      </w:pPr>
    </w:p>
    <w:p w:rsidR="003F21D7" w:rsidRDefault="003F21D7" w:rsidP="003F21D7">
      <w:pPr>
        <w:spacing w:after="0" w:line="240" w:lineRule="auto"/>
        <w:ind w:left="2124" w:firstLine="708"/>
        <w:jc w:val="both"/>
        <w:rPr>
          <w:rFonts w:ascii="Liberation Serif" w:hAnsi="Liberation Serif"/>
          <w:sz w:val="28"/>
          <w:szCs w:val="28"/>
        </w:rPr>
      </w:pPr>
    </w:p>
    <w:p w:rsidR="003F21D7" w:rsidRDefault="003F21D7" w:rsidP="003F21D7">
      <w:pPr>
        <w:spacing w:after="0" w:line="240" w:lineRule="auto"/>
        <w:ind w:left="2124" w:firstLine="708"/>
        <w:jc w:val="both"/>
        <w:rPr>
          <w:rFonts w:ascii="Liberation Serif" w:hAnsi="Liberation Serif"/>
          <w:sz w:val="28"/>
          <w:szCs w:val="28"/>
        </w:rPr>
      </w:pPr>
    </w:p>
    <w:p w:rsidR="003F21D7" w:rsidRPr="00A21343" w:rsidRDefault="003F21D7" w:rsidP="003F21D7">
      <w:pPr>
        <w:spacing w:after="0" w:line="240" w:lineRule="auto"/>
        <w:ind w:left="4820"/>
        <w:rPr>
          <w:rFonts w:ascii="Liberation Serif" w:hAnsi="Liberation Serif"/>
          <w:sz w:val="28"/>
          <w:szCs w:val="28"/>
        </w:rPr>
      </w:pPr>
      <w:r>
        <w:rPr>
          <w:rFonts w:ascii="Liberation Serif" w:hAnsi="Liberation Serif"/>
          <w:sz w:val="28"/>
          <w:szCs w:val="28"/>
        </w:rPr>
        <w:br w:type="page"/>
      </w:r>
      <w:r w:rsidRPr="00A21343">
        <w:rPr>
          <w:rFonts w:ascii="Liberation Serif" w:hAnsi="Liberation Serif"/>
          <w:sz w:val="28"/>
          <w:szCs w:val="28"/>
        </w:rPr>
        <w:lastRenderedPageBreak/>
        <w:t>Приложение № 1</w:t>
      </w:r>
    </w:p>
    <w:p w:rsidR="003F21D7" w:rsidRPr="00A21343" w:rsidRDefault="003F21D7" w:rsidP="003F21D7">
      <w:pPr>
        <w:spacing w:after="0" w:line="240" w:lineRule="auto"/>
        <w:ind w:left="4820"/>
        <w:rPr>
          <w:rFonts w:ascii="Liberation Serif" w:hAnsi="Liberation Serif"/>
          <w:sz w:val="28"/>
          <w:szCs w:val="28"/>
        </w:rPr>
      </w:pPr>
      <w:r w:rsidRPr="00A21343">
        <w:rPr>
          <w:rFonts w:ascii="Liberation Serif" w:hAnsi="Liberation Serif"/>
          <w:sz w:val="28"/>
          <w:szCs w:val="28"/>
        </w:rPr>
        <w:t>к Административному регламенту предоставления муниципальной услуги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p>
    <w:p w:rsidR="003F21D7" w:rsidRPr="00A21343" w:rsidRDefault="003F21D7" w:rsidP="003F21D7">
      <w:pPr>
        <w:spacing w:after="0" w:line="240" w:lineRule="auto"/>
        <w:jc w:val="both"/>
        <w:rPr>
          <w:rFonts w:ascii="Liberation Serif" w:hAnsi="Liberation Serif"/>
          <w:sz w:val="28"/>
          <w:szCs w:val="28"/>
        </w:rPr>
      </w:pPr>
    </w:p>
    <w:p w:rsidR="003F21D7" w:rsidRPr="00A21343" w:rsidRDefault="003F21D7" w:rsidP="003F21D7">
      <w:pPr>
        <w:spacing w:after="0" w:line="240" w:lineRule="auto"/>
        <w:ind w:firstLine="708"/>
        <w:jc w:val="both"/>
        <w:rPr>
          <w:rFonts w:ascii="Liberation Serif" w:eastAsia="Times New Roman" w:hAnsi="Liberation Serif" w:cs="Liberation Serif"/>
          <w:sz w:val="28"/>
          <w:szCs w:val="28"/>
          <w:lang w:eastAsia="ru-RU"/>
        </w:rPr>
      </w:pPr>
      <w:bookmarkStart w:id="4" w:name="P665"/>
      <w:bookmarkEnd w:id="4"/>
      <w:r w:rsidRPr="00A21343">
        <w:rPr>
          <w:rFonts w:ascii="Liberation Serif" w:eastAsia="Times New Roman" w:hAnsi="Liberation Serif" w:cs="Liberation Serif"/>
          <w:sz w:val="28"/>
          <w:szCs w:val="28"/>
          <w:lang w:eastAsia="ru-RU"/>
        </w:rPr>
        <w:t xml:space="preserve">                      </w:t>
      </w:r>
      <w:r w:rsidRPr="00A21343">
        <w:rPr>
          <w:rFonts w:ascii="Liberation Serif" w:eastAsia="Times New Roman" w:hAnsi="Liberation Serif" w:cs="Liberation Serif"/>
          <w:sz w:val="28"/>
          <w:szCs w:val="28"/>
          <w:lang w:eastAsia="ru-RU"/>
        </w:rPr>
        <w:tab/>
        <w:t xml:space="preserve">В администрацию городского округа Верхняя Пышма          </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                                      от _________________________________________                                                                                 </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                                      проживающего (ей) по адресу:</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                                         ____________________________________________</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                                         ____________________________________________ </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                                         телефон: _____________________________________</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                                      электронная почта____________________________</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                                            </w:t>
      </w:r>
    </w:p>
    <w:p w:rsidR="003F21D7" w:rsidRPr="00A21343" w:rsidRDefault="003F21D7" w:rsidP="003F21D7">
      <w:pPr>
        <w:spacing w:after="0" w:line="240" w:lineRule="auto"/>
        <w:jc w:val="center"/>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ЗАЯВЛЕНИЕ</w:t>
      </w:r>
    </w:p>
    <w:p w:rsidR="003F21D7" w:rsidRPr="00A21343" w:rsidRDefault="003F21D7" w:rsidP="003F21D7">
      <w:pPr>
        <w:spacing w:after="0" w:line="240" w:lineRule="auto"/>
        <w:jc w:val="both"/>
        <w:rPr>
          <w:rFonts w:ascii="Liberation Serif" w:eastAsia="Times New Roman" w:hAnsi="Liberation Serif" w:cs="Liberation Serif"/>
          <w:sz w:val="28"/>
          <w:szCs w:val="28"/>
          <w:lang w:eastAsia="ru-RU"/>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Прошу принять меня и членов моей семьи:</w:t>
      </w:r>
    </w:p>
    <w:p w:rsidR="003F21D7" w:rsidRPr="00A21343" w:rsidRDefault="003F21D7" w:rsidP="003F21D7">
      <w:pPr>
        <w:numPr>
          <w:ilvl w:val="0"/>
          <w:numId w:val="7"/>
        </w:numPr>
        <w:spacing w:after="0" w:line="240" w:lineRule="auto"/>
        <w:ind w:left="0" w:firstLine="709"/>
        <w:jc w:val="both"/>
        <w:rPr>
          <w:rFonts w:ascii="Liberation Serif" w:hAnsi="Liberation Serif"/>
          <w:sz w:val="28"/>
          <w:szCs w:val="28"/>
        </w:rPr>
      </w:pPr>
      <w:r>
        <w:rPr>
          <w:rFonts w:ascii="Liberation Serif" w:hAnsi="Liberation Serif"/>
          <w:sz w:val="28"/>
          <w:szCs w:val="28"/>
        </w:rPr>
        <w:t>__________________________–</w:t>
      </w:r>
      <w:r w:rsidRPr="00A21343">
        <w:rPr>
          <w:rFonts w:ascii="Liberation Serif" w:hAnsi="Liberation Serif"/>
          <w:sz w:val="28"/>
          <w:szCs w:val="28"/>
        </w:rPr>
        <w:t xml:space="preserve"> супру</w:t>
      </w:r>
      <w:r>
        <w:rPr>
          <w:rFonts w:ascii="Liberation Serif" w:hAnsi="Liberation Serif"/>
          <w:sz w:val="28"/>
          <w:szCs w:val="28"/>
        </w:rPr>
        <w:t>г (а), дата рождения ______</w:t>
      </w:r>
      <w:r w:rsidRPr="00A21343">
        <w:rPr>
          <w:rFonts w:ascii="Liberation Serif" w:hAnsi="Liberation Serif"/>
          <w:sz w:val="28"/>
          <w:szCs w:val="28"/>
        </w:rPr>
        <w:t>.</w:t>
      </w:r>
    </w:p>
    <w:p w:rsidR="003F21D7" w:rsidRPr="00A21343" w:rsidRDefault="003F21D7" w:rsidP="003F21D7">
      <w:pPr>
        <w:numPr>
          <w:ilvl w:val="0"/>
          <w:numId w:val="7"/>
        </w:numPr>
        <w:spacing w:after="0" w:line="240" w:lineRule="auto"/>
        <w:ind w:left="0" w:firstLine="709"/>
        <w:jc w:val="both"/>
        <w:rPr>
          <w:rFonts w:ascii="Liberation Serif" w:hAnsi="Liberation Serif"/>
          <w:sz w:val="28"/>
          <w:szCs w:val="28"/>
        </w:rPr>
      </w:pPr>
      <w:r w:rsidRPr="00A21343">
        <w:rPr>
          <w:rFonts w:ascii="Liberation Serif" w:hAnsi="Liberation Serif"/>
          <w:sz w:val="28"/>
          <w:szCs w:val="28"/>
        </w:rPr>
        <w:t>__</w:t>
      </w:r>
      <w:r>
        <w:rPr>
          <w:rFonts w:ascii="Liberation Serif" w:hAnsi="Liberation Serif"/>
          <w:sz w:val="28"/>
          <w:szCs w:val="28"/>
        </w:rPr>
        <w:t>________________________–</w:t>
      </w:r>
      <w:r w:rsidRPr="00A21343">
        <w:rPr>
          <w:rFonts w:ascii="Liberation Serif" w:hAnsi="Liberation Serif"/>
          <w:sz w:val="28"/>
          <w:szCs w:val="28"/>
        </w:rPr>
        <w:t xml:space="preserve"> сы</w:t>
      </w:r>
      <w:r>
        <w:rPr>
          <w:rFonts w:ascii="Liberation Serif" w:hAnsi="Liberation Serif"/>
          <w:sz w:val="28"/>
          <w:szCs w:val="28"/>
        </w:rPr>
        <w:t>н, дата рождения ___________</w:t>
      </w:r>
      <w:r w:rsidRPr="00A21343">
        <w:rPr>
          <w:rFonts w:ascii="Liberation Serif" w:hAnsi="Liberation Serif"/>
          <w:sz w:val="28"/>
          <w:szCs w:val="28"/>
        </w:rPr>
        <w:t>.</w:t>
      </w:r>
    </w:p>
    <w:p w:rsidR="003F21D7" w:rsidRPr="00A21343" w:rsidRDefault="003F21D7" w:rsidP="003F21D7">
      <w:pPr>
        <w:numPr>
          <w:ilvl w:val="0"/>
          <w:numId w:val="7"/>
        </w:numPr>
        <w:spacing w:after="0" w:line="240" w:lineRule="auto"/>
        <w:ind w:left="0" w:firstLine="709"/>
        <w:jc w:val="both"/>
        <w:rPr>
          <w:rFonts w:ascii="Liberation Serif" w:hAnsi="Liberation Serif"/>
          <w:sz w:val="28"/>
          <w:szCs w:val="28"/>
        </w:rPr>
      </w:pPr>
      <w:r>
        <w:rPr>
          <w:rFonts w:ascii="Liberation Serif" w:hAnsi="Liberation Serif"/>
          <w:sz w:val="28"/>
          <w:szCs w:val="28"/>
        </w:rPr>
        <w:t>__________________________–</w:t>
      </w:r>
      <w:r w:rsidRPr="00A21343">
        <w:rPr>
          <w:rFonts w:ascii="Liberation Serif" w:hAnsi="Liberation Serif"/>
          <w:sz w:val="28"/>
          <w:szCs w:val="28"/>
        </w:rPr>
        <w:t xml:space="preserve"> доч</w:t>
      </w:r>
      <w:r>
        <w:rPr>
          <w:rFonts w:ascii="Liberation Serif" w:hAnsi="Liberation Serif"/>
          <w:sz w:val="28"/>
          <w:szCs w:val="28"/>
        </w:rPr>
        <w:t>ь, дата рождения __________</w:t>
      </w:r>
      <w:r w:rsidRPr="00A21343">
        <w:rPr>
          <w:rFonts w:ascii="Liberation Serif" w:hAnsi="Liberation Serif"/>
          <w:sz w:val="28"/>
          <w:szCs w:val="28"/>
        </w:rPr>
        <w:t>.</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eastAsia="Times New Roman" w:hAnsi="Liberation Serif" w:cs="Liberation Serif"/>
          <w:sz w:val="28"/>
          <w:szCs w:val="28"/>
          <w:lang w:eastAsia="ru-RU"/>
        </w:rPr>
        <w:t>на учет в качестве нуждающихся в получении жилого помещения с целью включения в состав участников мероприятия «Обеспечение жильем молодых семей», изъявивших желание получить социальную выплату на приобретение жилого помещения по Свердловской области.</w:t>
      </w:r>
    </w:p>
    <w:p w:rsidR="003F21D7" w:rsidRPr="00A21343" w:rsidRDefault="003F21D7" w:rsidP="003F21D7">
      <w:pPr>
        <w:spacing w:after="0" w:line="240" w:lineRule="auto"/>
        <w:ind w:firstLine="709"/>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Дата заключения брака ____________.                                                                </w:t>
      </w:r>
    </w:p>
    <w:p w:rsidR="003F21D7" w:rsidRPr="00A21343" w:rsidRDefault="003F21D7" w:rsidP="003F21D7">
      <w:pPr>
        <w:pBdr>
          <w:bottom w:val="single" w:sz="12" w:space="1" w:color="auto"/>
        </w:pBdr>
        <w:spacing w:after="0" w:line="240" w:lineRule="auto"/>
        <w:ind w:firstLine="709"/>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color w:val="000000"/>
          <w:sz w:val="28"/>
          <w:szCs w:val="28"/>
          <w:lang w:eastAsia="ru-RU"/>
        </w:rPr>
        <w:t xml:space="preserve">В настоящее время проживаем в жилом помещении общей площадью _______________, расположенному по </w:t>
      </w:r>
      <w:proofErr w:type="gramStart"/>
      <w:r w:rsidRPr="00A21343">
        <w:rPr>
          <w:rFonts w:ascii="Liberation Serif" w:eastAsia="Times New Roman" w:hAnsi="Liberation Serif" w:cs="Liberation Serif"/>
          <w:color w:val="000000"/>
          <w:sz w:val="28"/>
          <w:szCs w:val="28"/>
          <w:lang w:eastAsia="ru-RU"/>
        </w:rPr>
        <w:t>адресу:_</w:t>
      </w:r>
      <w:proofErr w:type="gramEnd"/>
      <w:r w:rsidRPr="00A21343">
        <w:rPr>
          <w:rFonts w:ascii="Liberation Serif" w:eastAsia="Times New Roman" w:hAnsi="Liberation Serif" w:cs="Liberation Serif"/>
          <w:color w:val="000000"/>
          <w:sz w:val="28"/>
          <w:szCs w:val="28"/>
          <w:lang w:eastAsia="ru-RU"/>
        </w:rPr>
        <w:t xml:space="preserve">______________________ _________________________________________________________________, принадлежащем на праве собственности______________________________    </w:t>
      </w:r>
      <w:r w:rsidRPr="00A21343">
        <w:rPr>
          <w:rFonts w:ascii="Liberation Serif" w:eastAsia="Times New Roman" w:hAnsi="Liberation Serif" w:cs="Liberation Serif"/>
          <w:sz w:val="28"/>
          <w:szCs w:val="28"/>
          <w:lang w:eastAsia="ru-RU"/>
        </w:rPr>
        <w:t xml:space="preserve">     __________________________________________________________________.</w:t>
      </w: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Жилых помещений на праве собственности не имеем (или имеем на основании: договора приватизации, договора купли-продажи, договора дарения, свидетельства о государственной регистрации права).</w:t>
      </w: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____________________________________________________________________________________________________________________________________</w:t>
      </w: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__________________________________________________________________</w:t>
      </w: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Подписи всех совершеннолетних членов семьи (с расшифровкой):</w:t>
      </w:r>
    </w:p>
    <w:p w:rsidR="003F21D7"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 xml:space="preserve">1. </w:t>
      </w:r>
      <w:r w:rsidRPr="00F71FAE">
        <w:rPr>
          <w:rFonts w:ascii="Liberation Serif" w:eastAsia="Times New Roman" w:hAnsi="Liberation Serif" w:cs="Liberation Serif"/>
          <w:sz w:val="28"/>
          <w:szCs w:val="28"/>
          <w:lang w:eastAsia="ru-RU"/>
        </w:rPr>
        <w:t>_____________________________________________________________</w:t>
      </w: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2. _____________________________________________________________</w:t>
      </w: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p>
    <w:p w:rsidR="003F21D7" w:rsidRPr="00A21343" w:rsidRDefault="003F21D7" w:rsidP="003F21D7">
      <w:pPr>
        <w:pBdr>
          <w:bottom w:val="single" w:sz="12" w:space="1" w:color="auto"/>
        </w:pBdr>
        <w:spacing w:after="0" w:line="240" w:lineRule="auto"/>
        <w:jc w:val="both"/>
        <w:rPr>
          <w:rFonts w:ascii="Liberation Serif" w:eastAsia="Times New Roman" w:hAnsi="Liberation Serif" w:cs="Liberation Serif"/>
          <w:sz w:val="28"/>
          <w:szCs w:val="28"/>
          <w:lang w:eastAsia="ru-RU"/>
        </w:rPr>
      </w:pPr>
      <w:r w:rsidRPr="00A21343">
        <w:rPr>
          <w:rFonts w:ascii="Liberation Serif" w:eastAsia="Times New Roman" w:hAnsi="Liberation Serif" w:cs="Liberation Serif"/>
          <w:sz w:val="28"/>
          <w:szCs w:val="28"/>
          <w:lang w:eastAsia="ru-RU"/>
        </w:rPr>
        <w:t>дата __________________________________________________________</w:t>
      </w:r>
    </w:p>
    <w:p w:rsidR="003F21D7" w:rsidRDefault="003F21D7" w:rsidP="003F21D7">
      <w:pPr>
        <w:spacing w:after="0" w:line="240" w:lineRule="auto"/>
        <w:ind w:left="2123" w:firstLine="709"/>
        <w:jc w:val="both"/>
        <w:rPr>
          <w:rFonts w:ascii="Liberation Serif" w:hAnsi="Liberation Serif"/>
          <w:sz w:val="28"/>
          <w:szCs w:val="28"/>
        </w:rPr>
      </w:pPr>
      <w:r>
        <w:rPr>
          <w:rFonts w:ascii="Liberation Serif" w:hAnsi="Liberation Serif"/>
          <w:sz w:val="28"/>
          <w:szCs w:val="28"/>
        </w:rPr>
        <w:br w:type="page"/>
      </w:r>
    </w:p>
    <w:p w:rsidR="003F21D7" w:rsidRPr="00A21343" w:rsidRDefault="003F21D7" w:rsidP="003F21D7">
      <w:pPr>
        <w:spacing w:after="0" w:line="240" w:lineRule="auto"/>
        <w:ind w:left="4820" w:firstLine="4"/>
        <w:rPr>
          <w:rFonts w:ascii="Liberation Serif" w:hAnsi="Liberation Serif"/>
          <w:sz w:val="28"/>
          <w:szCs w:val="28"/>
        </w:rPr>
      </w:pPr>
      <w:r w:rsidRPr="00A21343">
        <w:rPr>
          <w:rFonts w:ascii="Liberation Serif" w:hAnsi="Liberation Serif"/>
          <w:sz w:val="28"/>
          <w:szCs w:val="28"/>
        </w:rPr>
        <w:lastRenderedPageBreak/>
        <w:t>Приложение № 2</w:t>
      </w:r>
    </w:p>
    <w:p w:rsidR="003F21D7" w:rsidRPr="00A21343" w:rsidRDefault="003F21D7" w:rsidP="003F21D7">
      <w:pPr>
        <w:spacing w:after="0" w:line="240" w:lineRule="auto"/>
        <w:ind w:left="4820" w:firstLine="4"/>
        <w:rPr>
          <w:rFonts w:ascii="Liberation Serif" w:hAnsi="Liberation Serif"/>
          <w:sz w:val="28"/>
          <w:szCs w:val="28"/>
        </w:rPr>
      </w:pPr>
      <w:r w:rsidRPr="00A21343">
        <w:rPr>
          <w:rFonts w:ascii="Liberation Serif" w:hAnsi="Liberation Serif"/>
          <w:sz w:val="28"/>
          <w:szCs w:val="28"/>
        </w:rPr>
        <w:t>к Административному регламенту предоставления муниципальной услуги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r>
        <w:rPr>
          <w:rFonts w:ascii="Liberation Serif" w:hAnsi="Liberation Serif"/>
          <w:sz w:val="28"/>
          <w:szCs w:val="28"/>
        </w:rPr>
        <w:t>»</w:t>
      </w:r>
    </w:p>
    <w:p w:rsidR="003F21D7" w:rsidRPr="00A21343" w:rsidRDefault="003F21D7" w:rsidP="003F21D7">
      <w:pPr>
        <w:spacing w:after="0" w:line="240" w:lineRule="auto"/>
        <w:ind w:firstLine="1"/>
        <w:jc w:val="both"/>
        <w:rPr>
          <w:rFonts w:ascii="Liberation Serif" w:hAnsi="Liberation Serif"/>
          <w:sz w:val="28"/>
          <w:szCs w:val="28"/>
        </w:rPr>
      </w:pPr>
    </w:p>
    <w:p w:rsidR="003F21D7" w:rsidRPr="00A21343" w:rsidRDefault="003F21D7" w:rsidP="003F21D7">
      <w:pPr>
        <w:spacing w:after="0" w:line="240" w:lineRule="auto"/>
        <w:ind w:firstLine="1"/>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                             В Администрацию городского округа Верхняя Пышма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                             от ____________________________________________</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                              проживающего по адресу _______________________</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                               ______________________________________________</w:t>
      </w: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jc w:val="center"/>
        <w:rPr>
          <w:rFonts w:ascii="Liberation Serif" w:hAnsi="Liberation Serif"/>
          <w:sz w:val="28"/>
          <w:szCs w:val="28"/>
        </w:rPr>
      </w:pPr>
      <w:bookmarkStart w:id="5" w:name="P879"/>
      <w:bookmarkEnd w:id="5"/>
      <w:r w:rsidRPr="00A21343">
        <w:rPr>
          <w:rFonts w:ascii="Liberation Serif" w:hAnsi="Liberation Serif"/>
          <w:sz w:val="28"/>
          <w:szCs w:val="28"/>
        </w:rPr>
        <w:t>СОГЛАСИЕ</w:t>
      </w:r>
    </w:p>
    <w:p w:rsidR="003F21D7" w:rsidRPr="00A21343" w:rsidRDefault="003F21D7" w:rsidP="003F21D7">
      <w:pPr>
        <w:spacing w:after="0" w:line="240" w:lineRule="auto"/>
        <w:jc w:val="center"/>
        <w:rPr>
          <w:rFonts w:ascii="Liberation Serif" w:hAnsi="Liberation Serif"/>
          <w:sz w:val="28"/>
          <w:szCs w:val="28"/>
        </w:rPr>
      </w:pPr>
      <w:r w:rsidRPr="00A21343">
        <w:rPr>
          <w:rFonts w:ascii="Liberation Serif" w:hAnsi="Liberation Serif"/>
          <w:sz w:val="28"/>
          <w:szCs w:val="28"/>
        </w:rPr>
        <w:t>на обработку персональных данных</w:t>
      </w:r>
    </w:p>
    <w:p w:rsidR="003F21D7" w:rsidRPr="00A21343" w:rsidRDefault="003F21D7" w:rsidP="003F21D7">
      <w:pPr>
        <w:spacing w:after="0" w:line="240" w:lineRule="auto"/>
        <w:jc w:val="both"/>
        <w:rPr>
          <w:rFonts w:ascii="Liberation Serif" w:hAnsi="Liberation Serif"/>
          <w:sz w:val="28"/>
          <w:szCs w:val="28"/>
        </w:rPr>
      </w:pPr>
      <w:proofErr w:type="gramStart"/>
      <w:r w:rsidRPr="00A21343">
        <w:rPr>
          <w:rFonts w:ascii="Liberation Serif" w:hAnsi="Liberation Serif"/>
          <w:sz w:val="28"/>
          <w:szCs w:val="28"/>
        </w:rPr>
        <w:t>Я,_</w:t>
      </w:r>
      <w:proofErr w:type="gramEnd"/>
      <w:r w:rsidRPr="00A21343">
        <w:rPr>
          <w:rFonts w:ascii="Liberation Serif" w:hAnsi="Liberation Serif"/>
          <w:sz w:val="28"/>
          <w:szCs w:val="28"/>
        </w:rPr>
        <w:t>__________________________________________________________,</w:t>
      </w:r>
    </w:p>
    <w:p w:rsidR="003F21D7" w:rsidRPr="00A21343" w:rsidRDefault="003F21D7" w:rsidP="003F21D7">
      <w:pPr>
        <w:spacing w:after="0" w:line="240" w:lineRule="auto"/>
        <w:rPr>
          <w:rFonts w:ascii="Liberation Serif" w:hAnsi="Liberation Serif"/>
          <w:sz w:val="28"/>
          <w:szCs w:val="28"/>
        </w:rPr>
      </w:pPr>
      <w:r w:rsidRPr="00A21343">
        <w:rPr>
          <w:rFonts w:ascii="Liberation Serif" w:hAnsi="Liberation Serif"/>
          <w:sz w:val="28"/>
          <w:szCs w:val="28"/>
        </w:rPr>
        <w:t>(фамилия, имя и отчество, дата рождения субъекта персональных данных)</w:t>
      </w:r>
    </w:p>
    <w:p w:rsidR="003F21D7" w:rsidRPr="00A21343" w:rsidRDefault="003F21D7" w:rsidP="003F21D7">
      <w:pPr>
        <w:spacing w:after="0" w:line="240" w:lineRule="auto"/>
        <w:jc w:val="both"/>
        <w:rPr>
          <w:rFonts w:ascii="Liberation Serif" w:hAnsi="Liberation Serif"/>
          <w:sz w:val="28"/>
          <w:szCs w:val="28"/>
        </w:rPr>
      </w:pPr>
      <w:r w:rsidRPr="00A21343">
        <w:rPr>
          <w:rFonts w:ascii="Liberation Serif" w:hAnsi="Liberation Serif"/>
          <w:sz w:val="28"/>
          <w:szCs w:val="28"/>
        </w:rPr>
        <w:t>зарегистрированный по адресу _______________________________________</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                                                (адрес субъекта персональных данных)</w:t>
      </w:r>
    </w:p>
    <w:p w:rsidR="003F21D7" w:rsidRPr="00A21343" w:rsidRDefault="003F21D7" w:rsidP="003F21D7">
      <w:pPr>
        <w:spacing w:after="0" w:line="240" w:lineRule="auto"/>
        <w:jc w:val="center"/>
        <w:rPr>
          <w:rFonts w:ascii="Liberation Serif" w:hAnsi="Liberation Serif"/>
          <w:sz w:val="28"/>
          <w:szCs w:val="28"/>
        </w:rPr>
      </w:pPr>
      <w:r w:rsidRPr="00A21343">
        <w:rPr>
          <w:rFonts w:ascii="Liberation Serif" w:hAnsi="Liberation Serif"/>
          <w:sz w:val="28"/>
          <w:szCs w:val="28"/>
        </w:rPr>
        <w:t>__________________________________________________________________</w:t>
      </w:r>
    </w:p>
    <w:p w:rsidR="003F21D7" w:rsidRPr="00A21343" w:rsidRDefault="003F21D7" w:rsidP="003F21D7">
      <w:pPr>
        <w:spacing w:after="0" w:line="240" w:lineRule="auto"/>
        <w:jc w:val="center"/>
        <w:rPr>
          <w:rFonts w:ascii="Liberation Serif" w:hAnsi="Liberation Serif"/>
          <w:sz w:val="28"/>
          <w:szCs w:val="28"/>
        </w:rPr>
      </w:pPr>
      <w:r w:rsidRPr="00A21343">
        <w:rPr>
          <w:rFonts w:ascii="Liberation Serif" w:hAnsi="Liberation Serif"/>
          <w:sz w:val="28"/>
          <w:szCs w:val="28"/>
        </w:rPr>
        <w:t>(номер документа, удостоверяющего личность субъекта персональных данных, кем и когда выдан)</w:t>
      </w:r>
    </w:p>
    <w:p w:rsidR="003F21D7" w:rsidRPr="00A21343" w:rsidRDefault="003F21D7" w:rsidP="003F21D7">
      <w:pPr>
        <w:spacing w:after="0" w:line="240" w:lineRule="auto"/>
        <w:jc w:val="both"/>
        <w:rPr>
          <w:rFonts w:ascii="Liberation Serif" w:hAnsi="Liberation Serif"/>
          <w:sz w:val="28"/>
          <w:szCs w:val="28"/>
        </w:rPr>
      </w:pPr>
      <w:r w:rsidRPr="00A21343">
        <w:rPr>
          <w:rFonts w:ascii="Liberation Serif" w:hAnsi="Liberation Serif"/>
          <w:sz w:val="28"/>
          <w:szCs w:val="28"/>
        </w:rPr>
        <w:t xml:space="preserve">даю свое согласие администрации городского округа Верхняя Пышма, расположенной по адресу: Свердловская область, г. Верхняя Пышма, пр. Успенский, </w:t>
      </w:r>
      <w:proofErr w:type="spellStart"/>
      <w:r w:rsidRPr="00A21343">
        <w:rPr>
          <w:rFonts w:ascii="Liberation Serif" w:hAnsi="Liberation Serif"/>
          <w:sz w:val="28"/>
          <w:szCs w:val="28"/>
        </w:rPr>
        <w:t>зд</w:t>
      </w:r>
      <w:proofErr w:type="spellEnd"/>
      <w:r w:rsidRPr="00A21343">
        <w:rPr>
          <w:rFonts w:ascii="Liberation Serif" w:hAnsi="Liberation Serif"/>
          <w:sz w:val="28"/>
          <w:szCs w:val="28"/>
        </w:rPr>
        <w:t>. 115 (далее Оператор), уполномоченному лицу от Оператора отделу по учету и распределению жилья на обработку своих персональных данных на следующих условиях:</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1. В соответствии со </w:t>
      </w:r>
      <w:hyperlink r:id="rId22">
        <w:r w:rsidRPr="00A21343">
          <w:rPr>
            <w:rStyle w:val="a6"/>
            <w:rFonts w:ascii="Liberation Serif" w:hAnsi="Liberation Serif"/>
            <w:color w:val="auto"/>
            <w:sz w:val="28"/>
            <w:szCs w:val="28"/>
            <w:u w:val="none"/>
          </w:rPr>
          <w:t>статьей 9</w:t>
        </w:r>
      </w:hyperlink>
      <w:r w:rsidRPr="00A21343">
        <w:rPr>
          <w:rFonts w:ascii="Liberation Serif" w:hAnsi="Liberation Serif"/>
          <w:sz w:val="28"/>
          <w:szCs w:val="28"/>
        </w:rPr>
        <w:t xml:space="preserve"> Федерального закона «О персональных данных»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действий, предусмотренных </w:t>
      </w:r>
      <w:hyperlink r:id="rId23">
        <w:r w:rsidRPr="00A21343">
          <w:rPr>
            <w:rStyle w:val="a6"/>
            <w:rFonts w:ascii="Liberation Serif" w:hAnsi="Liberation Serif"/>
            <w:color w:val="auto"/>
            <w:sz w:val="28"/>
            <w:szCs w:val="28"/>
            <w:u w:val="none"/>
          </w:rPr>
          <w:t>пунктом 3 статьи 3</w:t>
        </w:r>
      </w:hyperlink>
      <w:r w:rsidRPr="00A21343">
        <w:rPr>
          <w:rFonts w:ascii="Liberation Serif" w:hAnsi="Liberation Serif"/>
          <w:sz w:val="28"/>
          <w:szCs w:val="28"/>
        </w:rPr>
        <w:t xml:space="preserve"> Федерального закона «О персональных данных», в том числе следующих действий: сбор, запись, систематизацию, накопление,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lastRenderedPageBreak/>
        <w:t>2. Перечень персональных данных Субъекта, передаваемых Оператору на обработку:</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Фамилия, имя, отчество;</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данные документа, удостоверяющего личность;</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дата рождения;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место рождения;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адрес регистрации.</w:t>
      </w:r>
    </w:p>
    <w:p w:rsidR="003F21D7" w:rsidRPr="00A21343" w:rsidRDefault="003F21D7" w:rsidP="003F21D7">
      <w:pPr>
        <w:spacing w:after="0" w:line="240" w:lineRule="auto"/>
        <w:ind w:firstLine="709"/>
        <w:jc w:val="both"/>
        <w:rPr>
          <w:rFonts w:ascii="Liberation Serif" w:hAnsi="Liberation Serif"/>
          <w:sz w:val="28"/>
          <w:szCs w:val="28"/>
        </w:rPr>
      </w:pPr>
      <w:bookmarkStart w:id="6" w:name="P897"/>
      <w:bookmarkEnd w:id="6"/>
      <w:r w:rsidRPr="00A21343">
        <w:rPr>
          <w:rFonts w:ascii="Liberation Serif" w:hAnsi="Liberation Serif"/>
          <w:sz w:val="28"/>
          <w:szCs w:val="28"/>
        </w:rPr>
        <w:t>3. Согласие дается Субъектом с целью проверки корректности представленных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решения или совершения иных действий, порождающих юридические последствия в отношении Субъекта и иных лиц.</w:t>
      </w:r>
    </w:p>
    <w:p w:rsidR="003F21D7" w:rsidRPr="00A21343" w:rsidRDefault="003F21D7" w:rsidP="003F21D7">
      <w:pPr>
        <w:spacing w:after="0" w:line="240" w:lineRule="auto"/>
        <w:ind w:firstLine="709"/>
        <w:jc w:val="both"/>
        <w:rPr>
          <w:rFonts w:ascii="Liberation Serif" w:hAnsi="Liberation Serif"/>
          <w:sz w:val="28"/>
          <w:szCs w:val="28"/>
        </w:rPr>
      </w:pPr>
      <w:bookmarkStart w:id="7" w:name="P898"/>
      <w:bookmarkEnd w:id="7"/>
      <w:r w:rsidRPr="00A21343">
        <w:rPr>
          <w:rFonts w:ascii="Liberation Serif" w:hAnsi="Liberation Serif"/>
          <w:sz w:val="28"/>
          <w:szCs w:val="28"/>
        </w:rPr>
        <w:t>4. Обработка персональных данных за исключением хранения, прекращается по достижению цели обработки или прекращения обязательств по предоставлению жилья или исходя из документов Оператора, регламентирующих вопросы обработки персональных данных.</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6. Данное согласие действует в течение всего срока обработки персональных данных до момента, указанного в </w:t>
      </w:r>
      <w:hyperlink w:anchor="P897">
        <w:r w:rsidRPr="00A21343">
          <w:rPr>
            <w:rStyle w:val="a6"/>
            <w:rFonts w:ascii="Liberation Serif" w:hAnsi="Liberation Serif"/>
            <w:color w:val="auto"/>
            <w:sz w:val="28"/>
            <w:szCs w:val="28"/>
            <w:u w:val="none"/>
          </w:rPr>
          <w:t>п. 3</w:t>
        </w:r>
      </w:hyperlink>
      <w:r w:rsidRPr="00A21343">
        <w:rPr>
          <w:rFonts w:ascii="Liberation Serif" w:hAnsi="Liberation Serif"/>
          <w:sz w:val="28"/>
          <w:szCs w:val="28"/>
        </w:rPr>
        <w:t xml:space="preserve"> или </w:t>
      </w:r>
      <w:hyperlink w:anchor="P898">
        <w:r w:rsidRPr="00A21343">
          <w:rPr>
            <w:rStyle w:val="a6"/>
            <w:rFonts w:ascii="Liberation Serif" w:hAnsi="Liberation Serif"/>
            <w:color w:val="auto"/>
            <w:sz w:val="28"/>
            <w:szCs w:val="28"/>
            <w:u w:val="none"/>
          </w:rPr>
          <w:t>п. 4</w:t>
        </w:r>
      </w:hyperlink>
      <w:r w:rsidRPr="00A21343">
        <w:rPr>
          <w:rFonts w:ascii="Liberation Serif" w:hAnsi="Liberation Serif"/>
          <w:sz w:val="28"/>
          <w:szCs w:val="28"/>
        </w:rPr>
        <w:t xml:space="preserve"> данного согласия, но не менее 5 лет.</w:t>
      </w: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jc w:val="both"/>
        <w:rPr>
          <w:rFonts w:ascii="Liberation Serif" w:hAnsi="Liberation Serif"/>
          <w:sz w:val="28"/>
          <w:szCs w:val="28"/>
        </w:rPr>
      </w:pPr>
      <w:r w:rsidRPr="00A21343">
        <w:rPr>
          <w:rFonts w:ascii="Liberation Serif" w:hAnsi="Liberation Serif"/>
          <w:sz w:val="28"/>
          <w:szCs w:val="28"/>
        </w:rPr>
        <w:t>«_____» __________ 20____ г.</w:t>
      </w:r>
    </w:p>
    <w:p w:rsidR="003F21D7" w:rsidRPr="00A21343" w:rsidRDefault="003F21D7" w:rsidP="003F21D7">
      <w:pPr>
        <w:spacing w:after="0" w:line="240" w:lineRule="auto"/>
        <w:ind w:firstLine="709"/>
        <w:jc w:val="both"/>
        <w:rPr>
          <w:rFonts w:ascii="Liberation Serif" w:hAnsi="Liberation Serif"/>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40"/>
        <w:gridCol w:w="5839"/>
      </w:tblGrid>
      <w:tr w:rsidR="003F21D7" w:rsidRPr="00A21343" w:rsidTr="00726EEF">
        <w:tc>
          <w:tcPr>
            <w:tcW w:w="2891" w:type="dxa"/>
            <w:tcBorders>
              <w:top w:val="nil"/>
              <w:left w:val="nil"/>
              <w:right w:val="nil"/>
            </w:tcBorders>
          </w:tcPr>
          <w:p w:rsidR="003F21D7" w:rsidRPr="00A21343" w:rsidRDefault="003F21D7" w:rsidP="00726EEF">
            <w:pPr>
              <w:spacing w:after="0" w:line="240" w:lineRule="auto"/>
              <w:ind w:firstLine="709"/>
              <w:jc w:val="both"/>
              <w:rPr>
                <w:rFonts w:ascii="Liberation Serif" w:hAnsi="Liberation Serif"/>
                <w:sz w:val="28"/>
                <w:szCs w:val="28"/>
              </w:rPr>
            </w:pPr>
          </w:p>
        </w:tc>
        <w:tc>
          <w:tcPr>
            <w:tcW w:w="340" w:type="dxa"/>
            <w:tcBorders>
              <w:top w:val="nil"/>
              <w:left w:val="nil"/>
              <w:bottom w:val="nil"/>
              <w:right w:val="nil"/>
            </w:tcBorders>
          </w:tcPr>
          <w:p w:rsidR="003F21D7" w:rsidRPr="00A21343" w:rsidRDefault="003F21D7" w:rsidP="00726EEF">
            <w:pPr>
              <w:spacing w:after="0" w:line="240" w:lineRule="auto"/>
              <w:ind w:firstLine="709"/>
              <w:jc w:val="both"/>
              <w:rPr>
                <w:rFonts w:ascii="Liberation Serif" w:hAnsi="Liberation Serif"/>
                <w:sz w:val="28"/>
                <w:szCs w:val="28"/>
              </w:rPr>
            </w:pPr>
          </w:p>
        </w:tc>
        <w:tc>
          <w:tcPr>
            <w:tcW w:w="5839" w:type="dxa"/>
            <w:tcBorders>
              <w:top w:val="nil"/>
              <w:left w:val="nil"/>
              <w:right w:val="nil"/>
            </w:tcBorders>
          </w:tcPr>
          <w:p w:rsidR="003F21D7" w:rsidRPr="00A21343" w:rsidRDefault="003F21D7" w:rsidP="00726EEF">
            <w:pPr>
              <w:spacing w:after="0" w:line="240" w:lineRule="auto"/>
              <w:ind w:firstLine="709"/>
              <w:jc w:val="both"/>
              <w:rPr>
                <w:rFonts w:ascii="Liberation Serif" w:hAnsi="Liberation Serif"/>
                <w:sz w:val="28"/>
                <w:szCs w:val="28"/>
              </w:rPr>
            </w:pPr>
          </w:p>
        </w:tc>
      </w:tr>
      <w:tr w:rsidR="003F21D7" w:rsidRPr="00A21343" w:rsidTr="00726EEF">
        <w:tc>
          <w:tcPr>
            <w:tcW w:w="2891" w:type="dxa"/>
            <w:tcBorders>
              <w:left w:val="nil"/>
              <w:bottom w:val="nil"/>
              <w:right w:val="nil"/>
            </w:tcBorders>
          </w:tcPr>
          <w:p w:rsidR="003F21D7" w:rsidRPr="00A21343" w:rsidRDefault="003F21D7" w:rsidP="00726EEF">
            <w:pPr>
              <w:spacing w:after="0" w:line="240" w:lineRule="auto"/>
              <w:jc w:val="both"/>
              <w:rPr>
                <w:rFonts w:ascii="Liberation Serif" w:hAnsi="Liberation Serif"/>
                <w:sz w:val="28"/>
                <w:szCs w:val="28"/>
              </w:rPr>
            </w:pPr>
            <w:r w:rsidRPr="00A21343">
              <w:rPr>
                <w:rFonts w:ascii="Liberation Serif" w:hAnsi="Liberation Serif"/>
                <w:sz w:val="28"/>
                <w:szCs w:val="28"/>
              </w:rPr>
              <w:t>(подпись заявителя)</w:t>
            </w:r>
          </w:p>
        </w:tc>
        <w:tc>
          <w:tcPr>
            <w:tcW w:w="340" w:type="dxa"/>
            <w:tcBorders>
              <w:top w:val="nil"/>
              <w:left w:val="nil"/>
              <w:bottom w:val="nil"/>
              <w:right w:val="nil"/>
            </w:tcBorders>
          </w:tcPr>
          <w:p w:rsidR="003F21D7" w:rsidRPr="00A21343" w:rsidRDefault="003F21D7" w:rsidP="00726EEF">
            <w:pPr>
              <w:spacing w:after="0" w:line="240" w:lineRule="auto"/>
              <w:ind w:firstLine="709"/>
              <w:jc w:val="both"/>
              <w:rPr>
                <w:rFonts w:ascii="Liberation Serif" w:hAnsi="Liberation Serif"/>
                <w:sz w:val="28"/>
                <w:szCs w:val="28"/>
              </w:rPr>
            </w:pPr>
          </w:p>
        </w:tc>
        <w:tc>
          <w:tcPr>
            <w:tcW w:w="5839" w:type="dxa"/>
            <w:tcBorders>
              <w:left w:val="nil"/>
              <w:bottom w:val="nil"/>
              <w:right w:val="nil"/>
            </w:tcBorders>
          </w:tcPr>
          <w:p w:rsidR="003F21D7" w:rsidRPr="00A21343" w:rsidRDefault="003F21D7" w:rsidP="00726EEF">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(расшифровка подписи)</w:t>
            </w:r>
          </w:p>
        </w:tc>
      </w:tr>
    </w:tbl>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Примечание. Согласие на обработку персональных данных несовершеннолетних лиц подписывают их законные представители.</w:t>
      </w: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bookmarkEnd w:id="1"/>
    <w:p w:rsidR="003F21D7" w:rsidRDefault="003F21D7" w:rsidP="003F21D7">
      <w:pPr>
        <w:spacing w:after="0" w:line="240" w:lineRule="auto"/>
        <w:ind w:left="2831" w:firstLine="709"/>
        <w:rPr>
          <w:rFonts w:ascii="Liberation Serif" w:hAnsi="Liberation Serif"/>
          <w:sz w:val="28"/>
          <w:szCs w:val="28"/>
        </w:rPr>
      </w:pPr>
    </w:p>
    <w:p w:rsidR="003F21D7" w:rsidRPr="00A21343" w:rsidRDefault="003F21D7" w:rsidP="003F21D7">
      <w:pPr>
        <w:spacing w:after="0" w:line="240" w:lineRule="auto"/>
        <w:ind w:left="4820"/>
        <w:rPr>
          <w:rFonts w:ascii="Liberation Serif" w:hAnsi="Liberation Serif"/>
          <w:sz w:val="28"/>
          <w:szCs w:val="28"/>
        </w:rPr>
      </w:pPr>
      <w:r w:rsidRPr="00A21343">
        <w:rPr>
          <w:rFonts w:ascii="Liberation Serif" w:hAnsi="Liberation Serif"/>
          <w:sz w:val="28"/>
          <w:szCs w:val="28"/>
        </w:rPr>
        <w:t>Приложение № 3</w:t>
      </w:r>
    </w:p>
    <w:p w:rsidR="003F21D7" w:rsidRPr="00A21343" w:rsidRDefault="003F21D7" w:rsidP="003F21D7">
      <w:pPr>
        <w:spacing w:after="0" w:line="240" w:lineRule="auto"/>
        <w:ind w:left="4820"/>
        <w:rPr>
          <w:rFonts w:ascii="Liberation Serif" w:hAnsi="Liberation Serif"/>
          <w:sz w:val="28"/>
          <w:szCs w:val="28"/>
        </w:rPr>
      </w:pPr>
      <w:r w:rsidRPr="00A21343">
        <w:rPr>
          <w:rFonts w:ascii="Liberation Serif" w:hAnsi="Liberation Serif"/>
          <w:sz w:val="28"/>
          <w:szCs w:val="28"/>
        </w:rPr>
        <w:lastRenderedPageBreak/>
        <w:t>к Административному регламенту предоставления муниципальной услуги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r>
        <w:rPr>
          <w:rFonts w:ascii="Liberation Serif" w:hAnsi="Liberation Serif"/>
          <w:sz w:val="28"/>
          <w:szCs w:val="28"/>
        </w:rPr>
        <w:t>»</w:t>
      </w: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jc w:val="center"/>
        <w:rPr>
          <w:rFonts w:ascii="Liberation Serif" w:hAnsi="Liberation Serif"/>
          <w:sz w:val="28"/>
          <w:szCs w:val="28"/>
        </w:rPr>
      </w:pPr>
      <w:bookmarkStart w:id="8" w:name="P926"/>
      <w:bookmarkEnd w:id="8"/>
      <w:r w:rsidRPr="00A21343">
        <w:rPr>
          <w:rFonts w:ascii="Liberation Serif" w:hAnsi="Liberation Serif"/>
          <w:sz w:val="28"/>
          <w:szCs w:val="28"/>
        </w:rPr>
        <w:t>ФОРМА РЕШЕНИЯ</w:t>
      </w:r>
    </w:p>
    <w:p w:rsidR="003F21D7" w:rsidRPr="00A21343" w:rsidRDefault="003F21D7" w:rsidP="003F21D7">
      <w:pPr>
        <w:pStyle w:val="ConsPlusNormal"/>
        <w:jc w:val="center"/>
        <w:rPr>
          <w:rFonts w:ascii="Liberation Serif" w:hAnsi="Liberation Serif"/>
          <w:sz w:val="28"/>
          <w:szCs w:val="28"/>
        </w:rPr>
      </w:pPr>
      <w:r w:rsidRPr="00A21343">
        <w:rPr>
          <w:rFonts w:ascii="Liberation Serif" w:hAnsi="Liberation Serif"/>
          <w:sz w:val="28"/>
          <w:szCs w:val="28"/>
        </w:rPr>
        <w:t>ОБ ОТКАЗЕ В ПРИЕМЕ ДОКУМЕНТОВ, НЕОБХОДИМЫХ</w:t>
      </w:r>
    </w:p>
    <w:p w:rsidR="003F21D7" w:rsidRPr="00A21343" w:rsidRDefault="003F21D7" w:rsidP="003F21D7">
      <w:pPr>
        <w:pStyle w:val="ConsPlusNormal"/>
        <w:jc w:val="center"/>
        <w:rPr>
          <w:rFonts w:ascii="Liberation Serif" w:hAnsi="Liberation Serif"/>
          <w:sz w:val="28"/>
          <w:szCs w:val="28"/>
        </w:rPr>
      </w:pPr>
      <w:r w:rsidRPr="00A21343">
        <w:rPr>
          <w:rFonts w:ascii="Liberation Serif" w:hAnsi="Liberation Serif"/>
          <w:sz w:val="28"/>
          <w:szCs w:val="28"/>
        </w:rPr>
        <w:t>ДЛЯ ПРЕДОСТАВЛЕНИЯ МУНИЦИПАЛЬНОЙ УСЛУГИ</w:t>
      </w:r>
    </w:p>
    <w:p w:rsidR="003F21D7" w:rsidRPr="00A21343" w:rsidRDefault="003F21D7" w:rsidP="003F21D7">
      <w:pPr>
        <w:pStyle w:val="ConsPlusNormal"/>
        <w:rPr>
          <w:rFonts w:ascii="Liberation Serif" w:hAnsi="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73"/>
        <w:gridCol w:w="851"/>
        <w:gridCol w:w="3855"/>
      </w:tblGrid>
      <w:tr w:rsidR="003F21D7" w:rsidRPr="00A21343" w:rsidTr="00726EEF">
        <w:tc>
          <w:tcPr>
            <w:tcW w:w="4173" w:type="dxa"/>
          </w:tcPr>
          <w:p w:rsidR="003F21D7" w:rsidRPr="00A21343" w:rsidRDefault="003F21D7" w:rsidP="00726EEF">
            <w:pPr>
              <w:pStyle w:val="ConsPlusNormal"/>
              <w:rPr>
                <w:rFonts w:ascii="Liberation Serif" w:hAnsi="Liberation Serif"/>
                <w:sz w:val="28"/>
                <w:szCs w:val="28"/>
              </w:rPr>
            </w:pPr>
          </w:p>
        </w:tc>
        <w:tc>
          <w:tcPr>
            <w:tcW w:w="851" w:type="dxa"/>
            <w:hideMark/>
          </w:tcPr>
          <w:p w:rsidR="003F21D7" w:rsidRPr="00A21343" w:rsidRDefault="003F21D7" w:rsidP="00726EEF">
            <w:pPr>
              <w:pStyle w:val="ConsPlusNormal"/>
              <w:rPr>
                <w:rFonts w:ascii="Liberation Serif" w:hAnsi="Liberation Serif"/>
                <w:sz w:val="28"/>
                <w:szCs w:val="28"/>
              </w:rPr>
            </w:pPr>
            <w:r w:rsidRPr="00A21343">
              <w:rPr>
                <w:rFonts w:ascii="Liberation Serif" w:hAnsi="Liberation Serif"/>
                <w:sz w:val="28"/>
                <w:szCs w:val="28"/>
              </w:rPr>
              <w:t>Кому</w:t>
            </w:r>
          </w:p>
        </w:tc>
        <w:tc>
          <w:tcPr>
            <w:tcW w:w="3855" w:type="dxa"/>
            <w:tcBorders>
              <w:top w:val="nil"/>
              <w:left w:val="nil"/>
              <w:bottom w:val="single" w:sz="4" w:space="0" w:color="auto"/>
              <w:right w:val="nil"/>
            </w:tcBorders>
          </w:tcPr>
          <w:p w:rsidR="003F21D7" w:rsidRPr="00A21343" w:rsidRDefault="003F21D7" w:rsidP="00726EEF">
            <w:pPr>
              <w:pStyle w:val="ConsPlusNormal"/>
              <w:rPr>
                <w:rFonts w:ascii="Liberation Serif" w:hAnsi="Liberation Serif"/>
                <w:sz w:val="28"/>
                <w:szCs w:val="28"/>
              </w:rPr>
            </w:pPr>
          </w:p>
        </w:tc>
      </w:tr>
      <w:tr w:rsidR="003F21D7" w:rsidRPr="00A21343" w:rsidTr="00726EEF">
        <w:tc>
          <w:tcPr>
            <w:tcW w:w="4173" w:type="dxa"/>
          </w:tcPr>
          <w:p w:rsidR="003F21D7" w:rsidRPr="00F71FAE" w:rsidRDefault="003F21D7" w:rsidP="00726EEF">
            <w:pPr>
              <w:pStyle w:val="ConsPlusNormal"/>
              <w:rPr>
                <w:rFonts w:ascii="Liberation Serif" w:hAnsi="Liberation Serif"/>
                <w:szCs w:val="28"/>
              </w:rPr>
            </w:pPr>
          </w:p>
        </w:tc>
        <w:tc>
          <w:tcPr>
            <w:tcW w:w="851" w:type="dxa"/>
          </w:tcPr>
          <w:p w:rsidR="003F21D7" w:rsidRPr="00F71FAE" w:rsidRDefault="003F21D7" w:rsidP="00726EEF">
            <w:pPr>
              <w:pStyle w:val="ConsPlusNormal"/>
              <w:rPr>
                <w:rFonts w:ascii="Liberation Serif" w:hAnsi="Liberation Serif"/>
                <w:szCs w:val="28"/>
              </w:rPr>
            </w:pPr>
          </w:p>
        </w:tc>
        <w:tc>
          <w:tcPr>
            <w:tcW w:w="3855" w:type="dxa"/>
            <w:tcBorders>
              <w:top w:val="single" w:sz="4" w:space="0" w:color="auto"/>
              <w:left w:val="nil"/>
              <w:bottom w:val="nil"/>
              <w:right w:val="nil"/>
            </w:tcBorders>
            <w:hideMark/>
          </w:tcPr>
          <w:p w:rsidR="003F21D7" w:rsidRPr="00F71FAE" w:rsidRDefault="003F21D7" w:rsidP="00726EEF">
            <w:pPr>
              <w:pStyle w:val="ConsPlusNormal"/>
              <w:jc w:val="center"/>
              <w:rPr>
                <w:rFonts w:ascii="Liberation Serif" w:hAnsi="Liberation Serif"/>
                <w:szCs w:val="28"/>
              </w:rPr>
            </w:pPr>
            <w:r w:rsidRPr="00F71FAE">
              <w:rPr>
                <w:rFonts w:ascii="Liberation Serif" w:hAnsi="Liberation Serif"/>
                <w:szCs w:val="28"/>
              </w:rPr>
              <w:t>(фамилия, имя, отчество)</w:t>
            </w:r>
          </w:p>
        </w:tc>
      </w:tr>
      <w:tr w:rsidR="003F21D7" w:rsidRPr="00A21343" w:rsidTr="00726EEF">
        <w:trPr>
          <w:trHeight w:val="264"/>
        </w:trPr>
        <w:tc>
          <w:tcPr>
            <w:tcW w:w="4173" w:type="dxa"/>
          </w:tcPr>
          <w:p w:rsidR="003F21D7" w:rsidRPr="00F71FAE" w:rsidRDefault="003F21D7" w:rsidP="00726EEF">
            <w:pPr>
              <w:pStyle w:val="ConsPlusNormal"/>
              <w:rPr>
                <w:rFonts w:ascii="Liberation Serif" w:hAnsi="Liberation Serif"/>
                <w:sz w:val="20"/>
                <w:szCs w:val="28"/>
              </w:rPr>
            </w:pPr>
          </w:p>
        </w:tc>
        <w:tc>
          <w:tcPr>
            <w:tcW w:w="4706" w:type="dxa"/>
            <w:gridSpan w:val="2"/>
            <w:tcBorders>
              <w:top w:val="nil"/>
              <w:left w:val="nil"/>
              <w:bottom w:val="single" w:sz="4" w:space="0" w:color="auto"/>
              <w:right w:val="nil"/>
            </w:tcBorders>
          </w:tcPr>
          <w:p w:rsidR="003F21D7" w:rsidRPr="00F71FAE" w:rsidRDefault="003F21D7" w:rsidP="00726EEF">
            <w:pPr>
              <w:pStyle w:val="ConsPlusNormal"/>
              <w:rPr>
                <w:rFonts w:ascii="Liberation Serif" w:hAnsi="Liberation Serif"/>
                <w:sz w:val="20"/>
                <w:szCs w:val="28"/>
              </w:rPr>
            </w:pPr>
          </w:p>
        </w:tc>
      </w:tr>
      <w:tr w:rsidR="003F21D7" w:rsidRPr="00A21343" w:rsidTr="00726EEF">
        <w:tc>
          <w:tcPr>
            <w:tcW w:w="4173" w:type="dxa"/>
          </w:tcPr>
          <w:p w:rsidR="003F21D7" w:rsidRPr="00F71FAE" w:rsidRDefault="003F21D7" w:rsidP="00726EEF">
            <w:pPr>
              <w:pStyle w:val="ConsPlusNormal"/>
              <w:rPr>
                <w:rFonts w:ascii="Liberation Serif" w:hAnsi="Liberation Serif"/>
                <w:sz w:val="20"/>
                <w:szCs w:val="28"/>
              </w:rPr>
            </w:pPr>
          </w:p>
        </w:tc>
        <w:tc>
          <w:tcPr>
            <w:tcW w:w="4706" w:type="dxa"/>
            <w:gridSpan w:val="2"/>
            <w:tcBorders>
              <w:top w:val="single" w:sz="4" w:space="0" w:color="auto"/>
              <w:left w:val="nil"/>
              <w:bottom w:val="single" w:sz="4" w:space="0" w:color="auto"/>
              <w:right w:val="nil"/>
            </w:tcBorders>
          </w:tcPr>
          <w:p w:rsidR="003F21D7" w:rsidRPr="00F71FAE" w:rsidRDefault="003F21D7" w:rsidP="00726EEF">
            <w:pPr>
              <w:pStyle w:val="ConsPlusNormal"/>
              <w:rPr>
                <w:rFonts w:ascii="Liberation Serif" w:hAnsi="Liberation Serif"/>
                <w:sz w:val="20"/>
                <w:szCs w:val="28"/>
              </w:rPr>
            </w:pPr>
          </w:p>
        </w:tc>
      </w:tr>
      <w:tr w:rsidR="003F21D7" w:rsidRPr="00A21343" w:rsidTr="00726EEF">
        <w:tc>
          <w:tcPr>
            <w:tcW w:w="4173" w:type="dxa"/>
          </w:tcPr>
          <w:p w:rsidR="003F21D7" w:rsidRPr="00A21343" w:rsidRDefault="003F21D7" w:rsidP="00726EEF">
            <w:pPr>
              <w:pStyle w:val="ConsPlusNormal"/>
              <w:rPr>
                <w:rFonts w:ascii="Liberation Serif" w:hAnsi="Liberation Serif"/>
                <w:sz w:val="28"/>
                <w:szCs w:val="28"/>
              </w:rPr>
            </w:pPr>
          </w:p>
        </w:tc>
        <w:tc>
          <w:tcPr>
            <w:tcW w:w="4706" w:type="dxa"/>
            <w:gridSpan w:val="2"/>
            <w:tcBorders>
              <w:top w:val="single" w:sz="4" w:space="0" w:color="auto"/>
              <w:left w:val="nil"/>
              <w:bottom w:val="nil"/>
              <w:right w:val="nil"/>
            </w:tcBorders>
            <w:hideMark/>
          </w:tcPr>
          <w:p w:rsidR="003F21D7" w:rsidRPr="00A21343" w:rsidRDefault="003F21D7" w:rsidP="00726EEF">
            <w:pPr>
              <w:pStyle w:val="ConsPlusNormal"/>
              <w:jc w:val="center"/>
              <w:rPr>
                <w:rFonts w:ascii="Liberation Serif" w:hAnsi="Liberation Serif"/>
                <w:sz w:val="28"/>
                <w:szCs w:val="28"/>
              </w:rPr>
            </w:pPr>
            <w:r w:rsidRPr="00F71FAE">
              <w:rPr>
                <w:rFonts w:ascii="Liberation Serif" w:hAnsi="Liberation Serif"/>
                <w:szCs w:val="28"/>
              </w:rPr>
              <w:t>(телефон и адрес электронной почты)</w:t>
            </w:r>
          </w:p>
        </w:tc>
      </w:tr>
    </w:tbl>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jc w:val="center"/>
        <w:rPr>
          <w:rFonts w:ascii="Liberation Serif" w:hAnsi="Liberation Serif"/>
          <w:sz w:val="28"/>
          <w:szCs w:val="28"/>
        </w:rPr>
      </w:pPr>
      <w:r w:rsidRPr="00A21343">
        <w:rPr>
          <w:rFonts w:ascii="Liberation Serif" w:hAnsi="Liberation Serif"/>
          <w:sz w:val="28"/>
          <w:szCs w:val="28"/>
        </w:rPr>
        <w:t>РЕШЕНИЕ</w:t>
      </w:r>
    </w:p>
    <w:p w:rsidR="003F21D7" w:rsidRPr="00A21343" w:rsidRDefault="003F21D7" w:rsidP="003F21D7">
      <w:pPr>
        <w:pStyle w:val="ConsPlusNormal"/>
        <w:jc w:val="center"/>
        <w:rPr>
          <w:rFonts w:ascii="Liberation Serif" w:hAnsi="Liberation Serif"/>
          <w:sz w:val="28"/>
          <w:szCs w:val="28"/>
        </w:rPr>
      </w:pPr>
      <w:r w:rsidRPr="00A21343">
        <w:rPr>
          <w:rFonts w:ascii="Liberation Serif" w:hAnsi="Liberation Serif"/>
          <w:sz w:val="28"/>
          <w:szCs w:val="28"/>
        </w:rPr>
        <w:t>об отказе в приеме документов, необходимых</w:t>
      </w:r>
    </w:p>
    <w:p w:rsidR="003F21D7" w:rsidRPr="009552CA" w:rsidRDefault="003F21D7" w:rsidP="003F21D7">
      <w:pPr>
        <w:pStyle w:val="ConsPlusNormal"/>
        <w:jc w:val="center"/>
        <w:rPr>
          <w:rFonts w:ascii="Liberation Serif" w:hAnsi="Liberation Serif"/>
          <w:sz w:val="28"/>
          <w:szCs w:val="28"/>
        </w:rPr>
      </w:pPr>
      <w:r w:rsidRPr="00A21343">
        <w:rPr>
          <w:rFonts w:ascii="Liberation Serif" w:hAnsi="Liberation Serif"/>
          <w:sz w:val="28"/>
          <w:szCs w:val="28"/>
        </w:rPr>
        <w:t xml:space="preserve">для предоставления услуги </w:t>
      </w:r>
      <w:r>
        <w:rPr>
          <w:rFonts w:ascii="Liberation Serif" w:hAnsi="Liberation Serif"/>
          <w:sz w:val="28"/>
          <w:szCs w:val="28"/>
        </w:rPr>
        <w:t>«</w:t>
      </w:r>
      <w:r w:rsidRPr="00A21343">
        <w:rPr>
          <w:rFonts w:ascii="Liberation Serif" w:hAnsi="Liberation Serif"/>
          <w:sz w:val="28"/>
          <w:szCs w:val="28"/>
        </w:rPr>
        <w:t xml:space="preserve">Принятие </w:t>
      </w:r>
      <w:r w:rsidRPr="009552CA">
        <w:rPr>
          <w:rFonts w:ascii="Liberation Serif" w:hAnsi="Liberation Serif"/>
          <w:sz w:val="28"/>
          <w:szCs w:val="28"/>
        </w:rPr>
        <w:t>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p>
    <w:p w:rsidR="003F21D7" w:rsidRPr="00A21343" w:rsidRDefault="003F21D7" w:rsidP="003F21D7">
      <w:pPr>
        <w:pStyle w:val="ConsPlusNormal"/>
        <w:jc w:val="center"/>
        <w:rPr>
          <w:rFonts w:ascii="Liberation Serif" w:hAnsi="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2834"/>
        <w:gridCol w:w="2553"/>
        <w:gridCol w:w="454"/>
        <w:gridCol w:w="2268"/>
      </w:tblGrid>
      <w:tr w:rsidR="003F21D7" w:rsidRPr="00A21343" w:rsidTr="00726EEF">
        <w:tc>
          <w:tcPr>
            <w:tcW w:w="771" w:type="dxa"/>
            <w:hideMark/>
          </w:tcPr>
          <w:p w:rsidR="003F21D7" w:rsidRPr="00A21343" w:rsidRDefault="003F21D7" w:rsidP="00726EEF">
            <w:pPr>
              <w:pStyle w:val="ConsPlusNormal"/>
              <w:rPr>
                <w:rFonts w:ascii="Liberation Serif" w:hAnsi="Liberation Serif"/>
                <w:sz w:val="28"/>
                <w:szCs w:val="28"/>
              </w:rPr>
            </w:pPr>
            <w:r w:rsidRPr="00A21343">
              <w:rPr>
                <w:rFonts w:ascii="Liberation Serif" w:hAnsi="Liberation Serif"/>
                <w:sz w:val="28"/>
                <w:szCs w:val="28"/>
              </w:rPr>
              <w:t>Дата</w:t>
            </w:r>
          </w:p>
        </w:tc>
        <w:tc>
          <w:tcPr>
            <w:tcW w:w="2834" w:type="dxa"/>
            <w:tcBorders>
              <w:top w:val="nil"/>
              <w:left w:val="nil"/>
              <w:bottom w:val="single" w:sz="4" w:space="0" w:color="auto"/>
              <w:right w:val="nil"/>
            </w:tcBorders>
          </w:tcPr>
          <w:p w:rsidR="003F21D7" w:rsidRPr="00A21343" w:rsidRDefault="003F21D7" w:rsidP="00726EEF">
            <w:pPr>
              <w:pStyle w:val="ConsPlusNormal"/>
              <w:rPr>
                <w:rFonts w:ascii="Liberation Serif" w:hAnsi="Liberation Serif"/>
                <w:sz w:val="28"/>
                <w:szCs w:val="28"/>
              </w:rPr>
            </w:pPr>
          </w:p>
        </w:tc>
        <w:tc>
          <w:tcPr>
            <w:tcW w:w="2553" w:type="dxa"/>
          </w:tcPr>
          <w:p w:rsidR="003F21D7" w:rsidRPr="00A21343" w:rsidRDefault="003F21D7" w:rsidP="00726EEF">
            <w:pPr>
              <w:pStyle w:val="ConsPlusNormal"/>
              <w:rPr>
                <w:rFonts w:ascii="Liberation Serif" w:hAnsi="Liberation Serif"/>
                <w:sz w:val="28"/>
                <w:szCs w:val="28"/>
              </w:rPr>
            </w:pPr>
          </w:p>
        </w:tc>
        <w:tc>
          <w:tcPr>
            <w:tcW w:w="454" w:type="dxa"/>
            <w:hideMark/>
          </w:tcPr>
          <w:p w:rsidR="003F21D7" w:rsidRPr="00A21343" w:rsidRDefault="003F21D7" w:rsidP="00726EEF">
            <w:pPr>
              <w:pStyle w:val="ConsPlusNormal"/>
              <w:jc w:val="right"/>
              <w:rPr>
                <w:rFonts w:ascii="Liberation Serif" w:hAnsi="Liberation Serif"/>
                <w:sz w:val="28"/>
                <w:szCs w:val="28"/>
              </w:rPr>
            </w:pPr>
            <w:r>
              <w:rPr>
                <w:rFonts w:ascii="Liberation Serif" w:hAnsi="Liberation Serif"/>
                <w:sz w:val="28"/>
                <w:szCs w:val="28"/>
              </w:rPr>
              <w:t>№</w:t>
            </w:r>
          </w:p>
        </w:tc>
        <w:tc>
          <w:tcPr>
            <w:tcW w:w="2268" w:type="dxa"/>
            <w:tcBorders>
              <w:top w:val="nil"/>
              <w:left w:val="nil"/>
              <w:bottom w:val="single" w:sz="4" w:space="0" w:color="auto"/>
              <w:right w:val="nil"/>
            </w:tcBorders>
          </w:tcPr>
          <w:p w:rsidR="003F21D7" w:rsidRPr="00A21343" w:rsidRDefault="003F21D7" w:rsidP="00726EEF">
            <w:pPr>
              <w:pStyle w:val="ConsPlusNormal"/>
              <w:rPr>
                <w:rFonts w:ascii="Liberation Serif" w:hAnsi="Liberation Serif"/>
                <w:sz w:val="28"/>
                <w:szCs w:val="28"/>
              </w:rPr>
            </w:pPr>
          </w:p>
        </w:tc>
      </w:tr>
    </w:tbl>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 xml:space="preserve">По результатам рассмотрения заявления от _________ </w:t>
      </w:r>
    </w:p>
    <w:p w:rsidR="003F21D7" w:rsidRPr="00A21343" w:rsidRDefault="003F21D7" w:rsidP="003F21D7">
      <w:pPr>
        <w:pStyle w:val="ConsPlusNormal"/>
        <w:jc w:val="both"/>
        <w:rPr>
          <w:rFonts w:ascii="Liberation Serif" w:hAnsi="Liberation Serif"/>
          <w:sz w:val="28"/>
          <w:szCs w:val="28"/>
        </w:rPr>
      </w:pPr>
      <w:r>
        <w:rPr>
          <w:rFonts w:ascii="Liberation Serif" w:hAnsi="Liberation Serif"/>
          <w:sz w:val="28"/>
          <w:szCs w:val="28"/>
        </w:rPr>
        <w:t>№</w:t>
      </w:r>
      <w:r w:rsidRPr="00A21343">
        <w:rPr>
          <w:rFonts w:ascii="Liberation Serif" w:hAnsi="Liberation Serif"/>
          <w:sz w:val="28"/>
          <w:szCs w:val="28"/>
        </w:rPr>
        <w:t xml:space="preserve"> _______________ и приложенных к нему документов, в соответствии с </w:t>
      </w:r>
      <w:r w:rsidRPr="00672436">
        <w:rPr>
          <w:rFonts w:ascii="Liberation Serif" w:hAnsi="Liberation Serif"/>
          <w:sz w:val="28"/>
          <w:szCs w:val="28"/>
        </w:rPr>
        <w:t xml:space="preserve">Жилищным </w:t>
      </w:r>
      <w:hyperlink r:id="rId24" w:history="1">
        <w:r w:rsidRPr="00672436">
          <w:rPr>
            <w:rStyle w:val="a6"/>
            <w:rFonts w:ascii="Liberation Serif" w:hAnsi="Liberation Serif"/>
            <w:color w:val="auto"/>
            <w:sz w:val="28"/>
            <w:szCs w:val="28"/>
            <w:u w:val="none"/>
          </w:rPr>
          <w:t>кодексом</w:t>
        </w:r>
      </w:hyperlink>
      <w:r w:rsidRPr="00672436">
        <w:rPr>
          <w:rFonts w:ascii="Liberation Serif" w:hAnsi="Liberation Serif"/>
          <w:sz w:val="28"/>
          <w:szCs w:val="28"/>
        </w:rPr>
        <w:t xml:space="preserve"> Росс</w:t>
      </w:r>
      <w:r w:rsidRPr="00A21343">
        <w:rPr>
          <w:rFonts w:ascii="Liberation Serif" w:hAnsi="Liberation Serif"/>
          <w:sz w:val="28"/>
          <w:szCs w:val="28"/>
        </w:rPr>
        <w:t>ийской Федерации принято решение отказать в приеме документов, необходимых для предоставления услуги, по следующим основаниям:</w:t>
      </w:r>
    </w:p>
    <w:p w:rsidR="003F21D7" w:rsidRPr="00A21343" w:rsidRDefault="003F21D7" w:rsidP="003F21D7">
      <w:pPr>
        <w:pStyle w:val="ConsPlusNormal"/>
        <w:rPr>
          <w:rFonts w:ascii="Liberation Serif" w:hAnsi="Liberation Serif"/>
          <w:sz w:val="28"/>
          <w:szCs w:val="28"/>
        </w:rPr>
      </w:pPr>
      <w:r>
        <w:rPr>
          <w:rFonts w:ascii="Liberation Serif" w:hAnsi="Liberation Serif"/>
          <w:sz w:val="28"/>
          <w:szCs w:val="28"/>
        </w:rP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78"/>
        <w:gridCol w:w="3750"/>
        <w:gridCol w:w="3117"/>
      </w:tblGrid>
      <w:tr w:rsidR="003F21D7" w:rsidRPr="00A21343" w:rsidTr="00726EEF">
        <w:tc>
          <w:tcPr>
            <w:tcW w:w="130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lastRenderedPageBreak/>
              <w:t>N пункта административного регламента</w:t>
            </w: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Наименование основания для отказа в соответствии с единым стандартом</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Разъяснение причин отказа в предоставлении услуги</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Указываются основания такого вывода</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Неполное заполнение обязательных полей в форме запроса о предоставлении услуги</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Указываются основания такого вывода</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Представление неполного комплекта документов</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Указывается исчерпывающий перечень документов, непредставленных заявителем</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Представленные документы утратили силу на момент обращения за услугой</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Указывается исчерпывающий перечень документов, утративших силу</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Указывается исчерпывающий перечень документов, содержащих подчистки и исправления</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Указываются основания такого вывода</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 xml:space="preserve">Представленные в электронной форме </w:t>
            </w:r>
            <w:r w:rsidRPr="00A21343">
              <w:rPr>
                <w:rFonts w:ascii="Liberation Serif" w:hAnsi="Liberation Serif"/>
                <w:sz w:val="28"/>
                <w:szCs w:val="28"/>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lastRenderedPageBreak/>
              <w:t xml:space="preserve">Указывается исчерпывающий </w:t>
            </w:r>
            <w:r w:rsidRPr="00A21343">
              <w:rPr>
                <w:rFonts w:ascii="Liberation Serif" w:hAnsi="Liberation Serif"/>
                <w:sz w:val="28"/>
                <w:szCs w:val="28"/>
              </w:rPr>
              <w:lastRenderedPageBreak/>
              <w:t>перечень документов, содержащих повреждения</w:t>
            </w:r>
          </w:p>
        </w:tc>
      </w:tr>
      <w:tr w:rsidR="003F21D7" w:rsidRPr="00A21343" w:rsidTr="00726EEF">
        <w:tc>
          <w:tcPr>
            <w:tcW w:w="1307" w:type="pct"/>
            <w:tcBorders>
              <w:top w:val="single" w:sz="4" w:space="0" w:color="auto"/>
              <w:left w:val="single" w:sz="4" w:space="0" w:color="auto"/>
              <w:bottom w:val="single" w:sz="4" w:space="0" w:color="auto"/>
              <w:right w:val="single" w:sz="4" w:space="0" w:color="auto"/>
            </w:tcBorders>
          </w:tcPr>
          <w:p w:rsidR="003F21D7" w:rsidRPr="00A21343" w:rsidRDefault="003F21D7" w:rsidP="00726EEF">
            <w:pPr>
              <w:pStyle w:val="ConsPlusNormal"/>
              <w:rPr>
                <w:rFonts w:ascii="Liberation Serif" w:hAnsi="Liberation Serif"/>
                <w:sz w:val="28"/>
                <w:szCs w:val="28"/>
              </w:rPr>
            </w:pPr>
          </w:p>
        </w:tc>
        <w:tc>
          <w:tcPr>
            <w:tcW w:w="2016"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Заявление подано лицом, не имеющим полномочий представлять интересы заявителя</w:t>
            </w:r>
          </w:p>
        </w:tc>
        <w:tc>
          <w:tcPr>
            <w:tcW w:w="1677" w:type="pct"/>
            <w:tcBorders>
              <w:top w:val="single" w:sz="4" w:space="0" w:color="auto"/>
              <w:left w:val="single" w:sz="4" w:space="0" w:color="auto"/>
              <w:bottom w:val="single" w:sz="4" w:space="0" w:color="auto"/>
              <w:right w:val="single" w:sz="4" w:space="0" w:color="auto"/>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Указываются основания такого вывода</w:t>
            </w:r>
          </w:p>
        </w:tc>
      </w:tr>
    </w:tbl>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21D7" w:rsidRPr="00A21343" w:rsidRDefault="003F21D7" w:rsidP="003F21D7">
      <w:pPr>
        <w:pStyle w:val="ConsPlusNormal"/>
        <w:ind w:firstLine="540"/>
        <w:jc w:val="both"/>
        <w:rPr>
          <w:rFonts w:ascii="Liberation Serif" w:hAnsi="Liberation Serif"/>
          <w:sz w:val="28"/>
          <w:szCs w:val="28"/>
        </w:rPr>
      </w:pPr>
      <w:r w:rsidRPr="00A21343">
        <w:rPr>
          <w:rFonts w:ascii="Liberation Serif" w:hAnsi="Liberation Serif"/>
          <w:sz w:val="28"/>
          <w:szCs w:val="28"/>
        </w:rPr>
        <w:t>Данный отказ может быть обжалован в досудебном порядке путем направления жалобы в администрацию городского округа Верхняя Пышма, а также в судебном порядке.</w:t>
      </w:r>
    </w:p>
    <w:p w:rsidR="003F21D7" w:rsidRPr="00A21343" w:rsidRDefault="003F21D7" w:rsidP="003F21D7">
      <w:pPr>
        <w:pStyle w:val="ConsPlusNormal"/>
        <w:rPr>
          <w:rFonts w:ascii="Liberation Serif" w:hAnsi="Liberation Serif"/>
          <w:sz w:val="28"/>
          <w:szCs w:val="28"/>
        </w:rPr>
      </w:pPr>
    </w:p>
    <w:tbl>
      <w:tblPr>
        <w:tblW w:w="5000" w:type="pct"/>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4503"/>
        <w:gridCol w:w="350"/>
        <w:gridCol w:w="1579"/>
        <w:gridCol w:w="350"/>
        <w:gridCol w:w="2573"/>
      </w:tblGrid>
      <w:tr w:rsidR="003F21D7" w:rsidRPr="00A21343" w:rsidTr="00726EEF">
        <w:tc>
          <w:tcPr>
            <w:tcW w:w="2406" w:type="pct"/>
            <w:tcBorders>
              <w:top w:val="nil"/>
              <w:left w:val="nil"/>
              <w:bottom w:val="single" w:sz="4" w:space="0" w:color="auto"/>
              <w:right w:val="nil"/>
            </w:tcBorders>
          </w:tcPr>
          <w:p w:rsidR="003F21D7" w:rsidRPr="00A21343" w:rsidRDefault="003F21D7" w:rsidP="00726EEF">
            <w:pPr>
              <w:pStyle w:val="ConsPlusNormal"/>
              <w:rPr>
                <w:rFonts w:ascii="Liberation Serif" w:hAnsi="Liberation Serif"/>
                <w:sz w:val="28"/>
                <w:szCs w:val="28"/>
              </w:rPr>
            </w:pPr>
          </w:p>
        </w:tc>
        <w:tc>
          <w:tcPr>
            <w:tcW w:w="187" w:type="pct"/>
          </w:tcPr>
          <w:p w:rsidR="003F21D7" w:rsidRPr="00A21343" w:rsidRDefault="003F21D7" w:rsidP="00726EEF">
            <w:pPr>
              <w:pStyle w:val="ConsPlusNormal"/>
              <w:rPr>
                <w:rFonts w:ascii="Liberation Serif" w:hAnsi="Liberation Serif"/>
                <w:sz w:val="28"/>
                <w:szCs w:val="28"/>
              </w:rPr>
            </w:pPr>
          </w:p>
        </w:tc>
        <w:tc>
          <w:tcPr>
            <w:tcW w:w="844" w:type="pct"/>
            <w:tcBorders>
              <w:top w:val="nil"/>
              <w:left w:val="nil"/>
              <w:bottom w:val="single" w:sz="4" w:space="0" w:color="auto"/>
              <w:right w:val="nil"/>
            </w:tcBorders>
          </w:tcPr>
          <w:p w:rsidR="003F21D7" w:rsidRPr="00A21343" w:rsidRDefault="003F21D7" w:rsidP="00726EEF">
            <w:pPr>
              <w:pStyle w:val="ConsPlusNormal"/>
              <w:rPr>
                <w:rFonts w:ascii="Liberation Serif" w:hAnsi="Liberation Serif"/>
                <w:sz w:val="28"/>
                <w:szCs w:val="28"/>
              </w:rPr>
            </w:pPr>
          </w:p>
        </w:tc>
        <w:tc>
          <w:tcPr>
            <w:tcW w:w="187" w:type="pct"/>
          </w:tcPr>
          <w:p w:rsidR="003F21D7" w:rsidRPr="00A21343" w:rsidRDefault="003F21D7" w:rsidP="00726EEF">
            <w:pPr>
              <w:pStyle w:val="ConsPlusNormal"/>
              <w:rPr>
                <w:rFonts w:ascii="Liberation Serif" w:hAnsi="Liberation Serif"/>
                <w:sz w:val="28"/>
                <w:szCs w:val="28"/>
              </w:rPr>
            </w:pPr>
          </w:p>
        </w:tc>
        <w:tc>
          <w:tcPr>
            <w:tcW w:w="1375" w:type="pct"/>
            <w:tcBorders>
              <w:top w:val="nil"/>
              <w:left w:val="nil"/>
              <w:bottom w:val="single" w:sz="4" w:space="0" w:color="auto"/>
              <w:right w:val="nil"/>
            </w:tcBorders>
          </w:tcPr>
          <w:p w:rsidR="003F21D7" w:rsidRPr="00A21343" w:rsidRDefault="003F21D7" w:rsidP="00726EEF">
            <w:pPr>
              <w:pStyle w:val="ConsPlusNormal"/>
              <w:rPr>
                <w:rFonts w:ascii="Liberation Serif" w:hAnsi="Liberation Serif"/>
                <w:sz w:val="28"/>
                <w:szCs w:val="28"/>
              </w:rPr>
            </w:pPr>
          </w:p>
        </w:tc>
      </w:tr>
      <w:tr w:rsidR="003F21D7" w:rsidRPr="00A21343" w:rsidTr="00726EEF">
        <w:tc>
          <w:tcPr>
            <w:tcW w:w="2406" w:type="pct"/>
            <w:tcBorders>
              <w:top w:val="single" w:sz="4" w:space="0" w:color="auto"/>
              <w:left w:val="nil"/>
              <w:bottom w:val="nil"/>
              <w:right w:val="nil"/>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(должностное лицо Уполномоченного органа, принявшего решение)</w:t>
            </w:r>
          </w:p>
        </w:tc>
        <w:tc>
          <w:tcPr>
            <w:tcW w:w="187" w:type="pct"/>
          </w:tcPr>
          <w:p w:rsidR="003F21D7" w:rsidRPr="00A21343" w:rsidRDefault="003F21D7" w:rsidP="00726EEF">
            <w:pPr>
              <w:pStyle w:val="ConsPlusNormal"/>
              <w:rPr>
                <w:rFonts w:ascii="Liberation Serif" w:hAnsi="Liberation Serif"/>
                <w:sz w:val="28"/>
                <w:szCs w:val="28"/>
              </w:rPr>
            </w:pPr>
          </w:p>
        </w:tc>
        <w:tc>
          <w:tcPr>
            <w:tcW w:w="844" w:type="pct"/>
            <w:tcBorders>
              <w:top w:val="single" w:sz="4" w:space="0" w:color="auto"/>
              <w:left w:val="nil"/>
              <w:bottom w:val="nil"/>
              <w:right w:val="nil"/>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(подпись заявителя)</w:t>
            </w:r>
          </w:p>
        </w:tc>
        <w:tc>
          <w:tcPr>
            <w:tcW w:w="187" w:type="pct"/>
          </w:tcPr>
          <w:p w:rsidR="003F21D7" w:rsidRPr="00A21343" w:rsidRDefault="003F21D7" w:rsidP="00726EEF">
            <w:pPr>
              <w:pStyle w:val="ConsPlusNormal"/>
              <w:rPr>
                <w:rFonts w:ascii="Liberation Serif" w:hAnsi="Liberation Serif"/>
                <w:sz w:val="28"/>
                <w:szCs w:val="28"/>
              </w:rPr>
            </w:pPr>
          </w:p>
        </w:tc>
        <w:tc>
          <w:tcPr>
            <w:tcW w:w="1375" w:type="pct"/>
            <w:tcBorders>
              <w:top w:val="single" w:sz="4" w:space="0" w:color="auto"/>
              <w:left w:val="nil"/>
              <w:bottom w:val="nil"/>
              <w:right w:val="nil"/>
            </w:tcBorders>
            <w:hideMark/>
          </w:tcPr>
          <w:p w:rsidR="003F21D7" w:rsidRPr="00A21343" w:rsidRDefault="003F21D7" w:rsidP="00726EEF">
            <w:pPr>
              <w:pStyle w:val="ConsPlusNormal"/>
              <w:jc w:val="center"/>
              <w:rPr>
                <w:rFonts w:ascii="Liberation Serif" w:hAnsi="Liberation Serif"/>
                <w:sz w:val="28"/>
                <w:szCs w:val="28"/>
              </w:rPr>
            </w:pPr>
            <w:r w:rsidRPr="00A21343">
              <w:rPr>
                <w:rFonts w:ascii="Liberation Serif" w:hAnsi="Liberation Serif"/>
                <w:sz w:val="28"/>
                <w:szCs w:val="28"/>
              </w:rPr>
              <w:t>(расшифровка подписи)</w:t>
            </w:r>
          </w:p>
        </w:tc>
      </w:tr>
    </w:tbl>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jc w:val="both"/>
        <w:rPr>
          <w:rFonts w:ascii="Liberation Serif" w:hAnsi="Liberation Serif"/>
          <w:sz w:val="28"/>
          <w:szCs w:val="28"/>
        </w:rPr>
      </w:pPr>
      <w:r w:rsidRPr="00A21343">
        <w:rPr>
          <w:rFonts w:ascii="Liberation Serif" w:hAnsi="Liberation Serif"/>
          <w:sz w:val="28"/>
          <w:szCs w:val="28"/>
        </w:rPr>
        <w:t>"_</w:t>
      </w:r>
      <w:r>
        <w:rPr>
          <w:rFonts w:ascii="Liberation Serif" w:hAnsi="Liberation Serif"/>
          <w:sz w:val="28"/>
          <w:szCs w:val="28"/>
        </w:rPr>
        <w:t>__</w:t>
      </w:r>
      <w:r w:rsidRPr="00A21343">
        <w:rPr>
          <w:rFonts w:ascii="Liberation Serif" w:hAnsi="Liberation Serif"/>
          <w:sz w:val="28"/>
          <w:szCs w:val="28"/>
        </w:rPr>
        <w:t>_" __________ 20__</w:t>
      </w:r>
      <w:r>
        <w:rPr>
          <w:rFonts w:ascii="Liberation Serif" w:hAnsi="Liberation Serif"/>
          <w:sz w:val="28"/>
          <w:szCs w:val="28"/>
        </w:rPr>
        <w:t>__</w:t>
      </w:r>
      <w:r w:rsidRPr="00A21343">
        <w:rPr>
          <w:rFonts w:ascii="Liberation Serif" w:hAnsi="Liberation Serif"/>
          <w:sz w:val="28"/>
          <w:szCs w:val="28"/>
        </w:rPr>
        <w:t xml:space="preserve"> г.</w:t>
      </w:r>
    </w:p>
    <w:p w:rsidR="003F21D7" w:rsidRPr="00A21343" w:rsidRDefault="003F21D7" w:rsidP="003F21D7">
      <w:pPr>
        <w:pStyle w:val="ConsPlusNormal"/>
        <w:jc w:val="both"/>
        <w:rPr>
          <w:rFonts w:ascii="Liberation Serif" w:hAnsi="Liberation Serif"/>
          <w:sz w:val="28"/>
          <w:szCs w:val="28"/>
        </w:rPr>
      </w:pPr>
      <w:proofErr w:type="spellStart"/>
      <w:r>
        <w:rPr>
          <w:rFonts w:ascii="Liberation Serif" w:hAnsi="Liberation Serif"/>
          <w:sz w:val="28"/>
          <w:szCs w:val="28"/>
        </w:rPr>
        <w:t>м.п</w:t>
      </w:r>
      <w:proofErr w:type="spellEnd"/>
      <w:r>
        <w:rPr>
          <w:rFonts w:ascii="Liberation Serif" w:hAnsi="Liberation Serif"/>
          <w:sz w:val="28"/>
          <w:szCs w:val="28"/>
        </w:rPr>
        <w:t>.</w:t>
      </w:r>
    </w:p>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rPr>
          <w:rFonts w:ascii="Liberation Serif" w:hAnsi="Liberation Serif"/>
          <w:sz w:val="28"/>
          <w:szCs w:val="28"/>
        </w:rPr>
      </w:pPr>
    </w:p>
    <w:p w:rsidR="003F21D7" w:rsidRPr="00A21343" w:rsidRDefault="003F21D7" w:rsidP="003F21D7">
      <w:pPr>
        <w:pStyle w:val="ConsPlusNormal"/>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Default="003F21D7" w:rsidP="003F21D7">
      <w:pPr>
        <w:spacing w:after="0" w:line="240" w:lineRule="auto"/>
        <w:ind w:left="2831" w:firstLine="709"/>
        <w:rPr>
          <w:rFonts w:ascii="Liberation Serif" w:hAnsi="Liberation Serif"/>
          <w:sz w:val="28"/>
          <w:szCs w:val="28"/>
        </w:rPr>
      </w:pPr>
    </w:p>
    <w:p w:rsidR="003F21D7" w:rsidRPr="00A21343" w:rsidRDefault="003F21D7" w:rsidP="003F21D7">
      <w:pPr>
        <w:spacing w:after="0" w:line="240" w:lineRule="auto"/>
        <w:ind w:left="4820"/>
        <w:rPr>
          <w:rFonts w:ascii="Liberation Serif" w:hAnsi="Liberation Serif"/>
          <w:sz w:val="28"/>
          <w:szCs w:val="28"/>
        </w:rPr>
      </w:pPr>
      <w:r w:rsidRPr="00A21343">
        <w:rPr>
          <w:rFonts w:ascii="Liberation Serif" w:hAnsi="Liberation Serif"/>
          <w:sz w:val="28"/>
          <w:szCs w:val="28"/>
        </w:rPr>
        <w:lastRenderedPageBreak/>
        <w:t xml:space="preserve">Приложение № </w:t>
      </w:r>
      <w:r>
        <w:rPr>
          <w:rFonts w:ascii="Liberation Serif" w:hAnsi="Liberation Serif"/>
          <w:sz w:val="28"/>
          <w:szCs w:val="28"/>
        </w:rPr>
        <w:t>4</w:t>
      </w:r>
    </w:p>
    <w:p w:rsidR="003F21D7" w:rsidRPr="00A21343" w:rsidRDefault="003F21D7" w:rsidP="003F21D7">
      <w:pPr>
        <w:spacing w:after="0" w:line="240" w:lineRule="auto"/>
        <w:ind w:left="4820"/>
        <w:rPr>
          <w:rFonts w:ascii="Liberation Serif" w:hAnsi="Liberation Serif"/>
          <w:sz w:val="28"/>
          <w:szCs w:val="28"/>
        </w:rPr>
      </w:pPr>
      <w:r w:rsidRPr="00A21343">
        <w:rPr>
          <w:rFonts w:ascii="Liberation Serif" w:hAnsi="Liberation Serif"/>
          <w:sz w:val="28"/>
          <w:szCs w:val="28"/>
        </w:rPr>
        <w:t>к Административному регламенту предоставления муниципальной услуги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r>
        <w:rPr>
          <w:rFonts w:ascii="Liberation Serif" w:hAnsi="Liberation Serif"/>
          <w:sz w:val="28"/>
          <w:szCs w:val="28"/>
        </w:rPr>
        <w:t>»</w:t>
      </w:r>
    </w:p>
    <w:p w:rsidR="003F21D7" w:rsidRPr="001A1E48" w:rsidRDefault="003F21D7" w:rsidP="003F21D7">
      <w:pPr>
        <w:pStyle w:val="ConsPlusNormal"/>
        <w:jc w:val="right"/>
        <w:rPr>
          <w:rFonts w:ascii="Liberation Serif" w:hAnsi="Liberation Serif"/>
          <w:sz w:val="28"/>
          <w:szCs w:val="28"/>
        </w:rPr>
      </w:pPr>
    </w:p>
    <w:p w:rsidR="003F21D7" w:rsidRPr="001A1E48" w:rsidRDefault="003F21D7" w:rsidP="003F21D7">
      <w:pPr>
        <w:pStyle w:val="ConsPlusNormal"/>
        <w:rPr>
          <w:rFonts w:ascii="Liberation Serif" w:hAnsi="Liberation Serif"/>
          <w:sz w:val="28"/>
          <w:szCs w:val="28"/>
        </w:rPr>
      </w:pPr>
    </w:p>
    <w:p w:rsidR="003F21D7" w:rsidRPr="001A1E48" w:rsidRDefault="003F21D7" w:rsidP="003F21D7">
      <w:pPr>
        <w:pStyle w:val="ConsPlusTitle"/>
        <w:jc w:val="center"/>
        <w:rPr>
          <w:rFonts w:ascii="Liberation Serif" w:hAnsi="Liberation Serif"/>
          <w:sz w:val="28"/>
          <w:szCs w:val="28"/>
        </w:rPr>
      </w:pPr>
      <w:bookmarkStart w:id="9" w:name="P1014"/>
      <w:bookmarkEnd w:id="9"/>
      <w:r w:rsidRPr="001A1E48">
        <w:rPr>
          <w:rFonts w:ascii="Liberation Serif" w:hAnsi="Liberation Serif"/>
          <w:sz w:val="28"/>
          <w:szCs w:val="28"/>
        </w:rPr>
        <w:t>О</w:t>
      </w:r>
      <w:r>
        <w:rPr>
          <w:rFonts w:ascii="Liberation Serif" w:hAnsi="Liberation Serif"/>
          <w:sz w:val="28"/>
          <w:szCs w:val="28"/>
        </w:rPr>
        <w:t>писание связей административных процедур и административных действий с их характеристиками для муниципальной услуги «</w:t>
      </w:r>
      <w:r w:rsidRPr="00A21343">
        <w:rPr>
          <w:rFonts w:ascii="Liberation Serif" w:hAnsi="Liberation Serif"/>
          <w:sz w:val="28"/>
          <w:szCs w:val="28"/>
        </w:rPr>
        <w:t>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r>
        <w:rPr>
          <w:rFonts w:ascii="Liberation Serif" w:hAnsi="Liberation Serif"/>
          <w:sz w:val="28"/>
          <w:szCs w:val="28"/>
        </w:rPr>
        <w:t>»</w:t>
      </w:r>
    </w:p>
    <w:p w:rsidR="003F21D7" w:rsidRPr="001A1E48" w:rsidRDefault="003F21D7" w:rsidP="003F21D7">
      <w:pPr>
        <w:pStyle w:val="ConsPlusNormal"/>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1761"/>
        <w:gridCol w:w="2038"/>
        <w:gridCol w:w="3079"/>
        <w:gridCol w:w="1965"/>
      </w:tblGrid>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N п/п</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Место выполнения действия / используемая ИС</w:t>
            </w:r>
          </w:p>
        </w:tc>
        <w:tc>
          <w:tcPr>
            <w:tcW w:w="1004"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Процедуры</w:t>
            </w: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Действия</w:t>
            </w:r>
          </w:p>
        </w:tc>
        <w:tc>
          <w:tcPr>
            <w:tcW w:w="1001"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Максимальный срок</w:t>
            </w: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1</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2</w:t>
            </w:r>
          </w:p>
        </w:tc>
        <w:tc>
          <w:tcPr>
            <w:tcW w:w="1004"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3</w:t>
            </w: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4</w:t>
            </w:r>
          </w:p>
        </w:tc>
        <w:tc>
          <w:tcPr>
            <w:tcW w:w="1001"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jc w:val="center"/>
              <w:rPr>
                <w:rFonts w:ascii="Liberation Serif" w:hAnsi="Liberation Serif"/>
                <w:sz w:val="28"/>
                <w:szCs w:val="28"/>
              </w:rPr>
            </w:pPr>
            <w:r w:rsidRPr="001A1E48">
              <w:rPr>
                <w:rFonts w:ascii="Liberation Serif" w:hAnsi="Liberation Serif"/>
                <w:sz w:val="28"/>
                <w:szCs w:val="28"/>
              </w:rPr>
              <w:t>5</w:t>
            </w: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1</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Pr>
                <w:rFonts w:ascii="Liberation Serif" w:hAnsi="Liberation Serif"/>
                <w:sz w:val="28"/>
                <w:szCs w:val="28"/>
              </w:rPr>
              <w:t>Модуль</w:t>
            </w:r>
            <w:r w:rsidRPr="001A1E48">
              <w:rPr>
                <w:rFonts w:ascii="Liberation Serif" w:hAnsi="Liberation Serif"/>
                <w:sz w:val="28"/>
                <w:szCs w:val="28"/>
              </w:rPr>
              <w:t xml:space="preserve"> / </w:t>
            </w:r>
            <w:r>
              <w:rPr>
                <w:rFonts w:ascii="Liberation Serif" w:hAnsi="Liberation Serif"/>
                <w:sz w:val="28"/>
                <w:szCs w:val="28"/>
              </w:rPr>
              <w:t>МФЦ</w:t>
            </w:r>
          </w:p>
        </w:tc>
        <w:tc>
          <w:tcPr>
            <w:tcW w:w="1004" w:type="pct"/>
            <w:vMerge w:val="restar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АП1. Проверка документов и регистрация заявления</w:t>
            </w: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АД1.1. Контроль комплектности предоставленных документов</w:t>
            </w:r>
          </w:p>
        </w:tc>
        <w:tc>
          <w:tcPr>
            <w:tcW w:w="1001" w:type="pct"/>
            <w:vMerge w:val="restar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До 1 рабочего дня</w:t>
            </w: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2</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Pr>
                <w:rFonts w:ascii="Liberation Serif" w:hAnsi="Liberation Serif"/>
                <w:sz w:val="28"/>
                <w:szCs w:val="28"/>
              </w:rPr>
              <w:t>Модуль</w:t>
            </w:r>
            <w:r w:rsidRPr="001A1E48">
              <w:rPr>
                <w:rFonts w:ascii="Liberation Serif" w:hAnsi="Liberation Serif"/>
                <w:sz w:val="28"/>
                <w:szCs w:val="28"/>
              </w:rPr>
              <w:t xml:space="preserve"> / </w:t>
            </w:r>
            <w:r>
              <w:rPr>
                <w:rFonts w:ascii="Liberation Serif" w:hAnsi="Liberation Serif"/>
                <w:sz w:val="28"/>
                <w:szCs w:val="28"/>
              </w:rPr>
              <w:t>МФЦ</w:t>
            </w:r>
          </w:p>
        </w:tc>
        <w:tc>
          <w:tcPr>
            <w:tcW w:w="1004"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АД1.2. Подтверждение полномочий представителя заявителя</w:t>
            </w:r>
          </w:p>
        </w:tc>
        <w:tc>
          <w:tcPr>
            <w:tcW w:w="1001"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3</w:t>
            </w:r>
          </w:p>
        </w:tc>
        <w:tc>
          <w:tcPr>
            <w:tcW w:w="910" w:type="pct"/>
            <w:tcBorders>
              <w:top w:val="single" w:sz="4" w:space="0" w:color="auto"/>
              <w:left w:val="single" w:sz="4" w:space="0" w:color="auto"/>
              <w:bottom w:val="single" w:sz="4" w:space="0" w:color="auto"/>
              <w:right w:val="single" w:sz="4" w:space="0" w:color="auto"/>
            </w:tcBorders>
            <w:hideMark/>
          </w:tcPr>
          <w:p w:rsidR="003F21D7" w:rsidRDefault="003F21D7" w:rsidP="00726EEF">
            <w:r w:rsidRPr="00380925">
              <w:rPr>
                <w:rFonts w:ascii="Liberation Serif" w:hAnsi="Liberation Serif"/>
                <w:sz w:val="28"/>
                <w:szCs w:val="28"/>
              </w:rPr>
              <w:t>Модуль / МФЦ</w:t>
            </w:r>
          </w:p>
        </w:tc>
        <w:tc>
          <w:tcPr>
            <w:tcW w:w="1004"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АД1.3. Регистрация заявления</w:t>
            </w:r>
          </w:p>
        </w:tc>
        <w:tc>
          <w:tcPr>
            <w:tcW w:w="1001"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4</w:t>
            </w:r>
          </w:p>
        </w:tc>
        <w:tc>
          <w:tcPr>
            <w:tcW w:w="910" w:type="pct"/>
            <w:tcBorders>
              <w:top w:val="single" w:sz="4" w:space="0" w:color="auto"/>
              <w:left w:val="single" w:sz="4" w:space="0" w:color="auto"/>
              <w:bottom w:val="single" w:sz="4" w:space="0" w:color="auto"/>
              <w:right w:val="single" w:sz="4" w:space="0" w:color="auto"/>
            </w:tcBorders>
            <w:hideMark/>
          </w:tcPr>
          <w:p w:rsidR="003F21D7" w:rsidRDefault="003F21D7" w:rsidP="00726EEF">
            <w:r w:rsidRPr="00380925">
              <w:rPr>
                <w:rFonts w:ascii="Liberation Serif" w:hAnsi="Liberation Serif"/>
                <w:sz w:val="28"/>
                <w:szCs w:val="28"/>
              </w:rPr>
              <w:t>Модуль / МФЦ</w:t>
            </w:r>
          </w:p>
        </w:tc>
        <w:tc>
          <w:tcPr>
            <w:tcW w:w="1004"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АД1.4. Принятие решения об отказе в приеме документов</w:t>
            </w:r>
          </w:p>
        </w:tc>
        <w:tc>
          <w:tcPr>
            <w:tcW w:w="1001"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lastRenderedPageBreak/>
              <w:t>5</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Pr>
                <w:rFonts w:ascii="Liberation Serif" w:hAnsi="Liberation Serif"/>
                <w:sz w:val="28"/>
                <w:szCs w:val="28"/>
              </w:rPr>
              <w:t>Модуль</w:t>
            </w:r>
            <w:r w:rsidRPr="001A1E48">
              <w:rPr>
                <w:rFonts w:ascii="Liberation Serif" w:hAnsi="Liberation Serif"/>
                <w:sz w:val="28"/>
                <w:szCs w:val="28"/>
              </w:rPr>
              <w:t xml:space="preserve"> / </w:t>
            </w:r>
            <w:r>
              <w:rPr>
                <w:rFonts w:ascii="Liberation Serif" w:hAnsi="Liberation Serif"/>
                <w:sz w:val="28"/>
                <w:szCs w:val="28"/>
              </w:rPr>
              <w:t>МФЦ</w:t>
            </w:r>
            <w:r w:rsidRPr="001A1E48">
              <w:rPr>
                <w:rFonts w:ascii="Liberation Serif" w:hAnsi="Liberation Serif"/>
                <w:sz w:val="28"/>
                <w:szCs w:val="28"/>
              </w:rPr>
              <w:t xml:space="preserve"> / СМЭВ</w:t>
            </w:r>
          </w:p>
        </w:tc>
        <w:tc>
          <w:tcPr>
            <w:tcW w:w="1004" w:type="pct"/>
            <w:vMerge w:val="restar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АП2. Получение сведений посредством СМЭВ</w:t>
            </w: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АД2.1. Формирование межведомственных запросов</w:t>
            </w:r>
          </w:p>
        </w:tc>
        <w:tc>
          <w:tcPr>
            <w:tcW w:w="1001" w:type="pct"/>
            <w:vMerge w:val="restar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До 5 рабочих дней</w:t>
            </w: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6</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Pr>
                <w:rFonts w:ascii="Liberation Serif" w:hAnsi="Liberation Serif"/>
                <w:sz w:val="28"/>
                <w:szCs w:val="28"/>
              </w:rPr>
              <w:t>Модуль</w:t>
            </w:r>
            <w:r w:rsidRPr="001A1E48">
              <w:rPr>
                <w:rFonts w:ascii="Liberation Serif" w:hAnsi="Liberation Serif"/>
                <w:sz w:val="28"/>
                <w:szCs w:val="28"/>
              </w:rPr>
              <w:t xml:space="preserve"> / </w:t>
            </w:r>
            <w:r>
              <w:rPr>
                <w:rFonts w:ascii="Liberation Serif" w:hAnsi="Liberation Serif"/>
                <w:sz w:val="28"/>
                <w:szCs w:val="28"/>
              </w:rPr>
              <w:t>МФЦ</w:t>
            </w:r>
            <w:r w:rsidRPr="001A1E48">
              <w:rPr>
                <w:rFonts w:ascii="Liberation Serif" w:hAnsi="Liberation Serif"/>
                <w:sz w:val="28"/>
                <w:szCs w:val="28"/>
              </w:rPr>
              <w:t xml:space="preserve"> / СМЭВ</w:t>
            </w:r>
          </w:p>
        </w:tc>
        <w:tc>
          <w:tcPr>
            <w:tcW w:w="1004"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АД2.2. Получение ответов на межведомственные запросы</w:t>
            </w:r>
          </w:p>
        </w:tc>
        <w:tc>
          <w:tcPr>
            <w:tcW w:w="1001"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7</w:t>
            </w:r>
          </w:p>
        </w:tc>
        <w:tc>
          <w:tcPr>
            <w:tcW w:w="910" w:type="pct"/>
            <w:tcBorders>
              <w:top w:val="single" w:sz="4" w:space="0" w:color="auto"/>
              <w:left w:val="single" w:sz="4" w:space="0" w:color="auto"/>
              <w:bottom w:val="single" w:sz="4" w:space="0" w:color="auto"/>
              <w:right w:val="single" w:sz="4" w:space="0" w:color="auto"/>
            </w:tcBorders>
            <w:hideMark/>
          </w:tcPr>
          <w:p w:rsidR="003F21D7" w:rsidRDefault="003F21D7" w:rsidP="00726EEF">
            <w:r w:rsidRPr="00925C14">
              <w:rPr>
                <w:rFonts w:ascii="Liberation Serif" w:hAnsi="Liberation Serif"/>
                <w:sz w:val="28"/>
                <w:szCs w:val="28"/>
              </w:rPr>
              <w:t>Модуль / МФЦ</w:t>
            </w:r>
          </w:p>
        </w:tc>
        <w:tc>
          <w:tcPr>
            <w:tcW w:w="1004"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АП3. Рассмотрение документов и сведений</w:t>
            </w: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АД3.1. Проверка соответствия документов и сведений установленным критериям для принятия решения</w:t>
            </w:r>
          </w:p>
        </w:tc>
        <w:tc>
          <w:tcPr>
            <w:tcW w:w="1001"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До 30 рабочих дней</w:t>
            </w: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8</w:t>
            </w:r>
          </w:p>
        </w:tc>
        <w:tc>
          <w:tcPr>
            <w:tcW w:w="910" w:type="pct"/>
            <w:tcBorders>
              <w:top w:val="single" w:sz="4" w:space="0" w:color="auto"/>
              <w:left w:val="single" w:sz="4" w:space="0" w:color="auto"/>
              <w:bottom w:val="single" w:sz="4" w:space="0" w:color="auto"/>
              <w:right w:val="single" w:sz="4" w:space="0" w:color="auto"/>
            </w:tcBorders>
            <w:hideMark/>
          </w:tcPr>
          <w:p w:rsidR="003F21D7" w:rsidRDefault="003F21D7" w:rsidP="00726EEF">
            <w:r w:rsidRPr="00925C14">
              <w:rPr>
                <w:rFonts w:ascii="Liberation Serif" w:hAnsi="Liberation Serif"/>
                <w:sz w:val="28"/>
                <w:szCs w:val="28"/>
              </w:rPr>
              <w:t>Модуль / МФЦ</w:t>
            </w:r>
          </w:p>
        </w:tc>
        <w:tc>
          <w:tcPr>
            <w:tcW w:w="1004" w:type="pct"/>
            <w:vMerge w:val="restar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АП4. Принятие решения о предоставлении услуги</w:t>
            </w: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АД4.1. Принятие решения о предоставлении услуги</w:t>
            </w:r>
          </w:p>
        </w:tc>
        <w:tc>
          <w:tcPr>
            <w:tcW w:w="1001" w:type="pct"/>
            <w:vMerge w:val="restar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До 1 часа</w:t>
            </w: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9</w:t>
            </w:r>
          </w:p>
        </w:tc>
        <w:tc>
          <w:tcPr>
            <w:tcW w:w="910" w:type="pct"/>
            <w:tcBorders>
              <w:top w:val="single" w:sz="4" w:space="0" w:color="auto"/>
              <w:left w:val="single" w:sz="4" w:space="0" w:color="auto"/>
              <w:bottom w:val="single" w:sz="4" w:space="0" w:color="auto"/>
              <w:right w:val="single" w:sz="4" w:space="0" w:color="auto"/>
            </w:tcBorders>
            <w:hideMark/>
          </w:tcPr>
          <w:p w:rsidR="003F21D7" w:rsidRDefault="003F21D7" w:rsidP="00726EEF">
            <w:r w:rsidRPr="00925C14">
              <w:rPr>
                <w:rFonts w:ascii="Liberation Serif" w:hAnsi="Liberation Serif"/>
                <w:sz w:val="28"/>
                <w:szCs w:val="28"/>
              </w:rPr>
              <w:t>Модуль / МФЦ</w:t>
            </w:r>
          </w:p>
        </w:tc>
        <w:tc>
          <w:tcPr>
            <w:tcW w:w="1004"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АД4.2. Формирование решения о предоставлении услуги</w:t>
            </w:r>
          </w:p>
        </w:tc>
        <w:tc>
          <w:tcPr>
            <w:tcW w:w="1001"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10</w:t>
            </w:r>
          </w:p>
        </w:tc>
        <w:tc>
          <w:tcPr>
            <w:tcW w:w="910" w:type="pct"/>
            <w:tcBorders>
              <w:top w:val="single" w:sz="4" w:space="0" w:color="auto"/>
              <w:left w:val="single" w:sz="4" w:space="0" w:color="auto"/>
              <w:bottom w:val="single" w:sz="4" w:space="0" w:color="auto"/>
              <w:right w:val="single" w:sz="4" w:space="0" w:color="auto"/>
            </w:tcBorders>
            <w:hideMark/>
          </w:tcPr>
          <w:p w:rsidR="003F21D7" w:rsidRDefault="003F21D7" w:rsidP="00726EEF">
            <w:r w:rsidRPr="00925C14">
              <w:rPr>
                <w:rFonts w:ascii="Liberation Serif" w:hAnsi="Liberation Serif"/>
                <w:sz w:val="28"/>
                <w:szCs w:val="28"/>
              </w:rPr>
              <w:t>Модуль / МФЦ</w:t>
            </w:r>
          </w:p>
        </w:tc>
        <w:tc>
          <w:tcPr>
            <w:tcW w:w="1004"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АД4.3. Принятие решения об отказе в предоставлении услуги</w:t>
            </w:r>
          </w:p>
        </w:tc>
        <w:tc>
          <w:tcPr>
            <w:tcW w:w="1001"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11</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Pr>
                <w:rFonts w:ascii="Liberation Serif" w:hAnsi="Liberation Serif"/>
                <w:sz w:val="28"/>
                <w:szCs w:val="28"/>
              </w:rPr>
              <w:t>Модуль</w:t>
            </w:r>
            <w:r w:rsidRPr="001A1E48">
              <w:rPr>
                <w:rFonts w:ascii="Liberation Serif" w:hAnsi="Liberation Serif"/>
                <w:sz w:val="28"/>
                <w:szCs w:val="28"/>
              </w:rPr>
              <w:t xml:space="preserve"> / </w:t>
            </w:r>
            <w:r>
              <w:rPr>
                <w:rFonts w:ascii="Liberation Serif" w:hAnsi="Liberation Serif"/>
                <w:sz w:val="28"/>
                <w:szCs w:val="28"/>
              </w:rPr>
              <w:t>МФЦ</w:t>
            </w:r>
          </w:p>
        </w:tc>
        <w:tc>
          <w:tcPr>
            <w:tcW w:w="1004"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АД4.4. Формирование отказа в предоставлении услуги</w:t>
            </w:r>
          </w:p>
        </w:tc>
        <w:tc>
          <w:tcPr>
            <w:tcW w:w="1001" w:type="pct"/>
            <w:vMerge/>
            <w:tcBorders>
              <w:top w:val="single" w:sz="4" w:space="0" w:color="auto"/>
              <w:left w:val="single" w:sz="4" w:space="0" w:color="auto"/>
              <w:bottom w:val="single" w:sz="4" w:space="0" w:color="auto"/>
              <w:right w:val="single" w:sz="4" w:space="0" w:color="auto"/>
            </w:tcBorders>
            <w:vAlign w:val="center"/>
            <w:hideMark/>
          </w:tcPr>
          <w:p w:rsidR="003F21D7" w:rsidRPr="001A1E48" w:rsidRDefault="003F21D7" w:rsidP="00726EEF">
            <w:pPr>
              <w:spacing w:after="0" w:line="240" w:lineRule="auto"/>
              <w:rPr>
                <w:rFonts w:ascii="Liberation Serif" w:eastAsia="Times New Roman" w:hAnsi="Liberation Serif" w:cs="Calibri"/>
                <w:sz w:val="28"/>
                <w:szCs w:val="28"/>
                <w:lang w:eastAsia="ru-RU"/>
              </w:rPr>
            </w:pPr>
          </w:p>
        </w:tc>
      </w:tr>
      <w:tr w:rsidR="003F21D7" w:rsidRPr="001A1E48" w:rsidTr="00726EEF">
        <w:tc>
          <w:tcPr>
            <w:tcW w:w="296"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12</w:t>
            </w:r>
          </w:p>
        </w:tc>
        <w:tc>
          <w:tcPr>
            <w:tcW w:w="910"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 xml:space="preserve">Модуль </w:t>
            </w:r>
            <w:r>
              <w:rPr>
                <w:rFonts w:ascii="Liberation Serif" w:hAnsi="Liberation Serif"/>
                <w:sz w:val="28"/>
                <w:szCs w:val="28"/>
              </w:rPr>
              <w:t xml:space="preserve">/ </w:t>
            </w:r>
            <w:r w:rsidRPr="001A1E48">
              <w:rPr>
                <w:rFonts w:ascii="Liberation Serif" w:hAnsi="Liberation Serif"/>
                <w:sz w:val="28"/>
                <w:szCs w:val="28"/>
              </w:rPr>
              <w:t xml:space="preserve">МФЦ </w:t>
            </w:r>
          </w:p>
        </w:tc>
        <w:tc>
          <w:tcPr>
            <w:tcW w:w="1004"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АП5. Выдача результата на бумажном носителе (опционально)</w:t>
            </w:r>
          </w:p>
        </w:tc>
        <w:tc>
          <w:tcPr>
            <w:tcW w:w="1789"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АД5.1. Выдача результата в виде экземпляра электронного документа, распечатанного на бумажном носителе, заверенного подписью и печатью МФЦ / Ведомство</w:t>
            </w:r>
          </w:p>
        </w:tc>
        <w:tc>
          <w:tcPr>
            <w:tcW w:w="1001" w:type="pct"/>
            <w:tcBorders>
              <w:top w:val="single" w:sz="4" w:space="0" w:color="auto"/>
              <w:left w:val="single" w:sz="4" w:space="0" w:color="auto"/>
              <w:bottom w:val="single" w:sz="4" w:space="0" w:color="auto"/>
              <w:right w:val="single" w:sz="4" w:space="0" w:color="auto"/>
            </w:tcBorders>
            <w:hideMark/>
          </w:tcPr>
          <w:p w:rsidR="003F21D7" w:rsidRPr="001A1E48" w:rsidRDefault="003F21D7" w:rsidP="00726EEF">
            <w:pPr>
              <w:pStyle w:val="ConsPlusNormal"/>
              <w:rPr>
                <w:rFonts w:ascii="Liberation Serif" w:hAnsi="Liberation Serif"/>
                <w:sz w:val="28"/>
                <w:szCs w:val="28"/>
              </w:rPr>
            </w:pPr>
            <w:r w:rsidRPr="001A1E48">
              <w:rPr>
                <w:rFonts w:ascii="Liberation Serif" w:hAnsi="Liberation Serif"/>
                <w:sz w:val="28"/>
                <w:szCs w:val="28"/>
              </w:rPr>
              <w:t>После окончания процедуры принятия решения</w:t>
            </w:r>
          </w:p>
        </w:tc>
      </w:tr>
    </w:tbl>
    <w:p w:rsidR="003F21D7" w:rsidRPr="001A1E48" w:rsidRDefault="003F21D7" w:rsidP="003F21D7">
      <w:pPr>
        <w:pStyle w:val="ConsPlusNormal"/>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ind w:left="4820"/>
        <w:rPr>
          <w:rFonts w:ascii="Liberation Serif" w:hAnsi="Liberation Serif"/>
          <w:sz w:val="28"/>
          <w:szCs w:val="28"/>
        </w:rPr>
      </w:pPr>
      <w:r w:rsidRPr="00A21343">
        <w:rPr>
          <w:rFonts w:ascii="Liberation Serif" w:hAnsi="Liberation Serif"/>
          <w:sz w:val="28"/>
          <w:szCs w:val="28"/>
        </w:rPr>
        <w:t xml:space="preserve">Приложение № </w:t>
      </w:r>
      <w:r>
        <w:rPr>
          <w:rFonts w:ascii="Liberation Serif" w:hAnsi="Liberation Serif"/>
          <w:sz w:val="28"/>
          <w:szCs w:val="28"/>
        </w:rPr>
        <w:t>5</w:t>
      </w:r>
    </w:p>
    <w:p w:rsidR="003F21D7" w:rsidRPr="00A21343" w:rsidRDefault="003F21D7" w:rsidP="003F21D7">
      <w:pPr>
        <w:spacing w:after="0" w:line="240" w:lineRule="auto"/>
        <w:ind w:left="4820"/>
        <w:rPr>
          <w:rFonts w:ascii="Liberation Serif" w:hAnsi="Liberation Serif"/>
          <w:sz w:val="28"/>
          <w:szCs w:val="28"/>
        </w:rPr>
      </w:pPr>
      <w:r w:rsidRPr="00A21343">
        <w:rPr>
          <w:rFonts w:ascii="Liberation Serif" w:hAnsi="Liberation Serif"/>
          <w:sz w:val="28"/>
          <w:szCs w:val="28"/>
        </w:rPr>
        <w:t>к Административному регламенту предоставления муниципальной услуги «Принятие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r>
        <w:rPr>
          <w:rFonts w:ascii="Liberation Serif" w:hAnsi="Liberation Serif"/>
          <w:sz w:val="28"/>
          <w:szCs w:val="28"/>
        </w:rPr>
        <w:t>»</w:t>
      </w: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b/>
          <w:sz w:val="28"/>
          <w:szCs w:val="28"/>
        </w:rPr>
      </w:pPr>
      <w:r w:rsidRPr="00A21343">
        <w:rPr>
          <w:rFonts w:ascii="Liberation Serif" w:hAnsi="Liberation Serif"/>
          <w:b/>
          <w:sz w:val="28"/>
          <w:szCs w:val="28"/>
        </w:rPr>
        <w:t xml:space="preserve">Информация об организациях и учреждениях, предоставляющих документы, необходимые для рассмотрения заявления гражданина </w:t>
      </w:r>
    </w:p>
    <w:p w:rsidR="003F21D7" w:rsidRPr="00A21343" w:rsidRDefault="003F21D7" w:rsidP="003F21D7">
      <w:pPr>
        <w:spacing w:after="0" w:line="240" w:lineRule="auto"/>
        <w:ind w:firstLine="709"/>
        <w:jc w:val="both"/>
        <w:rPr>
          <w:rFonts w:ascii="Liberation Serif" w:hAnsi="Liberation Serif"/>
          <w:b/>
          <w:sz w:val="28"/>
          <w:szCs w:val="28"/>
        </w:rPr>
      </w:pPr>
      <w:r w:rsidRPr="00A21343">
        <w:rPr>
          <w:rFonts w:ascii="Liberation Serif" w:hAnsi="Liberation Serif"/>
          <w:b/>
          <w:sz w:val="28"/>
          <w:szCs w:val="28"/>
        </w:rPr>
        <w:t>о предоставлении муниципальной услуги</w:t>
      </w: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1. ООО «</w:t>
      </w:r>
      <w:proofErr w:type="spellStart"/>
      <w:r w:rsidRPr="00A21343">
        <w:rPr>
          <w:rFonts w:ascii="Liberation Serif" w:hAnsi="Liberation Serif"/>
          <w:sz w:val="28"/>
          <w:szCs w:val="28"/>
        </w:rPr>
        <w:t>Верхнепышминский</w:t>
      </w:r>
      <w:proofErr w:type="spellEnd"/>
      <w:r w:rsidRPr="00A21343">
        <w:rPr>
          <w:rFonts w:ascii="Liberation Serif" w:hAnsi="Liberation Serif"/>
          <w:sz w:val="28"/>
          <w:szCs w:val="28"/>
        </w:rPr>
        <w:t xml:space="preserve"> расчетный центр» (</w:t>
      </w:r>
      <w:r>
        <w:rPr>
          <w:rFonts w:ascii="Liberation Serif" w:hAnsi="Liberation Serif"/>
          <w:sz w:val="28"/>
          <w:szCs w:val="28"/>
        </w:rPr>
        <w:t>г. Верхняя Пышма, п</w:t>
      </w:r>
      <w:r w:rsidRPr="00A21343">
        <w:rPr>
          <w:rFonts w:ascii="Liberation Serif" w:hAnsi="Liberation Serif"/>
          <w:sz w:val="28"/>
          <w:szCs w:val="28"/>
        </w:rPr>
        <w:t>р</w:t>
      </w:r>
      <w:r>
        <w:rPr>
          <w:rFonts w:ascii="Liberation Serif" w:hAnsi="Liberation Serif"/>
          <w:sz w:val="28"/>
          <w:szCs w:val="28"/>
        </w:rPr>
        <w:t xml:space="preserve">. </w:t>
      </w:r>
      <w:r w:rsidRPr="00A21343">
        <w:rPr>
          <w:rFonts w:ascii="Liberation Serif" w:hAnsi="Liberation Serif"/>
          <w:sz w:val="28"/>
          <w:szCs w:val="28"/>
        </w:rPr>
        <w:t xml:space="preserve">Успенский, </w:t>
      </w:r>
      <w:r>
        <w:rPr>
          <w:rFonts w:ascii="Liberation Serif" w:hAnsi="Liberation Serif"/>
          <w:sz w:val="28"/>
          <w:szCs w:val="28"/>
        </w:rPr>
        <w:t xml:space="preserve">д. </w:t>
      </w:r>
      <w:r w:rsidRPr="00A21343">
        <w:rPr>
          <w:rFonts w:ascii="Liberation Serif" w:hAnsi="Liberation Serif"/>
          <w:sz w:val="28"/>
          <w:szCs w:val="28"/>
        </w:rPr>
        <w:t>113</w:t>
      </w:r>
      <w:r>
        <w:rPr>
          <w:rFonts w:ascii="Liberation Serif" w:hAnsi="Liberation Serif"/>
          <w:sz w:val="28"/>
          <w:szCs w:val="28"/>
        </w:rPr>
        <w:t>д</w:t>
      </w:r>
      <w:r w:rsidRPr="00A21343">
        <w:rPr>
          <w:rFonts w:ascii="Liberation Serif" w:hAnsi="Liberation Serif"/>
          <w:sz w:val="28"/>
          <w:szCs w:val="28"/>
        </w:rPr>
        <w:t>, тел. (34368) 4-04-88</w:t>
      </w:r>
      <w:r>
        <w:rPr>
          <w:rFonts w:ascii="Liberation Serif" w:hAnsi="Liberation Serif"/>
          <w:sz w:val="28"/>
          <w:szCs w:val="28"/>
        </w:rPr>
        <w:t xml:space="preserve"> доб.</w:t>
      </w:r>
      <w:r w:rsidRPr="00A21343">
        <w:rPr>
          <w:rFonts w:ascii="Liberation Serif" w:hAnsi="Liberation Serif"/>
          <w:sz w:val="28"/>
          <w:szCs w:val="28"/>
        </w:rPr>
        <w:t xml:space="preserve">0-1051)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 xml:space="preserve">справка о составе семьи и занимаемой площади с указанием даты регистрации граждан, копия финансового лицевого счета.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2. ГБУ СО «Областной государственный Центр недвижимости» Отделение «</w:t>
      </w:r>
      <w:proofErr w:type="spellStart"/>
      <w:r w:rsidRPr="00A21343">
        <w:rPr>
          <w:rFonts w:ascii="Liberation Serif" w:hAnsi="Liberation Serif"/>
          <w:sz w:val="28"/>
          <w:szCs w:val="28"/>
        </w:rPr>
        <w:t>Верхнепышминское</w:t>
      </w:r>
      <w:proofErr w:type="spellEnd"/>
      <w:r w:rsidRPr="00A21343">
        <w:rPr>
          <w:rFonts w:ascii="Liberation Serif" w:hAnsi="Liberation Serif"/>
          <w:sz w:val="28"/>
          <w:szCs w:val="28"/>
        </w:rPr>
        <w:t xml:space="preserve"> БТИ» (</w:t>
      </w:r>
      <w:r>
        <w:rPr>
          <w:rFonts w:ascii="Liberation Serif" w:hAnsi="Liberation Serif"/>
          <w:sz w:val="28"/>
          <w:szCs w:val="28"/>
        </w:rPr>
        <w:t xml:space="preserve">г. Верхняя Пышма, </w:t>
      </w:r>
      <w:r>
        <w:rPr>
          <w:rFonts w:ascii="Liberation Serif" w:hAnsi="Liberation Serif"/>
          <w:sz w:val="28"/>
          <w:szCs w:val="28"/>
        </w:rPr>
        <w:br/>
      </w:r>
      <w:r w:rsidRPr="00A21343">
        <w:rPr>
          <w:rFonts w:ascii="Liberation Serif" w:hAnsi="Liberation Serif"/>
          <w:sz w:val="28"/>
          <w:szCs w:val="28"/>
        </w:rPr>
        <w:t xml:space="preserve">ул. Огнеупорщиков,1б, тел. </w:t>
      </w:r>
      <w:r>
        <w:rPr>
          <w:rFonts w:ascii="Liberation Serif" w:hAnsi="Liberation Serif"/>
          <w:sz w:val="28"/>
          <w:szCs w:val="28"/>
        </w:rPr>
        <w:t>(</w:t>
      </w:r>
      <w:r w:rsidRPr="00A21343">
        <w:rPr>
          <w:rFonts w:ascii="Liberation Serif" w:hAnsi="Liberation Serif"/>
          <w:sz w:val="28"/>
          <w:szCs w:val="28"/>
        </w:rPr>
        <w:t>34368</w:t>
      </w:r>
      <w:r>
        <w:rPr>
          <w:rFonts w:ascii="Liberation Serif" w:hAnsi="Liberation Serif"/>
          <w:sz w:val="28"/>
          <w:szCs w:val="28"/>
        </w:rPr>
        <w:t xml:space="preserve">) </w:t>
      </w:r>
      <w:r w:rsidRPr="00A21343">
        <w:rPr>
          <w:rFonts w:ascii="Liberation Serif" w:hAnsi="Liberation Serif"/>
          <w:sz w:val="28"/>
          <w:szCs w:val="28"/>
        </w:rPr>
        <w:t xml:space="preserve">7-76-70)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справка о существующих и прекращенных правах на жилые помещения либо об отсутствии сведений о регистрации прав на недвижимое имущество; справка о площади жилого помещения.</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3. Отдел записи актов гражданского состояния администрации городского округа Верхняя Пышма (</w:t>
      </w:r>
      <w:r>
        <w:rPr>
          <w:rFonts w:ascii="Liberation Serif" w:hAnsi="Liberation Serif"/>
          <w:sz w:val="28"/>
          <w:szCs w:val="28"/>
        </w:rPr>
        <w:t xml:space="preserve">г. Верхняя Пышма, </w:t>
      </w:r>
      <w:r w:rsidRPr="00A21343">
        <w:rPr>
          <w:rFonts w:ascii="Liberation Serif" w:hAnsi="Liberation Serif"/>
          <w:sz w:val="28"/>
          <w:szCs w:val="28"/>
        </w:rPr>
        <w:t xml:space="preserve">ул. Юбилейная, </w:t>
      </w:r>
      <w:r>
        <w:rPr>
          <w:rFonts w:ascii="Liberation Serif" w:hAnsi="Liberation Serif"/>
          <w:sz w:val="28"/>
          <w:szCs w:val="28"/>
        </w:rPr>
        <w:br/>
      </w:r>
      <w:r w:rsidRPr="00A21343">
        <w:rPr>
          <w:rFonts w:ascii="Liberation Serif" w:hAnsi="Liberation Serif"/>
          <w:sz w:val="28"/>
          <w:szCs w:val="28"/>
        </w:rPr>
        <w:t xml:space="preserve">д. 15а, тел. </w:t>
      </w:r>
      <w:r>
        <w:rPr>
          <w:rFonts w:ascii="Liberation Serif" w:hAnsi="Liberation Serif"/>
          <w:sz w:val="28"/>
          <w:szCs w:val="28"/>
        </w:rPr>
        <w:t xml:space="preserve">(34368) </w:t>
      </w:r>
      <w:r w:rsidRPr="00A21343">
        <w:rPr>
          <w:rFonts w:ascii="Liberation Serif" w:hAnsi="Liberation Serif"/>
          <w:sz w:val="28"/>
          <w:szCs w:val="28"/>
        </w:rPr>
        <w:t xml:space="preserve">5-35-42; 5-37-13) </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сведения о заключении, расторжении брака;</w:t>
      </w:r>
    </w:p>
    <w:p w:rsidR="003F21D7" w:rsidRPr="00A21343" w:rsidRDefault="003F21D7" w:rsidP="003F21D7">
      <w:pPr>
        <w:spacing w:after="0" w:line="240" w:lineRule="auto"/>
        <w:ind w:firstLine="709"/>
        <w:jc w:val="both"/>
        <w:rPr>
          <w:rFonts w:ascii="Liberation Serif" w:hAnsi="Liberation Serif"/>
          <w:sz w:val="28"/>
          <w:szCs w:val="28"/>
        </w:rPr>
      </w:pPr>
      <w:r w:rsidRPr="00A21343">
        <w:rPr>
          <w:rFonts w:ascii="Liberation Serif" w:hAnsi="Liberation Serif"/>
          <w:sz w:val="28"/>
          <w:szCs w:val="28"/>
        </w:rPr>
        <w:t>сведения о рождении, о смерти.</w:t>
      </w: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3F21D7" w:rsidRPr="00A21343" w:rsidRDefault="003F21D7" w:rsidP="003F21D7">
      <w:pPr>
        <w:spacing w:after="0" w:line="240" w:lineRule="auto"/>
        <w:ind w:firstLine="709"/>
        <w:jc w:val="both"/>
        <w:rPr>
          <w:rFonts w:ascii="Liberation Serif" w:hAnsi="Liberation Serif"/>
          <w:sz w:val="28"/>
          <w:szCs w:val="28"/>
        </w:rPr>
      </w:pPr>
    </w:p>
    <w:p w:rsidR="00446DC6" w:rsidRDefault="00446DC6"/>
    <w:sectPr w:rsidR="00446DC6" w:rsidSect="00A2123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4E11"/>
    <w:multiLevelType w:val="hybridMultilevel"/>
    <w:tmpl w:val="65DE6566"/>
    <w:lvl w:ilvl="0" w:tplc="998AD2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69D020C"/>
    <w:multiLevelType w:val="multilevel"/>
    <w:tmpl w:val="6082D01E"/>
    <w:lvl w:ilvl="0">
      <w:start w:val="2"/>
      <w:numFmt w:val="decimal"/>
      <w:lvlText w:val="%1."/>
      <w:lvlJc w:val="left"/>
      <w:pPr>
        <w:ind w:left="432" w:hanging="432"/>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8C53B35"/>
    <w:multiLevelType w:val="singleLevel"/>
    <w:tmpl w:val="CCBA72BA"/>
    <w:lvl w:ilvl="0">
      <w:start w:val="1"/>
      <w:numFmt w:val="decimal"/>
      <w:lvlText w:val="%1)"/>
      <w:legacy w:legacy="1" w:legacySpace="0" w:legacyIndent="352"/>
      <w:lvlJc w:val="left"/>
      <w:rPr>
        <w:rFonts w:ascii="Times New Roman" w:hAnsi="Times New Roman" w:cs="Times New Roman" w:hint="default"/>
        <w:sz w:val="24"/>
        <w:szCs w:val="24"/>
      </w:rPr>
    </w:lvl>
  </w:abstractNum>
  <w:abstractNum w:abstractNumId="3" w15:restartNumberingAfterBreak="0">
    <w:nsid w:val="2B1502AB"/>
    <w:multiLevelType w:val="multilevel"/>
    <w:tmpl w:val="BDBA343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40FE13D1"/>
    <w:multiLevelType w:val="hybridMultilevel"/>
    <w:tmpl w:val="348664E8"/>
    <w:lvl w:ilvl="0" w:tplc="FBCC4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40B69BC"/>
    <w:multiLevelType w:val="multilevel"/>
    <w:tmpl w:val="48264446"/>
    <w:lvl w:ilvl="0">
      <w:start w:val="2"/>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706640C5"/>
    <w:multiLevelType w:val="hybridMultilevel"/>
    <w:tmpl w:val="9AC27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D5"/>
    <w:rsid w:val="003F21D7"/>
    <w:rsid w:val="00446DC6"/>
    <w:rsid w:val="004831D5"/>
    <w:rsid w:val="00D05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ADDB"/>
  <w15:chartTrackingRefBased/>
  <w15:docId w15:val="{F1804317-9C24-4D12-83FB-B502E840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1D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1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3F21D7"/>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rsid w:val="003F21D7"/>
    <w:rPr>
      <w:rFonts w:ascii="Times New Roman" w:eastAsia="Times New Roman" w:hAnsi="Times New Roman" w:cs="Times New Roman"/>
      <w:sz w:val="24"/>
      <w:szCs w:val="24"/>
      <w:lang w:eastAsia="ru-RU"/>
    </w:rPr>
  </w:style>
  <w:style w:type="character" w:styleId="a6">
    <w:name w:val="Hyperlink"/>
    <w:uiPriority w:val="99"/>
    <w:unhideWhenUsed/>
    <w:rsid w:val="003F21D7"/>
    <w:rPr>
      <w:color w:val="0000FF"/>
      <w:u w:val="single"/>
    </w:rPr>
  </w:style>
  <w:style w:type="paragraph" w:styleId="a7">
    <w:name w:val="Normal (Web)"/>
    <w:basedOn w:val="a"/>
    <w:rsid w:val="003F21D7"/>
    <w:pPr>
      <w:spacing w:before="200" w:after="0" w:line="240" w:lineRule="auto"/>
    </w:pPr>
    <w:rPr>
      <w:rFonts w:ascii="Times New Roman" w:eastAsia="Times New Roman" w:hAnsi="Times New Roman"/>
      <w:color w:val="000000"/>
      <w:sz w:val="24"/>
      <w:szCs w:val="24"/>
      <w:lang w:eastAsia="ru-RU"/>
    </w:rPr>
  </w:style>
  <w:style w:type="paragraph" w:customStyle="1" w:styleId="ConsPlusTitle">
    <w:name w:val="ConsPlusTitle"/>
    <w:rsid w:val="003F21D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 Spacing"/>
    <w:uiPriority w:val="1"/>
    <w:qFormat/>
    <w:rsid w:val="003F21D7"/>
    <w:pPr>
      <w:spacing w:after="0" w:line="240" w:lineRule="auto"/>
    </w:pPr>
    <w:rPr>
      <w:rFonts w:ascii="Calibri" w:eastAsia="Times New Roman" w:hAnsi="Calibri" w:cs="Times New Roman"/>
      <w:lang w:eastAsia="ru-RU"/>
    </w:rPr>
  </w:style>
  <w:style w:type="paragraph" w:customStyle="1" w:styleId="ConsPlusNormal">
    <w:name w:val="ConsPlusNormal"/>
    <w:rsid w:val="003F21D7"/>
    <w:pPr>
      <w:widowControl w:val="0"/>
      <w:autoSpaceDE w:val="0"/>
      <w:autoSpaceDN w:val="0"/>
      <w:spacing w:after="0" w:line="240" w:lineRule="auto"/>
    </w:pPr>
    <w:rPr>
      <w:rFonts w:ascii="Calibri" w:eastAsia="Times New Roman" w:hAnsi="Calibri" w:cs="Calibri"/>
      <w:lang w:eastAsia="ru-RU"/>
    </w:rPr>
  </w:style>
  <w:style w:type="paragraph" w:styleId="a9">
    <w:name w:val="List Paragraph"/>
    <w:basedOn w:val="a"/>
    <w:uiPriority w:val="34"/>
    <w:qFormat/>
    <w:rsid w:val="003F21D7"/>
    <w:pPr>
      <w:ind w:left="720"/>
      <w:contextualSpacing/>
    </w:pPr>
  </w:style>
  <w:style w:type="paragraph" w:customStyle="1" w:styleId="ConsPlusNonformat">
    <w:name w:val="ConsPlusNonformat"/>
    <w:rsid w:val="003F21D7"/>
    <w:pPr>
      <w:widowControl w:val="0"/>
      <w:autoSpaceDE w:val="0"/>
      <w:autoSpaceDN w:val="0"/>
      <w:spacing w:after="0" w:line="240" w:lineRule="auto"/>
    </w:pPr>
    <w:rPr>
      <w:rFonts w:ascii="Courier New" w:eastAsia="Times New Roman" w:hAnsi="Courier New" w:cs="Courier New"/>
      <w:sz w:val="20"/>
      <w:lang w:eastAsia="ru-RU"/>
    </w:rPr>
  </w:style>
  <w:style w:type="paragraph" w:styleId="aa">
    <w:name w:val="header"/>
    <w:basedOn w:val="a"/>
    <w:link w:val="ab"/>
    <w:rsid w:val="003F21D7"/>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sz w:val="20"/>
      <w:szCs w:val="20"/>
      <w:lang w:eastAsia="ru-RU"/>
    </w:rPr>
  </w:style>
  <w:style w:type="character" w:customStyle="1" w:styleId="ab">
    <w:name w:val="Верхний колонтитул Знак"/>
    <w:basedOn w:val="a0"/>
    <w:link w:val="aa"/>
    <w:rsid w:val="003F21D7"/>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3F21D7"/>
    <w:pPr>
      <w:spacing w:after="0" w:line="240" w:lineRule="auto"/>
    </w:pPr>
    <w:rPr>
      <w:rFonts w:ascii="Segoe UI" w:hAnsi="Segoe UI" w:cs="Segoe UI"/>
      <w:sz w:val="18"/>
      <w:szCs w:val="18"/>
    </w:rPr>
  </w:style>
  <w:style w:type="character" w:customStyle="1" w:styleId="ad">
    <w:name w:val="Текст выноски Знак"/>
    <w:basedOn w:val="a0"/>
    <w:link w:val="ac"/>
    <w:semiHidden/>
    <w:rsid w:val="003F21D7"/>
    <w:rPr>
      <w:rFonts w:ascii="Segoe UI" w:eastAsia="Calibri" w:hAnsi="Segoe UI" w:cs="Segoe UI"/>
      <w:sz w:val="18"/>
      <w:szCs w:val="18"/>
    </w:rPr>
  </w:style>
  <w:style w:type="paragraph" w:styleId="ae">
    <w:name w:val="Subtitle"/>
    <w:basedOn w:val="a"/>
    <w:next w:val="a"/>
    <w:link w:val="af"/>
    <w:qFormat/>
    <w:rsid w:val="003F21D7"/>
    <w:pPr>
      <w:spacing w:after="60"/>
      <w:jc w:val="center"/>
      <w:outlineLvl w:val="1"/>
    </w:pPr>
    <w:rPr>
      <w:rFonts w:ascii="Cambria" w:eastAsia="Times New Roman" w:hAnsi="Cambria"/>
      <w:sz w:val="24"/>
      <w:szCs w:val="24"/>
    </w:rPr>
  </w:style>
  <w:style w:type="character" w:customStyle="1" w:styleId="af">
    <w:name w:val="Подзаголовок Знак"/>
    <w:basedOn w:val="a0"/>
    <w:link w:val="ae"/>
    <w:rsid w:val="003F21D7"/>
    <w:rPr>
      <w:rFonts w:ascii="Cambria" w:eastAsia="Times New Roman" w:hAnsi="Cambria" w:cs="Times New Roman"/>
      <w:sz w:val="24"/>
      <w:szCs w:val="24"/>
    </w:rPr>
  </w:style>
  <w:style w:type="character" w:styleId="af0">
    <w:name w:val="Strong"/>
    <w:qFormat/>
    <w:rsid w:val="003F21D7"/>
    <w:rPr>
      <w:b/>
      <w:bCs/>
    </w:rPr>
  </w:style>
  <w:style w:type="paragraph" w:styleId="af1">
    <w:name w:val="footer"/>
    <w:basedOn w:val="a"/>
    <w:link w:val="af2"/>
    <w:unhideWhenUsed/>
    <w:rsid w:val="003F21D7"/>
    <w:pPr>
      <w:tabs>
        <w:tab w:val="center" w:pos="4677"/>
        <w:tab w:val="right" w:pos="9355"/>
      </w:tabs>
    </w:pPr>
  </w:style>
  <w:style w:type="character" w:customStyle="1" w:styleId="af2">
    <w:name w:val="Нижний колонтитул Знак"/>
    <w:basedOn w:val="a0"/>
    <w:link w:val="af1"/>
    <w:rsid w:val="003F21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FB74F4E3AE197BE7B5E6DFCB0585C3EEF4618A87FA6A7C882A78F35DD2F004E0C62656049274E76C6865385DD8BC084EA978C6D2A5C37Bl3UAK" TargetMode="External"/><Relationship Id="rId13" Type="http://schemas.openxmlformats.org/officeDocument/2006/relationships/hyperlink" Target="consultantplus://offline/ref=A3FB74F4E3AE197BE7B5E6DFCB0585C3EEF4618A87FA6A7C882A78F35DD2F004E0C6265F029920BF2C363C681A93B00B53B579C6lCUEK" TargetMode="External"/><Relationship Id="rId18" Type="http://schemas.openxmlformats.org/officeDocument/2006/relationships/hyperlink" Target="consultantplus://offline/ref=A3FB74F4E3AE197BE7B5E6DFCB0585C3E9F4628588FF6A7C882A78F35DD2F004F2C67E5A05916AEF6A7D33691Bl8UF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3FB74F4E3AE197BE7B5F8D2DD69DBC9EBFE3D8F83F6672DD37A7EA40282F651A086200355D621E369602F681B93B3094FlBU5K" TargetMode="External"/><Relationship Id="rId7" Type="http://schemas.openxmlformats.org/officeDocument/2006/relationships/hyperlink" Target="consultantplus://offline/ref=A3FB74F4E3AE197BE7B5E6DFCB0585C3EEF7618389F96A7C882A78F35DD2F004F2C67E5A05916AEF6A7D33691Bl8UFK" TargetMode="External"/><Relationship Id="rId12" Type="http://schemas.openxmlformats.org/officeDocument/2006/relationships/hyperlink" Target="file:///Z:\&#1044;&#1086;&#1082;&#1091;&#1084;&#1077;&#1085;&#1090;&#1099;\&#1044;&#1086;&#1082;&#1091;&#1084;&#1077;&#1085;&#1090;&#1099;\&#1040;&#1076;&#1084;&#1080;&#1085;&#1080;&#1089;&#1090;&#1088;.&#1088;&#1077;&#1075;&#1083;&#1072;&#1084;&#1077;&#1090;&#1099;%20&#1086;&#1090;&#1076;&#1077;&#1083;&#1072;%202013\&#1044;&#1077;&#1081;&#1089;&#1090;&#1074;&#1091;&#1102;&#1097;&#1080;&#1077;%20&#1072;&#1076;&#1084;.&#1088;&#1077;&#1075;&#1083;&#1072;&#1084;&#1077;&#1085;&#1090;&#1099;%20&#1078;&#1080;&#1083;.&#1086;&#1090;&#1076;&#1077;&#1083;&#1072;\&#1040;&#1076;&#1084;.%20&#1088;&#1077;&#1075;&#1083;&#1072;&#1084;&#1077;&#1085;&#1090;%20&#1055;&#1088;&#1080;&#1085;&#1103;&#1090;&#1080;&#1077;%20&#1085;&#1072;%20&#1091;&#1095;&#1077;&#1090;%20&#1075;&#1088;&#1072;&#1078;&#1076;&#1072;&#1085;%20&#1084;&#1072;&#1083;&#1086;&#1080;&#1084;&#1091;&#1097;&#1080;&#1093;%20&#1086;&#1090;%2010.10.2022%20N%201237.doc" TargetMode="External"/><Relationship Id="rId17" Type="http://schemas.openxmlformats.org/officeDocument/2006/relationships/hyperlink" Target="consultantplus://offline/ref=A3FB74F4E3AE197BE7B5E6DFCB0585C3EEF4618A87FA6A7C882A78F35DD2F004E0C6265604957FBA39276464188EAF084FA97BC4CElAU5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3FB74F4E3AE197BE7B5E6DFCB0585C3E9FD6A8684F66A7C882A78F35DD2F004E0C62656049276E86D6865385DD8BC084EA978C6D2A5C37Bl3UAK" TargetMode="External"/><Relationship Id="rId20" Type="http://schemas.openxmlformats.org/officeDocument/2006/relationships/hyperlink" Target="consultantplus://offline/ref=A3FB74F4E3AE197BE7B5E6DFCB0585C3EEF4618A87FA6A7C882A78F35DD2F004F2C67E5A05916AEF6A7D33691Bl8UFK" TargetMode="External"/><Relationship Id="rId1" Type="http://schemas.openxmlformats.org/officeDocument/2006/relationships/numbering" Target="numbering.xml"/><Relationship Id="rId6" Type="http://schemas.openxmlformats.org/officeDocument/2006/relationships/hyperlink" Target="consultantplus://offline/ref=A3FB74F4E3AE197BE7B5E6DFCB0585C3EEF6628B86FE6A7C882A78F35DD2F004E0C62656049277E8606865385DD8BC084EA978C6D2A5C37Bl3UAK" TargetMode="External"/><Relationship Id="rId11" Type="http://schemas.openxmlformats.org/officeDocument/2006/relationships/hyperlink" Target="file:///Z:\&#1044;&#1086;&#1082;&#1091;&#1084;&#1077;&#1085;&#1090;&#1099;\&#1044;&#1086;&#1082;&#1091;&#1084;&#1077;&#1085;&#1090;&#1099;\&#1040;&#1076;&#1084;&#1080;&#1085;&#1080;&#1089;&#1090;&#1088;.&#1088;&#1077;&#1075;&#1083;&#1072;&#1084;&#1077;&#1090;&#1099;%20&#1086;&#1090;&#1076;&#1077;&#1083;&#1072;%202013\&#1044;&#1077;&#1081;&#1089;&#1090;&#1074;&#1091;&#1102;&#1097;&#1080;&#1077;%20&#1072;&#1076;&#1084;.&#1088;&#1077;&#1075;&#1083;&#1072;&#1084;&#1077;&#1085;&#1090;&#1099;%20&#1078;&#1080;&#1083;.&#1086;&#1090;&#1076;&#1077;&#1083;&#1072;\&#1040;&#1076;&#1084;.%20&#1088;&#1077;&#1075;&#1083;&#1072;&#1084;&#1077;&#1085;&#1090;%20&#1055;&#1088;&#1080;&#1085;&#1103;&#1090;&#1080;&#1077;%20&#1085;&#1072;%20&#1091;&#1095;&#1077;&#1090;%20&#1075;&#1088;&#1072;&#1078;&#1076;&#1072;&#1085;%20&#1084;&#1072;&#1083;&#1086;&#1080;&#1084;&#1091;&#1097;&#1080;&#1093;%20&#1086;&#1090;%2010.10.2022%20N%201237.doc" TargetMode="External"/><Relationship Id="rId24" Type="http://schemas.openxmlformats.org/officeDocument/2006/relationships/hyperlink" Target="consultantplus://offline/ref=A3FB74F4E3AE197BE7B5E6DFCB0585C3EEF6628B86FE6A7C882A78F35DD2F004F2C67E5A05916AEF6A7D33691Bl8UFK" TargetMode="External"/><Relationship Id="rId5" Type="http://schemas.openxmlformats.org/officeDocument/2006/relationships/hyperlink" Target="consultantplus://offline/ref=A3FB74F4E3AE197BE7B5E6DFCB0585C3E8FD64878AA83D7ED97F76F65582AA14F68F2A541A9376F06A6333l6UBK" TargetMode="External"/><Relationship Id="rId15" Type="http://schemas.openxmlformats.org/officeDocument/2006/relationships/hyperlink" Target="file:///Z:\&#1044;&#1086;&#1082;&#1091;&#1084;&#1077;&#1085;&#1090;&#1099;\&#1044;&#1086;&#1082;&#1091;&#1084;&#1077;&#1085;&#1090;&#1099;\&#1040;&#1076;&#1084;&#1080;&#1085;&#1080;&#1089;&#1090;&#1088;.&#1088;&#1077;&#1075;&#1083;&#1072;&#1084;&#1077;&#1090;&#1099;%20&#1086;&#1090;&#1076;&#1077;&#1083;&#1072;%202013\&#1044;&#1077;&#1081;&#1089;&#1090;&#1074;&#1091;&#1102;&#1097;&#1080;&#1077;%20&#1072;&#1076;&#1084;.&#1088;&#1077;&#1075;&#1083;&#1072;&#1084;&#1077;&#1085;&#1090;&#1099;%20&#1078;&#1080;&#1083;.&#1086;&#1090;&#1076;&#1077;&#1083;&#1072;\&#1040;&#1076;&#1084;.%20&#1088;&#1077;&#1075;&#1083;&#1072;&#1084;&#1077;&#1085;&#1090;%20&#1055;&#1088;&#1080;&#1085;&#1103;&#1090;&#1080;&#1077;%20&#1085;&#1072;%20&#1091;&#1095;&#1077;&#1090;%20&#1075;&#1088;&#1072;&#1078;&#1076;&#1072;&#1085;%20&#1084;&#1072;&#1083;&#1086;&#1080;&#1084;&#1091;&#1097;&#1080;&#1093;%20&#1086;&#1090;%2010.10.2022%20N%201237.doc" TargetMode="External"/><Relationship Id="rId23" Type="http://schemas.openxmlformats.org/officeDocument/2006/relationships/hyperlink" Target="consultantplus://offline/ref=A3FB74F4E3AE197BE7B5E6DFCB0585C3EEF7618085FF6A7C882A78F35DD2F004E0C62656049276ED616865385DD8BC084EA978C6D2A5C37Bl3UAK" TargetMode="External"/><Relationship Id="rId10" Type="http://schemas.openxmlformats.org/officeDocument/2006/relationships/hyperlink" Target="http://www.movp.ru" TargetMode="External"/><Relationship Id="rId19" Type="http://schemas.openxmlformats.org/officeDocument/2006/relationships/hyperlink" Target="consultantplus://offline/ref=A3FB74F4E3AE197BE7B5E6DFCB0585C3EEF4618A87FA6A7C882A78F35DD2F004E0C62655059A7FBA39276464188EAF084FA97BC4CElAU5K" TargetMode="External"/><Relationship Id="rId4" Type="http://schemas.openxmlformats.org/officeDocument/2006/relationships/webSettings" Target="webSettings.xml"/><Relationship Id="rId9" Type="http://schemas.openxmlformats.org/officeDocument/2006/relationships/hyperlink" Target="file:///Z:\&#1044;&#1086;&#1082;&#1091;&#1084;&#1077;&#1085;&#1090;&#1099;\&#1044;&#1086;&#1082;&#1091;&#1084;&#1077;&#1085;&#1090;&#1099;\&#1040;&#1076;&#1084;&#1080;&#1085;&#1080;&#1089;&#1090;&#1088;.&#1088;&#1077;&#1075;&#1083;&#1072;&#1084;&#1077;&#1090;&#1099;%20&#1086;&#1090;&#1076;&#1077;&#1083;&#1072;%202013\&#1044;&#1077;&#1081;&#1089;&#1090;&#1074;&#1091;&#1102;&#1097;&#1080;&#1077;%20&#1072;&#1076;&#1084;.&#1088;&#1077;&#1075;&#1083;&#1072;&#1084;&#1077;&#1085;&#1090;&#1099;%20&#1078;&#1080;&#1083;.&#1086;&#1090;&#1076;&#1077;&#1083;&#1072;\&#1055;&#1088;&#1080;&#1083;&#1086;&#1078;&#1077;&#1085;&#1080;&#1077;%20&#1040;&#1076;&#1084;.%20&#1088;&#1077;&#1075;&#1083;&#1072;&#1084;&#1077;&#1085;&#1090;%20&#1055;&#1088;&#1080;&#1085;&#1103;&#1090;&#1080;&#1077;%20&#1085;&#1072;%20&#1091;&#1095;&#1077;&#1090;%20&#1084;&#1072;&#1083;&#1086;&#1080;&#1084;&#1091;&#1097;&#1080;&#1093;%20&#1075;&#1088;&#1072;&#1078;&#1076;&#1072;&#1085;,%20&#1089;&#1077;&#1085;&#1090;&#1103;&#1073;&#1088;&#1100;%202023.doc" TargetMode="External"/><Relationship Id="rId14" Type="http://schemas.openxmlformats.org/officeDocument/2006/relationships/hyperlink" Target="file:///Z:\&#1044;&#1086;&#1082;&#1091;&#1084;&#1077;&#1085;&#1090;&#1099;\&#1044;&#1086;&#1082;&#1091;&#1084;&#1077;&#1085;&#1090;&#1099;\&#1040;&#1076;&#1084;&#1080;&#1085;&#1080;&#1089;&#1090;&#1088;.&#1088;&#1077;&#1075;&#1083;&#1072;&#1084;&#1077;&#1090;&#1099;%20&#1086;&#1090;&#1076;&#1077;&#1083;&#1072;%202013\&#1044;&#1077;&#1081;&#1089;&#1090;&#1074;&#1091;&#1102;&#1097;&#1080;&#1077;%20&#1072;&#1076;&#1084;.&#1088;&#1077;&#1075;&#1083;&#1072;&#1084;&#1077;&#1085;&#1090;&#1099;%20&#1078;&#1080;&#1083;.&#1086;&#1090;&#1076;&#1077;&#1083;&#1072;\&#1040;&#1076;&#1084;.%20&#1088;&#1077;&#1075;&#1083;&#1072;&#1084;&#1077;&#1085;&#1090;%20&#1055;&#1088;&#1080;&#1085;&#1103;&#1090;&#1080;&#1077;%20&#1085;&#1072;%20&#1091;&#1095;&#1077;&#1090;%20&#1075;&#1088;&#1072;&#1078;&#1076;&#1072;&#1085;%20&#1084;&#1072;&#1083;&#1086;&#1080;&#1084;&#1091;&#1097;&#1080;&#1093;%20&#1086;&#1090;%2010.10.2022%20N%201237.doc" TargetMode="External"/><Relationship Id="rId22" Type="http://schemas.openxmlformats.org/officeDocument/2006/relationships/hyperlink" Target="consultantplus://offline/ref=A3FB74F4E3AE197BE7B5E6DFCB0585C3EEF7618085FF6A7C882A78F35DD2F004E0C62656049276E9606865385DD8BC084EA978C6D2A5C37Bl3U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13975</Words>
  <Characters>79661</Characters>
  <Application>Microsoft Office Word</Application>
  <DocSecurity>0</DocSecurity>
  <Lines>663</Lines>
  <Paragraphs>186</Paragraphs>
  <ScaleCrop>false</ScaleCrop>
  <Company/>
  <LinksUpToDate>false</LinksUpToDate>
  <CharactersWithSpaces>93450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2025-09-22T12:48:00Z</dcterms:created>
  <dcterms:modified xsi:type="dcterms:W3CDTF">2025-09-22T12:53:00Z</dcterms:modified>
</cp:coreProperties>
</file>