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BC46AA" w:rsidRPr="00BC46AA" w:rsidTr="00BC46AA">
        <w:trPr>
          <w:trHeight w:val="524"/>
        </w:trPr>
        <w:tc>
          <w:tcPr>
            <w:tcW w:w="9460" w:type="dxa"/>
            <w:gridSpan w:val="5"/>
            <w:hideMark/>
          </w:tcPr>
          <w:p w:rsidR="00BC46AA" w:rsidRPr="00BC46AA" w:rsidRDefault="00BC46AA">
            <w:pPr>
              <w:tabs>
                <w:tab w:val="left" w:leader="underscore" w:pos="9639"/>
              </w:tabs>
              <w:jc w:val="center"/>
              <w:rPr>
                <w:rFonts w:ascii="Liberation Serif" w:hAnsi="Liberation Serif"/>
                <w:b/>
                <w:sz w:val="28"/>
                <w:szCs w:val="28"/>
              </w:rPr>
            </w:pPr>
            <w:r w:rsidRPr="00BC46AA">
              <w:rPr>
                <w:rFonts w:ascii="Liberation Serif" w:hAnsi="Liberation Serif"/>
                <w:b/>
                <w:sz w:val="28"/>
                <w:szCs w:val="28"/>
              </w:rPr>
              <w:t xml:space="preserve">АДМИНИСТРАЦИЯ ГОРОДСКОГО ОКРУГА </w:t>
            </w:r>
          </w:p>
          <w:p w:rsidR="00BC46AA" w:rsidRPr="00BC46AA" w:rsidRDefault="00BC46AA">
            <w:pPr>
              <w:tabs>
                <w:tab w:val="left" w:leader="underscore" w:pos="9639"/>
              </w:tabs>
              <w:jc w:val="center"/>
              <w:rPr>
                <w:rFonts w:ascii="Liberation Serif" w:hAnsi="Liberation Serif"/>
                <w:b/>
              </w:rPr>
            </w:pPr>
            <w:r w:rsidRPr="00BC46AA">
              <w:rPr>
                <w:rFonts w:ascii="Liberation Serif" w:hAnsi="Liberation Serif"/>
                <w:b/>
                <w:sz w:val="28"/>
                <w:szCs w:val="28"/>
              </w:rPr>
              <w:t>Верхняя Пышма</w:t>
            </w:r>
          </w:p>
          <w:p w:rsidR="00BC46AA" w:rsidRPr="00BC46AA" w:rsidRDefault="00BC46AA">
            <w:pPr>
              <w:jc w:val="center"/>
              <w:rPr>
                <w:rFonts w:ascii="Liberation Serif" w:hAnsi="Liberation Serif"/>
                <w:b/>
                <w:spacing w:val="40"/>
                <w:sz w:val="34"/>
                <w:szCs w:val="34"/>
              </w:rPr>
            </w:pPr>
            <w:r w:rsidRPr="00BC46AA">
              <w:rPr>
                <w:rFonts w:ascii="Liberation Serif" w:hAnsi="Liberation Serif"/>
                <w:b/>
                <w:spacing w:val="40"/>
                <w:sz w:val="32"/>
                <w:szCs w:val="34"/>
              </w:rPr>
              <w:t>ПОСТАНОВЛЕНИЕ</w:t>
            </w:r>
          </w:p>
          <w:p w:rsidR="00BC46AA" w:rsidRPr="00BC46AA" w:rsidRDefault="00BC46AA">
            <w:pPr>
              <w:jc w:val="center"/>
              <w:rPr>
                <w:rFonts w:ascii="Liberation Serif" w:hAnsi="Liberation Serif"/>
                <w:b/>
                <w:spacing w:val="40"/>
                <w:sz w:val="34"/>
                <w:szCs w:val="34"/>
              </w:rPr>
            </w:pPr>
            <w:r w:rsidRPr="00BC46AA">
              <w:rPr>
                <w:rFonts w:ascii="Liberation Serif" w:hAnsi="Liberation Serif"/>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3FC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C46AA" w:rsidRPr="00BC46AA" w:rsidTr="00BC46AA">
        <w:trPr>
          <w:trHeight w:val="524"/>
        </w:trPr>
        <w:tc>
          <w:tcPr>
            <w:tcW w:w="284" w:type="dxa"/>
            <w:vAlign w:val="bottom"/>
            <w:hideMark/>
          </w:tcPr>
          <w:p w:rsidR="00BC46AA" w:rsidRPr="00BC46AA" w:rsidRDefault="00BC46AA">
            <w:pPr>
              <w:tabs>
                <w:tab w:val="left" w:leader="underscore" w:pos="9639"/>
              </w:tabs>
              <w:rPr>
                <w:rFonts w:ascii="Liberation Serif" w:hAnsi="Liberation Serif"/>
                <w:szCs w:val="28"/>
              </w:rPr>
            </w:pPr>
            <w:r w:rsidRPr="00BC46AA">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C46AA" w:rsidRPr="00BC46AA" w:rsidRDefault="00BC46AA">
            <w:pPr>
              <w:tabs>
                <w:tab w:val="left" w:leader="underscore" w:pos="9639"/>
              </w:tabs>
              <w:jc w:val="center"/>
              <w:rPr>
                <w:rFonts w:ascii="Liberation Serif" w:hAnsi="Liberation Serif"/>
                <w:b/>
                <w:szCs w:val="28"/>
              </w:rPr>
            </w:pPr>
            <w:r>
              <w:rPr>
                <w:rFonts w:ascii="Liberation Serif" w:hAnsi="Liberation Serif"/>
              </w:rPr>
              <w:t>проект</w:t>
            </w:r>
            <w:r w:rsidRPr="00BC46AA">
              <w:rPr>
                <w:rFonts w:ascii="Liberation Serif" w:hAnsi="Liberation Serif"/>
              </w:rPr>
              <w:fldChar w:fldCharType="begin"/>
            </w:r>
            <w:r w:rsidRPr="00BC46AA">
              <w:rPr>
                <w:rFonts w:ascii="Liberation Serif" w:hAnsi="Liberation Serif"/>
              </w:rPr>
              <w:instrText xml:space="preserve"> DOCPROPERTY  Рег.дата  \* MERGEFORMAT </w:instrText>
            </w:r>
            <w:r w:rsidRPr="00BC46AA">
              <w:rPr>
                <w:rFonts w:ascii="Liberation Serif" w:hAnsi="Liberation Serif"/>
              </w:rPr>
              <w:fldChar w:fldCharType="separate"/>
            </w:r>
            <w:r w:rsidRPr="00BC46AA">
              <w:rPr>
                <w:rFonts w:ascii="Liberation Serif" w:hAnsi="Liberation Serif"/>
              </w:rPr>
              <w:t xml:space="preserve"> </w:t>
            </w:r>
            <w:r w:rsidRPr="00BC46AA">
              <w:rPr>
                <w:rFonts w:ascii="Liberation Serif" w:hAnsi="Liberation Serif"/>
              </w:rPr>
              <w:fldChar w:fldCharType="end"/>
            </w:r>
          </w:p>
        </w:tc>
        <w:tc>
          <w:tcPr>
            <w:tcW w:w="425" w:type="dxa"/>
            <w:vAlign w:val="bottom"/>
            <w:hideMark/>
          </w:tcPr>
          <w:p w:rsidR="00BC46AA" w:rsidRPr="00BC46AA" w:rsidRDefault="00BC46AA">
            <w:pPr>
              <w:tabs>
                <w:tab w:val="left" w:leader="underscore" w:pos="9639"/>
              </w:tabs>
              <w:jc w:val="center"/>
              <w:rPr>
                <w:rFonts w:ascii="Liberation Serif" w:hAnsi="Liberation Serif"/>
                <w:b/>
                <w:szCs w:val="28"/>
              </w:rPr>
            </w:pPr>
            <w:r w:rsidRPr="00BC46AA">
              <w:rPr>
                <w:rFonts w:ascii="Liberation Serif" w:hAnsi="Liberation Serif"/>
                <w:szCs w:val="28"/>
              </w:rPr>
              <w:t>№</w:t>
            </w:r>
          </w:p>
        </w:tc>
        <w:tc>
          <w:tcPr>
            <w:tcW w:w="567" w:type="dxa"/>
            <w:tcBorders>
              <w:top w:val="nil"/>
              <w:left w:val="nil"/>
              <w:bottom w:val="single" w:sz="4" w:space="0" w:color="auto"/>
              <w:right w:val="nil"/>
            </w:tcBorders>
            <w:vAlign w:val="bottom"/>
            <w:hideMark/>
          </w:tcPr>
          <w:p w:rsidR="00BC46AA" w:rsidRPr="00BC46AA" w:rsidRDefault="00BC46AA">
            <w:pPr>
              <w:tabs>
                <w:tab w:val="left" w:leader="underscore" w:pos="9639"/>
              </w:tabs>
              <w:jc w:val="center"/>
              <w:rPr>
                <w:rFonts w:ascii="Liberation Serif" w:hAnsi="Liberation Serif"/>
                <w:b/>
                <w:szCs w:val="28"/>
              </w:rPr>
            </w:pPr>
            <w:r w:rsidRPr="00BC46AA">
              <w:rPr>
                <w:rFonts w:ascii="Liberation Serif" w:hAnsi="Liberation Serif"/>
              </w:rPr>
              <w:fldChar w:fldCharType="begin"/>
            </w:r>
            <w:r w:rsidRPr="00BC46AA">
              <w:rPr>
                <w:rFonts w:ascii="Liberation Serif" w:hAnsi="Liberation Serif"/>
              </w:rPr>
              <w:instrText xml:space="preserve"> DOCPROPERTY  Рег.№  \* MERGEFORMAT </w:instrText>
            </w:r>
            <w:r w:rsidRPr="00BC46AA">
              <w:rPr>
                <w:rFonts w:ascii="Liberation Serif" w:hAnsi="Liberation Serif"/>
              </w:rPr>
              <w:fldChar w:fldCharType="separate"/>
            </w:r>
            <w:r w:rsidRPr="00BC46AA">
              <w:rPr>
                <w:rFonts w:ascii="Liberation Serif" w:hAnsi="Liberation Serif"/>
              </w:rPr>
              <w:t xml:space="preserve"> </w:t>
            </w:r>
            <w:r w:rsidRPr="00BC46AA">
              <w:rPr>
                <w:rFonts w:ascii="Liberation Serif" w:hAnsi="Liberation Serif"/>
              </w:rPr>
              <w:fldChar w:fldCharType="end"/>
            </w:r>
          </w:p>
        </w:tc>
        <w:tc>
          <w:tcPr>
            <w:tcW w:w="6341" w:type="dxa"/>
            <w:vAlign w:val="bottom"/>
          </w:tcPr>
          <w:p w:rsidR="00BC46AA" w:rsidRPr="00BC46AA" w:rsidRDefault="00BC46AA">
            <w:pPr>
              <w:tabs>
                <w:tab w:val="left" w:leader="underscore" w:pos="9639"/>
              </w:tabs>
              <w:jc w:val="center"/>
              <w:rPr>
                <w:rFonts w:ascii="Liberation Serif" w:hAnsi="Liberation Serif"/>
                <w:b/>
                <w:szCs w:val="28"/>
              </w:rPr>
            </w:pPr>
          </w:p>
        </w:tc>
      </w:tr>
      <w:tr w:rsidR="00BC46AA" w:rsidRPr="00BC46AA" w:rsidTr="00BC46AA">
        <w:trPr>
          <w:trHeight w:val="130"/>
        </w:trPr>
        <w:tc>
          <w:tcPr>
            <w:tcW w:w="9460" w:type="dxa"/>
            <w:gridSpan w:val="5"/>
          </w:tcPr>
          <w:p w:rsidR="00BC46AA" w:rsidRPr="00BC46AA" w:rsidRDefault="00BC46AA">
            <w:pPr>
              <w:rPr>
                <w:rFonts w:ascii="Liberation Serif" w:hAnsi="Liberation Serif"/>
                <w:sz w:val="20"/>
                <w:szCs w:val="28"/>
              </w:rPr>
            </w:pPr>
          </w:p>
        </w:tc>
      </w:tr>
      <w:tr w:rsidR="00BC46AA" w:rsidRPr="00BC46AA" w:rsidTr="00BC46AA">
        <w:tc>
          <w:tcPr>
            <w:tcW w:w="9460" w:type="dxa"/>
            <w:gridSpan w:val="5"/>
          </w:tcPr>
          <w:p w:rsidR="00BC46AA" w:rsidRPr="00BC46AA" w:rsidRDefault="00BC46AA">
            <w:pPr>
              <w:rPr>
                <w:rFonts w:ascii="Liberation Serif" w:hAnsi="Liberation Serif"/>
                <w:sz w:val="20"/>
                <w:szCs w:val="28"/>
                <w:lang w:val="en-US"/>
              </w:rPr>
            </w:pPr>
            <w:r w:rsidRPr="00BC46AA">
              <w:rPr>
                <w:rFonts w:ascii="Liberation Serif" w:hAnsi="Liberation Serif"/>
                <w:sz w:val="20"/>
                <w:szCs w:val="28"/>
              </w:rPr>
              <w:t>г. Верхняя Пышма</w:t>
            </w:r>
          </w:p>
          <w:p w:rsidR="00BC46AA" w:rsidRPr="00BC46AA" w:rsidRDefault="00BC46AA">
            <w:pPr>
              <w:rPr>
                <w:rFonts w:ascii="Liberation Serif" w:hAnsi="Liberation Serif"/>
                <w:sz w:val="28"/>
                <w:szCs w:val="28"/>
                <w:lang w:val="en-US"/>
              </w:rPr>
            </w:pPr>
          </w:p>
          <w:p w:rsidR="00BC46AA" w:rsidRPr="00BC46AA" w:rsidRDefault="00BC46AA">
            <w:pPr>
              <w:rPr>
                <w:rFonts w:ascii="Liberation Serif" w:hAnsi="Liberation Serif"/>
                <w:sz w:val="28"/>
                <w:szCs w:val="28"/>
                <w:lang w:val="en-US"/>
              </w:rPr>
            </w:pPr>
          </w:p>
        </w:tc>
      </w:tr>
      <w:tr w:rsidR="00BC46AA" w:rsidRPr="00BC46AA" w:rsidTr="00BC46AA">
        <w:tc>
          <w:tcPr>
            <w:tcW w:w="9460" w:type="dxa"/>
            <w:gridSpan w:val="5"/>
            <w:hideMark/>
          </w:tcPr>
          <w:p w:rsidR="00BC46AA" w:rsidRPr="00BC46AA" w:rsidRDefault="00BC46AA">
            <w:pPr>
              <w:jc w:val="center"/>
              <w:rPr>
                <w:rFonts w:ascii="Liberation Serif" w:hAnsi="Liberation Serif"/>
                <w:b/>
                <w:i/>
                <w:sz w:val="28"/>
                <w:szCs w:val="28"/>
              </w:rPr>
            </w:pPr>
            <w:bookmarkStart w:id="0" w:name="_GoBack" w:colFirst="0" w:colLast="0"/>
            <w:r w:rsidRPr="00BC46AA">
              <w:rPr>
                <w:rFonts w:ascii="Liberation Serif" w:hAnsi="Liberation Serif"/>
                <w:b/>
                <w:i/>
                <w:sz w:val="28"/>
                <w:szCs w:val="28"/>
              </w:rPr>
              <w:t>О внесении изменений в состав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bookmarkEnd w:id="0"/>
      <w:tr w:rsidR="00BC46AA" w:rsidRPr="00BC46AA" w:rsidTr="00BC46AA">
        <w:tc>
          <w:tcPr>
            <w:tcW w:w="9460" w:type="dxa"/>
            <w:gridSpan w:val="5"/>
          </w:tcPr>
          <w:p w:rsidR="00BC46AA" w:rsidRPr="00BC46AA" w:rsidRDefault="00BC46AA">
            <w:pPr>
              <w:jc w:val="center"/>
              <w:rPr>
                <w:rFonts w:ascii="Liberation Serif" w:hAnsi="Liberation Serif"/>
                <w:sz w:val="28"/>
                <w:szCs w:val="28"/>
              </w:rPr>
            </w:pPr>
          </w:p>
          <w:p w:rsidR="00BC46AA" w:rsidRPr="00BC46AA" w:rsidRDefault="00BC46AA">
            <w:pPr>
              <w:jc w:val="center"/>
              <w:rPr>
                <w:rFonts w:ascii="Liberation Serif" w:hAnsi="Liberation Serif"/>
                <w:sz w:val="28"/>
                <w:szCs w:val="28"/>
              </w:rPr>
            </w:pPr>
          </w:p>
        </w:tc>
      </w:tr>
    </w:tbl>
    <w:p w:rsidR="00BC46AA" w:rsidRPr="00BC46AA" w:rsidRDefault="00BC46AA" w:rsidP="00BC46AA">
      <w:pPr>
        <w:widowControl w:val="0"/>
        <w:ind w:firstLine="709"/>
        <w:jc w:val="both"/>
        <w:rPr>
          <w:rFonts w:ascii="Liberation Serif" w:hAnsi="Liberation Serif"/>
          <w:sz w:val="28"/>
          <w:szCs w:val="28"/>
        </w:rPr>
      </w:pPr>
      <w:r w:rsidRPr="00BC46AA">
        <w:rPr>
          <w:rFonts w:ascii="Liberation Serif" w:hAnsi="Liberation Serif"/>
          <w:sz w:val="28"/>
          <w:szCs w:val="28"/>
        </w:rPr>
        <w:t>В целях совершенствования организации работы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руководствуясь Уставом городского округа Верхняя Пышма Свердловской области, администрация городского округа Верхняя Пышма</w:t>
      </w:r>
    </w:p>
    <w:p w:rsidR="00BC46AA" w:rsidRPr="00BC46AA" w:rsidRDefault="00BC46AA" w:rsidP="00BC46AA">
      <w:pPr>
        <w:widowControl w:val="0"/>
        <w:jc w:val="both"/>
        <w:rPr>
          <w:rFonts w:ascii="Liberation Serif" w:hAnsi="Liberation Serif"/>
          <w:sz w:val="28"/>
          <w:szCs w:val="28"/>
        </w:rPr>
      </w:pPr>
      <w:r w:rsidRPr="00BC46AA">
        <w:rPr>
          <w:rFonts w:ascii="Liberation Serif" w:hAnsi="Liberation Serif"/>
          <w:b/>
          <w:sz w:val="28"/>
          <w:szCs w:val="28"/>
        </w:rPr>
        <w:t>ПОСТАНОВЛЯЕТ:</w:t>
      </w:r>
    </w:p>
    <w:p w:rsidR="00BC46AA" w:rsidRPr="00BC46AA" w:rsidRDefault="00BC46AA" w:rsidP="00BC46AA">
      <w:pPr>
        <w:widowControl w:val="0"/>
        <w:ind w:firstLine="709"/>
        <w:jc w:val="both"/>
        <w:rPr>
          <w:rFonts w:ascii="Liberation Serif" w:hAnsi="Liberation Serif"/>
          <w:sz w:val="28"/>
          <w:szCs w:val="28"/>
        </w:rPr>
      </w:pPr>
      <w:r w:rsidRPr="00BC46AA">
        <w:rPr>
          <w:rFonts w:ascii="Liberation Serif" w:hAnsi="Liberation Serif"/>
          <w:sz w:val="28"/>
          <w:szCs w:val="28"/>
        </w:rPr>
        <w:t>1.</w:t>
      </w:r>
      <w:r w:rsidRPr="00BC46AA">
        <w:rPr>
          <w:rFonts w:ascii="Liberation Serif" w:hAnsi="Liberation Serif"/>
          <w:sz w:val="28"/>
          <w:szCs w:val="28"/>
        </w:rPr>
        <w:tab/>
        <w:t>Внести изменения в состав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утвержденный постановлением администрации городского округа Верхняя Пышма от 20.10.2025 № 1501 «Об утверждении порядка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изложив в новой редакции (прилагается).</w:t>
      </w:r>
    </w:p>
    <w:p w:rsidR="00BC46AA" w:rsidRPr="00BC46AA" w:rsidRDefault="00BC46AA" w:rsidP="00BC46AA">
      <w:pPr>
        <w:widowControl w:val="0"/>
        <w:ind w:firstLine="709"/>
        <w:jc w:val="both"/>
        <w:rPr>
          <w:rFonts w:ascii="Liberation Serif" w:hAnsi="Liberation Serif"/>
          <w:sz w:val="28"/>
          <w:szCs w:val="28"/>
        </w:rPr>
      </w:pPr>
      <w:r w:rsidRPr="00BC46AA">
        <w:rPr>
          <w:rFonts w:ascii="Liberation Serif" w:hAnsi="Liberation Serif"/>
          <w:sz w:val="28"/>
          <w:szCs w:val="28"/>
        </w:rPr>
        <w:t>2.</w:t>
      </w:r>
      <w:r w:rsidRPr="00BC46AA">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p>
    <w:p w:rsidR="00BC46AA" w:rsidRPr="00BC46AA" w:rsidRDefault="00BC46AA" w:rsidP="00BC46AA">
      <w:pPr>
        <w:widowControl w:val="0"/>
        <w:ind w:firstLine="709"/>
        <w:jc w:val="both"/>
        <w:rPr>
          <w:rFonts w:ascii="Liberation Serif" w:hAnsi="Liberation Serif"/>
          <w:sz w:val="28"/>
          <w:szCs w:val="28"/>
        </w:rPr>
      </w:pPr>
    </w:p>
    <w:p w:rsidR="00BC46AA" w:rsidRPr="00BC46AA" w:rsidRDefault="00BC46AA" w:rsidP="00BC46AA">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BC46AA" w:rsidRPr="00BC46AA" w:rsidTr="00BC46AA">
        <w:tc>
          <w:tcPr>
            <w:tcW w:w="6237" w:type="dxa"/>
            <w:vAlign w:val="bottom"/>
            <w:hideMark/>
          </w:tcPr>
          <w:p w:rsidR="00BC46AA" w:rsidRPr="00BC46AA" w:rsidRDefault="00BC46AA">
            <w:pPr>
              <w:rPr>
                <w:rFonts w:ascii="Liberation Serif" w:hAnsi="Liberation Serif"/>
                <w:sz w:val="28"/>
                <w:szCs w:val="28"/>
              </w:rPr>
            </w:pPr>
            <w:r w:rsidRPr="00BC46AA">
              <w:rPr>
                <w:rFonts w:ascii="Liberation Serif" w:hAnsi="Liberation Serif"/>
                <w:sz w:val="28"/>
                <w:szCs w:val="28"/>
              </w:rPr>
              <w:t>Глава городского округа</w:t>
            </w:r>
          </w:p>
        </w:tc>
        <w:tc>
          <w:tcPr>
            <w:tcW w:w="3344" w:type="dxa"/>
            <w:vAlign w:val="bottom"/>
            <w:hideMark/>
          </w:tcPr>
          <w:p w:rsidR="00BC46AA" w:rsidRPr="00BC46AA" w:rsidRDefault="00BC46AA">
            <w:pPr>
              <w:jc w:val="right"/>
              <w:rPr>
                <w:rFonts w:ascii="Liberation Serif" w:hAnsi="Liberation Serif"/>
                <w:sz w:val="28"/>
                <w:szCs w:val="28"/>
              </w:rPr>
            </w:pPr>
            <w:r w:rsidRPr="00BC46AA">
              <w:rPr>
                <w:rFonts w:ascii="Liberation Serif" w:hAnsi="Liberation Serif"/>
                <w:sz w:val="28"/>
                <w:szCs w:val="28"/>
              </w:rPr>
              <w:t>И.С. Зернов</w:t>
            </w:r>
          </w:p>
        </w:tc>
      </w:tr>
    </w:tbl>
    <w:p w:rsidR="00BC46AA" w:rsidRPr="00BC46AA" w:rsidRDefault="00BC46AA" w:rsidP="00BC46AA">
      <w:pPr>
        <w:pStyle w:val="ConsNormal"/>
        <w:widowControl/>
        <w:ind w:firstLine="0"/>
        <w:rPr>
          <w:rFonts w:ascii="Liberation Serif" w:hAnsi="Liberation Serif"/>
          <w:sz w:val="6"/>
        </w:rPr>
      </w:pPr>
    </w:p>
    <w:p w:rsidR="00BC46AA" w:rsidRPr="00BC46AA" w:rsidRDefault="00BC46AA">
      <w:pPr>
        <w:spacing w:after="160" w:line="259" w:lineRule="auto"/>
        <w:rPr>
          <w:rFonts w:ascii="Liberation Serif" w:hAnsi="Liberation Serif"/>
        </w:rPr>
      </w:pPr>
      <w:r w:rsidRPr="00BC46AA">
        <w:rPr>
          <w:rFonts w:ascii="Liberation Serif" w:hAnsi="Liberation Serif"/>
        </w:rPr>
        <w:br w:type="page"/>
      </w: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lastRenderedPageBreak/>
        <w:t>К постановлению администрации городского округа Верхняя Пышма</w:t>
      </w: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t>от ________________ № ________</w:t>
      </w:r>
    </w:p>
    <w:p w:rsidR="00BC46AA" w:rsidRPr="00BC46AA" w:rsidRDefault="00BC46AA" w:rsidP="00BC46AA">
      <w:pPr>
        <w:ind w:left="5103"/>
        <w:rPr>
          <w:rFonts w:ascii="Liberation Serif" w:hAnsi="Liberation Serif" w:cs="Liberation Serif"/>
          <w:sz w:val="28"/>
          <w:szCs w:val="28"/>
        </w:rPr>
      </w:pPr>
    </w:p>
    <w:p w:rsidR="00BC46AA" w:rsidRPr="00BC46AA" w:rsidRDefault="00BC46AA" w:rsidP="00BC46AA">
      <w:pPr>
        <w:ind w:left="5103"/>
        <w:rPr>
          <w:rFonts w:ascii="Liberation Serif" w:hAnsi="Liberation Serif" w:cs="Liberation Serif"/>
          <w:sz w:val="28"/>
          <w:szCs w:val="28"/>
        </w:rPr>
      </w:pP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t>УТВЕРЖДЕН</w:t>
      </w: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t>постановлением администрации</w:t>
      </w: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t>городского округа Верхняя Пышма</w:t>
      </w:r>
    </w:p>
    <w:p w:rsidR="00BC46AA" w:rsidRPr="00BC46AA" w:rsidRDefault="00BC46AA" w:rsidP="00BC46AA">
      <w:pPr>
        <w:ind w:left="5103"/>
        <w:rPr>
          <w:rFonts w:ascii="Liberation Serif" w:hAnsi="Liberation Serif" w:cs="Liberation Serif"/>
          <w:sz w:val="28"/>
          <w:szCs w:val="28"/>
        </w:rPr>
      </w:pPr>
      <w:r w:rsidRPr="00BC46AA">
        <w:rPr>
          <w:rFonts w:ascii="Liberation Serif" w:hAnsi="Liberation Serif" w:cs="Liberation Serif"/>
          <w:sz w:val="28"/>
          <w:szCs w:val="28"/>
        </w:rPr>
        <w:t>от __________________ № _______</w:t>
      </w:r>
    </w:p>
    <w:p w:rsidR="00BC46AA" w:rsidRPr="00BC46AA" w:rsidRDefault="00BC46AA" w:rsidP="00BC46AA">
      <w:pPr>
        <w:ind w:left="5103"/>
        <w:rPr>
          <w:rFonts w:ascii="Liberation Serif" w:hAnsi="Liberation Serif" w:cs="Liberation Serif"/>
          <w:sz w:val="28"/>
          <w:szCs w:val="28"/>
        </w:rPr>
      </w:pPr>
    </w:p>
    <w:p w:rsidR="00BC46AA" w:rsidRPr="00BC46AA" w:rsidRDefault="00BC46AA" w:rsidP="00BC46AA">
      <w:pPr>
        <w:ind w:left="5103"/>
        <w:rPr>
          <w:rFonts w:ascii="Liberation Serif" w:hAnsi="Liberation Serif" w:cs="Liberation Serif"/>
          <w:sz w:val="28"/>
          <w:szCs w:val="28"/>
        </w:rPr>
      </w:pPr>
    </w:p>
    <w:p w:rsidR="00BC46AA" w:rsidRPr="00BC46AA" w:rsidRDefault="00BC46AA" w:rsidP="00BC46AA">
      <w:pPr>
        <w:widowControl w:val="0"/>
        <w:autoSpaceDE w:val="0"/>
        <w:autoSpaceDN w:val="0"/>
        <w:jc w:val="center"/>
        <w:rPr>
          <w:rFonts w:ascii="Liberation Serif" w:hAnsi="Liberation Serif"/>
          <w:b/>
          <w:sz w:val="28"/>
          <w:szCs w:val="28"/>
        </w:rPr>
      </w:pPr>
      <w:r w:rsidRPr="00BC46AA">
        <w:rPr>
          <w:rFonts w:ascii="Liberation Serif" w:hAnsi="Liberation Serif"/>
          <w:b/>
          <w:sz w:val="28"/>
          <w:szCs w:val="28"/>
        </w:rPr>
        <w:t>СОСТАВ</w:t>
      </w:r>
    </w:p>
    <w:p w:rsidR="00BC46AA" w:rsidRPr="00BC46AA" w:rsidRDefault="00BC46AA" w:rsidP="00BC46AA">
      <w:pPr>
        <w:widowControl w:val="0"/>
        <w:autoSpaceDE w:val="0"/>
        <w:autoSpaceDN w:val="0"/>
        <w:ind w:firstLine="567"/>
        <w:jc w:val="center"/>
        <w:rPr>
          <w:rFonts w:ascii="Liberation Serif" w:hAnsi="Liberation Serif"/>
          <w:b/>
          <w:sz w:val="28"/>
          <w:szCs w:val="28"/>
        </w:rPr>
      </w:pPr>
      <w:r w:rsidRPr="00BC46AA">
        <w:rPr>
          <w:rFonts w:ascii="Liberation Serif" w:hAnsi="Liberation Serif"/>
          <w:b/>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C46AA" w:rsidRPr="00BC46AA" w:rsidRDefault="00BC46AA" w:rsidP="00BC46AA">
      <w:pPr>
        <w:widowControl w:val="0"/>
        <w:autoSpaceDE w:val="0"/>
        <w:autoSpaceDN w:val="0"/>
        <w:ind w:firstLine="567"/>
        <w:jc w:val="center"/>
        <w:rPr>
          <w:rFonts w:ascii="Liberation Serif" w:hAnsi="Liberation Serif"/>
          <w:b/>
          <w:sz w:val="28"/>
          <w:szCs w:val="28"/>
        </w:rPr>
      </w:pPr>
    </w:p>
    <w:tbl>
      <w:tblPr>
        <w:tblW w:w="9606" w:type="dxa"/>
        <w:tblLook w:val="04A0" w:firstRow="1" w:lastRow="0" w:firstColumn="1" w:lastColumn="0" w:noHBand="0" w:noVBand="1"/>
      </w:tblPr>
      <w:tblGrid>
        <w:gridCol w:w="2315"/>
        <w:gridCol w:w="356"/>
        <w:gridCol w:w="6935"/>
      </w:tblGrid>
      <w:tr w:rsidR="00BC46AA" w:rsidRPr="00BC46AA" w:rsidTr="004D50CD">
        <w:tc>
          <w:tcPr>
            <w:tcW w:w="2320" w:type="dxa"/>
            <w:shd w:val="clear" w:color="auto" w:fill="auto"/>
          </w:tcPr>
          <w:p w:rsidR="00BC46AA" w:rsidRPr="00BC46AA" w:rsidRDefault="00BC46AA" w:rsidP="004D50CD">
            <w:pPr>
              <w:rPr>
                <w:rFonts w:ascii="Liberation Serif" w:hAnsi="Liberation Serif" w:cs="Liberation Serif"/>
                <w:sz w:val="28"/>
                <w:szCs w:val="28"/>
              </w:rPr>
            </w:pPr>
            <w:proofErr w:type="spellStart"/>
            <w:r w:rsidRPr="00BC46AA">
              <w:rPr>
                <w:rFonts w:ascii="Liberation Serif" w:hAnsi="Liberation Serif" w:cs="Liberation Serif"/>
                <w:sz w:val="28"/>
                <w:szCs w:val="28"/>
              </w:rPr>
              <w:t>Ряжкина</w:t>
            </w:r>
            <w:proofErr w:type="spellEnd"/>
            <w:r w:rsidRPr="00BC46AA">
              <w:rPr>
                <w:rFonts w:ascii="Liberation Serif" w:hAnsi="Liberation Serif" w:cs="Liberation Serif"/>
                <w:sz w:val="28"/>
                <w:szCs w:val="28"/>
              </w:rPr>
              <w:t xml:space="preserve"> М.С.</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заместитель главы администрации по экономике и финансам городского округа Верхняя Пышма, председатель комиссии;</w:t>
            </w:r>
          </w:p>
        </w:tc>
      </w:tr>
      <w:tr w:rsidR="00BC46AA" w:rsidRPr="00BC46AA" w:rsidTr="004D50CD">
        <w:tc>
          <w:tcPr>
            <w:tcW w:w="2320" w:type="dxa"/>
            <w:shd w:val="clear" w:color="auto" w:fill="auto"/>
          </w:tcPr>
          <w:p w:rsidR="00BC46AA" w:rsidRPr="00BC46AA" w:rsidRDefault="00BC46AA" w:rsidP="004D50CD">
            <w:pPr>
              <w:rPr>
                <w:rFonts w:ascii="Liberation Serif" w:hAnsi="Liberation Serif" w:cs="Liberation Serif"/>
                <w:sz w:val="28"/>
                <w:szCs w:val="28"/>
              </w:rPr>
            </w:pPr>
            <w:proofErr w:type="spellStart"/>
            <w:r w:rsidRPr="00BC46AA">
              <w:rPr>
                <w:rFonts w:ascii="Liberation Serif" w:hAnsi="Liberation Serif" w:cs="Liberation Serif"/>
                <w:sz w:val="28"/>
                <w:szCs w:val="28"/>
              </w:rPr>
              <w:t>Выгодский</w:t>
            </w:r>
            <w:proofErr w:type="spellEnd"/>
            <w:r w:rsidRPr="00BC46AA">
              <w:rPr>
                <w:rFonts w:ascii="Liberation Serif" w:hAnsi="Liberation Serif" w:cs="Liberation Serif"/>
                <w:sz w:val="28"/>
                <w:szCs w:val="28"/>
              </w:rPr>
              <w:t xml:space="preserve"> П.Я.</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заместитель главы администрации по социальным вопросам городского округа Верхняя Пышма, заместитель председателя комиссии;</w:t>
            </w:r>
          </w:p>
        </w:tc>
      </w:tr>
      <w:tr w:rsidR="00BC46AA" w:rsidRPr="00BC46AA" w:rsidTr="004D50CD">
        <w:tc>
          <w:tcPr>
            <w:tcW w:w="2320" w:type="dxa"/>
            <w:shd w:val="clear" w:color="auto" w:fill="auto"/>
          </w:tcPr>
          <w:p w:rsidR="00BC46AA" w:rsidRPr="00BC46AA" w:rsidRDefault="00BC46AA" w:rsidP="004D50CD">
            <w:pPr>
              <w:rPr>
                <w:rFonts w:ascii="Liberation Serif" w:hAnsi="Liberation Serif" w:cs="Liberation Serif"/>
                <w:sz w:val="28"/>
                <w:szCs w:val="28"/>
              </w:rPr>
            </w:pPr>
            <w:proofErr w:type="spellStart"/>
            <w:r w:rsidRPr="00BC46AA">
              <w:rPr>
                <w:rFonts w:ascii="Liberation Serif" w:hAnsi="Liberation Serif" w:cs="Liberation Serif"/>
                <w:sz w:val="28"/>
                <w:szCs w:val="28"/>
              </w:rPr>
              <w:t>Мосунова</w:t>
            </w:r>
            <w:proofErr w:type="spellEnd"/>
            <w:r w:rsidRPr="00BC46AA">
              <w:rPr>
                <w:rFonts w:ascii="Liberation Serif" w:hAnsi="Liberation Serif" w:cs="Liberation Serif"/>
                <w:sz w:val="28"/>
                <w:szCs w:val="28"/>
              </w:rPr>
              <w:t xml:space="preserve"> О.В.</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начальник Финансового управления администрации городского округа Верхняя Пышма;</w:t>
            </w:r>
          </w:p>
        </w:tc>
      </w:tr>
      <w:tr w:rsidR="00BC46AA" w:rsidRPr="00BC46AA" w:rsidTr="004D50CD">
        <w:tc>
          <w:tcPr>
            <w:tcW w:w="232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Спирина З.И.</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начальник отдела социальной политики администрации городского округа Верхняя Пышма;</w:t>
            </w:r>
          </w:p>
        </w:tc>
      </w:tr>
      <w:tr w:rsidR="00BC46AA" w:rsidRPr="00BC46AA" w:rsidTr="004D50CD">
        <w:tc>
          <w:tcPr>
            <w:tcW w:w="232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Отто Е.А.</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 Верхняя Пышма</w:t>
            </w:r>
          </w:p>
        </w:tc>
      </w:tr>
      <w:tr w:rsidR="00BC46AA" w:rsidRPr="00BC46AA" w:rsidTr="004D50CD">
        <w:trPr>
          <w:trHeight w:val="418"/>
        </w:trPr>
        <w:tc>
          <w:tcPr>
            <w:tcW w:w="2320" w:type="dxa"/>
            <w:shd w:val="clear" w:color="auto" w:fill="auto"/>
          </w:tcPr>
          <w:p w:rsidR="00BC46AA" w:rsidRPr="00BC46AA" w:rsidRDefault="00BC46AA" w:rsidP="004D50CD">
            <w:pPr>
              <w:rPr>
                <w:rFonts w:ascii="Liberation Serif" w:hAnsi="Liberation Serif" w:cs="Liberation Serif"/>
                <w:sz w:val="28"/>
                <w:szCs w:val="28"/>
              </w:rPr>
            </w:pPr>
            <w:proofErr w:type="spellStart"/>
            <w:r w:rsidRPr="00BC46AA">
              <w:rPr>
                <w:rFonts w:ascii="Liberation Serif" w:hAnsi="Liberation Serif" w:cs="Liberation Serif"/>
                <w:sz w:val="28"/>
                <w:szCs w:val="28"/>
              </w:rPr>
              <w:t>Суманеева</w:t>
            </w:r>
            <w:proofErr w:type="spellEnd"/>
            <w:r w:rsidRPr="00BC46AA">
              <w:rPr>
                <w:rFonts w:ascii="Liberation Serif" w:hAnsi="Liberation Serif" w:cs="Liberation Serif"/>
                <w:sz w:val="28"/>
                <w:szCs w:val="28"/>
              </w:rPr>
              <w:t xml:space="preserve"> Т.В.</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главный специалист отдела социальной политики администрации городского округа Верхняя Пышма, секретарь комиссии;</w:t>
            </w:r>
          </w:p>
        </w:tc>
      </w:tr>
      <w:tr w:rsidR="00BC46AA" w:rsidRPr="00BC46AA" w:rsidTr="004D50CD">
        <w:trPr>
          <w:trHeight w:val="418"/>
        </w:trPr>
        <w:tc>
          <w:tcPr>
            <w:tcW w:w="2320" w:type="dxa"/>
            <w:shd w:val="clear" w:color="auto" w:fill="auto"/>
          </w:tcPr>
          <w:p w:rsidR="00BC46AA" w:rsidRPr="00BC46AA" w:rsidRDefault="00BC46AA" w:rsidP="004D50CD">
            <w:pPr>
              <w:rPr>
                <w:rFonts w:ascii="Liberation Serif" w:hAnsi="Liberation Serif" w:cs="Liberation Serif"/>
                <w:sz w:val="28"/>
                <w:szCs w:val="28"/>
              </w:rPr>
            </w:pPr>
            <w:proofErr w:type="spellStart"/>
            <w:r w:rsidRPr="00BC46AA">
              <w:rPr>
                <w:rFonts w:ascii="Liberation Serif" w:hAnsi="Liberation Serif" w:cs="Liberation Serif"/>
                <w:sz w:val="28"/>
                <w:szCs w:val="28"/>
              </w:rPr>
              <w:t>Чепуштанова</w:t>
            </w:r>
            <w:proofErr w:type="spellEnd"/>
            <w:r w:rsidRPr="00BC46AA">
              <w:rPr>
                <w:rFonts w:ascii="Liberation Serif" w:hAnsi="Liberation Serif" w:cs="Liberation Serif"/>
                <w:sz w:val="28"/>
                <w:szCs w:val="28"/>
              </w:rPr>
              <w:t xml:space="preserve"> Н.А.</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r w:rsidR="00BC46AA" w:rsidRPr="00BC46AA" w:rsidTr="004D50CD">
        <w:trPr>
          <w:trHeight w:val="418"/>
        </w:trPr>
        <w:tc>
          <w:tcPr>
            <w:tcW w:w="232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Пестова Т.П.</w:t>
            </w:r>
          </w:p>
        </w:tc>
        <w:tc>
          <w:tcPr>
            <w:tcW w:w="310" w:type="dxa"/>
            <w:shd w:val="clear" w:color="auto" w:fill="auto"/>
          </w:tcPr>
          <w:p w:rsidR="00BC46AA" w:rsidRPr="00BC46AA" w:rsidRDefault="00BC46AA" w:rsidP="004D50CD">
            <w:pPr>
              <w:rPr>
                <w:rFonts w:ascii="Liberation Serif" w:hAnsi="Liberation Serif" w:cs="Liberation Serif"/>
                <w:sz w:val="28"/>
                <w:szCs w:val="28"/>
              </w:rPr>
            </w:pPr>
            <w:r w:rsidRPr="00BC46AA">
              <w:rPr>
                <w:rFonts w:ascii="Liberation Serif" w:hAnsi="Liberation Serif" w:cs="Liberation Serif"/>
                <w:sz w:val="28"/>
                <w:szCs w:val="28"/>
              </w:rPr>
              <w:t>–</w:t>
            </w:r>
          </w:p>
        </w:tc>
        <w:tc>
          <w:tcPr>
            <w:tcW w:w="6976" w:type="dxa"/>
            <w:shd w:val="clear" w:color="auto" w:fill="auto"/>
          </w:tcPr>
          <w:p w:rsidR="00BC46AA" w:rsidRPr="00BC46AA" w:rsidRDefault="00BC46AA" w:rsidP="004D50CD">
            <w:pPr>
              <w:jc w:val="both"/>
              <w:rPr>
                <w:rFonts w:ascii="Liberation Serif" w:hAnsi="Liberation Serif" w:cs="Liberation Serif"/>
                <w:sz w:val="28"/>
                <w:szCs w:val="28"/>
              </w:rPr>
            </w:pPr>
            <w:r w:rsidRPr="00BC46AA">
              <w:rPr>
                <w:rFonts w:ascii="Liberation Serif" w:hAnsi="Liberation Serif" w:cs="Liberation Serif"/>
                <w:sz w:val="28"/>
                <w:szCs w:val="28"/>
              </w:rPr>
              <w:t>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 23 (по согласованию)</w:t>
            </w:r>
          </w:p>
        </w:tc>
      </w:tr>
    </w:tbl>
    <w:p w:rsidR="00787830" w:rsidRPr="00BC46AA" w:rsidRDefault="00787830" w:rsidP="00BC46AA">
      <w:pPr>
        <w:rPr>
          <w:rFonts w:ascii="Liberation Serif" w:hAnsi="Liberation Serif"/>
        </w:rPr>
      </w:pPr>
    </w:p>
    <w:sectPr w:rsidR="00787830" w:rsidRPr="00BC4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C7"/>
    <w:rsid w:val="00787830"/>
    <w:rsid w:val="00BC46AA"/>
    <w:rsid w:val="00ED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9550"/>
  <w15:chartTrackingRefBased/>
  <w15:docId w15:val="{8376C49F-1ED4-4E51-8FA2-65C15100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C46AA"/>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2025-11-24T13:05:00Z</dcterms:created>
  <dcterms:modified xsi:type="dcterms:W3CDTF">2025-11-24T13:05:00Z</dcterms:modified>
</cp:coreProperties>
</file>