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DEA" w:rsidRPr="00597DD0" w:rsidRDefault="001B3DEA" w:rsidP="00597DD0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 w:rsidRPr="00597DD0"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по проекту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Глава городского округа Верхняя Пышма извещает о проведении общественных обсуждений по проекту</w:t>
      </w:r>
      <w:r w:rsidRPr="00597DD0">
        <w:rPr>
          <w:rFonts w:ascii="Liberation Serif" w:hAnsi="Liberation Serif"/>
          <w:b/>
          <w:sz w:val="28"/>
          <w:szCs w:val="28"/>
        </w:rPr>
        <w:t xml:space="preserve"> </w:t>
      </w:r>
      <w:r w:rsidRPr="00597DD0">
        <w:rPr>
          <w:rFonts w:ascii="Liberation Serif" w:hAnsi="Liberation Serif"/>
          <w:sz w:val="28"/>
          <w:szCs w:val="28"/>
        </w:rPr>
        <w:t>«Предоставление разрешения на условно разрешенный вид использования земельного участка или объекта капитального строительства» (далее - Проект).</w:t>
      </w:r>
    </w:p>
    <w:p w:rsidR="001B3DEA" w:rsidRPr="00597DD0" w:rsidRDefault="001B3DEA" w:rsidP="00597DD0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2745CC" w:rsidRDefault="007827E0" w:rsidP="0077119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Территория, в пределах которой</w:t>
      </w:r>
      <w:r w:rsidR="001B3DEA" w:rsidRPr="002745CC">
        <w:rPr>
          <w:rFonts w:ascii="Liberation Serif" w:hAnsi="Liberation Serif" w:cs="Arial"/>
          <w:sz w:val="28"/>
          <w:szCs w:val="28"/>
        </w:rPr>
        <w:t xml:space="preserve"> проводятся общественные обсуждения – </w:t>
      </w:r>
      <w:r w:rsidR="0054030B">
        <w:rPr>
          <w:rFonts w:ascii="Liberation Serif" w:hAnsi="Liberation Serif"/>
          <w:sz w:val="28"/>
          <w:szCs w:val="28"/>
        </w:rPr>
        <w:t xml:space="preserve">земельного участка площадью 16 </w:t>
      </w:r>
      <w:proofErr w:type="spellStart"/>
      <w:r w:rsidR="0054030B">
        <w:rPr>
          <w:rFonts w:ascii="Liberation Serif" w:hAnsi="Liberation Serif"/>
          <w:sz w:val="28"/>
          <w:szCs w:val="28"/>
        </w:rPr>
        <w:t>кв.м</w:t>
      </w:r>
      <w:proofErr w:type="spellEnd"/>
      <w:r w:rsidR="0054030B">
        <w:rPr>
          <w:rFonts w:ascii="Liberation Serif" w:hAnsi="Liberation Serif"/>
          <w:sz w:val="28"/>
          <w:szCs w:val="28"/>
        </w:rPr>
        <w:t>.</w:t>
      </w:r>
      <w:r w:rsidR="00914B6B">
        <w:rPr>
          <w:rFonts w:ascii="Liberation Serif" w:hAnsi="Liberation Serif"/>
          <w:sz w:val="28"/>
          <w:szCs w:val="28"/>
        </w:rPr>
        <w:t xml:space="preserve"> </w:t>
      </w:r>
      <w:r w:rsidR="00914B6B">
        <w:rPr>
          <w:rFonts w:ascii="Liberation Serif" w:hAnsi="Liberation Serif"/>
          <w:sz w:val="28"/>
          <w:szCs w:val="28"/>
        </w:rPr>
        <w:t xml:space="preserve">(с кадастровым номером в соответствии с прилагаемой схемой </w:t>
      </w:r>
      <w:proofErr w:type="gramStart"/>
      <w:r w:rsidR="00914B6B">
        <w:rPr>
          <w:rFonts w:ascii="Liberation Serif" w:hAnsi="Liberation Serif"/>
          <w:sz w:val="28"/>
          <w:szCs w:val="28"/>
        </w:rPr>
        <w:t>66:36:3202001:ЗУ</w:t>
      </w:r>
      <w:proofErr w:type="gramEnd"/>
      <w:r w:rsidR="00914B6B">
        <w:rPr>
          <w:rFonts w:ascii="Liberation Serif" w:hAnsi="Liberation Serif"/>
          <w:sz w:val="28"/>
          <w:szCs w:val="28"/>
        </w:rPr>
        <w:t>1)</w:t>
      </w:r>
      <w:r w:rsidR="0054030B">
        <w:rPr>
          <w:rFonts w:ascii="Liberation Serif" w:hAnsi="Liberation Serif"/>
          <w:sz w:val="28"/>
          <w:szCs w:val="28"/>
        </w:rPr>
        <w:t xml:space="preserve"> </w:t>
      </w:r>
      <w:r w:rsidR="0054030B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54030B">
        <w:rPr>
          <w:rFonts w:ascii="Liberation Serif" w:hAnsi="Liberation Serif"/>
          <w:sz w:val="28"/>
          <w:szCs w:val="28"/>
        </w:rPr>
        <w:t>расположенного по адресу: Свердловская обл., г. Верхняя Пышма, вблизи СНТ № 55 «Экран»</w:t>
      </w:r>
      <w:r w:rsidR="002745CC">
        <w:rPr>
          <w:rFonts w:ascii="Liberation Serif" w:hAnsi="Liberation Serif"/>
          <w:sz w:val="28"/>
          <w:szCs w:val="28"/>
        </w:rPr>
        <w:t>.</w:t>
      </w:r>
    </w:p>
    <w:p w:rsidR="00E32D6A" w:rsidRPr="002745CC" w:rsidRDefault="007827E0" w:rsidP="002745CC">
      <w:pPr>
        <w:widowControl w:val="0"/>
        <w:numPr>
          <w:ilvl w:val="0"/>
          <w:numId w:val="5"/>
        </w:numPr>
        <w:suppressAutoHyphens w:val="0"/>
        <w:autoSpaceDN/>
        <w:ind w:left="0" w:firstLine="709"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решения о предоставлении разрешения на условно разрешенный вид использования земельного участка или объекта капитального строительства (условно разреше</w:t>
      </w:r>
      <w:r w:rsidR="0054030B">
        <w:rPr>
          <w:rFonts w:ascii="Liberation Serif" w:hAnsi="Liberation Serif"/>
          <w:sz w:val="28"/>
          <w:szCs w:val="28"/>
        </w:rPr>
        <w:t>нный вид использования «Связь» (6.8</w:t>
      </w:r>
      <w:r>
        <w:rPr>
          <w:rFonts w:ascii="Liberation Serif" w:hAnsi="Liberation Serif"/>
          <w:sz w:val="28"/>
          <w:szCs w:val="28"/>
        </w:rPr>
        <w:t xml:space="preserve">), в отношении </w:t>
      </w:r>
      <w:r w:rsidR="0054030B">
        <w:rPr>
          <w:rFonts w:ascii="Liberation Serif" w:hAnsi="Liberation Serif"/>
          <w:sz w:val="28"/>
          <w:szCs w:val="28"/>
        </w:rPr>
        <w:t>земел</w:t>
      </w:r>
      <w:r w:rsidR="00914B6B">
        <w:rPr>
          <w:rFonts w:ascii="Liberation Serif" w:hAnsi="Liberation Serif"/>
          <w:sz w:val="28"/>
          <w:szCs w:val="28"/>
        </w:rPr>
        <w:t xml:space="preserve">ьного участка площадью 16 </w:t>
      </w:r>
      <w:proofErr w:type="spellStart"/>
      <w:r w:rsidR="00914B6B">
        <w:rPr>
          <w:rFonts w:ascii="Liberation Serif" w:hAnsi="Liberation Serif"/>
          <w:sz w:val="28"/>
          <w:szCs w:val="28"/>
        </w:rPr>
        <w:t>кв.м</w:t>
      </w:r>
      <w:proofErr w:type="spellEnd"/>
      <w:r w:rsidR="00914B6B">
        <w:rPr>
          <w:rFonts w:ascii="Liberation Serif" w:hAnsi="Liberation Serif"/>
          <w:sz w:val="28"/>
          <w:szCs w:val="28"/>
        </w:rPr>
        <w:t xml:space="preserve">. </w:t>
      </w:r>
      <w:bookmarkStart w:id="1" w:name="_GoBack"/>
      <w:bookmarkEnd w:id="1"/>
      <w:r w:rsidR="00914B6B">
        <w:rPr>
          <w:rFonts w:ascii="Liberation Serif" w:hAnsi="Liberation Serif"/>
          <w:sz w:val="28"/>
          <w:szCs w:val="28"/>
        </w:rPr>
        <w:t xml:space="preserve">(с кадастровым номером в соответствии с прилагаемой схемой </w:t>
      </w:r>
      <w:proofErr w:type="gramStart"/>
      <w:r w:rsidR="00914B6B">
        <w:rPr>
          <w:rFonts w:ascii="Liberation Serif" w:hAnsi="Liberation Serif"/>
          <w:sz w:val="28"/>
          <w:szCs w:val="28"/>
        </w:rPr>
        <w:t>66:36:3202001:ЗУ</w:t>
      </w:r>
      <w:proofErr w:type="gramEnd"/>
      <w:r w:rsidR="00914B6B">
        <w:rPr>
          <w:rFonts w:ascii="Liberation Serif" w:hAnsi="Liberation Serif"/>
          <w:sz w:val="28"/>
          <w:szCs w:val="28"/>
        </w:rPr>
        <w:t>1</w:t>
      </w:r>
      <w:r w:rsidR="00914B6B">
        <w:rPr>
          <w:rFonts w:ascii="Liberation Serif" w:hAnsi="Liberation Serif"/>
          <w:sz w:val="28"/>
          <w:szCs w:val="28"/>
        </w:rPr>
        <w:t>)</w:t>
      </w:r>
      <w:r w:rsidR="0054030B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54030B">
        <w:rPr>
          <w:rFonts w:ascii="Liberation Serif" w:hAnsi="Liberation Serif"/>
          <w:sz w:val="28"/>
          <w:szCs w:val="28"/>
        </w:rPr>
        <w:t>расположенного по адресу: Свердловская обл., г. Верхняя Пышма, вблизи СНТ № 55 «Экран»</w:t>
      </w:r>
      <w:r>
        <w:rPr>
          <w:rFonts w:ascii="Liberation Serif" w:hAnsi="Liberation Serif"/>
          <w:sz w:val="28"/>
          <w:szCs w:val="28"/>
        </w:rPr>
        <w:t>.</w:t>
      </w:r>
    </w:p>
    <w:p w:rsid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="00870592">
        <w:rPr>
          <w:rFonts w:ascii="Liberation Serif" w:hAnsi="Liberation Serif"/>
          <w:sz w:val="28"/>
          <w:szCs w:val="28"/>
        </w:rPr>
        <w:t>с 11 декабря 2025 года до 22 декабря</w:t>
      </w:r>
      <w:r w:rsidR="00EB3C18">
        <w:rPr>
          <w:rFonts w:ascii="Liberation Serif" w:hAnsi="Liberation Serif"/>
          <w:sz w:val="28"/>
          <w:szCs w:val="28"/>
        </w:rPr>
        <w:t xml:space="preserve"> 2025</w:t>
      </w:r>
      <w:r w:rsidRPr="00597DD0">
        <w:rPr>
          <w:rFonts w:ascii="Liberation Serif" w:hAnsi="Liberation Serif"/>
          <w:sz w:val="28"/>
          <w:szCs w:val="28"/>
        </w:rPr>
        <w:t>.</w:t>
      </w:r>
      <w:r w:rsidRPr="00597DD0">
        <w:rPr>
          <w:rFonts w:ascii="Liberation Serif" w:hAnsi="Liberation Serif"/>
          <w:sz w:val="28"/>
          <w:szCs w:val="28"/>
        </w:rPr>
        <w:tab/>
      </w:r>
    </w:p>
    <w:p w:rsidR="00E32D6A" w:rsidRPr="00FE670C" w:rsidRDefault="001B3DEA" w:rsidP="00FE670C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FE670C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 w:rsidR="00F21EE4">
        <w:rPr>
          <w:rFonts w:ascii="Liberation Serif" w:hAnsi="Liberation Serif"/>
          <w:sz w:val="28"/>
          <w:szCs w:val="28"/>
        </w:rPr>
        <w:t>ст</w:t>
      </w:r>
      <w:r w:rsidR="007827E0">
        <w:rPr>
          <w:rFonts w:ascii="Liberation Serif" w:hAnsi="Liberation Serif"/>
          <w:sz w:val="28"/>
          <w:szCs w:val="28"/>
        </w:rPr>
        <w:t xml:space="preserve">венных </w:t>
      </w:r>
      <w:r w:rsidR="00261B89">
        <w:rPr>
          <w:rFonts w:ascii="Liberation Serif" w:hAnsi="Liberation Serif"/>
          <w:sz w:val="28"/>
          <w:szCs w:val="28"/>
        </w:rPr>
        <w:t>обсуждениях, откроется 11</w:t>
      </w:r>
      <w:r w:rsidR="00F21EE4">
        <w:rPr>
          <w:rFonts w:ascii="Liberation Serif" w:hAnsi="Liberation Serif"/>
          <w:sz w:val="28"/>
          <w:szCs w:val="28"/>
        </w:rPr>
        <w:t xml:space="preserve"> </w:t>
      </w:r>
      <w:r w:rsidR="00870592">
        <w:rPr>
          <w:rFonts w:ascii="Liberation Serif" w:hAnsi="Liberation Serif"/>
          <w:sz w:val="28"/>
          <w:szCs w:val="28"/>
        </w:rPr>
        <w:t>декабря</w:t>
      </w:r>
      <w:r w:rsidR="00A06856">
        <w:rPr>
          <w:rFonts w:ascii="Liberation Serif" w:hAnsi="Liberation Serif"/>
          <w:sz w:val="28"/>
          <w:szCs w:val="28"/>
        </w:rPr>
        <w:t xml:space="preserve"> </w:t>
      </w:r>
      <w:r w:rsidR="00D222D3" w:rsidRPr="00FE670C">
        <w:rPr>
          <w:rFonts w:ascii="Liberation Serif" w:hAnsi="Liberation Serif"/>
          <w:sz w:val="28"/>
          <w:szCs w:val="28"/>
        </w:rPr>
        <w:t>202</w:t>
      </w:r>
      <w:r w:rsidR="00E32D6A" w:rsidRPr="00FE670C">
        <w:rPr>
          <w:rFonts w:ascii="Liberation Serif" w:hAnsi="Liberation Serif"/>
          <w:sz w:val="28"/>
          <w:szCs w:val="28"/>
        </w:rPr>
        <w:t>5</w:t>
      </w:r>
      <w:r w:rsidRPr="00FE670C">
        <w:rPr>
          <w:rFonts w:ascii="Liberation Serif" w:hAnsi="Liberation Serif"/>
          <w:sz w:val="28"/>
          <w:szCs w:val="28"/>
        </w:rPr>
        <w:t xml:space="preserve"> года: в здании администрации городского округа Верхняя Пышма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FE670C">
        <w:rPr>
          <w:rFonts w:ascii="Liberation Serif" w:hAnsi="Liberation Serif"/>
          <w:sz w:val="28"/>
          <w:szCs w:val="28"/>
        </w:rPr>
        <w:t xml:space="preserve">, г. Верхняя 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FE670C">
        <w:rPr>
          <w:rFonts w:ascii="Liberation Serif" w:hAnsi="Liberation Serif"/>
          <w:sz w:val="28"/>
          <w:szCs w:val="28"/>
        </w:rPr>
        <w:t>115, 1 этаж</w:t>
      </w:r>
      <w:r w:rsidR="00B544B8">
        <w:rPr>
          <w:rFonts w:ascii="Liberation Serif" w:hAnsi="Liberation Serif"/>
          <w:sz w:val="28"/>
          <w:szCs w:val="28"/>
        </w:rPr>
        <w:t xml:space="preserve">, в Федеральной государственной информационной системе «Единый портал государственных и муниципальных услуг (функций) </w:t>
      </w:r>
      <w:r w:rsidR="00870592">
        <w:rPr>
          <w:rFonts w:ascii="Liberation Serif" w:hAnsi="Liberation Serif"/>
          <w:sz w:val="28"/>
          <w:szCs w:val="28"/>
        </w:rPr>
        <w:t>и продлится до 22 декабря</w:t>
      </w:r>
      <w:r w:rsidR="00A06856">
        <w:rPr>
          <w:rFonts w:ascii="Liberation Serif" w:hAnsi="Liberation Serif"/>
          <w:sz w:val="28"/>
          <w:szCs w:val="28"/>
        </w:rPr>
        <w:t xml:space="preserve"> 2025 года.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Экспозиция открыта к посещению в понедельник – пятница с 8 часов 00 минут до 17 часов 00 минут (за исключением нерабочих, праздничных и выходных дней).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1B3DEA" w:rsidRPr="00597DD0" w:rsidRDefault="001B3DEA" w:rsidP="00FE670C">
      <w:pPr>
        <w:widowControl w:val="0"/>
        <w:autoSpaceDE w:val="0"/>
        <w:ind w:firstLine="709"/>
        <w:jc w:val="both"/>
      </w:pPr>
      <w:r w:rsidRPr="00597DD0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870592">
        <w:rPr>
          <w:rFonts w:ascii="Liberation Serif" w:hAnsi="Liberation Serif"/>
          <w:sz w:val="28"/>
          <w:szCs w:val="28"/>
        </w:rPr>
        <w:t>с 11 декабря</w:t>
      </w:r>
      <w:r w:rsidR="00EB3C18">
        <w:rPr>
          <w:rFonts w:ascii="Liberation Serif" w:hAnsi="Liberation Serif"/>
          <w:sz w:val="28"/>
          <w:szCs w:val="28"/>
        </w:rPr>
        <w:t xml:space="preserve"> 2025 г</w:t>
      </w:r>
      <w:r w:rsidR="007827E0">
        <w:rPr>
          <w:rFonts w:ascii="Liberation Serif" w:hAnsi="Liberation Serif"/>
          <w:sz w:val="28"/>
          <w:szCs w:val="28"/>
        </w:rPr>
        <w:t>о</w:t>
      </w:r>
      <w:r w:rsidR="00870592">
        <w:rPr>
          <w:rFonts w:ascii="Liberation Serif" w:hAnsi="Liberation Serif"/>
          <w:sz w:val="28"/>
          <w:szCs w:val="28"/>
        </w:rPr>
        <w:t>да до 22 декабря</w:t>
      </w:r>
      <w:r w:rsidR="00EB3C18">
        <w:rPr>
          <w:rFonts w:ascii="Liberation Serif" w:hAnsi="Liberation Serif"/>
          <w:sz w:val="28"/>
          <w:szCs w:val="28"/>
        </w:rPr>
        <w:t xml:space="preserve"> 2025</w:t>
      </w:r>
      <w:r w:rsidRPr="00597DD0">
        <w:rPr>
          <w:rFonts w:ascii="Liberation Serif" w:hAnsi="Liberation Serif"/>
          <w:sz w:val="28"/>
          <w:szCs w:val="28"/>
        </w:rPr>
        <w:t>:</w:t>
      </w:r>
    </w:p>
    <w:p w:rsidR="00E73331" w:rsidRDefault="00E73331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hint="eastAsia"/>
          <w:sz w:val="28"/>
          <w:szCs w:val="28"/>
        </w:rPr>
        <w:t>п</w:t>
      </w:r>
      <w:r>
        <w:rPr>
          <w:rFonts w:ascii="Liberation Serif" w:hAnsi="Liberation Serif"/>
          <w:sz w:val="28"/>
          <w:szCs w:val="28"/>
        </w:rPr>
        <w:t>осредством Федеральной государственной информационной системы «Единый портал государственных и муниципальных услуг (функций).</w:t>
      </w:r>
    </w:p>
    <w:p w:rsidR="007827E0" w:rsidRDefault="007827E0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B51F8">
        <w:rPr>
          <w:rFonts w:ascii="Liberation Serif" w:hAnsi="Liberation Serif"/>
          <w:sz w:val="28"/>
          <w:szCs w:val="28"/>
        </w:rPr>
        <w:t xml:space="preserve">посредством </w:t>
      </w:r>
      <w:r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</w:t>
      </w:r>
      <w:r w:rsidRPr="00DC30C4">
        <w:rPr>
          <w:rFonts w:ascii="Liberation Serif" w:hAnsi="Liberation Serif"/>
          <w:sz w:val="28"/>
          <w:szCs w:val="28"/>
        </w:rPr>
        <w:t xml:space="preserve">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E32D6A" w:rsidRDefault="001B3DEA" w:rsidP="00550803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>в письменной форме</w:t>
      </w:r>
      <w:r w:rsidR="00FF095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Pr="00597DD0">
        <w:rPr>
          <w:rFonts w:ascii="Liberation Serif" w:hAnsi="Liberation Serif"/>
          <w:sz w:val="28"/>
          <w:szCs w:val="28"/>
        </w:rPr>
        <w:t xml:space="preserve">, г. Верхняя </w:t>
      </w:r>
      <w:r w:rsidRPr="00597DD0">
        <w:rPr>
          <w:rFonts w:ascii="Liberation Serif" w:hAnsi="Liberation Serif"/>
          <w:sz w:val="28"/>
          <w:szCs w:val="28"/>
        </w:rPr>
        <w:lastRenderedPageBreak/>
        <w:t xml:space="preserve">Пышма, пр. Успенский, </w:t>
      </w:r>
      <w:proofErr w:type="spellStart"/>
      <w:r w:rsidR="008170FE">
        <w:rPr>
          <w:rFonts w:ascii="Liberation Serif" w:hAnsi="Liberation Serif"/>
          <w:sz w:val="28"/>
          <w:szCs w:val="28"/>
        </w:rPr>
        <w:t>зд</w:t>
      </w:r>
      <w:proofErr w:type="spellEnd"/>
      <w:r w:rsidR="008170FE">
        <w:rPr>
          <w:rFonts w:ascii="Liberation Serif" w:hAnsi="Liberation Serif"/>
          <w:sz w:val="28"/>
          <w:szCs w:val="28"/>
        </w:rPr>
        <w:t xml:space="preserve">. </w:t>
      </w:r>
      <w:r w:rsidRPr="00597DD0">
        <w:rPr>
          <w:rFonts w:ascii="Liberation Serif" w:hAnsi="Liberation Serif"/>
          <w:sz w:val="28"/>
          <w:szCs w:val="28"/>
        </w:rPr>
        <w:t>115, с поме</w:t>
      </w:r>
      <w:r w:rsidR="00E32D6A">
        <w:rPr>
          <w:rFonts w:ascii="Liberation Serif" w:hAnsi="Liberation Serif"/>
          <w:sz w:val="28"/>
          <w:szCs w:val="28"/>
        </w:rPr>
        <w:t>ткой «ОБЩЕСТВЕННЫЕ ОБСУЖДЕНИЯ»</w:t>
      </w:r>
      <w:r w:rsidR="00973794">
        <w:rPr>
          <w:rFonts w:ascii="Liberation Serif" w:hAnsi="Liberation Serif"/>
          <w:sz w:val="28"/>
          <w:szCs w:val="28"/>
        </w:rPr>
        <w:t>;</w:t>
      </w:r>
    </w:p>
    <w:p w:rsidR="00973794" w:rsidRPr="00870592" w:rsidRDefault="00A06856" w:rsidP="00870592">
      <w:pPr>
        <w:pStyle w:val="a3"/>
        <w:widowControl w:val="0"/>
        <w:numPr>
          <w:ilvl w:val="0"/>
          <w:numId w:val="1"/>
        </w:numPr>
        <w:suppressAutoHyphens w:val="0"/>
        <w:autoSpaceDE w:val="0"/>
        <w:spacing w:after="0" w:line="240" w:lineRule="auto"/>
        <w:ind w:left="0" w:firstLine="709"/>
        <w:contextualSpacing/>
        <w:jc w:val="both"/>
        <w:textAlignment w:val="auto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</w:t>
      </w:r>
      <w:r w:rsidR="001B3DEA" w:rsidRPr="00973794">
        <w:rPr>
          <w:rFonts w:ascii="Liberation Serif" w:hAnsi="Liberation Serif"/>
          <w:sz w:val="28"/>
          <w:szCs w:val="28"/>
        </w:rPr>
        <w:t>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870592">
        <w:rPr>
          <w:rFonts w:ascii="Liberation Serif" w:hAnsi="Liberation Serif"/>
          <w:sz w:val="28"/>
          <w:szCs w:val="28"/>
        </w:rPr>
        <w:t xml:space="preserve"> </w:t>
      </w:r>
      <w:r w:rsidR="001B3DEA" w:rsidRPr="00870592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FF0952" w:rsidRPr="00870592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1B3DEA" w:rsidRPr="00870592">
        <w:rPr>
          <w:rFonts w:ascii="Liberation Serif" w:hAnsi="Liberation Serif"/>
          <w:sz w:val="28"/>
          <w:szCs w:val="28"/>
        </w:rPr>
        <w:t>, г. Верхняя Пы</w:t>
      </w:r>
      <w:r w:rsidR="00E32D6A" w:rsidRPr="00870592">
        <w:rPr>
          <w:rFonts w:ascii="Liberation Serif" w:hAnsi="Liberation Serif"/>
          <w:sz w:val="28"/>
          <w:szCs w:val="28"/>
        </w:rPr>
        <w:t xml:space="preserve">шма, пр. Успенский, </w:t>
      </w:r>
      <w:proofErr w:type="spellStart"/>
      <w:r w:rsidR="008170FE" w:rsidRPr="00870592">
        <w:rPr>
          <w:rFonts w:ascii="Liberation Serif" w:hAnsi="Liberation Serif"/>
          <w:sz w:val="28"/>
          <w:szCs w:val="28"/>
        </w:rPr>
        <w:t>зд</w:t>
      </w:r>
      <w:proofErr w:type="spellEnd"/>
      <w:r w:rsidR="008170FE" w:rsidRPr="00870592">
        <w:rPr>
          <w:rFonts w:ascii="Liberation Serif" w:hAnsi="Liberation Serif"/>
          <w:sz w:val="28"/>
          <w:szCs w:val="28"/>
        </w:rPr>
        <w:t xml:space="preserve">. </w:t>
      </w:r>
      <w:r w:rsidR="00E32D6A" w:rsidRPr="00870592">
        <w:rPr>
          <w:rFonts w:ascii="Liberation Serif" w:hAnsi="Liberation Serif"/>
          <w:sz w:val="28"/>
          <w:szCs w:val="28"/>
        </w:rPr>
        <w:t>115, 1 этаж;</w:t>
      </w:r>
    </w:p>
    <w:p w:rsidR="001B3DEA" w:rsidRPr="00597DD0" w:rsidRDefault="001B3DEA" w:rsidP="00E32D6A">
      <w:pPr>
        <w:ind w:firstLine="709"/>
        <w:jc w:val="both"/>
      </w:pPr>
      <w:r w:rsidRPr="00597DD0">
        <w:rPr>
          <w:rFonts w:ascii="Liberation Serif" w:hAnsi="Liberation Serif"/>
          <w:bCs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1)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2)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– для юридических лиц.</w:t>
      </w:r>
    </w:p>
    <w:p w:rsidR="001B3DEA" w:rsidRPr="00597DD0" w:rsidRDefault="001B3DEA" w:rsidP="00597DD0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3) правоустанавливающий документ на земельный участок, на объект капитального строительства (при необходимости).</w:t>
      </w:r>
    </w:p>
    <w:p w:rsidR="001B3DEA" w:rsidRPr="00597DD0" w:rsidRDefault="001B3DEA" w:rsidP="00870592">
      <w:pPr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ab/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1B3DEA" w:rsidRPr="00597DD0" w:rsidRDefault="001B3DEA" w:rsidP="00597DD0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597DD0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870592">
        <w:rPr>
          <w:rFonts w:ascii="Liberation Serif" w:hAnsi="Liberation Serif"/>
          <w:sz w:val="28"/>
          <w:szCs w:val="28"/>
        </w:rPr>
        <w:t>11 декабря</w:t>
      </w:r>
      <w:r w:rsidR="00C72712">
        <w:rPr>
          <w:rFonts w:ascii="Liberation Serif" w:hAnsi="Liberation Serif"/>
          <w:sz w:val="28"/>
          <w:szCs w:val="28"/>
        </w:rPr>
        <w:t xml:space="preserve"> </w:t>
      </w:r>
      <w:r w:rsidR="00D222D3" w:rsidRPr="00597DD0">
        <w:rPr>
          <w:rFonts w:ascii="Liberation Serif" w:hAnsi="Liberation Serif"/>
          <w:sz w:val="28"/>
          <w:szCs w:val="28"/>
        </w:rPr>
        <w:t>202</w:t>
      </w:r>
      <w:r w:rsidR="00E32D6A">
        <w:rPr>
          <w:rFonts w:ascii="Liberation Serif" w:hAnsi="Liberation Serif"/>
          <w:sz w:val="28"/>
          <w:szCs w:val="28"/>
        </w:rPr>
        <w:t xml:space="preserve">5 </w:t>
      </w:r>
      <w:r w:rsidRPr="00597DD0">
        <w:rPr>
          <w:rFonts w:ascii="Liberation Serif" w:hAnsi="Liberation Serif"/>
          <w:sz w:val="28"/>
          <w:szCs w:val="28"/>
        </w:rPr>
        <w:t>года на официальном сайте городского округа Верхняя Пышма (www.movp.ru) в разделе «Градостроительство и землепользование» подр</w:t>
      </w:r>
      <w:r w:rsidR="00A06856">
        <w:rPr>
          <w:rFonts w:ascii="Liberation Serif" w:hAnsi="Liberation Serif"/>
          <w:sz w:val="28"/>
          <w:szCs w:val="28"/>
        </w:rPr>
        <w:t>аздел «Общественные обсуждения» и в Федеральной государственной информационной системе «Единый портал государственных и муниципальных услуг (функций).</w:t>
      </w:r>
    </w:p>
    <w:p w:rsidR="00D626EA" w:rsidRPr="00597DD0" w:rsidRDefault="00D626EA" w:rsidP="00597DD0"/>
    <w:sectPr w:rsidR="00D626EA" w:rsidRPr="00597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96B"/>
    <w:multiLevelType w:val="hybridMultilevel"/>
    <w:tmpl w:val="6A0CD846"/>
    <w:lvl w:ilvl="0" w:tplc="EE9EE5D6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0AC672B6"/>
    <w:multiLevelType w:val="hybridMultilevel"/>
    <w:tmpl w:val="47EA2D76"/>
    <w:lvl w:ilvl="0" w:tplc="6AF6E36A">
      <w:start w:val="1"/>
      <w:numFmt w:val="decimal"/>
      <w:lvlText w:val="%1)"/>
      <w:lvlJc w:val="left"/>
      <w:pPr>
        <w:ind w:left="107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33622B7"/>
    <w:multiLevelType w:val="hybridMultilevel"/>
    <w:tmpl w:val="CDBEA9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346DF"/>
    <w:multiLevelType w:val="hybridMultilevel"/>
    <w:tmpl w:val="5B28A8DE"/>
    <w:lvl w:ilvl="0" w:tplc="B882C58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DE64ED"/>
    <w:multiLevelType w:val="hybridMultilevel"/>
    <w:tmpl w:val="9D36B888"/>
    <w:lvl w:ilvl="0" w:tplc="D1E2477A">
      <w:start w:val="1"/>
      <w:numFmt w:val="decimal"/>
      <w:suff w:val="space"/>
      <w:lvlText w:val="%1)"/>
      <w:lvlJc w:val="left"/>
      <w:pPr>
        <w:ind w:left="1069" w:hanging="360"/>
      </w:pPr>
      <w:rPr>
        <w:rFonts w:cs="Liberation Serif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47A6248"/>
    <w:multiLevelType w:val="hybridMultilevel"/>
    <w:tmpl w:val="F6C46002"/>
    <w:lvl w:ilvl="0" w:tplc="60BC8D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6A030FC"/>
    <w:multiLevelType w:val="hybridMultilevel"/>
    <w:tmpl w:val="41246C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858AD"/>
    <w:multiLevelType w:val="hybridMultilevel"/>
    <w:tmpl w:val="73003C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0AE"/>
    <w:rsid w:val="001B3DEA"/>
    <w:rsid w:val="001F0423"/>
    <w:rsid w:val="00261B89"/>
    <w:rsid w:val="002745CC"/>
    <w:rsid w:val="002E00AE"/>
    <w:rsid w:val="00363543"/>
    <w:rsid w:val="004D4B26"/>
    <w:rsid w:val="0054030B"/>
    <w:rsid w:val="00550803"/>
    <w:rsid w:val="00555200"/>
    <w:rsid w:val="00597DD0"/>
    <w:rsid w:val="007827E0"/>
    <w:rsid w:val="008170FE"/>
    <w:rsid w:val="00870592"/>
    <w:rsid w:val="008C4031"/>
    <w:rsid w:val="00914B6B"/>
    <w:rsid w:val="00966940"/>
    <w:rsid w:val="00973794"/>
    <w:rsid w:val="009E72E0"/>
    <w:rsid w:val="00A06856"/>
    <w:rsid w:val="00B544B8"/>
    <w:rsid w:val="00C72712"/>
    <w:rsid w:val="00CF4947"/>
    <w:rsid w:val="00D222D3"/>
    <w:rsid w:val="00D626EA"/>
    <w:rsid w:val="00DA35CB"/>
    <w:rsid w:val="00E32D6A"/>
    <w:rsid w:val="00E73331"/>
    <w:rsid w:val="00EB3C18"/>
    <w:rsid w:val="00F21EE4"/>
    <w:rsid w:val="00FE670C"/>
    <w:rsid w:val="00FF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F7ED14-4511-460E-B151-E94F0D8C1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B3DE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3DE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97DD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DD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0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Печеркина Эльвира Радиковна</dc:creator>
  <cp:keywords/>
  <dc:description/>
  <cp:lastModifiedBy>Магин Олег Валентинович</cp:lastModifiedBy>
  <cp:revision>5</cp:revision>
  <cp:lastPrinted>2024-04-05T06:31:00Z</cp:lastPrinted>
  <dcterms:created xsi:type="dcterms:W3CDTF">2025-11-26T07:22:00Z</dcterms:created>
  <dcterms:modified xsi:type="dcterms:W3CDTF">2025-11-27T08:51:00Z</dcterms:modified>
</cp:coreProperties>
</file>