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352"/>
      </w:tblGrid>
      <w:tr w:rsidR="00E07222" w:rsidRPr="00057A42" w:rsidTr="00676F30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222" w:rsidRPr="00057A42" w:rsidRDefault="00E07222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222" w:rsidRPr="00057A42" w:rsidRDefault="00E0722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222" w:rsidRPr="00057A42" w:rsidRDefault="00E0722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222" w:rsidRPr="00057A42" w:rsidRDefault="00E0722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222" w:rsidRPr="00057A42" w:rsidRDefault="00E0722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222" w:rsidRPr="00057A42" w:rsidRDefault="00E0722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222" w:rsidRPr="00057A42" w:rsidRDefault="00E0722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222" w:rsidRPr="00057A42" w:rsidRDefault="00E0722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222" w:rsidRPr="00057A42" w:rsidRDefault="00E0722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222" w:rsidRPr="00057A42" w:rsidRDefault="00E07222" w:rsidP="00E072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7A42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E07222" w:rsidRPr="00057A42" w:rsidRDefault="00E07222" w:rsidP="00E072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57A42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E07222" w:rsidRPr="00676F30" w:rsidRDefault="00FD7DCA" w:rsidP="00E072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 </w:t>
            </w:r>
            <w:r w:rsidR="00FC058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2.12.2025 № 1878</w:t>
            </w:r>
            <w:bookmarkStart w:id="0" w:name="_GoBack"/>
            <w:bookmarkEnd w:id="0"/>
          </w:p>
          <w:p w:rsidR="00E07222" w:rsidRPr="00057A42" w:rsidRDefault="00E07222" w:rsidP="00E072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7222" w:rsidRPr="00057A42" w:rsidRDefault="00E07222" w:rsidP="00E07222">
            <w:pPr>
              <w:rPr>
                <w:rFonts w:ascii="Liberation Serif" w:hAnsi="Liberation Serif"/>
                <w:sz w:val="24"/>
                <w:szCs w:val="24"/>
              </w:rPr>
            </w:pPr>
            <w:r w:rsidRPr="00057A42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E07222" w:rsidRPr="00057A42" w:rsidRDefault="00E07222" w:rsidP="00E07222">
            <w:pPr>
              <w:rPr>
                <w:rFonts w:ascii="Liberation Serif" w:hAnsi="Liberation Serif"/>
                <w:sz w:val="24"/>
                <w:szCs w:val="24"/>
              </w:rPr>
            </w:pPr>
            <w:r w:rsidRPr="00057A42">
              <w:rPr>
                <w:rFonts w:ascii="Liberation Serif" w:hAnsi="Liberation Serif"/>
                <w:sz w:val="24"/>
                <w:szCs w:val="24"/>
              </w:rPr>
              <w:t>к муниципальной программе</w:t>
            </w:r>
          </w:p>
          <w:p w:rsidR="00E07222" w:rsidRPr="00057A42" w:rsidRDefault="00574717" w:rsidP="00E07222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="00E07222" w:rsidRPr="00057A42">
              <w:rPr>
                <w:rFonts w:ascii="Liberation Serif" w:hAnsi="Liberation Serif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E30EED" w:rsidRPr="00057A42" w:rsidTr="00676F30">
        <w:trPr>
          <w:trHeight w:val="510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57A42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E30EED" w:rsidRPr="00057A42" w:rsidTr="00676F30">
        <w:trPr>
          <w:trHeight w:val="285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57A42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E30EED" w:rsidRPr="00057A42" w:rsidTr="00676F30">
        <w:trPr>
          <w:trHeight w:val="510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EED" w:rsidRPr="00057A42" w:rsidRDefault="0057471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«</w:t>
            </w:r>
            <w:r w:rsidR="00E30EED" w:rsidRPr="00057A42">
              <w:rPr>
                <w:rFonts w:ascii="Liberation Serif" w:hAnsi="Liberation Serif"/>
                <w:b/>
                <w:bCs/>
                <w:sz w:val="22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b/>
                <w:bCs/>
                <w:sz w:val="22"/>
              </w:rPr>
              <w:t>»</w:t>
            </w:r>
          </w:p>
        </w:tc>
      </w:tr>
    </w:tbl>
    <w:p w:rsidR="00533D3A" w:rsidRPr="00057A42" w:rsidRDefault="00533D3A" w:rsidP="00E30EED">
      <w:pPr>
        <w:spacing w:after="0" w:line="240" w:lineRule="auto"/>
        <w:rPr>
          <w:rFonts w:ascii="Liberation Serif" w:hAnsi="Liberation Serif"/>
        </w:rPr>
      </w:pPr>
    </w:p>
    <w:tbl>
      <w:tblPr>
        <w:tblW w:w="14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"/>
        <w:gridCol w:w="2477"/>
        <w:gridCol w:w="1127"/>
        <w:gridCol w:w="1035"/>
        <w:gridCol w:w="1035"/>
        <w:gridCol w:w="1035"/>
        <w:gridCol w:w="1035"/>
        <w:gridCol w:w="1028"/>
        <w:gridCol w:w="1028"/>
        <w:gridCol w:w="1028"/>
        <w:gridCol w:w="1028"/>
        <w:gridCol w:w="1028"/>
        <w:gridCol w:w="1164"/>
      </w:tblGrid>
      <w:tr w:rsidR="00E30EED" w:rsidRPr="00057A42" w:rsidTr="00676F30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AC2418">
            <w:pPr>
              <w:contextualSpacing w:val="0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  <w:r w:rsidR="00AC2418" w:rsidRPr="00AC2418">
              <w:rPr>
                <w:rFonts w:ascii="Liberation Serif" w:hAnsi="Liberation Serif"/>
                <w:bCs/>
                <w:sz w:val="20"/>
                <w:szCs w:val="20"/>
              </w:rPr>
              <w:t xml:space="preserve">Номер </w:t>
            </w: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AC2418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Наименование мероприятия, источники ресурсного обеспечения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E30EED" w:rsidRPr="00057A42" w:rsidTr="00676F30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ED" w:rsidRPr="00057A42" w:rsidRDefault="00E30EED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ED" w:rsidRPr="00057A42" w:rsidRDefault="00E30EED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2019</w:t>
            </w:r>
          </w:p>
          <w:p w:rsidR="00E07222" w:rsidRPr="00057A42" w:rsidRDefault="00E0722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2020</w:t>
            </w:r>
          </w:p>
          <w:p w:rsidR="00E07222" w:rsidRPr="00057A42" w:rsidRDefault="00E0722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2021</w:t>
            </w:r>
          </w:p>
          <w:p w:rsidR="00E07222" w:rsidRPr="00057A42" w:rsidRDefault="00E0722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2022</w:t>
            </w:r>
          </w:p>
          <w:p w:rsidR="00E07222" w:rsidRPr="00057A42" w:rsidRDefault="00E0722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2023</w:t>
            </w:r>
          </w:p>
          <w:p w:rsidR="00E07222" w:rsidRPr="00057A42" w:rsidRDefault="00E0722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2024</w:t>
            </w:r>
          </w:p>
          <w:p w:rsidR="00E07222" w:rsidRPr="00057A42" w:rsidRDefault="00E0722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2025</w:t>
            </w:r>
          </w:p>
          <w:p w:rsidR="00E07222" w:rsidRPr="00057A42" w:rsidRDefault="00E0722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2026</w:t>
            </w:r>
          </w:p>
          <w:p w:rsidR="00E07222" w:rsidRPr="00057A42" w:rsidRDefault="00E0722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057A42" w:rsidRDefault="00E30EED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2027</w:t>
            </w:r>
          </w:p>
          <w:p w:rsidR="00E07222" w:rsidRPr="00057A42" w:rsidRDefault="00E07222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ED" w:rsidRPr="00057A42" w:rsidRDefault="00E30EED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</w:tbl>
    <w:p w:rsidR="00E30EED" w:rsidRPr="00057A42" w:rsidRDefault="00E30EED">
      <w:pPr>
        <w:rPr>
          <w:rFonts w:ascii="Liberation Serif" w:hAnsi="Liberation Serif"/>
        </w:rPr>
      </w:pPr>
    </w:p>
    <w:tbl>
      <w:tblPr>
        <w:tblW w:w="14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077"/>
      </w:tblGrid>
      <w:tr w:rsidR="00E30EED" w:rsidRPr="00AC2418" w:rsidTr="00676F30">
        <w:trPr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13</w:t>
            </w:r>
          </w:p>
        </w:tc>
      </w:tr>
      <w:tr w:rsidR="00E30EED" w:rsidRPr="00AC2418" w:rsidTr="00676F30">
        <w:trPr>
          <w:trHeight w:val="5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222" w:rsidRPr="00AC2418" w:rsidRDefault="006C6EC5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  <w:p w:rsidR="00E30EED" w:rsidRPr="00AC2418" w:rsidRDefault="006C6EC5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35 557 487,</w:t>
            </w:r>
            <w:r w:rsidR="00E07222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3 245 311,</w:t>
            </w:r>
            <w:r w:rsidR="00E07222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4 575 414,1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5 390 537,7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499 588,4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169 246,1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16 546 70</w:t>
            </w:r>
            <w:r w:rsidR="00E07222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E07222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1 270 455,</w:t>
            </w:r>
            <w:r w:rsidR="007B5A4C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2 470 281,3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18 511 043,9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2 421 274,3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2 751 010,3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52 942,4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35 504 544,</w:t>
            </w:r>
            <w:r w:rsidR="00E07222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3 245 311,</w:t>
            </w:r>
            <w:r w:rsidR="00E07222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4 572 507,8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5 389 581,7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499 588,4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169 246,1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16 546 70</w:t>
            </w:r>
            <w:r w:rsidR="00E07222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E07222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2 470 281,3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18 458 101,5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2 418 368,0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2 750 054,3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BA4CC7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CC7" w:rsidRPr="00AC2418" w:rsidRDefault="00BA4CC7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CC7" w:rsidRPr="00AC2418" w:rsidRDefault="00BA4CC7" w:rsidP="00AC2418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1. Развитие системы образования на территории городского округа Верхняя Пышма до 2027 года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057A42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1 Развитие системы образования на территории городского округа Верхняя Пышма до 2027 года</w:t>
            </w:r>
          </w:p>
          <w:p w:rsidR="00057A42" w:rsidRPr="00AC2418" w:rsidRDefault="00057A42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25 079 345,4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3 809 714,5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263 160,9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108 405,0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14 978 107,5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2 250 210,8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9 838 077,0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1 451 098,7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EED" w:rsidRPr="00AC2418" w:rsidRDefault="00574717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30EED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5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A42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</w:t>
            </w:r>
            <w:r w:rsidR="00057A42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057A42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25 079 345,4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3 809 714,5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263 160,9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108 405,0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14 978 107,5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2 250 210,8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9 838 077,0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1 451 098,7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0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</w:t>
            </w:r>
            <w:r w:rsidR="00057A42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истеме дошкольного образования</w:t>
            </w:r>
          </w:p>
          <w:p w:rsidR="00057A42" w:rsidRPr="00AC2418" w:rsidRDefault="00057A42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D009E6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</w:t>
            </w:r>
            <w:r w:rsidR="00D009E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7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</w:t>
            </w:r>
            <w:r w:rsidR="00057A42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ственных управлению образования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</w:p>
          <w:p w:rsidR="00057A42" w:rsidRPr="00AC2418" w:rsidRDefault="00057A42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20 507,5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20 507,5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3 073,0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1.3. Популяризация профессии педагога</w:t>
            </w:r>
          </w:p>
          <w:p w:rsidR="00057A42" w:rsidRPr="00AC2418" w:rsidRDefault="00057A42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14 985,8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14 985,8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1.4. Создание условий для развития и внедрения независимой системы оценки качества муниципальных 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образовательных учреждений</w:t>
            </w:r>
          </w:p>
          <w:p w:rsidR="00057A42" w:rsidRPr="00AC2418" w:rsidRDefault="00057A42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0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1.5. Внедрение современных моделей успе</w:t>
            </w:r>
            <w:r w:rsidR="0080590A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шной социализации детей</w:t>
            </w:r>
          </w:p>
          <w:p w:rsidR="0080590A" w:rsidRPr="00AC2418" w:rsidRDefault="0080590A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</w:t>
            </w:r>
          </w:p>
          <w:p w:rsidR="0080590A" w:rsidRPr="00AC2418" w:rsidRDefault="0080590A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11 334 081,1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1 356 820,8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1 647 795,8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1 723 252,3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1 813 747,8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1.8.1., 1.8.2., 1.8.9.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7 583 189,5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884 531,2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1 101 392,8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1 164 806,0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1 249 262,0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3 750 891,6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472 289,6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546 403,0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558 446,3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564 485,8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3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</w:t>
            </w:r>
            <w:r w:rsidR="0080590A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опасного поведения обучающихся</w:t>
            </w:r>
          </w:p>
          <w:p w:rsidR="0080590A" w:rsidRPr="00AC2418" w:rsidRDefault="0080590A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11 413,8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11 413,8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  <w:p w:rsidR="0080590A" w:rsidRPr="00AC2418" w:rsidRDefault="0080590A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4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1.9.   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  <w:p w:rsidR="0080590A" w:rsidRPr="00AC2418" w:rsidRDefault="0080590A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0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</w:t>
            </w:r>
          </w:p>
          <w:p w:rsidR="0080590A" w:rsidRPr="00AC2418" w:rsidRDefault="0080590A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5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</w:t>
            </w:r>
          </w:p>
          <w:p w:rsidR="0080590A" w:rsidRPr="00AC2418" w:rsidRDefault="0080590A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11 167 370,5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1 493 506,7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1 792 838,5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259 793,9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105 038,0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7 329 895,6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931 757,7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1 104 206,3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1 264 033,0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3 577 681,0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583 594,2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621 161,8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90A" w:rsidRPr="00AC2418" w:rsidRDefault="00E30EED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</w:t>
            </w:r>
          </w:p>
          <w:p w:rsidR="00E30EED" w:rsidRPr="00AC2418" w:rsidRDefault="0080590A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10 814 717,3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1 398 662,6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1 687 515,2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7 237 036,3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931 473,3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1 103 921,0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1 264 033,0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3 577 681,0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583 594,2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621 161,8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37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  <w:p w:rsidR="0080590A" w:rsidRPr="00AC2418" w:rsidRDefault="0080590A" w:rsidP="0080590A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337 267,1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246 171,2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91 095,9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32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</w:t>
            </w:r>
            <w:r w:rsidR="0080590A"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щеобразовательных организациях</w:t>
            </w:r>
          </w:p>
          <w:p w:rsidR="007B61C8" w:rsidRPr="00AC2418" w:rsidRDefault="007B61C8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13 110,1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4 075,7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11 346,7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3 790,4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1 763,4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</w:t>
            </w: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7B61C8" w:rsidRPr="00AC2418" w:rsidRDefault="007B61C8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2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</w:t>
            </w:r>
          </w:p>
          <w:p w:rsidR="007B61C8" w:rsidRPr="00AC2418" w:rsidRDefault="007B61C8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371 816,3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356 125,7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51 962,2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</w:t>
            </w:r>
          </w:p>
          <w:p w:rsidR="007B61C8" w:rsidRPr="00AC2418" w:rsidRDefault="007B61C8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579 514,2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114 772,2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71 952,5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45 685,7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43 199,4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533 828,5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71 952,5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</w:t>
            </w:r>
          </w:p>
          <w:p w:rsidR="007B61C8" w:rsidRPr="00AC2418" w:rsidRDefault="007B61C8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89 997,4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89 478,4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10 050,3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6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61C8" w:rsidRPr="00AC2418" w:rsidRDefault="00E30EED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</w:t>
            </w:r>
          </w:p>
          <w:p w:rsidR="00E30EED" w:rsidRPr="00AC2418" w:rsidRDefault="007B61C8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2 489,6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2 489,6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3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</w:t>
            </w:r>
          </w:p>
          <w:p w:rsidR="007B61C8" w:rsidRPr="00AC2418" w:rsidRDefault="007B61C8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7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</w:t>
            </w:r>
          </w:p>
          <w:p w:rsidR="007B61C8" w:rsidRPr="00AC2418" w:rsidRDefault="007B61C8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77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</w:t>
            </w:r>
          </w:p>
          <w:p w:rsidR="007B61C8" w:rsidRPr="00AC2418" w:rsidRDefault="007B61C8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3 966,3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3 966,3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1.19. Укрепление и развитие материально - технической базы муниципальных учреждений 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дополнительного образования в сфере молодежной политики</w:t>
            </w:r>
            <w:r w:rsidR="007B61C8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, физической культуры и спорта</w:t>
            </w:r>
          </w:p>
          <w:p w:rsidR="00BA4CC7" w:rsidRPr="00AC2418" w:rsidRDefault="00BA4CC7" w:rsidP="007B61C8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00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43 066,4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43 066,4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6 200,0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9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34 594,8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34 594,8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1.22. Оснащение государственных профессиональных образовательных организаций, государственных и муниципальных организаций дополнительного образования (детских школ искусств) музыкальными инструментами, оборудованием и учебными 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 xml:space="preserve">материалами на условиях 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BA4CC7" w:rsidRPr="00AC2418" w:rsidRDefault="00BA4CC7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4 111,1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1.12.8.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2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1.13.2., 1.13.5., 1.13.7.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6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  <w:p w:rsidR="00BA4CC7" w:rsidRPr="00AC2418" w:rsidRDefault="00BA4CC7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100 730,6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100 730,6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210 087,5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38 682,6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210 087,5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38 682,6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225 529,1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22 219,7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225 529,1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22 219,7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45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90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4 495,6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4 495,6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555,4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1.29. Капитальный ремонт, приведение в соответствие с требованиями пожарной 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0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BA4CC7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CC7" w:rsidRPr="00AC2418" w:rsidRDefault="00BA4CC7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CC7" w:rsidRPr="00AC2418" w:rsidRDefault="00BA4CC7" w:rsidP="00AC2418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2. Совершенствование организации питания учащихся образовательных учреждений на территории городского округа Верхняя Пышма до 2027 года </w:t>
            </w:r>
          </w:p>
        </w:tc>
      </w:tr>
      <w:tr w:rsidR="00E30EED" w:rsidRPr="00AC2418" w:rsidTr="00676F30">
        <w:trPr>
          <w:trHeight w:val="22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2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С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овершенствование организации питания учащихся образовательных учреждений н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а территории городского округа Верхняя Пышма до 2027 года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1 450 024,4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230 163,3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145 048,4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22 036,0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EED" w:rsidRPr="00AC2418" w:rsidRDefault="00574717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30EED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CC7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1 450 024,4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230 163,3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145 048,4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22 036,0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7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2.1. Организация и проведение мероприятий по совершенствованию питания </w:t>
            </w:r>
            <w:proofErr w:type="gram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учащих</w:t>
            </w:r>
            <w:r w:rsidR="00BA4CC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ся  образовательных</w:t>
            </w:r>
            <w:proofErr w:type="gramEnd"/>
            <w:r w:rsidR="00BA4CC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учреждений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4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CC7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</w:t>
            </w:r>
          </w:p>
          <w:p w:rsidR="00E30EED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18 031,3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3 329,6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18 031,3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3 329,6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8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2.3. Замена системы </w:t>
            </w:r>
            <w:r w:rsidR="00BA4CC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вентиляции школьных пищеблоков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1 204,5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86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2.5. Организация питания обучающихся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1 407 058,0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222 135,3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220 997,6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223 005,3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102 082,0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14 008,0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8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871 312,1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135 606,0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140 122,8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145 180,8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769 230,1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121 598,0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126 462,0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131 520,0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102 082,0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14 008,0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1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BA4CC7" w:rsidRPr="00AC2418" w:rsidRDefault="00BA4CC7" w:rsidP="00BA4CC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535 745,9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86 529,3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77 824,5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306 615,2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25 958,8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77 824,5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2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  <w:p w:rsidR="00BA4CC7" w:rsidRPr="00AC2418" w:rsidRDefault="00BA4CC7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4 133,5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4 133,5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BA4CC7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CC7" w:rsidRPr="00AC2418" w:rsidRDefault="00BA4CC7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CC7" w:rsidRPr="00AC2418" w:rsidRDefault="00BA4CC7" w:rsidP="00AC2418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3. Патриотическое воспитание граждан на территории городского округа Верхняя Пышма до 2027 года </w:t>
            </w:r>
          </w:p>
        </w:tc>
      </w:tr>
      <w:tr w:rsidR="00E30EED" w:rsidRPr="00AC2418" w:rsidTr="00676F30">
        <w:trPr>
          <w:trHeight w:val="153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CF2C64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сего по подпрограмме</w:t>
            </w:r>
            <w:r w:rsidR="00E932F1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П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атриотическое воспитание граждан на террит</w:t>
            </w:r>
            <w:r w:rsidR="00E932F1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ории городского округа Верхняя Пышма до 2027 года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42 187,9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5 004,0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38 556,9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4 613,2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EED" w:rsidRPr="00AC2418" w:rsidRDefault="00574717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30EED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5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F1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42 187,9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38 556,9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4 613,2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3.2. Реализация мероприятий по патриотическому воспитанию мо</w:t>
            </w:r>
            <w:r w:rsidR="00E932F1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лодых граждан в сфере культуры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384,0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0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1 546,3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1 546,3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E30EED" w:rsidRPr="00AC2418" w:rsidTr="00676F30">
        <w:trPr>
          <w:trHeight w:val="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3.6. Организация и проведение мероприятий, посвященных </w:t>
            </w:r>
            <w:r w:rsidR="00E932F1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памятным историческим событиям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</w:t>
            </w:r>
            <w:r w:rsidR="00E932F1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ствие в организации комиссии)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3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4 018,7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3 178,7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82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</w:t>
            </w:r>
            <w:r w:rsidR="00E932F1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ерритории Свердловской области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5 492,3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E30EED" w:rsidRPr="00AC2418" w:rsidTr="00676F30">
        <w:trPr>
          <w:trHeight w:val="11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8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3.11. Подготовка комплекта документов и проведение экспертизы для присвоения почетного звания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 трудовой доблести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932F1" w:rsidRPr="00AC2418" w:rsidRDefault="00E932F1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E30EED" w:rsidRPr="00AC2418" w:rsidTr="00676F30">
        <w:trPr>
          <w:trHeight w:val="2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932F1" w:rsidRPr="00AC2418" w:rsidTr="00676F30">
        <w:trPr>
          <w:trHeight w:val="2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F1" w:rsidRPr="00AC2418" w:rsidRDefault="00E932F1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F1" w:rsidRPr="00AC2418" w:rsidRDefault="00E932F1" w:rsidP="00E932F1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4. Развитие культуры и искусства на территории городского округа Верхняя Пышма до 2027 года </w:t>
            </w:r>
          </w:p>
        </w:tc>
      </w:tr>
      <w:tr w:rsidR="00E30EED" w:rsidRPr="00AC2418" w:rsidTr="00676F30">
        <w:trPr>
          <w:trHeight w:val="1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4 Р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азвитие культуры и искусства на территории городского округа 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ерхняя 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Пышма до 2027 года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1 923 532,4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244 533,1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281 657,9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1 880 460,8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237 091,1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280 974,9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EED" w:rsidRPr="00AC2418" w:rsidRDefault="00574717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30EED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Капитальные вложения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F1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</w:t>
            </w:r>
            <w:r w:rsidR="00E932F1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932F1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Капитальные вложения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F1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Иные капитальные вложения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72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EED" w:rsidRPr="00AC2418" w:rsidRDefault="00574717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30EED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F1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 w:rsidR="00E932F1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 по направлению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932F1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1 875 631,7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242 168,4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280 701,9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1 832 560,0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234 726,4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280 018,9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9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544 938,0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114 677,2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93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148 859,0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148 859,0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25 657,0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1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958 952,3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153 113,9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958 952,3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153 113,9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177 434,2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70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72 921,6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11 709,1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71 321,6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11 209,1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7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, зам</w:t>
            </w:r>
            <w:r w:rsidR="00E932F1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ена/проверка счетчиков и т.д.)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8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72 195,3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7 713,1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72 195,3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12 289,0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7 713,1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1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33 448,8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33 448,8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4 629,1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4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  <w:p w:rsidR="00E932F1" w:rsidRPr="00AC2418" w:rsidRDefault="00E932F1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89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F1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4.11. Создан</w:t>
            </w:r>
            <w:r w:rsidR="00E932F1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ие виртуальных концертных залов</w:t>
            </w:r>
          </w:p>
          <w:p w:rsidR="00E30EED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8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4.12. Создание мод</w:t>
            </w:r>
            <w:r w:rsidR="00E932F1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ельных муниципальных библиотек</w:t>
            </w:r>
          </w:p>
          <w:p w:rsidR="00E932F1" w:rsidRPr="00AC2418" w:rsidRDefault="00E932F1" w:rsidP="00E932F1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34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  <w:p w:rsidR="00E932F1" w:rsidRPr="00AC2418" w:rsidRDefault="00E932F1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1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E70BF7" w:rsidRPr="00AC2418" w:rsidRDefault="00E70BF7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43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  <w:p w:rsidR="00E70BF7" w:rsidRPr="00AC2418" w:rsidRDefault="00E70BF7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E70BF7" w:rsidRPr="00AC2418" w:rsidRDefault="00E70BF7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183,0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0BF7" w:rsidRPr="00AC2418" w:rsidTr="00676F30">
        <w:trPr>
          <w:trHeight w:val="31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BF7" w:rsidRPr="00AC2418" w:rsidRDefault="00E70BF7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F7" w:rsidRPr="00AC2418" w:rsidRDefault="00E70BF7" w:rsidP="00AC2418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5. Развитие системы отдыха и оздоровления детей на территории городского округа Верхняя Пышма до 2027 года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70BF7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сего по подпрограмме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Р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азвитие системы отдыха и оздоровления детей н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а территории городского округа В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е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рхняя Пышма до 2027 года</w:t>
            </w:r>
          </w:p>
          <w:p w:rsidR="00E70BF7" w:rsidRPr="00AC2418" w:rsidRDefault="00E70BF7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1 014 556,7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144 406,4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151 288,2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579 301,0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83 853,4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83 944,2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EED" w:rsidRPr="00AC2418" w:rsidRDefault="00574717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30EED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Капитальные вложения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0BF7" w:rsidRPr="00AC2418" w:rsidRDefault="00E30EED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Капитальные вложения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0BF7" w:rsidRPr="00AC2418" w:rsidRDefault="00E30EED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Иные капитальные вложения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-модульной котельной в муниципальном автономном учреждении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Медная горка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70BF7" w:rsidRPr="00AC2418" w:rsidRDefault="00E70BF7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EED" w:rsidRPr="00AC2418" w:rsidRDefault="00574717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30EED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0BF7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 w:rsidR="00E70BF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 по направлению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70BF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1 009 515,1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143 864,8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151 288,2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574 259,4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83 311,8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83 944,2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3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5.1. Организация отдыха и оздоровления детей и </w:t>
            </w:r>
            <w:r w:rsidR="00E70BF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подростков в сфере образования</w:t>
            </w:r>
          </w:p>
          <w:p w:rsidR="00E70BF7" w:rsidRPr="00AC2418" w:rsidRDefault="00E70BF7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848 428,7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132 627,8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126 383,3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392 212,7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62 500,4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60 594,1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456 215,9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60 398,7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70 127,4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63 514,3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65 789,2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5.2. Организация отдыха и оздоровления детей и подростков в сферах молодежной политики, 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физической культуры и спорта</w:t>
            </w:r>
          </w:p>
          <w:p w:rsidR="00E70BF7" w:rsidRPr="00AC2418" w:rsidRDefault="00E70BF7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32 158,7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1 367,0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23 531,7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4 843,6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8 627,0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1 227,4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1 364,2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1 367,0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</w:t>
            </w:r>
          </w:p>
          <w:p w:rsidR="00E70BF7" w:rsidRPr="00AC2418" w:rsidRDefault="00E70BF7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  <w:p w:rsidR="00E70BF7" w:rsidRPr="00AC2418" w:rsidRDefault="00E70BF7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60 965,0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41 453,6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9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</w:t>
            </w:r>
            <w:r w:rsidR="00E70BF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родных оздоровительных лагерей</w:t>
            </w:r>
          </w:p>
          <w:p w:rsidR="00E70BF7" w:rsidRPr="00AC2418" w:rsidRDefault="00E70BF7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258,1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258,1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5.7. Экспертиза сметной документации муниципальных заго</w:t>
            </w:r>
            <w:r w:rsidR="00E70BF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родных оздоровительных лагерей</w:t>
            </w:r>
          </w:p>
          <w:p w:rsidR="00E70BF7" w:rsidRPr="00AC2418" w:rsidRDefault="00E70BF7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5.8. Разработка проектно-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  <w:p w:rsidR="00E70BF7" w:rsidRPr="00AC2418" w:rsidRDefault="00E70BF7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4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  <w:p w:rsidR="00E70BF7" w:rsidRPr="00AC2418" w:rsidRDefault="00E70BF7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5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</w:t>
            </w:r>
          </w:p>
          <w:p w:rsidR="00E70BF7" w:rsidRPr="00AC2418" w:rsidRDefault="00E70BF7" w:rsidP="00E70BF7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1 290,2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4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  <w:p w:rsidR="00E70BF7" w:rsidRPr="00AC2418" w:rsidRDefault="00E70BF7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2 293,3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2 293,3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F2C64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C64" w:rsidRPr="00AC2418" w:rsidRDefault="00CF2C64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C64" w:rsidRPr="00AC2418" w:rsidRDefault="00CF2C64" w:rsidP="00AC2418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6. Развитие физической культуры и спорта на территории городского округа Верхняя Пышма до 2027 года </w:t>
            </w:r>
          </w:p>
        </w:tc>
      </w:tr>
      <w:tr w:rsidR="00E30EED" w:rsidRPr="00AC2418" w:rsidTr="00676F30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6C6EC5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 w:rsidR="00CF2C64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="00CF2C64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Р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азвитие физической культуры и спорта на террит</w:t>
            </w:r>
            <w:r w:rsidR="00CF2C64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ории городского округа Верхняя П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ы</w:t>
            </w:r>
            <w:r w:rsidR="00CF2C64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шма до 2027 года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4 362 050,3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663 175,7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4 355 806,2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659 974,5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EED" w:rsidRPr="00AC2418" w:rsidRDefault="00574717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30EED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4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C64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 по направлению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4 362 050,3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663 175,7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4 355 806,2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659 974,5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6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155 593,0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22 702,4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25 005,3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6.2.1., 6.3.5., 6.5.3.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155 593,0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22 702,4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25 005,3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ских и областных соревнованиях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87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6.4. Обеспечение доступа населения к отк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рытым и закрытым соревнованиям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39 763,9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39 763,9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4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30 815,5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30 815,5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3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  <w:p w:rsidR="00CF2C64" w:rsidRPr="00AC2418" w:rsidRDefault="00CF2C64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147 314,1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53 303,4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147 314,1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53 303,4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4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4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6.12. Спортив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ная подготовка по видам спорта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3 249 307,8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514 661,7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533 654,5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3 246 510,8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511 864,7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533 654,5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2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- спортивного комплекса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Готов к труду и обороне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CF2C64" w:rsidRPr="00AC2418" w:rsidRDefault="00CF2C64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40 302,8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5 128,1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5 412,0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39 381,0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5 007,8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5 412,0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4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C64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</w:t>
            </w:r>
          </w:p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1 591,9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6.16. Проведение мероприятий по энергосбережению и повышению энергетической эффективности муниципальных учреждений в сфере 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физической культуры и спорта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4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CF2C64" w:rsidRPr="00AC2418" w:rsidRDefault="00CF2C64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0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6.18.  Ремонт спортивной школы имени Александра Козицына муниципального автономного учреждения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Спортивная школа имени Александра Козицына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, Свердловская область, г. Верхняя Пышма, Успенский проспект, 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д. 4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3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CF2C64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C64" w:rsidRPr="00AC2418" w:rsidRDefault="00CF2C64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C64" w:rsidRPr="00AC2418" w:rsidRDefault="00CF2C64" w:rsidP="00AC2418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7. Молодежь городского округа Верхняя Пышма до 2027 года </w:t>
            </w:r>
          </w:p>
        </w:tc>
      </w:tr>
      <w:tr w:rsidR="00E30EED" w:rsidRPr="00AC2418" w:rsidTr="00676F30">
        <w:trPr>
          <w:trHeight w:val="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6C6EC5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</w:t>
            </w:r>
            <w:r w:rsidR="00CF2C64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="00CF2C64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551 214,7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81 120,4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539 225,9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79 955,1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EED" w:rsidRPr="00AC2418" w:rsidRDefault="00574717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30EED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4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C64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551 214,7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539 225,9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79 955,1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24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ородского округа Верхняя Пышма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5 821,8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1 190,6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1 008,7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5 821,8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1 190,6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1 008,7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8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C64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льных, федеральных мероприятиях</w:t>
            </w:r>
          </w:p>
          <w:p w:rsidR="00E30EED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1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  <w:p w:rsidR="00CF2C64" w:rsidRPr="00AC2418" w:rsidRDefault="00CF2C64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13 138,6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13 138,6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4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7.4. Укрепление и развитие материально - технической базы муниципальных 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учреждений молодежной политики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5 796,1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643,4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2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ий в сфере молодежной политики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3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деятельности детей и молодежи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392 806,9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65 449,3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392 792,4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65 449,3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3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асте с 14 до исполнения 18 лет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85 191,6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13 533,7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85 191,6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13 533,7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6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(проект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Безопасность жизни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)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8 356,5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738,1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2 889,3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5 467,2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738,1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7.11. Реализация проекта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Банк молодежных иниц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иатив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1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C64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7.13. Организация и проведение Молодежного форума на территории 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</w:p>
          <w:p w:rsidR="00E30EED" w:rsidRPr="00AC2418" w:rsidRDefault="00CF2C64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351,5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, зам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ена/проверка счетчиков и т.д.)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94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C64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</w:t>
            </w:r>
          </w:p>
          <w:p w:rsidR="00E30EED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9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C64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7.16. Создание и обеспечение де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ятельности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-центров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2 648,1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843,1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210,3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C2418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418" w:rsidRPr="00AC2418" w:rsidRDefault="00AC2418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418" w:rsidRPr="00AC2418" w:rsidRDefault="00AC2418" w:rsidP="00AC2418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8. Обеспечение реализации муниципальной программы «Развитие социальной сферы в городском округе Верхняя Пышма до 2027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года» </w:t>
            </w:r>
          </w:p>
        </w:tc>
      </w:tr>
      <w:tr w:rsidR="00E30EED" w:rsidRPr="00AC2418" w:rsidTr="00676F30">
        <w:trPr>
          <w:trHeight w:val="20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8 О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беспечение реализации муниципальной программы </w:t>
            </w:r>
            <w:r w:rsidR="00574717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Р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азвитие социа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льной сферы в городском округе В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ерхняя </w:t>
            </w: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П</w:t>
            </w:r>
            <w:r w:rsidR="006C6EC5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ышма до 2027 года</w:t>
            </w:r>
            <w:r w:rsidR="00574717"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1 134 575,5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168 413,7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1 134 567,8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168 413,7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EED" w:rsidRPr="00AC2418" w:rsidRDefault="00574717" w:rsidP="00057A4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E30EED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5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C64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о по направлению 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  <w:r w:rsidR="00574717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»</w:t>
            </w:r>
          </w:p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1 134 575,5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168 413,7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1 134 567,8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168 413,7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70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  <w:p w:rsidR="00CF2C64" w:rsidRPr="00AC2418" w:rsidRDefault="00CF2C64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323 349,0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49 769,7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50 512,0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323 349,0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49 769,7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50 512,0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12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  <w:p w:rsidR="00CF2C64" w:rsidRPr="00AC2418" w:rsidRDefault="00CF2C64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25 899,6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25 899,6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  <w:p w:rsidR="00CF2C64" w:rsidRPr="00AC2418" w:rsidRDefault="00CF2C64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614 719,5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94 431,9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92 770,1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614 711,8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94 431,9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92 770,1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30EED" w:rsidRPr="00AC2418" w:rsidTr="00676F30">
        <w:trPr>
          <w:trHeight w:val="222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</w:t>
            </w:r>
            <w:r w:rsidR="00CF2C64"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ными нормативными требованиями</w:t>
            </w:r>
          </w:p>
          <w:p w:rsidR="00CF2C64" w:rsidRPr="00AC2418" w:rsidRDefault="00CF2C64" w:rsidP="00CF2C64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30EED" w:rsidRPr="00AC2418" w:rsidTr="00676F30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D" w:rsidRPr="00AC2418" w:rsidRDefault="00E30EED" w:rsidP="00057A42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D" w:rsidRPr="00AC2418" w:rsidRDefault="00E30EED" w:rsidP="00057A4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E30EED" w:rsidRPr="00057A42" w:rsidRDefault="00E30EED" w:rsidP="00E30EED">
      <w:pPr>
        <w:spacing w:after="0" w:line="240" w:lineRule="auto"/>
        <w:rPr>
          <w:rFonts w:ascii="Liberation Serif" w:hAnsi="Liberation Serif"/>
        </w:rPr>
      </w:pPr>
    </w:p>
    <w:sectPr w:rsidR="00E30EED" w:rsidRPr="00057A42" w:rsidSect="00E30EED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44DD8"/>
    <w:multiLevelType w:val="hybridMultilevel"/>
    <w:tmpl w:val="5E125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ED"/>
    <w:rsid w:val="00057A42"/>
    <w:rsid w:val="00303259"/>
    <w:rsid w:val="00533D3A"/>
    <w:rsid w:val="00574717"/>
    <w:rsid w:val="00676F30"/>
    <w:rsid w:val="006C6EC5"/>
    <w:rsid w:val="006D1B81"/>
    <w:rsid w:val="007B5A4C"/>
    <w:rsid w:val="007B61C8"/>
    <w:rsid w:val="0080590A"/>
    <w:rsid w:val="008E275E"/>
    <w:rsid w:val="00AC2418"/>
    <w:rsid w:val="00BA4CC7"/>
    <w:rsid w:val="00CF2C64"/>
    <w:rsid w:val="00D009E6"/>
    <w:rsid w:val="00E07222"/>
    <w:rsid w:val="00E30EED"/>
    <w:rsid w:val="00E70BF7"/>
    <w:rsid w:val="00E932F1"/>
    <w:rsid w:val="00FC0584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629F"/>
  <w15:chartTrackingRefBased/>
  <w15:docId w15:val="{5B2BD7E3-2BDC-4C28-B133-8AA9B89C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E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0EED"/>
    <w:rPr>
      <w:color w:val="800080"/>
      <w:u w:val="single"/>
    </w:rPr>
  </w:style>
  <w:style w:type="paragraph" w:customStyle="1" w:styleId="xl66">
    <w:name w:val="xl66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30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30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30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E30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30E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30E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30E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30E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7A42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67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7551</Words>
  <Characters>43041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13</cp:revision>
  <cp:lastPrinted>2025-12-23T09:18:00Z</cp:lastPrinted>
  <dcterms:created xsi:type="dcterms:W3CDTF">2025-11-19T17:20:00Z</dcterms:created>
  <dcterms:modified xsi:type="dcterms:W3CDTF">2025-12-23T10:44:00Z</dcterms:modified>
</cp:coreProperties>
</file>