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E132B" w14:textId="2F8BEDC9" w:rsidR="00B47A25" w:rsidRDefault="00BB6546" w:rsidP="001765BD">
      <w:pPr>
        <w:spacing w:line="240" w:lineRule="auto"/>
        <w:jc w:val="center"/>
        <w:rPr>
          <w:rFonts w:ascii="Liberation Serif" w:hAnsi="Liberation Serif" w:cstheme="minorHAnsi"/>
          <w:sz w:val="28"/>
          <w:szCs w:val="28"/>
        </w:rPr>
      </w:pPr>
      <w:r w:rsidRPr="009D66F2">
        <w:rPr>
          <w:rFonts w:ascii="Liberation Serif" w:hAnsi="Liberation Serif" w:cstheme="minorHAnsi"/>
          <w:sz w:val="28"/>
          <w:szCs w:val="28"/>
        </w:rPr>
        <w:t xml:space="preserve">Перечень нормативных правовых актов, содержащих обязательные требования, оценка соблюдения которых является предметом муниципального контроля в области </w:t>
      </w:r>
      <w:r w:rsidR="008431CB">
        <w:rPr>
          <w:rFonts w:ascii="Liberation Serif" w:hAnsi="Liberation Serif" w:cstheme="minorHAnsi"/>
          <w:sz w:val="28"/>
          <w:szCs w:val="28"/>
        </w:rPr>
        <w:t xml:space="preserve">охраны и </w:t>
      </w:r>
      <w:r w:rsidRPr="009D66F2">
        <w:rPr>
          <w:rFonts w:ascii="Liberation Serif" w:hAnsi="Liberation Serif" w:cstheme="minorHAnsi"/>
          <w:sz w:val="28"/>
          <w:szCs w:val="28"/>
        </w:rPr>
        <w:t>использования особо охраняемых природных территорий местного значения</w:t>
      </w:r>
    </w:p>
    <w:p w14:paraId="605752E4" w14:textId="77777777" w:rsidR="00185A4F" w:rsidRPr="009D66F2" w:rsidRDefault="00185A4F" w:rsidP="001765BD">
      <w:pPr>
        <w:spacing w:line="240" w:lineRule="auto"/>
        <w:jc w:val="center"/>
        <w:rPr>
          <w:rFonts w:ascii="Liberation Serif" w:hAnsi="Liberation Serif" w:cstheme="minorHAnsi"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397"/>
        <w:gridCol w:w="2694"/>
        <w:gridCol w:w="3543"/>
      </w:tblGrid>
      <w:tr w:rsidR="004B3783" w:rsidRPr="001765BD" w14:paraId="006C4F30" w14:textId="77777777" w:rsidTr="001765BD">
        <w:tc>
          <w:tcPr>
            <w:tcW w:w="3397" w:type="dxa"/>
          </w:tcPr>
          <w:p w14:paraId="1174C476" w14:textId="086B5C33" w:rsidR="004B3783" w:rsidRPr="001765BD" w:rsidRDefault="004B3783" w:rsidP="001765BD">
            <w:pPr>
              <w:jc w:val="center"/>
              <w:rPr>
                <w:rFonts w:ascii="Liberation Serif" w:hAnsi="Liberation Serif" w:cstheme="minorHAnsi"/>
              </w:rPr>
            </w:pPr>
            <w:r w:rsidRPr="001765BD">
              <w:rPr>
                <w:rFonts w:ascii="Liberation Serif" w:hAnsi="Liberation Serif" w:cstheme="minorHAnsi"/>
              </w:rPr>
              <w:t>Реквизиты нормативного правового акта</w:t>
            </w:r>
          </w:p>
        </w:tc>
        <w:tc>
          <w:tcPr>
            <w:tcW w:w="2694" w:type="dxa"/>
          </w:tcPr>
          <w:p w14:paraId="2072B8B7" w14:textId="46DBFFC6" w:rsidR="004B3783" w:rsidRPr="001765BD" w:rsidRDefault="004B3783" w:rsidP="001765BD">
            <w:pPr>
              <w:jc w:val="center"/>
              <w:rPr>
                <w:rFonts w:ascii="Liberation Serif" w:hAnsi="Liberation Serif" w:cstheme="minorHAnsi"/>
              </w:rPr>
            </w:pPr>
            <w:r w:rsidRPr="001765BD">
              <w:rPr>
                <w:rFonts w:ascii="Liberation Serif" w:hAnsi="Liberation Serif" w:cstheme="minorHAnsi"/>
              </w:rPr>
              <w:t>Структурные единицы нормативного правового акта, содержащие обязательные требования</w:t>
            </w:r>
          </w:p>
        </w:tc>
        <w:tc>
          <w:tcPr>
            <w:tcW w:w="3543" w:type="dxa"/>
          </w:tcPr>
          <w:p w14:paraId="6C25110E" w14:textId="124F3353" w:rsidR="004B3783" w:rsidRPr="001765BD" w:rsidRDefault="009E4A9E" w:rsidP="001765BD">
            <w:pPr>
              <w:jc w:val="center"/>
              <w:rPr>
                <w:rFonts w:ascii="Liberation Serif" w:hAnsi="Liberation Serif" w:cstheme="minorHAnsi"/>
              </w:rPr>
            </w:pPr>
            <w:r w:rsidRPr="001765BD">
              <w:rPr>
                <w:rFonts w:ascii="Liberation Serif" w:hAnsi="Liberation Serif" w:cstheme="minorHAnsi"/>
              </w:rPr>
              <w:t>Текст нормативного пра</w:t>
            </w:r>
            <w:r w:rsidR="00C5495C" w:rsidRPr="001765BD">
              <w:rPr>
                <w:rFonts w:ascii="Liberation Serif" w:hAnsi="Liberation Serif" w:cstheme="minorHAnsi"/>
              </w:rPr>
              <w:t>вового акта, содержащего обязательные требования</w:t>
            </w:r>
          </w:p>
        </w:tc>
      </w:tr>
      <w:tr w:rsidR="004B3783" w:rsidRPr="001765BD" w14:paraId="0651A3A4" w14:textId="77777777" w:rsidTr="001765BD">
        <w:tc>
          <w:tcPr>
            <w:tcW w:w="3397" w:type="dxa"/>
          </w:tcPr>
          <w:p w14:paraId="56268F38" w14:textId="37845B21" w:rsidR="004B3783" w:rsidRPr="001765BD" w:rsidRDefault="004B3783" w:rsidP="001765BD">
            <w:pPr>
              <w:jc w:val="center"/>
              <w:rPr>
                <w:rFonts w:ascii="Liberation Serif" w:hAnsi="Liberation Serif" w:cstheme="minorHAnsi"/>
              </w:rPr>
            </w:pPr>
            <w:r w:rsidRPr="001765BD">
              <w:rPr>
                <w:rFonts w:ascii="Liberation Serif" w:hAnsi="Liberation Serif" w:cstheme="minorHAnsi"/>
              </w:rPr>
              <w:t>1</w:t>
            </w:r>
          </w:p>
        </w:tc>
        <w:tc>
          <w:tcPr>
            <w:tcW w:w="2694" w:type="dxa"/>
          </w:tcPr>
          <w:p w14:paraId="69F7A5BF" w14:textId="48ABDF81" w:rsidR="004B3783" w:rsidRPr="001765BD" w:rsidRDefault="004B3783" w:rsidP="001765BD">
            <w:pPr>
              <w:jc w:val="center"/>
              <w:rPr>
                <w:rFonts w:ascii="Liberation Serif" w:hAnsi="Liberation Serif" w:cstheme="minorHAnsi"/>
              </w:rPr>
            </w:pPr>
            <w:r w:rsidRPr="001765BD">
              <w:rPr>
                <w:rFonts w:ascii="Liberation Serif" w:hAnsi="Liberation Serif" w:cstheme="minorHAnsi"/>
              </w:rPr>
              <w:t>3</w:t>
            </w:r>
          </w:p>
        </w:tc>
        <w:tc>
          <w:tcPr>
            <w:tcW w:w="3543" w:type="dxa"/>
          </w:tcPr>
          <w:p w14:paraId="5C9E77DC" w14:textId="04AA3FA5" w:rsidR="004B3783" w:rsidRPr="001765BD" w:rsidRDefault="004B3783" w:rsidP="001765BD">
            <w:pPr>
              <w:jc w:val="center"/>
              <w:rPr>
                <w:rFonts w:ascii="Liberation Serif" w:hAnsi="Liberation Serif" w:cstheme="minorHAnsi"/>
              </w:rPr>
            </w:pPr>
            <w:r w:rsidRPr="001765BD">
              <w:rPr>
                <w:rFonts w:ascii="Liberation Serif" w:hAnsi="Liberation Serif" w:cstheme="minorHAnsi"/>
              </w:rPr>
              <w:t>4</w:t>
            </w:r>
          </w:p>
        </w:tc>
      </w:tr>
      <w:tr w:rsidR="00CB52AD" w:rsidRPr="001765BD" w14:paraId="78696F63" w14:textId="77777777" w:rsidTr="001765BD">
        <w:tc>
          <w:tcPr>
            <w:tcW w:w="3397" w:type="dxa"/>
          </w:tcPr>
          <w:p w14:paraId="4BE9491D" w14:textId="4DE6A01D" w:rsidR="00CB52AD" w:rsidRPr="001765BD" w:rsidRDefault="00CB52AD" w:rsidP="001765BD">
            <w:pPr>
              <w:rPr>
                <w:rFonts w:ascii="Liberation Serif" w:hAnsi="Liberation Serif" w:cstheme="minorHAnsi"/>
              </w:rPr>
            </w:pPr>
            <w:bookmarkStart w:id="0" w:name="_Hlk148017351"/>
            <w:r w:rsidRPr="001765BD">
              <w:rPr>
                <w:rFonts w:ascii="Liberation Serif" w:hAnsi="Liberation Serif" w:cstheme="minorHAnsi"/>
              </w:rPr>
              <w:t>Федеральный закон от 14.03.1995 № 33-ФЗ «Об особо охраняемых природных территориях»</w:t>
            </w:r>
            <w:bookmarkEnd w:id="0"/>
          </w:p>
        </w:tc>
        <w:tc>
          <w:tcPr>
            <w:tcW w:w="2694" w:type="dxa"/>
          </w:tcPr>
          <w:p w14:paraId="4FA6B8A6" w14:textId="72169CF5" w:rsidR="00CB52AD" w:rsidRPr="001765BD" w:rsidRDefault="001765BD" w:rsidP="001765BD">
            <w:pPr>
              <w:jc w:val="center"/>
              <w:rPr>
                <w:rFonts w:ascii="Liberation Serif" w:hAnsi="Liberation Serif" w:cstheme="minorHAnsi"/>
              </w:rPr>
            </w:pPr>
            <w:r w:rsidRPr="001765BD">
              <w:rPr>
                <w:rFonts w:ascii="Liberation Serif" w:hAnsi="Liberation Serif" w:cstheme="minorHAnsi"/>
              </w:rPr>
              <w:t>с</w:t>
            </w:r>
            <w:r w:rsidR="00CB52AD" w:rsidRPr="001765BD">
              <w:rPr>
                <w:rFonts w:ascii="Liberation Serif" w:hAnsi="Liberation Serif" w:cstheme="minorHAnsi"/>
              </w:rPr>
              <w:t>т</w:t>
            </w:r>
            <w:r w:rsidRPr="001765BD">
              <w:rPr>
                <w:rFonts w:ascii="Liberation Serif" w:hAnsi="Liberation Serif" w:cstheme="minorHAnsi"/>
              </w:rPr>
              <w:t xml:space="preserve">атья </w:t>
            </w:r>
            <w:r w:rsidR="00CB52AD" w:rsidRPr="001765BD">
              <w:rPr>
                <w:rFonts w:ascii="Liberation Serif" w:hAnsi="Liberation Serif" w:cstheme="minorHAnsi"/>
              </w:rPr>
              <w:t>5.1</w:t>
            </w:r>
          </w:p>
        </w:tc>
        <w:tc>
          <w:tcPr>
            <w:tcW w:w="3543" w:type="dxa"/>
          </w:tcPr>
          <w:p w14:paraId="4A068D59" w14:textId="1840EC9E" w:rsidR="00CB52AD" w:rsidRPr="001765BD" w:rsidRDefault="001765BD" w:rsidP="001765BD">
            <w:pPr>
              <w:jc w:val="center"/>
              <w:rPr>
                <w:rFonts w:ascii="Liberation Serif" w:hAnsi="Liberation Serif" w:cstheme="minorHAnsi"/>
              </w:rPr>
            </w:pPr>
            <w:r w:rsidRPr="001765BD">
              <w:rPr>
                <w:rFonts w:ascii="Liberation Serif" w:hAnsi="Liberation Serif" w:cstheme="minorHAnsi"/>
              </w:rPr>
              <w:t>pravo.gov.ru</w:t>
            </w:r>
          </w:p>
        </w:tc>
      </w:tr>
      <w:tr w:rsidR="004F7B31" w:rsidRPr="001765BD" w14:paraId="1A77B504" w14:textId="77777777" w:rsidTr="001765BD">
        <w:tc>
          <w:tcPr>
            <w:tcW w:w="3397" w:type="dxa"/>
          </w:tcPr>
          <w:p w14:paraId="4132A276" w14:textId="20D1570F" w:rsidR="004F7B31" w:rsidRPr="001765BD" w:rsidRDefault="004F7B31" w:rsidP="001765BD">
            <w:pPr>
              <w:rPr>
                <w:rFonts w:ascii="Liberation Serif" w:hAnsi="Liberation Serif" w:cstheme="minorHAnsi"/>
              </w:rPr>
            </w:pPr>
            <w:bookmarkStart w:id="1" w:name="_Hlk148017361"/>
            <w:r w:rsidRPr="001765BD">
              <w:rPr>
                <w:rFonts w:ascii="Liberation Serif" w:hAnsi="Liberation Serif" w:cstheme="minorHAnsi"/>
              </w:rPr>
              <w:t>Федеральный закон от 10.01.2002 № 7-ФЗ «Об охране окружающей среды»</w:t>
            </w:r>
            <w:bookmarkEnd w:id="1"/>
          </w:p>
        </w:tc>
        <w:tc>
          <w:tcPr>
            <w:tcW w:w="2694" w:type="dxa"/>
          </w:tcPr>
          <w:p w14:paraId="4E8F55AB" w14:textId="44C9ECAD" w:rsidR="004F7B31" w:rsidRPr="001765BD" w:rsidRDefault="004F7B31" w:rsidP="001765BD">
            <w:pPr>
              <w:jc w:val="center"/>
              <w:rPr>
                <w:rFonts w:ascii="Liberation Serif" w:hAnsi="Liberation Serif" w:cstheme="minorHAnsi"/>
              </w:rPr>
            </w:pPr>
            <w:r w:rsidRPr="001765BD">
              <w:rPr>
                <w:rFonts w:ascii="Liberation Serif" w:hAnsi="Liberation Serif" w:cstheme="minorHAnsi"/>
              </w:rPr>
              <w:t>Статья 59</w:t>
            </w:r>
          </w:p>
        </w:tc>
        <w:tc>
          <w:tcPr>
            <w:tcW w:w="3543" w:type="dxa"/>
          </w:tcPr>
          <w:p w14:paraId="6BD661ED" w14:textId="6F3E7C7A" w:rsidR="004F7B31" w:rsidRPr="001765BD" w:rsidRDefault="00A17600" w:rsidP="001765BD">
            <w:pPr>
              <w:jc w:val="center"/>
              <w:rPr>
                <w:rFonts w:ascii="Liberation Serif" w:hAnsi="Liberation Serif" w:cstheme="minorHAnsi"/>
              </w:rPr>
            </w:pPr>
            <w:r w:rsidRPr="001765BD">
              <w:rPr>
                <w:rFonts w:ascii="Liberation Serif" w:hAnsi="Liberation Serif" w:cstheme="minorHAnsi"/>
              </w:rPr>
              <w:t>pravo.gov.ru</w:t>
            </w:r>
          </w:p>
        </w:tc>
      </w:tr>
      <w:tr w:rsidR="004B3783" w:rsidRPr="001765BD" w14:paraId="1F6331BF" w14:textId="77777777" w:rsidTr="001765BD">
        <w:tc>
          <w:tcPr>
            <w:tcW w:w="3397" w:type="dxa"/>
          </w:tcPr>
          <w:p w14:paraId="31AD751F" w14:textId="77777777" w:rsidR="00C76FA7" w:rsidRPr="001765BD" w:rsidRDefault="00C76FA7" w:rsidP="001765BD">
            <w:pPr>
              <w:rPr>
                <w:rFonts w:ascii="Liberation Serif" w:hAnsi="Liberation Serif" w:cstheme="minorHAnsi"/>
              </w:rPr>
            </w:pPr>
            <w:r w:rsidRPr="001765BD">
              <w:rPr>
                <w:rFonts w:ascii="Liberation Serif" w:hAnsi="Liberation Serif" w:cstheme="minorHAnsi"/>
              </w:rPr>
              <w:t>Земельный кодекс</w:t>
            </w:r>
          </w:p>
          <w:p w14:paraId="6673002C" w14:textId="77777777" w:rsidR="00C76FA7" w:rsidRPr="001765BD" w:rsidRDefault="00C76FA7" w:rsidP="001765BD">
            <w:pPr>
              <w:rPr>
                <w:rFonts w:ascii="Liberation Serif" w:hAnsi="Liberation Serif" w:cstheme="minorHAnsi"/>
              </w:rPr>
            </w:pPr>
            <w:r w:rsidRPr="001765BD">
              <w:rPr>
                <w:rFonts w:ascii="Liberation Serif" w:hAnsi="Liberation Serif" w:cstheme="minorHAnsi"/>
              </w:rPr>
              <w:t>Российской Федерации</w:t>
            </w:r>
          </w:p>
          <w:p w14:paraId="04FF7B36" w14:textId="64DA96FC" w:rsidR="004B3783" w:rsidRPr="001765BD" w:rsidRDefault="00C76FA7" w:rsidP="001765BD">
            <w:pPr>
              <w:rPr>
                <w:rFonts w:ascii="Liberation Serif" w:hAnsi="Liberation Serif" w:cstheme="minorHAnsi"/>
              </w:rPr>
            </w:pPr>
            <w:r w:rsidRPr="001765BD">
              <w:rPr>
                <w:rFonts w:ascii="Liberation Serif" w:hAnsi="Liberation Serif" w:cstheme="minorHAnsi"/>
              </w:rPr>
              <w:t>от 25.10.2001 № 136-ФЗ</w:t>
            </w:r>
          </w:p>
        </w:tc>
        <w:tc>
          <w:tcPr>
            <w:tcW w:w="2694" w:type="dxa"/>
          </w:tcPr>
          <w:p w14:paraId="567D2405" w14:textId="104CEC1B" w:rsidR="009E4A9E" w:rsidRPr="001765BD" w:rsidRDefault="009E4A9E" w:rsidP="001765BD">
            <w:pPr>
              <w:jc w:val="center"/>
              <w:rPr>
                <w:rFonts w:ascii="Liberation Serif" w:hAnsi="Liberation Serif" w:cstheme="minorHAnsi"/>
              </w:rPr>
            </w:pPr>
            <w:r w:rsidRPr="001765BD">
              <w:rPr>
                <w:rFonts w:ascii="Liberation Serif" w:hAnsi="Liberation Serif" w:cstheme="minorHAnsi"/>
              </w:rPr>
              <w:t xml:space="preserve">статья 42, </w:t>
            </w:r>
          </w:p>
        </w:tc>
        <w:tc>
          <w:tcPr>
            <w:tcW w:w="3543" w:type="dxa"/>
          </w:tcPr>
          <w:p w14:paraId="19DBBA2C" w14:textId="4B3A53FF" w:rsidR="004B3783" w:rsidRPr="001765BD" w:rsidRDefault="00A17600" w:rsidP="00A17600">
            <w:pPr>
              <w:jc w:val="center"/>
              <w:rPr>
                <w:rFonts w:ascii="Liberation Serif" w:hAnsi="Liberation Serif" w:cstheme="minorHAnsi"/>
              </w:rPr>
            </w:pPr>
            <w:r w:rsidRPr="001765BD">
              <w:rPr>
                <w:rFonts w:ascii="Liberation Serif" w:hAnsi="Liberation Serif" w:cstheme="minorHAnsi"/>
              </w:rPr>
              <w:t>pravo.gov.ru</w:t>
            </w:r>
          </w:p>
        </w:tc>
      </w:tr>
      <w:tr w:rsidR="00453C35" w:rsidRPr="001765BD" w14:paraId="1282529A" w14:textId="77777777" w:rsidTr="001765BD">
        <w:tc>
          <w:tcPr>
            <w:tcW w:w="3397" w:type="dxa"/>
          </w:tcPr>
          <w:p w14:paraId="2C1997BB" w14:textId="37939AC3" w:rsidR="00453C35" w:rsidRPr="001765BD" w:rsidRDefault="00453C35" w:rsidP="001765BD">
            <w:pPr>
              <w:rPr>
                <w:rFonts w:ascii="Liberation Serif" w:hAnsi="Liberation Serif" w:cstheme="minorHAnsi"/>
              </w:rPr>
            </w:pPr>
            <w:r w:rsidRPr="001765BD">
              <w:rPr>
                <w:rFonts w:ascii="Liberation Serif" w:hAnsi="Liberation Serif" w:cstheme="minorHAnsi"/>
              </w:rPr>
              <w:t xml:space="preserve">Градостроительный кодекс </w:t>
            </w:r>
            <w:r w:rsidR="001765BD" w:rsidRPr="001765BD">
              <w:rPr>
                <w:rFonts w:ascii="Liberation Serif" w:hAnsi="Liberation Serif" w:cstheme="minorHAnsi"/>
              </w:rPr>
              <w:t>Российской Федерации от 29.12.2004 № 190-ФЗ</w:t>
            </w:r>
          </w:p>
        </w:tc>
        <w:tc>
          <w:tcPr>
            <w:tcW w:w="2694" w:type="dxa"/>
          </w:tcPr>
          <w:p w14:paraId="6CDEA365" w14:textId="00E9947F" w:rsidR="00453C35" w:rsidRPr="001765BD" w:rsidRDefault="001765BD" w:rsidP="001765BD">
            <w:pPr>
              <w:jc w:val="center"/>
              <w:rPr>
                <w:rFonts w:ascii="Liberation Serif" w:hAnsi="Liberation Serif" w:cstheme="minorHAnsi"/>
              </w:rPr>
            </w:pPr>
            <w:r w:rsidRPr="001765BD">
              <w:rPr>
                <w:rFonts w:ascii="Liberation Serif" w:hAnsi="Liberation Serif" w:cstheme="minorHAnsi"/>
              </w:rPr>
              <w:t>п</w:t>
            </w:r>
            <w:r w:rsidR="00453C35" w:rsidRPr="001765BD">
              <w:rPr>
                <w:rFonts w:ascii="Liberation Serif" w:hAnsi="Liberation Serif" w:cstheme="minorHAnsi"/>
              </w:rPr>
              <w:t>ункт 7 статьи 36</w:t>
            </w:r>
          </w:p>
        </w:tc>
        <w:tc>
          <w:tcPr>
            <w:tcW w:w="3543" w:type="dxa"/>
          </w:tcPr>
          <w:p w14:paraId="342F37F4" w14:textId="17B54B42" w:rsidR="00453C35" w:rsidRPr="001765BD" w:rsidRDefault="00A17600" w:rsidP="00A17600">
            <w:pPr>
              <w:jc w:val="center"/>
              <w:rPr>
                <w:rFonts w:ascii="Liberation Serif" w:hAnsi="Liberation Serif" w:cstheme="minorHAnsi"/>
              </w:rPr>
            </w:pPr>
            <w:r w:rsidRPr="001765BD">
              <w:rPr>
                <w:rFonts w:ascii="Liberation Serif" w:hAnsi="Liberation Serif" w:cstheme="minorHAnsi"/>
              </w:rPr>
              <w:t>pravo.gov.ru</w:t>
            </w:r>
          </w:p>
        </w:tc>
      </w:tr>
      <w:tr w:rsidR="004B3783" w:rsidRPr="001765BD" w14:paraId="79CB5B0E" w14:textId="77777777" w:rsidTr="001765BD">
        <w:tc>
          <w:tcPr>
            <w:tcW w:w="3397" w:type="dxa"/>
          </w:tcPr>
          <w:p w14:paraId="4FCA7111" w14:textId="72B977B7" w:rsidR="004B3783" w:rsidRPr="001765BD" w:rsidRDefault="004B3783" w:rsidP="00D14D80">
            <w:pPr>
              <w:rPr>
                <w:rFonts w:ascii="Liberation Serif" w:hAnsi="Liberation Serif" w:cstheme="minorHAnsi"/>
              </w:rPr>
            </w:pPr>
            <w:bookmarkStart w:id="2" w:name="_Hlk148017376"/>
            <w:r w:rsidRPr="001765BD">
              <w:rPr>
                <w:rFonts w:ascii="Liberation Serif" w:hAnsi="Liberation Serif" w:cstheme="minorHAnsi"/>
              </w:rPr>
              <w:t xml:space="preserve">Решение Думы </w:t>
            </w:r>
            <w:r w:rsidR="00D14D80">
              <w:rPr>
                <w:rFonts w:ascii="Liberation Serif" w:hAnsi="Liberation Serif" w:cstheme="minorHAnsi"/>
              </w:rPr>
              <w:t xml:space="preserve">городского округа Верхняя Пышма </w:t>
            </w:r>
            <w:r w:rsidRPr="001765BD">
              <w:rPr>
                <w:rFonts w:ascii="Liberation Serif" w:hAnsi="Liberation Serif" w:cstheme="minorHAnsi"/>
              </w:rPr>
              <w:t xml:space="preserve">от </w:t>
            </w:r>
            <w:r w:rsidR="00D14D80">
              <w:rPr>
                <w:rFonts w:ascii="Liberation Serif" w:hAnsi="Liberation Serif" w:cstheme="minorHAnsi"/>
              </w:rPr>
              <w:t>22</w:t>
            </w:r>
            <w:r w:rsidRPr="001765BD">
              <w:rPr>
                <w:rFonts w:ascii="Liberation Serif" w:hAnsi="Liberation Serif" w:cstheme="minorHAnsi"/>
              </w:rPr>
              <w:t>.0</w:t>
            </w:r>
            <w:r w:rsidR="00D14D80">
              <w:rPr>
                <w:rFonts w:ascii="Liberation Serif" w:hAnsi="Liberation Serif" w:cstheme="minorHAnsi"/>
              </w:rPr>
              <w:t>7</w:t>
            </w:r>
            <w:r w:rsidRPr="001765BD">
              <w:rPr>
                <w:rFonts w:ascii="Liberation Serif" w:hAnsi="Liberation Serif" w:cstheme="minorHAnsi"/>
              </w:rPr>
              <w:t>.20</w:t>
            </w:r>
            <w:r w:rsidR="00D14D80">
              <w:rPr>
                <w:rFonts w:ascii="Liberation Serif" w:hAnsi="Liberation Serif" w:cstheme="minorHAnsi"/>
              </w:rPr>
              <w:t>21</w:t>
            </w:r>
            <w:r w:rsidRPr="001765BD">
              <w:rPr>
                <w:rFonts w:ascii="Liberation Serif" w:hAnsi="Liberation Serif" w:cstheme="minorHAnsi"/>
              </w:rPr>
              <w:t xml:space="preserve"> № 3</w:t>
            </w:r>
            <w:r w:rsidR="00D14D80">
              <w:rPr>
                <w:rFonts w:ascii="Liberation Serif" w:hAnsi="Liberation Serif" w:cstheme="minorHAnsi"/>
              </w:rPr>
              <w:t>8</w:t>
            </w:r>
            <w:r w:rsidRPr="001765BD">
              <w:rPr>
                <w:rFonts w:ascii="Liberation Serif" w:hAnsi="Liberation Serif" w:cstheme="minorHAnsi"/>
              </w:rPr>
              <w:t>/</w:t>
            </w:r>
            <w:r w:rsidR="00D14D80">
              <w:rPr>
                <w:rFonts w:ascii="Liberation Serif" w:hAnsi="Liberation Serif" w:cstheme="minorHAnsi"/>
              </w:rPr>
              <w:t>8</w:t>
            </w:r>
            <w:r w:rsidRPr="001765BD">
              <w:rPr>
                <w:rFonts w:ascii="Liberation Serif" w:hAnsi="Liberation Serif" w:cstheme="minorHAnsi"/>
              </w:rPr>
              <w:t xml:space="preserve"> «Об утверждении Положения </w:t>
            </w:r>
            <w:r w:rsidR="00D14D80">
              <w:rPr>
                <w:rFonts w:ascii="Liberation Serif" w:hAnsi="Liberation Serif" w:cstheme="minorHAnsi"/>
              </w:rPr>
              <w:t>о</w:t>
            </w:r>
            <w:r w:rsidRPr="001765BD">
              <w:rPr>
                <w:rFonts w:ascii="Liberation Serif" w:hAnsi="Liberation Serif" w:cstheme="minorHAnsi"/>
              </w:rPr>
              <w:t xml:space="preserve">б особо охраняемых породных территориях местного значения в </w:t>
            </w:r>
            <w:r w:rsidR="00D14D80">
              <w:rPr>
                <w:rFonts w:ascii="Liberation Serif" w:hAnsi="Liberation Serif" w:cstheme="minorHAnsi"/>
              </w:rPr>
              <w:t>городском округе Верхняя Пышма</w:t>
            </w:r>
            <w:r w:rsidRPr="001765BD">
              <w:rPr>
                <w:rFonts w:ascii="Liberation Serif" w:hAnsi="Liberation Serif" w:cstheme="minorHAnsi"/>
              </w:rPr>
              <w:t>»</w:t>
            </w:r>
            <w:bookmarkEnd w:id="2"/>
          </w:p>
        </w:tc>
        <w:tc>
          <w:tcPr>
            <w:tcW w:w="2694" w:type="dxa"/>
          </w:tcPr>
          <w:p w14:paraId="22FB3432" w14:textId="39ACD462" w:rsidR="00060CA5" w:rsidRPr="001765BD" w:rsidRDefault="001765BD" w:rsidP="008431CB">
            <w:pPr>
              <w:jc w:val="center"/>
              <w:rPr>
                <w:rFonts w:ascii="Liberation Serif" w:hAnsi="Liberation Serif" w:cstheme="minorHAnsi"/>
              </w:rPr>
            </w:pPr>
            <w:r w:rsidRPr="008431CB">
              <w:rPr>
                <w:rFonts w:ascii="Liberation Serif" w:hAnsi="Liberation Serif" w:cstheme="minorHAnsi"/>
              </w:rPr>
              <w:t>п</w:t>
            </w:r>
            <w:r w:rsidR="004B3783" w:rsidRPr="008431CB">
              <w:rPr>
                <w:rFonts w:ascii="Liberation Serif" w:hAnsi="Liberation Serif" w:cstheme="minorHAnsi"/>
              </w:rPr>
              <w:t xml:space="preserve">ункт </w:t>
            </w:r>
            <w:r w:rsidR="008431CB" w:rsidRPr="008431CB">
              <w:rPr>
                <w:rFonts w:ascii="Liberation Serif" w:hAnsi="Liberation Serif" w:cstheme="minorHAnsi"/>
              </w:rPr>
              <w:t>25</w:t>
            </w:r>
            <w:r w:rsidR="004B3783" w:rsidRPr="008431CB">
              <w:rPr>
                <w:rFonts w:ascii="Liberation Serif" w:hAnsi="Liberation Serif" w:cstheme="minorHAnsi"/>
              </w:rPr>
              <w:t xml:space="preserve"> главы </w:t>
            </w:r>
            <w:r w:rsidR="008431CB" w:rsidRPr="008431CB">
              <w:rPr>
                <w:rFonts w:ascii="Liberation Serif" w:hAnsi="Liberation Serif" w:cstheme="minorHAnsi"/>
              </w:rPr>
              <w:t>4</w:t>
            </w:r>
          </w:p>
        </w:tc>
        <w:tc>
          <w:tcPr>
            <w:tcW w:w="3543" w:type="dxa"/>
          </w:tcPr>
          <w:p w14:paraId="1A0E30C4" w14:textId="384F5684" w:rsidR="004B3783" w:rsidRPr="001765BD" w:rsidRDefault="001765BD" w:rsidP="00A17600">
            <w:pPr>
              <w:jc w:val="center"/>
              <w:rPr>
                <w:rFonts w:ascii="Liberation Serif" w:hAnsi="Liberation Serif" w:cstheme="minorHAnsi"/>
              </w:rPr>
            </w:pPr>
            <w:proofErr w:type="spellStart"/>
            <w:r w:rsidRPr="00D14D80">
              <w:rPr>
                <w:rFonts w:ascii="Liberation Serif" w:hAnsi="Liberation Serif" w:cstheme="minorHAnsi"/>
                <w:highlight w:val="yellow"/>
              </w:rPr>
              <w:t>екатеринбург.рф</w:t>
            </w:r>
            <w:proofErr w:type="spellEnd"/>
          </w:p>
        </w:tc>
      </w:tr>
      <w:tr w:rsidR="001765BD" w:rsidRPr="001765BD" w14:paraId="0974F099" w14:textId="77777777" w:rsidTr="001765BD">
        <w:tc>
          <w:tcPr>
            <w:tcW w:w="3397" w:type="dxa"/>
          </w:tcPr>
          <w:p w14:paraId="6F540CBF" w14:textId="77E2351B" w:rsidR="001765BD" w:rsidRPr="001765BD" w:rsidRDefault="001765BD" w:rsidP="008431CB">
            <w:pPr>
              <w:rPr>
                <w:rFonts w:ascii="Liberation Serif" w:hAnsi="Liberation Serif" w:cstheme="minorHAnsi"/>
              </w:rPr>
            </w:pPr>
            <w:r w:rsidRPr="001765BD">
              <w:rPr>
                <w:rFonts w:ascii="Liberation Serif" w:hAnsi="Liberation Serif" w:cstheme="minorHAnsi"/>
              </w:rPr>
              <w:t xml:space="preserve">Решение </w:t>
            </w:r>
            <w:r w:rsidR="00D14D80" w:rsidRPr="001765BD">
              <w:rPr>
                <w:rFonts w:ascii="Liberation Serif" w:hAnsi="Liberation Serif" w:cstheme="minorHAnsi"/>
              </w:rPr>
              <w:t xml:space="preserve">Думы </w:t>
            </w:r>
            <w:r w:rsidR="00D14D80">
              <w:rPr>
                <w:rFonts w:ascii="Liberation Serif" w:hAnsi="Liberation Serif" w:cstheme="minorHAnsi"/>
              </w:rPr>
              <w:t xml:space="preserve">городского округа Верхняя Пышма </w:t>
            </w:r>
            <w:r w:rsidRPr="001765BD">
              <w:rPr>
                <w:rFonts w:ascii="Liberation Serif" w:hAnsi="Liberation Serif" w:cstheme="minorHAnsi"/>
              </w:rPr>
              <w:t xml:space="preserve">от </w:t>
            </w:r>
            <w:r w:rsidR="00D14D80">
              <w:rPr>
                <w:rFonts w:ascii="Liberation Serif" w:hAnsi="Liberation Serif" w:cstheme="minorHAnsi"/>
              </w:rPr>
              <w:t>31</w:t>
            </w:r>
            <w:r w:rsidRPr="001765BD">
              <w:rPr>
                <w:rFonts w:ascii="Liberation Serif" w:hAnsi="Liberation Serif" w:cstheme="minorHAnsi"/>
              </w:rPr>
              <w:t>.10.20</w:t>
            </w:r>
            <w:r w:rsidR="00D14D80">
              <w:rPr>
                <w:rFonts w:ascii="Liberation Serif" w:hAnsi="Liberation Serif" w:cstheme="minorHAnsi"/>
              </w:rPr>
              <w:t>24</w:t>
            </w:r>
            <w:r w:rsidRPr="001765BD">
              <w:rPr>
                <w:rFonts w:ascii="Liberation Serif" w:hAnsi="Liberation Serif" w:cstheme="minorHAnsi"/>
              </w:rPr>
              <w:t xml:space="preserve"> № </w:t>
            </w:r>
            <w:r w:rsidR="00D14D80">
              <w:rPr>
                <w:rFonts w:ascii="Liberation Serif" w:hAnsi="Liberation Serif" w:cstheme="minorHAnsi"/>
              </w:rPr>
              <w:t>16</w:t>
            </w:r>
            <w:r w:rsidRPr="001765BD">
              <w:rPr>
                <w:rFonts w:ascii="Liberation Serif" w:hAnsi="Liberation Serif" w:cstheme="minorHAnsi"/>
              </w:rPr>
              <w:t>/</w:t>
            </w:r>
            <w:r w:rsidR="00D14D80">
              <w:rPr>
                <w:rFonts w:ascii="Liberation Serif" w:hAnsi="Liberation Serif" w:cstheme="minorHAnsi"/>
              </w:rPr>
              <w:t>7</w:t>
            </w:r>
            <w:r w:rsidRPr="001765BD">
              <w:rPr>
                <w:rFonts w:ascii="Liberation Serif" w:hAnsi="Liberation Serif" w:cstheme="minorHAnsi"/>
              </w:rPr>
              <w:t xml:space="preserve"> «О </w:t>
            </w:r>
            <w:r w:rsidR="00D14D80">
              <w:rPr>
                <w:rFonts w:ascii="Liberation Serif" w:hAnsi="Liberation Serif" w:cstheme="minorHAnsi"/>
              </w:rPr>
              <w:t xml:space="preserve">создании </w:t>
            </w:r>
            <w:r w:rsidRPr="001765BD">
              <w:rPr>
                <w:rFonts w:ascii="Liberation Serif" w:hAnsi="Liberation Serif" w:cstheme="minorHAnsi"/>
              </w:rPr>
              <w:t>особо охраняем</w:t>
            </w:r>
            <w:r w:rsidR="00D14D80">
              <w:rPr>
                <w:rFonts w:ascii="Liberation Serif" w:hAnsi="Liberation Serif" w:cstheme="minorHAnsi"/>
              </w:rPr>
              <w:t>ой</w:t>
            </w:r>
            <w:r w:rsidRPr="001765BD">
              <w:rPr>
                <w:rFonts w:ascii="Liberation Serif" w:hAnsi="Liberation Serif" w:cstheme="minorHAnsi"/>
              </w:rPr>
              <w:t xml:space="preserve"> природн</w:t>
            </w:r>
            <w:r w:rsidR="00D14D80">
              <w:rPr>
                <w:rFonts w:ascii="Liberation Serif" w:hAnsi="Liberation Serif" w:cstheme="minorHAnsi"/>
              </w:rPr>
              <w:t>ой территории</w:t>
            </w:r>
            <w:r w:rsidRPr="001765BD">
              <w:rPr>
                <w:rFonts w:ascii="Liberation Serif" w:hAnsi="Liberation Serif" w:cstheme="minorHAnsi"/>
              </w:rPr>
              <w:t xml:space="preserve"> местного значения </w:t>
            </w:r>
            <w:r w:rsidR="00D14D80">
              <w:rPr>
                <w:rFonts w:ascii="Liberation Serif" w:hAnsi="Liberation Serif" w:cstheme="minorHAnsi"/>
              </w:rPr>
              <w:t>– охраняемого природного ландшафта «Вашты»</w:t>
            </w:r>
            <w:r w:rsidRPr="001765BD">
              <w:rPr>
                <w:rFonts w:ascii="Liberation Serif" w:hAnsi="Liberation Serif" w:cstheme="minorHAnsi"/>
              </w:rPr>
              <w:t xml:space="preserve"> </w:t>
            </w:r>
          </w:p>
        </w:tc>
        <w:tc>
          <w:tcPr>
            <w:tcW w:w="2694" w:type="dxa"/>
          </w:tcPr>
          <w:p w14:paraId="0679FA9E" w14:textId="63148599" w:rsidR="001765BD" w:rsidRPr="008431CB" w:rsidRDefault="00B4399D" w:rsidP="00B4399D">
            <w:pPr>
              <w:jc w:val="center"/>
              <w:rPr>
                <w:rFonts w:ascii="Liberation Serif" w:hAnsi="Liberation Serif" w:cstheme="minorHAnsi"/>
                <w:highlight w:val="yellow"/>
              </w:rPr>
            </w:pPr>
            <w:r w:rsidRPr="008431CB">
              <w:rPr>
                <w:rFonts w:ascii="Liberation Serif" w:hAnsi="Liberation Serif" w:cstheme="minorHAnsi"/>
              </w:rPr>
              <w:t>П</w:t>
            </w:r>
            <w:r w:rsidRPr="008431CB">
              <w:rPr>
                <w:rFonts w:ascii="Liberation Serif" w:hAnsi="Liberation Serif" w:cstheme="minorHAnsi"/>
              </w:rPr>
              <w:t>ункт</w:t>
            </w:r>
            <w:r>
              <w:rPr>
                <w:rFonts w:ascii="Liberation Serif" w:hAnsi="Liberation Serif" w:cstheme="minorHAnsi"/>
              </w:rPr>
              <w:t>ы 16, 17</w:t>
            </w:r>
            <w:r w:rsidRPr="008431CB">
              <w:rPr>
                <w:rFonts w:ascii="Liberation Serif" w:hAnsi="Liberation Serif" w:cstheme="minorHAnsi"/>
              </w:rPr>
              <w:t xml:space="preserve"> главы </w:t>
            </w:r>
            <w:r>
              <w:rPr>
                <w:rFonts w:ascii="Liberation Serif" w:hAnsi="Liberation Serif" w:cstheme="minorHAnsi"/>
              </w:rPr>
              <w:t>3</w:t>
            </w:r>
            <w:bookmarkStart w:id="3" w:name="_GoBack"/>
            <w:bookmarkEnd w:id="3"/>
          </w:p>
        </w:tc>
        <w:tc>
          <w:tcPr>
            <w:tcW w:w="3543" w:type="dxa"/>
          </w:tcPr>
          <w:p w14:paraId="1090435D" w14:textId="6716B41C" w:rsidR="001765BD" w:rsidRPr="008431CB" w:rsidRDefault="00A17600" w:rsidP="00A17600">
            <w:pPr>
              <w:jc w:val="center"/>
              <w:rPr>
                <w:rFonts w:ascii="Liberation Serif" w:hAnsi="Liberation Serif" w:cstheme="minorHAnsi"/>
                <w:highlight w:val="yellow"/>
              </w:rPr>
            </w:pPr>
            <w:proofErr w:type="spellStart"/>
            <w:r w:rsidRPr="008431CB">
              <w:rPr>
                <w:rFonts w:ascii="Liberation Serif" w:hAnsi="Liberation Serif" w:cstheme="minorHAnsi"/>
                <w:highlight w:val="yellow"/>
              </w:rPr>
              <w:t>екатеринбург.рф</w:t>
            </w:r>
            <w:proofErr w:type="spellEnd"/>
          </w:p>
        </w:tc>
      </w:tr>
    </w:tbl>
    <w:p w14:paraId="00DED615" w14:textId="1B7382D6" w:rsidR="00BB6546" w:rsidRDefault="00BB6546">
      <w:pPr>
        <w:rPr>
          <w:rFonts w:ascii="Liberation Serif" w:hAnsi="Liberation Serif" w:cstheme="minorHAnsi"/>
          <w:sz w:val="28"/>
          <w:szCs w:val="28"/>
        </w:rPr>
      </w:pPr>
    </w:p>
    <w:p w14:paraId="396F1360" w14:textId="75471639" w:rsidR="004F7B31" w:rsidRDefault="004F7B31">
      <w:pPr>
        <w:rPr>
          <w:rFonts w:ascii="Liberation Serif" w:hAnsi="Liberation Serif" w:cstheme="minorHAnsi"/>
          <w:sz w:val="28"/>
          <w:szCs w:val="28"/>
        </w:rPr>
      </w:pPr>
    </w:p>
    <w:p w14:paraId="432C8C6E" w14:textId="11899353" w:rsidR="004F7B31" w:rsidRDefault="004F7B31" w:rsidP="004F7B31">
      <w:pPr>
        <w:jc w:val="center"/>
        <w:rPr>
          <w:rFonts w:ascii="Liberation Serif" w:hAnsi="Liberation Serif" w:cstheme="minorHAnsi"/>
          <w:sz w:val="28"/>
          <w:szCs w:val="28"/>
        </w:rPr>
      </w:pPr>
    </w:p>
    <w:p w14:paraId="65E58EE6" w14:textId="01F4E041" w:rsidR="001765BD" w:rsidRDefault="001765BD" w:rsidP="004F7B31">
      <w:pPr>
        <w:jc w:val="center"/>
        <w:rPr>
          <w:rFonts w:ascii="Liberation Serif" w:hAnsi="Liberation Serif" w:cstheme="minorHAnsi"/>
          <w:sz w:val="28"/>
          <w:szCs w:val="28"/>
        </w:rPr>
      </w:pPr>
    </w:p>
    <w:p w14:paraId="2A4BC9E6" w14:textId="388D3D72" w:rsidR="00A17600" w:rsidRDefault="00A17600" w:rsidP="004F7B31">
      <w:pPr>
        <w:jc w:val="center"/>
        <w:rPr>
          <w:rFonts w:ascii="Liberation Serif" w:hAnsi="Liberation Serif" w:cstheme="minorHAnsi"/>
          <w:sz w:val="28"/>
          <w:szCs w:val="28"/>
        </w:rPr>
      </w:pPr>
    </w:p>
    <w:p w14:paraId="1D7B146F" w14:textId="15CBADE2" w:rsidR="00A17600" w:rsidRDefault="00A17600" w:rsidP="004F7B31">
      <w:pPr>
        <w:jc w:val="center"/>
        <w:rPr>
          <w:rFonts w:ascii="Liberation Serif" w:hAnsi="Liberation Serif" w:cstheme="minorHAnsi"/>
          <w:sz w:val="28"/>
          <w:szCs w:val="28"/>
        </w:rPr>
      </w:pPr>
    </w:p>
    <w:p w14:paraId="3C1C3A48" w14:textId="77777777" w:rsidR="008431CB" w:rsidRDefault="008431CB" w:rsidP="004F7B31">
      <w:pPr>
        <w:jc w:val="center"/>
        <w:rPr>
          <w:rFonts w:ascii="Liberation Serif" w:hAnsi="Liberation Serif" w:cstheme="minorHAnsi"/>
          <w:sz w:val="28"/>
          <w:szCs w:val="28"/>
        </w:rPr>
      </w:pPr>
    </w:p>
    <w:p w14:paraId="712FEEB7" w14:textId="1113E107" w:rsidR="00A17600" w:rsidRDefault="00A17600" w:rsidP="004F7B31">
      <w:pPr>
        <w:jc w:val="center"/>
        <w:rPr>
          <w:rFonts w:ascii="Liberation Serif" w:hAnsi="Liberation Serif" w:cstheme="minorHAnsi"/>
          <w:sz w:val="28"/>
          <w:szCs w:val="28"/>
        </w:rPr>
      </w:pPr>
    </w:p>
    <w:p w14:paraId="42AC881C" w14:textId="77777777" w:rsidR="00185A4F" w:rsidRDefault="00185A4F" w:rsidP="004F7B31">
      <w:pPr>
        <w:jc w:val="center"/>
        <w:rPr>
          <w:rFonts w:ascii="Liberation Serif" w:hAnsi="Liberation Serif" w:cstheme="minorHAnsi"/>
          <w:sz w:val="28"/>
          <w:szCs w:val="28"/>
        </w:rPr>
      </w:pPr>
    </w:p>
    <w:p w14:paraId="2C9C7D77" w14:textId="77777777" w:rsidR="004F7B31" w:rsidRPr="00C5495C" w:rsidRDefault="004F7B31" w:rsidP="004F7B31">
      <w:pPr>
        <w:spacing w:after="0" w:line="240" w:lineRule="auto"/>
        <w:jc w:val="center"/>
        <w:rPr>
          <w:rFonts w:ascii="Liberation Serif" w:hAnsi="Liberation Serif" w:cstheme="minorHAnsi"/>
          <w:b/>
          <w:bCs/>
          <w:sz w:val="24"/>
          <w:szCs w:val="24"/>
        </w:rPr>
      </w:pPr>
      <w:r w:rsidRPr="00C5495C">
        <w:rPr>
          <w:rFonts w:ascii="Liberation Serif" w:hAnsi="Liberation Serif" w:cstheme="minorHAnsi"/>
          <w:b/>
          <w:bCs/>
          <w:sz w:val="24"/>
          <w:szCs w:val="24"/>
        </w:rPr>
        <w:lastRenderedPageBreak/>
        <w:t>Меры ответственности, применяемые</w:t>
      </w:r>
    </w:p>
    <w:p w14:paraId="3CF222C3" w14:textId="4E29617A" w:rsidR="00C5495C" w:rsidRPr="00C5495C" w:rsidRDefault="004F7B31" w:rsidP="00C5495C">
      <w:pPr>
        <w:spacing w:after="0"/>
        <w:jc w:val="center"/>
        <w:rPr>
          <w:rFonts w:ascii="Liberation Serif" w:hAnsi="Liberation Serif" w:cstheme="minorHAnsi"/>
          <w:b/>
          <w:bCs/>
          <w:sz w:val="24"/>
          <w:szCs w:val="24"/>
        </w:rPr>
      </w:pPr>
      <w:r w:rsidRPr="00C5495C">
        <w:rPr>
          <w:rFonts w:ascii="Liberation Serif" w:hAnsi="Liberation Serif" w:cstheme="minorHAnsi"/>
          <w:b/>
          <w:bCs/>
          <w:sz w:val="24"/>
          <w:szCs w:val="24"/>
        </w:rPr>
        <w:t>при нарушении обязательных требований</w:t>
      </w:r>
      <w:r w:rsidR="00C5495C" w:rsidRPr="00C5495C">
        <w:rPr>
          <w:b/>
          <w:bCs/>
        </w:rPr>
        <w:t xml:space="preserve"> </w:t>
      </w:r>
      <w:r w:rsidR="00C5495C" w:rsidRPr="00C5495C">
        <w:rPr>
          <w:rFonts w:ascii="Liberation Serif" w:hAnsi="Liberation Serif" w:cstheme="minorHAnsi"/>
          <w:b/>
          <w:bCs/>
          <w:sz w:val="24"/>
          <w:szCs w:val="24"/>
        </w:rPr>
        <w:t>законодательства об особо охраняемых природных территориях при осуществлении</w:t>
      </w:r>
    </w:p>
    <w:p w14:paraId="302C743F" w14:textId="77777777" w:rsidR="00C5495C" w:rsidRPr="00C5495C" w:rsidRDefault="00C5495C" w:rsidP="00C5495C">
      <w:pPr>
        <w:spacing w:after="0"/>
        <w:jc w:val="center"/>
        <w:rPr>
          <w:rFonts w:ascii="Liberation Serif" w:hAnsi="Liberation Serif" w:cstheme="minorHAnsi"/>
          <w:b/>
          <w:bCs/>
          <w:sz w:val="24"/>
          <w:szCs w:val="24"/>
        </w:rPr>
      </w:pPr>
      <w:r w:rsidRPr="00C5495C">
        <w:rPr>
          <w:rFonts w:ascii="Liberation Serif" w:hAnsi="Liberation Serif" w:cstheme="minorHAnsi"/>
          <w:b/>
          <w:bCs/>
          <w:sz w:val="24"/>
          <w:szCs w:val="24"/>
        </w:rPr>
        <w:t>муниципального контроля в области охраны и использования особо</w:t>
      </w:r>
    </w:p>
    <w:p w14:paraId="66AA416A" w14:textId="2E880319" w:rsidR="004F7B31" w:rsidRPr="00C5495C" w:rsidRDefault="00C5495C" w:rsidP="00C5495C">
      <w:pPr>
        <w:spacing w:after="0"/>
        <w:jc w:val="center"/>
        <w:rPr>
          <w:rFonts w:ascii="Liberation Serif" w:hAnsi="Liberation Serif" w:cstheme="minorHAnsi"/>
          <w:b/>
          <w:bCs/>
          <w:sz w:val="24"/>
          <w:szCs w:val="24"/>
        </w:rPr>
      </w:pPr>
      <w:r w:rsidRPr="00C5495C">
        <w:rPr>
          <w:rFonts w:ascii="Liberation Serif" w:hAnsi="Liberation Serif" w:cstheme="minorHAnsi"/>
          <w:b/>
          <w:bCs/>
          <w:sz w:val="24"/>
          <w:szCs w:val="24"/>
        </w:rPr>
        <w:t xml:space="preserve">охраняемых природных территорий местного значения </w:t>
      </w:r>
    </w:p>
    <w:p w14:paraId="23FEDC63" w14:textId="6D0892C6" w:rsidR="004F7B31" w:rsidRDefault="004F7B31" w:rsidP="004F7B31">
      <w:pPr>
        <w:rPr>
          <w:rFonts w:ascii="Liberation Serif" w:hAnsi="Liberation Serif" w:cstheme="minorHAnsi"/>
          <w:sz w:val="24"/>
          <w:szCs w:val="24"/>
        </w:rPr>
      </w:pPr>
    </w:p>
    <w:p w14:paraId="3B823C27" w14:textId="1615A391" w:rsidR="00A17600" w:rsidRPr="00A17600" w:rsidRDefault="00A17600" w:rsidP="00A17600">
      <w:pPr>
        <w:spacing w:after="0"/>
        <w:ind w:firstLine="708"/>
        <w:jc w:val="both"/>
        <w:rPr>
          <w:rFonts w:ascii="Liberation Serif" w:hAnsi="Liberation Serif" w:cstheme="minorHAnsi"/>
          <w:sz w:val="28"/>
          <w:szCs w:val="28"/>
        </w:rPr>
      </w:pPr>
      <w:r w:rsidRPr="00A17600">
        <w:rPr>
          <w:rFonts w:ascii="Liberation Serif" w:hAnsi="Liberation Serif" w:cstheme="minorHAnsi"/>
          <w:sz w:val="28"/>
          <w:szCs w:val="28"/>
        </w:rPr>
        <w:t>Лица, виновные в нарушении законодательства Российской</w:t>
      </w:r>
      <w:r>
        <w:rPr>
          <w:rFonts w:ascii="Liberation Serif" w:hAnsi="Liberation Serif" w:cstheme="minorHAnsi"/>
          <w:sz w:val="28"/>
          <w:szCs w:val="28"/>
        </w:rPr>
        <w:t xml:space="preserve"> </w:t>
      </w:r>
      <w:r w:rsidRPr="00A17600">
        <w:rPr>
          <w:rFonts w:ascii="Liberation Serif" w:hAnsi="Liberation Serif" w:cstheme="minorHAnsi"/>
          <w:sz w:val="28"/>
          <w:szCs w:val="28"/>
        </w:rPr>
        <w:t>Федерации об особо охраняемых природных территориях, могут быть привлечены к следующим видам ответственности:</w:t>
      </w:r>
    </w:p>
    <w:p w14:paraId="4D79FD29" w14:textId="77777777" w:rsidR="00A17600" w:rsidRPr="00A17600" w:rsidRDefault="00A17600" w:rsidP="00A17600">
      <w:pPr>
        <w:spacing w:after="0"/>
        <w:ind w:firstLine="708"/>
        <w:jc w:val="both"/>
        <w:rPr>
          <w:rFonts w:ascii="Liberation Serif" w:hAnsi="Liberation Serif" w:cstheme="minorHAnsi"/>
          <w:sz w:val="28"/>
          <w:szCs w:val="28"/>
        </w:rPr>
      </w:pPr>
      <w:r w:rsidRPr="00A17600">
        <w:rPr>
          <w:rFonts w:ascii="Liberation Serif" w:hAnsi="Liberation Serif" w:cstheme="minorHAnsi"/>
          <w:sz w:val="28"/>
          <w:szCs w:val="28"/>
        </w:rPr>
        <w:t>административная ответственность предусмотрена статьей 16, частью 2 статьи 17, статьей 18 Закона Свердловской области от 14.06.2005 № 52-ОЗ «Об административных правонарушениях на территории Свердловской области»</w:t>
      </w:r>
      <w:r>
        <w:rPr>
          <w:rFonts w:ascii="Liberation Serif" w:hAnsi="Liberation Serif" w:cstheme="minorHAnsi"/>
          <w:sz w:val="28"/>
          <w:szCs w:val="28"/>
        </w:rPr>
        <w:t>;</w:t>
      </w:r>
    </w:p>
    <w:p w14:paraId="56EE902A" w14:textId="51E8FB48" w:rsidR="004F7B31" w:rsidRPr="00A17600" w:rsidRDefault="00A17600" w:rsidP="00A17600">
      <w:pPr>
        <w:spacing w:after="0"/>
        <w:ind w:firstLine="708"/>
        <w:jc w:val="both"/>
        <w:rPr>
          <w:rFonts w:ascii="Liberation Serif" w:hAnsi="Liberation Serif" w:cstheme="minorHAnsi"/>
          <w:sz w:val="28"/>
          <w:szCs w:val="28"/>
        </w:rPr>
      </w:pPr>
      <w:r w:rsidRPr="00A17600">
        <w:rPr>
          <w:rFonts w:ascii="Liberation Serif" w:hAnsi="Liberation Serif" w:cstheme="minorHAnsi"/>
          <w:sz w:val="28"/>
          <w:szCs w:val="28"/>
        </w:rPr>
        <w:t>а</w:t>
      </w:r>
      <w:r w:rsidR="004F7B31" w:rsidRPr="00A17600">
        <w:rPr>
          <w:rFonts w:ascii="Liberation Serif" w:hAnsi="Liberation Serif" w:cstheme="minorHAnsi"/>
          <w:sz w:val="28"/>
          <w:szCs w:val="28"/>
        </w:rPr>
        <w:t xml:space="preserve">дминистративная ответственность предусмотрена </w:t>
      </w:r>
      <w:r w:rsidRPr="00A17600">
        <w:rPr>
          <w:rFonts w:ascii="Liberation Serif" w:hAnsi="Liberation Serif" w:cstheme="minorHAnsi"/>
          <w:sz w:val="28"/>
          <w:szCs w:val="28"/>
        </w:rPr>
        <w:t>с</w:t>
      </w:r>
      <w:r w:rsidR="004F7B31" w:rsidRPr="00A17600">
        <w:rPr>
          <w:rFonts w:ascii="Liberation Serif" w:hAnsi="Liberation Serif" w:cstheme="minorHAnsi"/>
          <w:sz w:val="28"/>
          <w:szCs w:val="28"/>
        </w:rPr>
        <w:t>татьей 8.39</w:t>
      </w:r>
      <w:r w:rsidRPr="00A17600">
        <w:rPr>
          <w:rFonts w:ascii="Liberation Serif" w:hAnsi="Liberation Serif" w:cstheme="minorHAnsi"/>
          <w:sz w:val="28"/>
          <w:szCs w:val="28"/>
        </w:rPr>
        <w:t>,</w:t>
      </w:r>
      <w:r w:rsidR="004F7B31" w:rsidRPr="00A17600">
        <w:rPr>
          <w:rFonts w:ascii="Liberation Serif" w:hAnsi="Liberation Serif" w:cstheme="minorHAnsi"/>
          <w:sz w:val="28"/>
          <w:szCs w:val="28"/>
        </w:rPr>
        <w:t xml:space="preserve"> </w:t>
      </w:r>
      <w:r w:rsidRPr="00A17600">
        <w:rPr>
          <w:rFonts w:ascii="Liberation Serif" w:hAnsi="Liberation Serif" w:cstheme="minorHAnsi"/>
          <w:sz w:val="28"/>
          <w:szCs w:val="28"/>
        </w:rPr>
        <w:t xml:space="preserve">частью 1 статьи 8.8 </w:t>
      </w:r>
      <w:r w:rsidR="004F7B31" w:rsidRPr="00A17600">
        <w:rPr>
          <w:rFonts w:ascii="Liberation Serif" w:hAnsi="Liberation Serif" w:cstheme="minorHAnsi"/>
          <w:sz w:val="28"/>
          <w:szCs w:val="28"/>
        </w:rPr>
        <w:t xml:space="preserve">Кодекса Российской Федерации об административных правонарушениях от 30.12.2001 N 195-ФЗ; </w:t>
      </w:r>
    </w:p>
    <w:p w14:paraId="0797711A" w14:textId="5134C1AD" w:rsidR="004F7B31" w:rsidRPr="00A17600" w:rsidRDefault="004F7B31" w:rsidP="00A17600">
      <w:pPr>
        <w:spacing w:after="0"/>
        <w:ind w:firstLine="708"/>
        <w:jc w:val="both"/>
        <w:rPr>
          <w:rFonts w:ascii="Liberation Serif" w:hAnsi="Liberation Serif" w:cstheme="minorHAnsi"/>
          <w:sz w:val="28"/>
          <w:szCs w:val="28"/>
        </w:rPr>
      </w:pPr>
      <w:r w:rsidRPr="00A17600">
        <w:rPr>
          <w:rFonts w:ascii="Liberation Serif" w:hAnsi="Liberation Serif" w:cstheme="minorHAnsi"/>
          <w:sz w:val="28"/>
          <w:szCs w:val="28"/>
        </w:rPr>
        <w:t xml:space="preserve">уголовная ответственность предусмотрена </w:t>
      </w:r>
      <w:r w:rsidR="00A17600" w:rsidRPr="00A17600">
        <w:rPr>
          <w:rFonts w:ascii="Liberation Serif" w:hAnsi="Liberation Serif" w:cstheme="minorHAnsi"/>
          <w:sz w:val="28"/>
          <w:szCs w:val="28"/>
        </w:rPr>
        <w:t>с</w:t>
      </w:r>
      <w:r w:rsidRPr="00A17600">
        <w:rPr>
          <w:rFonts w:ascii="Liberation Serif" w:hAnsi="Liberation Serif" w:cstheme="minorHAnsi"/>
          <w:sz w:val="28"/>
          <w:szCs w:val="28"/>
        </w:rPr>
        <w:t>тать</w:t>
      </w:r>
      <w:r w:rsidR="00A17600" w:rsidRPr="00A17600">
        <w:rPr>
          <w:rFonts w:ascii="Liberation Serif" w:hAnsi="Liberation Serif" w:cstheme="minorHAnsi"/>
          <w:sz w:val="28"/>
          <w:szCs w:val="28"/>
        </w:rPr>
        <w:t>ями</w:t>
      </w:r>
      <w:r w:rsidRPr="00A17600">
        <w:rPr>
          <w:rFonts w:ascii="Liberation Serif" w:hAnsi="Liberation Serif" w:cstheme="minorHAnsi"/>
          <w:sz w:val="28"/>
          <w:szCs w:val="28"/>
        </w:rPr>
        <w:t xml:space="preserve"> 258, 260</w:t>
      </w:r>
      <w:r w:rsidR="00A17600" w:rsidRPr="00A17600">
        <w:rPr>
          <w:rFonts w:ascii="Liberation Serif" w:hAnsi="Liberation Serif" w:cstheme="minorHAnsi"/>
          <w:sz w:val="28"/>
          <w:szCs w:val="28"/>
        </w:rPr>
        <w:t xml:space="preserve"> и </w:t>
      </w:r>
      <w:r w:rsidRPr="00A17600">
        <w:rPr>
          <w:rFonts w:ascii="Liberation Serif" w:hAnsi="Liberation Serif" w:cstheme="minorHAnsi"/>
          <w:sz w:val="28"/>
          <w:szCs w:val="28"/>
        </w:rPr>
        <w:t>262 Уголовного кодекса Российской Федерации от 13.06.1996 N 63-ФЗ</w:t>
      </w:r>
      <w:r w:rsidR="00A17600">
        <w:rPr>
          <w:rFonts w:ascii="Liberation Serif" w:hAnsi="Liberation Serif" w:cstheme="minorHAnsi"/>
          <w:sz w:val="28"/>
          <w:szCs w:val="28"/>
        </w:rPr>
        <w:t>.</w:t>
      </w:r>
    </w:p>
    <w:p w14:paraId="209DE424" w14:textId="77777777" w:rsidR="00A17600" w:rsidRPr="009D66F2" w:rsidRDefault="00A17600" w:rsidP="004F7B31">
      <w:pPr>
        <w:spacing w:after="0"/>
        <w:rPr>
          <w:rFonts w:ascii="Liberation Serif" w:hAnsi="Liberation Serif" w:cstheme="minorHAnsi"/>
          <w:sz w:val="28"/>
          <w:szCs w:val="28"/>
        </w:rPr>
      </w:pPr>
    </w:p>
    <w:sectPr w:rsidR="00A17600" w:rsidRPr="009D66F2" w:rsidSect="00137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CC6"/>
    <w:rsid w:val="00020595"/>
    <w:rsid w:val="00027B29"/>
    <w:rsid w:val="00060CA5"/>
    <w:rsid w:val="00137A5E"/>
    <w:rsid w:val="001765BD"/>
    <w:rsid w:val="00185A4F"/>
    <w:rsid w:val="001C2755"/>
    <w:rsid w:val="00411CC6"/>
    <w:rsid w:val="00453C35"/>
    <w:rsid w:val="004B3783"/>
    <w:rsid w:val="004F7B31"/>
    <w:rsid w:val="00575616"/>
    <w:rsid w:val="008431CB"/>
    <w:rsid w:val="009D66F2"/>
    <w:rsid w:val="009E4A9E"/>
    <w:rsid w:val="00A17600"/>
    <w:rsid w:val="00B4399D"/>
    <w:rsid w:val="00B47A25"/>
    <w:rsid w:val="00BB6546"/>
    <w:rsid w:val="00C5495C"/>
    <w:rsid w:val="00C76FA7"/>
    <w:rsid w:val="00CB52AD"/>
    <w:rsid w:val="00D14D80"/>
    <w:rsid w:val="00F858D0"/>
    <w:rsid w:val="00F9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92734"/>
  <w15:chartTrackingRefBased/>
  <w15:docId w15:val="{3D2F49E1-54F0-4AEC-A26C-44C5490D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Симонова Полина Михайловна</dc:creator>
  <cp:keywords/>
  <dc:description/>
  <cp:lastModifiedBy>Деменьшина Надежда Сергеевна</cp:lastModifiedBy>
  <cp:revision>2</cp:revision>
  <dcterms:created xsi:type="dcterms:W3CDTF">2025-12-29T08:55:00Z</dcterms:created>
  <dcterms:modified xsi:type="dcterms:W3CDTF">2025-12-29T08:55:00Z</dcterms:modified>
</cp:coreProperties>
</file>