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32B6F" w:rsidRPr="003D178F" w:rsidTr="00B12FE3">
        <w:trPr>
          <w:trHeight w:val="524"/>
        </w:trPr>
        <w:tc>
          <w:tcPr>
            <w:tcW w:w="9460" w:type="dxa"/>
            <w:gridSpan w:val="5"/>
          </w:tcPr>
          <w:p w:rsidR="00A32B6F" w:rsidRPr="003D178F" w:rsidRDefault="00A32B6F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32B6F" w:rsidRPr="003D178F" w:rsidRDefault="00A32B6F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32B6F" w:rsidRPr="003D178F" w:rsidRDefault="00A32B6F" w:rsidP="00B12F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A32B6F" w:rsidRPr="003D178F" w:rsidRDefault="00A32B6F" w:rsidP="00B12FE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E6E0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4C2D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32B6F" w:rsidRPr="003D178F" w:rsidTr="00B12FE3">
        <w:trPr>
          <w:trHeight w:val="524"/>
        </w:trPr>
        <w:tc>
          <w:tcPr>
            <w:tcW w:w="284" w:type="dxa"/>
            <w:vAlign w:val="bottom"/>
          </w:tcPr>
          <w:p w:rsidR="00A32B6F" w:rsidRPr="003D178F" w:rsidRDefault="00A32B6F" w:rsidP="00B12FE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32B6F" w:rsidRPr="003D178F" w:rsidRDefault="00A32B6F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permStart w:id="619671366" w:edGrp="everyone"/>
            <w:r>
              <w:rPr>
                <w:rFonts w:ascii="Liberation Serif" w:hAnsi="Liberation Serif"/>
              </w:rPr>
              <w:t>19.02.2024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permEnd w:id="619671366"/>
          </w:p>
        </w:tc>
        <w:tc>
          <w:tcPr>
            <w:tcW w:w="425" w:type="dxa"/>
            <w:vAlign w:val="bottom"/>
          </w:tcPr>
          <w:p w:rsidR="00A32B6F" w:rsidRPr="003D178F" w:rsidRDefault="00A32B6F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32B6F" w:rsidRPr="003D178F" w:rsidRDefault="00A32B6F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permStart w:id="545206595" w:edGrp="everyone"/>
            <w:r>
              <w:rPr>
                <w:rFonts w:ascii="Liberation Serif" w:hAnsi="Liberation Serif"/>
              </w:rPr>
              <w:t>114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permEnd w:id="545206595"/>
          </w:p>
        </w:tc>
        <w:tc>
          <w:tcPr>
            <w:tcW w:w="6341" w:type="dxa"/>
            <w:vAlign w:val="bottom"/>
          </w:tcPr>
          <w:p w:rsidR="00A32B6F" w:rsidRPr="003D178F" w:rsidRDefault="00A32B6F" w:rsidP="00B12FE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32B6F" w:rsidRPr="003D178F" w:rsidTr="00B12FE3">
        <w:trPr>
          <w:trHeight w:val="130"/>
        </w:trPr>
        <w:tc>
          <w:tcPr>
            <w:tcW w:w="9460" w:type="dxa"/>
            <w:gridSpan w:val="5"/>
          </w:tcPr>
          <w:p w:rsidR="00A32B6F" w:rsidRPr="003D178F" w:rsidRDefault="00A32B6F" w:rsidP="00B12FE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32B6F" w:rsidRPr="003D178F" w:rsidTr="00B12FE3">
        <w:tc>
          <w:tcPr>
            <w:tcW w:w="9460" w:type="dxa"/>
            <w:gridSpan w:val="5"/>
          </w:tcPr>
          <w:p w:rsidR="00A32B6F" w:rsidRPr="003D178F" w:rsidRDefault="00A32B6F" w:rsidP="00B12FE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32B6F" w:rsidRPr="003D178F" w:rsidRDefault="00A32B6F" w:rsidP="00B12F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32B6F" w:rsidRPr="003D178F" w:rsidRDefault="00A32B6F" w:rsidP="00B12FE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32B6F" w:rsidRPr="003D178F" w:rsidTr="00B12FE3">
        <w:tc>
          <w:tcPr>
            <w:tcW w:w="9460" w:type="dxa"/>
            <w:gridSpan w:val="5"/>
          </w:tcPr>
          <w:p w:rsidR="00A32B6F" w:rsidRDefault="00A32B6F" w:rsidP="00B12FE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ответственных за работу по профилактике коррупционных и иных правонарушений </w:t>
            </w:r>
          </w:p>
          <w:p w:rsidR="00A32B6F" w:rsidRPr="007F1BDB" w:rsidRDefault="00A32B6F" w:rsidP="00B12FE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 редакции от 20.08.2025 № 551)</w:t>
            </w:r>
          </w:p>
        </w:tc>
      </w:tr>
      <w:tr w:rsidR="00A32B6F" w:rsidRPr="003D178F" w:rsidTr="00B12FE3">
        <w:tc>
          <w:tcPr>
            <w:tcW w:w="9460" w:type="dxa"/>
            <w:gridSpan w:val="5"/>
          </w:tcPr>
          <w:p w:rsidR="00A32B6F" w:rsidRPr="003D178F" w:rsidRDefault="00A32B6F" w:rsidP="00B12F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32B6F" w:rsidRPr="003D178F" w:rsidRDefault="00A32B6F" w:rsidP="00B12FE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permStart w:id="1960471214" w:edGrp="everyone"/>
      <w:r>
        <w:rPr>
          <w:rFonts w:ascii="Liberation Serif" w:hAnsi="Liberation Serif"/>
          <w:sz w:val="28"/>
          <w:szCs w:val="28"/>
        </w:rPr>
        <w:t xml:space="preserve">В соответствии с частью 1 статьи 17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в целях реализации положений Федерального закона от 25 декабря 2008 года № 273-ФЗ «О противодействии коррупции» и эффективной деятельности по противодействию коррупции в администрации городского округа Верхняя Пышма (далее – Администрация):</w:t>
      </w:r>
    </w:p>
    <w:p w:rsidR="00A32B6F" w:rsidRDefault="00A32B6F" w:rsidP="00A32B6F">
      <w:pPr>
        <w:pStyle w:val="a7"/>
        <w:numPr>
          <w:ilvl w:val="0"/>
          <w:numId w:val="1"/>
        </w:numPr>
        <w:tabs>
          <w:tab w:val="left" w:pos="1134"/>
          <w:tab w:val="left" w:pos="1418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 ответственным лицом за организацию и обеспечение контроля работы по профилактике коррупционных и иных правонарушений                в Администрации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</w:t>
      </w:r>
      <w:bookmarkStart w:id="0" w:name="_Hlk203138153"/>
      <w:r>
        <w:rPr>
          <w:rFonts w:ascii="Liberation Serif" w:hAnsi="Liberation Serif" w:cs="Liberation Serif"/>
          <w:sz w:val="28"/>
          <w:szCs w:val="28"/>
        </w:rPr>
        <w:t xml:space="preserve">по взаимодействию с правоохранительными органами, вопросам безопасности территории </w:t>
      </w:r>
      <w:r>
        <w:rPr>
          <w:rFonts w:ascii="Liberation Serif" w:hAnsi="Liberation Serif" w:cs="Liberation Serif"/>
          <w:sz w:val="28"/>
          <w:szCs w:val="28"/>
        </w:rPr>
        <w:br/>
        <w:t>и противодействия коррупции</w:t>
      </w:r>
      <w:bookmarkEnd w:id="0"/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Амирова Д.Ш. с возложением следующих полномочий:</w:t>
      </w:r>
    </w:p>
    <w:p w:rsidR="00A32B6F" w:rsidRDefault="00A32B6F" w:rsidP="00A32B6F">
      <w:pPr>
        <w:pStyle w:val="a7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работы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Комиссии по соблюдению требований                        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интересов;</w:t>
      </w:r>
    </w:p>
    <w:p w:rsidR="00A32B6F" w:rsidRDefault="00A32B6F" w:rsidP="00A32B6F">
      <w:pPr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работы Комиссии по соблюдению требований                        к служебному поведению руководителей муниципальных учреждений                         и предприятий городского округа Верхняя Пышма, и урегулированию конфликта интересов;</w:t>
      </w:r>
    </w:p>
    <w:p w:rsidR="00A32B6F" w:rsidRDefault="00A32B6F" w:rsidP="00A32B6F">
      <w:pPr>
        <w:pStyle w:val="a7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осуществление контроля за организацией работы и принятием мер по предупреждению коррупции муниципальными учреждениями (предприятиями), подведомственными Администрации по исполнению требований статьи 13.3. Федерального закона от 25.12.2008 № 273-ФЗ </w:t>
      </w:r>
      <w:r>
        <w:rPr>
          <w:rFonts w:ascii="Liberation Serif" w:hAnsi="Liberation Serif"/>
          <w:sz w:val="28"/>
          <w:szCs w:val="28"/>
        </w:rPr>
        <w:br/>
        <w:t>«О противодействии коррупции»;</w:t>
      </w:r>
    </w:p>
    <w:p w:rsidR="00A32B6F" w:rsidRDefault="00A32B6F" w:rsidP="00A32B6F">
      <w:pPr>
        <w:pStyle w:val="a7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взаимодействие с правоохранительными органами в установленной сфере деятельности;</w:t>
      </w:r>
    </w:p>
    <w:p w:rsidR="00A32B6F" w:rsidRDefault="00A32B6F" w:rsidP="00A32B6F">
      <w:pPr>
        <w:ind w:right="-2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организация и обеспечение деятельности Комиссии по координации работы по противодействию коррупции в городском округе Верхняя Пышма.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2. Определить должностными лицами, ответственными за работу </w:t>
      </w:r>
      <w:r>
        <w:rPr>
          <w:rFonts w:ascii="Liberation Serif" w:hAnsi="Liberation Serif"/>
          <w:sz w:val="28"/>
          <w:szCs w:val="28"/>
        </w:rPr>
        <w:br/>
        <w:t>по профилактике коррупционных и иных правонарушений в Администрации, главного специалиста сектора муниципальной службы, кадров и наград управления делами Администрации Гончарук Н.В. и главного специалиста сектора муниципальной службы, кадров и наград управления делами Администрации Рудакову О.Н. с возложением выполнения следующих функций: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обеспечение соблюдения муниципальными служащими Администрации ограничений и запретов, требований о предотвращении                         или урегулировании конфликта интересов, исполнения ими обязанностей, установленных Федеральным законом от 25.12.2008 № 273-ФЗ </w:t>
      </w:r>
      <w:r>
        <w:rPr>
          <w:rFonts w:ascii="Liberation Serif" w:hAnsi="Liberation Serif"/>
          <w:sz w:val="28"/>
          <w:szCs w:val="28"/>
        </w:rPr>
        <w:br/>
        <w:t>«О противодействии коррупции» и другими федеральными законами (далее – требования к служебному поведению);</w:t>
      </w:r>
    </w:p>
    <w:p w:rsidR="00A32B6F" w:rsidRP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обеспечение деятельности Комиссии по координации работы по противодействию коррупции в городском округе Верхняя Пышма; 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обеспечение деятельности Комиссии по соблюдению требований                        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интересов;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обеспечение деятельности Комиссии по соблюдению требований </w:t>
      </w:r>
      <w:r>
        <w:rPr>
          <w:rFonts w:ascii="Liberation Serif" w:hAnsi="Liberation Serif"/>
          <w:sz w:val="28"/>
          <w:szCs w:val="28"/>
        </w:rPr>
        <w:br/>
        <w:t xml:space="preserve">к служебному поведению руководителей муниципальных учреждений </w:t>
      </w:r>
      <w:r>
        <w:rPr>
          <w:rFonts w:ascii="Liberation Serif" w:hAnsi="Liberation Serif"/>
          <w:sz w:val="28"/>
          <w:szCs w:val="28"/>
        </w:rPr>
        <w:br/>
        <w:t>и предприятий городского округа Верхняя Пышма, и урегулированию конфликта интересов;</w:t>
      </w:r>
    </w:p>
    <w:p w:rsidR="00A32B6F" w:rsidRDefault="00A32B6F" w:rsidP="00A32B6F">
      <w:pPr>
        <w:pStyle w:val="a7"/>
        <w:tabs>
          <w:tab w:val="left" w:pos="1418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оказание муниципальным служащим Администрации консультативной помощи по вопросам, связанным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A32B6F" w:rsidRDefault="00A32B6F" w:rsidP="00A32B6F">
      <w:pPr>
        <w:pStyle w:val="a7"/>
        <w:tabs>
          <w:tab w:val="left" w:pos="1418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обеспечение реализации муниципальными служащими Администрации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организация правового просвещения муниципальных служащих Администрации;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 обеспечение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Администрации, и муниципальными служащими Администрации, иных сведений, представляемых гражданами, претендующими на замещение </w:t>
      </w:r>
      <w:r>
        <w:rPr>
          <w:rFonts w:ascii="Liberation Serif" w:hAnsi="Liberation Serif"/>
          <w:sz w:val="28"/>
          <w:szCs w:val="28"/>
        </w:rPr>
        <w:lastRenderedPageBreak/>
        <w:t>должностей муниципальной службы в Администрации, в соответствии с нормативными правовыми актами Российской Федерации, Свердловской области и муниципальными правовыми актами, проверки соблюдения муниципальными служащими Администрации требований к служебному поведению, а также проверки соблюдения гражданами, замещавшими должности муниципальной службы в Администрации,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подготовка в соответствии с компетенцией должностного лица проектов муниципальных правовых актов о противодействии коррупции;</w:t>
      </w:r>
    </w:p>
    <w:p w:rsidR="00A32B6F" w:rsidRDefault="00A32B6F" w:rsidP="00A32B6F">
      <w:pPr>
        <w:pStyle w:val="a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11) осуществление в установленном порядке приема, анализа и хранения сведений о доходах, расходах, об имуществе и обязательствах имущественного характера в случаях, предусмотренных законодательством Российской Федерации, осуществление контроля своевременности их представления, </w:t>
      </w:r>
      <w:r>
        <w:rPr>
          <w:rFonts w:ascii="Liberation Serif" w:hAnsi="Liberation Serif"/>
          <w:sz w:val="28"/>
          <w:szCs w:val="28"/>
        </w:rPr>
        <w:br/>
        <w:t xml:space="preserve">а также участвует в обеспечении размещения указанных сведений </w:t>
      </w:r>
      <w:r>
        <w:rPr>
          <w:rFonts w:ascii="Liberation Serif" w:hAnsi="Liberation Serif"/>
          <w:sz w:val="28"/>
          <w:szCs w:val="28"/>
        </w:rPr>
        <w:br/>
        <w:t>на официальном сайте городского округа Верхняя Пышма в информационно-телекоммуникационной сети «Интернет»;</w:t>
      </w:r>
    </w:p>
    <w:p w:rsidR="00A32B6F" w:rsidRDefault="00A32B6F" w:rsidP="00A32B6F">
      <w:pPr>
        <w:pStyle w:val="a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12) проведение служебных проверок. 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Возложить на начальника юридического отдела Администрации Абдуллина Р.С. следующие обязанности (полномочия) по организации работы по профилактике коррупционных и иных правонарушений: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организация проведения антикоррупционной экспертизы проектов муниципальных правовых актов и муниципальных правовых актов Администрации в соответствии с утвержденным Порядком проведения антикоррупционной экспертизы; </w:t>
      </w:r>
    </w:p>
    <w:p w:rsidR="00A32B6F" w:rsidRDefault="00A32B6F" w:rsidP="00A32B6F">
      <w:pPr>
        <w:pStyle w:val="a7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обеспечение подготовки соответствующего заключения при выявлении в проекте коррупциогенных факторов по результатам правовой экспертизы.</w:t>
      </w:r>
    </w:p>
    <w:p w:rsidR="00A32B6F" w:rsidRDefault="00A32B6F" w:rsidP="00A32B6F">
      <w:pPr>
        <w:pStyle w:val="a7"/>
        <w:numPr>
          <w:ilvl w:val="0"/>
          <w:numId w:val="3"/>
        </w:numPr>
        <w:tabs>
          <w:tab w:val="left" w:pos="0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Назначить ответственным за обеспечение открытости деятельности Администрации по организации работы по профилактике коррупционных и иных правонарушений на официальном сайте городского округа Верхняя Пышма начальника отдела по связям с общественностью Администрации Снедкову Е.В. с возложением следующих обязанностей:</w:t>
      </w:r>
    </w:p>
    <w:p w:rsidR="00A32B6F" w:rsidRDefault="00A32B6F" w:rsidP="00A32B6F">
      <w:pPr>
        <w:pStyle w:val="a7"/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организация проведения ежемесячного мониторинга средств массовой информации и социальных сетей на предмет выявления информации </w:t>
      </w:r>
      <w:r>
        <w:rPr>
          <w:rFonts w:ascii="Liberation Serif" w:hAnsi="Liberation Serif"/>
          <w:sz w:val="28"/>
          <w:szCs w:val="28"/>
        </w:rPr>
        <w:br/>
        <w:t>о коррупционных проявлениях и обеспечение документального оформления данного мониторинга в форме справки;</w:t>
      </w:r>
    </w:p>
    <w:p w:rsidR="00A32B6F" w:rsidRDefault="00A32B6F" w:rsidP="00A32B6F">
      <w:pPr>
        <w:pStyle w:val="a7"/>
        <w:tabs>
          <w:tab w:val="left" w:pos="1134"/>
        </w:tabs>
        <w:ind w:firstLine="708"/>
        <w:jc w:val="both"/>
        <w:rPr>
          <w:rFonts w:ascii="Liberation Serif" w:hAnsi="Liberation Serif"/>
          <w:color w:val="20212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обеспечение размещения на официальном сайте Администрации социологического </w:t>
      </w:r>
      <w:r>
        <w:rPr>
          <w:rFonts w:ascii="Liberation Serif" w:hAnsi="Liberation Serif"/>
          <w:color w:val="202124"/>
          <w:sz w:val="28"/>
          <w:szCs w:val="28"/>
        </w:rPr>
        <w:t>онлайн-опроса оценки уровня коррупции и эффективности, принимаемых антикоррупционных мер в городском округе Верхняя Пышма;</w:t>
      </w:r>
    </w:p>
    <w:p w:rsidR="00A32B6F" w:rsidRDefault="00A32B6F" w:rsidP="00A32B6F">
      <w:pPr>
        <w:pStyle w:val="a7"/>
        <w:tabs>
          <w:tab w:val="left" w:pos="1134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202124"/>
          <w:sz w:val="28"/>
          <w:szCs w:val="28"/>
        </w:rPr>
        <w:t xml:space="preserve">3) </w:t>
      </w:r>
      <w:r>
        <w:rPr>
          <w:rFonts w:ascii="Liberation Serif" w:hAnsi="Liberation Serif"/>
          <w:sz w:val="28"/>
          <w:szCs w:val="28"/>
        </w:rPr>
        <w:t>обеспечение наполнения и поддержания в актуальном состоянии подраздела «Противодействие коррупции» официального сайта городского округа Верхняя Пышма.</w:t>
      </w:r>
    </w:p>
    <w:p w:rsidR="00A32B6F" w:rsidRDefault="00A32B6F" w:rsidP="00A32B6F">
      <w:pPr>
        <w:pStyle w:val="a7"/>
        <w:tabs>
          <w:tab w:val="left" w:pos="1276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5. </w:t>
      </w:r>
      <w:r>
        <w:rPr>
          <w:rFonts w:ascii="Liberation Serif" w:hAnsi="Liberation Serif" w:cs="Liberation Serif"/>
          <w:sz w:val="28"/>
          <w:szCs w:val="28"/>
        </w:rPr>
        <w:t>Признать утратившим силу распоряжение администрации городского округа Верхняя Пышма от 11.10.2022 № 698 «</w:t>
      </w:r>
      <w:r>
        <w:rPr>
          <w:rFonts w:ascii="Liberation Serif" w:hAnsi="Liberation Serif"/>
          <w:sz w:val="28"/>
          <w:szCs w:val="28"/>
        </w:rPr>
        <w:t>О назначении ответственных за работу по профилактике коррупционных и иных правонарушений».</w:t>
      </w:r>
    </w:p>
    <w:p w:rsidR="00A32B6F" w:rsidRDefault="00A32B6F" w:rsidP="00A32B6F">
      <w:pPr>
        <w:pStyle w:val="a7"/>
        <w:tabs>
          <w:tab w:val="left" w:pos="1276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Контроль за исполнением настоящего распоряжения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32B6F" w:rsidRPr="003D178F" w:rsidTr="00B12FE3">
        <w:tc>
          <w:tcPr>
            <w:tcW w:w="6237" w:type="dxa"/>
            <w:vAlign w:val="bottom"/>
          </w:tcPr>
          <w:p w:rsidR="00A32B6F" w:rsidRDefault="00A32B6F" w:rsidP="00B12FE3">
            <w:pPr>
              <w:rPr>
                <w:rFonts w:ascii="Liberation Serif" w:hAnsi="Liberation Serif"/>
                <w:sz w:val="28"/>
                <w:szCs w:val="28"/>
              </w:rPr>
            </w:pPr>
            <w:permStart w:id="726346752" w:edGrp="everyone" w:colFirst="0" w:colLast="0"/>
            <w:permStart w:id="640685301" w:edGrp="everyone" w:colFirst="1" w:colLast="1"/>
            <w:permEnd w:id="1960471214"/>
          </w:p>
          <w:p w:rsidR="00A32B6F" w:rsidRDefault="00A32B6F" w:rsidP="00B12FE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32B6F" w:rsidRPr="003D178F" w:rsidRDefault="00A32B6F" w:rsidP="00B12FE3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32B6F" w:rsidRPr="003D178F" w:rsidRDefault="00A32B6F" w:rsidP="00B12FE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32B6F" w:rsidRPr="003D178F" w:rsidRDefault="00A32B6F" w:rsidP="00A32B6F">
      <w:pPr>
        <w:pStyle w:val="ConsNormal"/>
        <w:widowControl/>
        <w:ind w:firstLine="0"/>
        <w:rPr>
          <w:rFonts w:ascii="Liberation Serif" w:hAnsi="Liberation Serif"/>
        </w:rPr>
      </w:pPr>
      <w:permStart w:id="1019628433" w:edGrp="everyone"/>
      <w:permEnd w:id="726346752"/>
      <w:permEnd w:id="640685301"/>
      <w:permEnd w:id="1019628433"/>
    </w:p>
    <w:p w:rsidR="00DB33D9" w:rsidRDefault="00DB33D9">
      <w:bookmarkStart w:id="1" w:name="_GoBack"/>
      <w:bookmarkEnd w:id="1"/>
    </w:p>
    <w:sectPr w:rsidR="00DB33D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A32B6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Вр-547186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A32B6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Вр-547186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40176518" w:edGrp="everyone"/>
  <w:p w:rsidR="00AF0248" w:rsidRDefault="00A32B6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540176518"/>
  <w:p w:rsidR="00810AAA" w:rsidRPr="00810AAA" w:rsidRDefault="00A32B6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32B6F" w:rsidP="00810AAA">
    <w:pPr>
      <w:pStyle w:val="a3"/>
      <w:jc w:val="center"/>
    </w:pPr>
    <w:permStart w:id="1085742726" w:edGrp="everyone"/>
    <w:permEnd w:id="108574272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228F6"/>
    <w:multiLevelType w:val="hybridMultilevel"/>
    <w:tmpl w:val="0CF0D292"/>
    <w:lvl w:ilvl="0" w:tplc="C22245C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C21A91"/>
    <w:multiLevelType w:val="multilevel"/>
    <w:tmpl w:val="03761940"/>
    <w:lvl w:ilvl="0">
      <w:start w:val="1"/>
      <w:numFmt w:val="decimal"/>
      <w:lvlText w:val="%1."/>
      <w:lvlJc w:val="left"/>
      <w:pPr>
        <w:ind w:left="1848" w:hanging="1140"/>
      </w:pPr>
    </w:lvl>
    <w:lvl w:ilvl="1">
      <w:start w:val="1"/>
      <w:numFmt w:val="decimal"/>
      <w:isLgl/>
      <w:lvlText w:val="%1.%2."/>
      <w:lvlJc w:val="left"/>
      <w:pPr>
        <w:ind w:left="1983" w:hanging="1275"/>
      </w:pPr>
    </w:lvl>
    <w:lvl w:ilvl="2">
      <w:start w:val="1"/>
      <w:numFmt w:val="decimal"/>
      <w:isLgl/>
      <w:lvlText w:val="%1.%2.%3."/>
      <w:lvlJc w:val="left"/>
      <w:pPr>
        <w:ind w:left="1983" w:hanging="1275"/>
      </w:pPr>
    </w:lvl>
    <w:lvl w:ilvl="3">
      <w:start w:val="1"/>
      <w:numFmt w:val="decimal"/>
      <w:isLgl/>
      <w:lvlText w:val="%1.%2.%3.%4."/>
      <w:lvlJc w:val="left"/>
      <w:pPr>
        <w:ind w:left="1983" w:hanging="1275"/>
      </w:pPr>
    </w:lvl>
    <w:lvl w:ilvl="4">
      <w:start w:val="1"/>
      <w:numFmt w:val="decimal"/>
      <w:isLgl/>
      <w:lvlText w:val="%1.%2.%3.%4.%5."/>
      <w:lvlJc w:val="left"/>
      <w:pPr>
        <w:ind w:left="1983" w:hanging="1275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 w15:restartNumberingAfterBreak="0">
    <w:nsid w:val="7C8D0096"/>
    <w:multiLevelType w:val="hybridMultilevel"/>
    <w:tmpl w:val="BA04E186"/>
    <w:lvl w:ilvl="0" w:tplc="6E82EDB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6F"/>
    <w:rsid w:val="00A32B6F"/>
    <w:rsid w:val="00DB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B0531-76EA-44EC-84B2-E1B84C99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B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32B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32B6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3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2026-01-29T09:13:00Z</dcterms:created>
  <dcterms:modified xsi:type="dcterms:W3CDTF">2026-01-29T09:13:00Z</dcterms:modified>
</cp:coreProperties>
</file>