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E87CDE" w:rsidRPr="00E87CDE" w:rsidTr="00E87CDE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CDE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CDE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E87CDE" w:rsidRPr="00E87CDE" w:rsidRDefault="00866100" w:rsidP="00DB6AB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30.01.2026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 76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87CDE" w:rsidRPr="00E87CDE" w:rsidRDefault="00E87CDE" w:rsidP="00DB6AB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E87CDE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E87CDE" w:rsidRPr="00E87CDE" w:rsidRDefault="00E87CDE" w:rsidP="00DB6ABE">
            <w:pPr>
              <w:spacing w:line="240" w:lineRule="auto"/>
              <w:rPr>
                <w:rFonts w:ascii="Liberation Serif" w:hAnsi="Liberation Serif"/>
                <w:sz w:val="22"/>
              </w:rPr>
            </w:pPr>
            <w:r w:rsidRPr="00E87CDE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D94DE5" w:rsidRPr="00E87CDE" w:rsidTr="00E87CD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DE5" w:rsidRPr="00E87CDE" w:rsidRDefault="00D94DE5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  <w:r w:rsidRPr="00E87CDE">
              <w:rPr>
                <w:rFonts w:ascii="Liberation Serif" w:hAnsi="Liberation Serif"/>
                <w:bCs/>
                <w:sz w:val="22"/>
              </w:rPr>
              <w:t>ПЛАН МЕРОПРИЯТИЙ</w:t>
            </w:r>
          </w:p>
        </w:tc>
      </w:tr>
      <w:tr w:rsidR="00D94DE5" w:rsidRPr="00E87CDE" w:rsidTr="00E87CDE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DE5" w:rsidRPr="00E87CDE" w:rsidRDefault="00D94DE5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  <w:r w:rsidRPr="00E87CDE">
              <w:rPr>
                <w:rFonts w:ascii="Liberation Serif" w:hAnsi="Liberation Serif"/>
                <w:bCs/>
                <w:sz w:val="22"/>
              </w:rPr>
              <w:t>по выполнению муниципальной программы</w:t>
            </w:r>
          </w:p>
        </w:tc>
      </w:tr>
      <w:tr w:rsidR="00D94DE5" w:rsidRPr="00E87CDE" w:rsidTr="00E87CDE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2"/>
              </w:rPr>
            </w:pPr>
            <w:r w:rsidRPr="00E87CDE">
              <w:rPr>
                <w:rFonts w:ascii="Liberation Serif" w:hAnsi="Liberation Serif"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904A56" w:rsidRPr="00E87CDE" w:rsidRDefault="00904A56" w:rsidP="00DB6ABE">
      <w:pPr>
        <w:spacing w:after="0" w:line="240" w:lineRule="auto"/>
        <w:rPr>
          <w:rFonts w:ascii="Liberation Serif" w:hAnsi="Liberation Serif"/>
        </w:rPr>
      </w:pPr>
    </w:p>
    <w:tbl>
      <w:tblPr>
        <w:tblpPr w:leftFromText="180" w:rightFromText="180" w:vertAnchor="text" w:tblpY="1"/>
        <w:tblOverlap w:val="never"/>
        <w:tblW w:w="14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2210"/>
        <w:gridCol w:w="1230"/>
        <w:gridCol w:w="1031"/>
        <w:gridCol w:w="1031"/>
        <w:gridCol w:w="1031"/>
        <w:gridCol w:w="1031"/>
        <w:gridCol w:w="1003"/>
        <w:gridCol w:w="1003"/>
        <w:gridCol w:w="1003"/>
        <w:gridCol w:w="1003"/>
        <w:gridCol w:w="1003"/>
        <w:gridCol w:w="1164"/>
      </w:tblGrid>
      <w:tr w:rsidR="00E87CDE" w:rsidRPr="00E87CDE" w:rsidTr="00DB6ABE">
        <w:trPr>
          <w:cantSplit/>
          <w:trHeight w:val="51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Наименование мероприятия/</w:t>
            </w:r>
            <w:r w:rsidRPr="00E87CDE">
              <w:rPr>
                <w:rFonts w:ascii="Liberation Serif" w:hAnsi="Liberation Serif"/>
              </w:rPr>
              <w:t xml:space="preserve"> </w:t>
            </w: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E87CDE" w:rsidRPr="00E87CDE" w:rsidTr="00DB6ABE">
        <w:trPr>
          <w:cantSplit/>
          <w:trHeight w:val="112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E" w:rsidRPr="00E87CDE" w:rsidRDefault="00E87CDE" w:rsidP="00DB6ABE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E" w:rsidRPr="00E87CDE" w:rsidRDefault="00E87CDE" w:rsidP="00DB6ABE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 xml:space="preserve">2019 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2020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2021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2022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2023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2024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2025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2026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2027</w:t>
            </w:r>
          </w:p>
          <w:p w:rsidR="00E87CDE" w:rsidRPr="00E87CDE" w:rsidRDefault="00E87CDE" w:rsidP="00DB6ABE">
            <w:pPr>
              <w:spacing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год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E" w:rsidRPr="00E87CDE" w:rsidRDefault="00E87CDE" w:rsidP="00DB6ABE">
            <w:pPr>
              <w:spacing w:line="240" w:lineRule="auto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</w:tbl>
    <w:p w:rsidR="00D94DE5" w:rsidRPr="00E87CDE" w:rsidRDefault="00D94DE5" w:rsidP="00DB6ABE">
      <w:pPr>
        <w:spacing w:line="240" w:lineRule="auto"/>
        <w:rPr>
          <w:rFonts w:ascii="Liberation Serif" w:hAnsi="Liberation Serif"/>
        </w:rPr>
      </w:pPr>
    </w:p>
    <w:tbl>
      <w:tblPr>
        <w:tblW w:w="14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222"/>
        <w:gridCol w:w="1232"/>
        <w:gridCol w:w="1050"/>
        <w:gridCol w:w="993"/>
        <w:gridCol w:w="1008"/>
        <w:gridCol w:w="1050"/>
        <w:gridCol w:w="994"/>
        <w:gridCol w:w="1022"/>
        <w:gridCol w:w="1008"/>
        <w:gridCol w:w="993"/>
        <w:gridCol w:w="994"/>
        <w:gridCol w:w="1175"/>
      </w:tblGrid>
      <w:tr w:rsidR="00D94DE5" w:rsidRPr="00E87CDE" w:rsidTr="00DB6ABE">
        <w:trPr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12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DE5" w:rsidRPr="00E87CDE" w:rsidRDefault="00D94DE5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sz w:val="20"/>
                <w:szCs w:val="20"/>
              </w:rPr>
              <w:t>13</w:t>
            </w:r>
          </w:p>
        </w:tc>
      </w:tr>
      <w:tr w:rsidR="00DB6ABE" w:rsidRPr="00E87CDE" w:rsidTr="00DB6ABE">
        <w:trPr>
          <w:trHeight w:val="5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8444C3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  <w:p w:rsidR="00E87CDE" w:rsidRPr="008444C3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2 170 307,0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207 318,</w:t>
            </w:r>
            <w:r w:rsidR="00CE59C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322 211,7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298 223,</w:t>
            </w:r>
            <w:r w:rsidR="00CE59C1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57 401,1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1 559 500,6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196 303,1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264 542,8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45 931,5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2 170 307,0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207 318,</w:t>
            </w:r>
            <w:r w:rsidR="00CE59C1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322 211,7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298 223,</w:t>
            </w:r>
            <w:r w:rsidR="00CE59C1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57 401,1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1 559 500,6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196 303,1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264 542,8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45 931,5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CDE" w:rsidRPr="00E87CDE" w:rsidRDefault="00E87CDE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1. Дополнительные меры социальной поддержки отдельных категорий граждан городского округа Верхняя Пышма до 2027 года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1. Дополнительные меры социальной поддержки отдельных категорий граждан городского округа Верхняя Пышма до 2027 года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1 751 072,9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242 240,7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288 793,3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55 985,6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1 411 937,8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176 859,3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50 341,8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9 395,8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CDE" w:rsidRPr="00E87CDE" w:rsidRDefault="00E87CDE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по направлению «Прочие нужды»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1 751 072,9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242 240,7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288 793,3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55 985,6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1 411 937,8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176 859,3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50 341,8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9 395,8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2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ся в трудной жизненной ситуации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9 186,2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2 178,1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9 186,2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2 178,1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1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1.2. Выплаты денежного вознаграждения гражданам городского округа Верхняя Пышма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29 392,0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29 392,0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5 394,4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35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7 701,7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7 701,7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979,1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вступившему) в повторный брак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316,6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316,6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7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по предоставлению отдельным категориям граждан компенсаций расходов на оплату жилого помещения и коммунальных услуг"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1 521 798,6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210 052,3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288 793,3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55 985,6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1 233 005,3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154 066,7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544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омещения и коммунальных услуг"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161 992,8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17 367,0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161 992,8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17 367,0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1 735,4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1 735,4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304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т платы за коммунальные услуги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16 939,7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5 425,6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1.1.3.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16 939,7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5 425,6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2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2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1.10.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408,6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1.1.8.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408,6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408,6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B49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1.11. </w:t>
            </w:r>
          </w:p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  <w:r w:rsidR="00720B49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1.5.16.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B27868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7868" w:rsidRPr="00F16303" w:rsidRDefault="00B27868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868" w:rsidRPr="00E87CDE" w:rsidRDefault="00B27868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2. Профилактика инфекционных заболеваний в городском округе Верхняя Пышма до 2027 года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68" w:rsidRPr="00B27868" w:rsidRDefault="00B27868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2. Профилактика инфекционных заболеваний в городском округе Верхняя Пышма до 2027 года</w:t>
            </w:r>
          </w:p>
          <w:p w:rsidR="00E87CDE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53 364,4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7 121,3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53 364,4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7 121,3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7CDE" w:rsidRPr="00E87CDE" w:rsidRDefault="00E87CDE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5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68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53 364,4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7 121,3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53 364,4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7 121,3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9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7 935,7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1 070,3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7 935,7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1 070,3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</w:t>
            </w:r>
            <w:r w:rsidR="00B2786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против гепатита А)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4 020,5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4 020,5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536,5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14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32 991,5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4 323,5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32 991,5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4 323,5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4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</w:t>
            </w:r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учреждений в сфере образования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14 021,2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1 447,2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14 021,2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1 447,2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48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</w:t>
            </w:r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(с приготовлением </w:t>
            </w:r>
            <w:proofErr w:type="spellStart"/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157,1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1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2 662,3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2 662,3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6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</w:t>
            </w:r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ых образовательных учреждениях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80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43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</w:t>
            </w:r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ленного в Свердловской области)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3 577,5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855,1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855,1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68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</w:t>
            </w:r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ры, спорта и молодежной политики</w:t>
            </w:r>
          </w:p>
          <w:p w:rsidR="00E87CDE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1 656,7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1 656,7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0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</w:t>
            </w:r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, спорта и молодежной политики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2 079,9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2 079,9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7868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</w:t>
            </w:r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с приготовлением </w:t>
            </w:r>
            <w:proofErr w:type="spellStart"/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  <w:p w:rsidR="00E87CDE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2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411,3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44,1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0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63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87,4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87,4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3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2.5. Профилактика инфекционны</w:t>
            </w:r>
            <w:r w:rsidR="00B27868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х заболеваний в сфере культуры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4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3 131,2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426,6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3 131,2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426,6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5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393,6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171,3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393,6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0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</w:t>
            </w:r>
          </w:p>
          <w:p w:rsidR="00B27868" w:rsidRPr="00E87CDE" w:rsidRDefault="00B27868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B27868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E87CD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DE" w:rsidRPr="00F16303" w:rsidRDefault="00E87CDE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CDE" w:rsidRPr="00E87CDE" w:rsidRDefault="00E87CDE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4C" w:rsidRPr="00E87CDE" w:rsidRDefault="001C504C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3. 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1C504C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C504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3. 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C504C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1 069,1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1 069,1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504C" w:rsidRPr="00E87CDE" w:rsidRDefault="001C504C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3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о по направлению «Прочие нужды»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1 069,1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1 069,1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0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1C504C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1C504C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694,0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694,0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1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504C" w:rsidRPr="00E87CDE" w:rsidRDefault="001C504C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4. Доступная среда на территории городского округа Верхняя Пышма до 2027 года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1C504C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C504C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4. Доступная среда на территории городского округа Верхняя Пышма до 2027 года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C504C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44 776,7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11 839,2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44 776,7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11 839,2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504C" w:rsidRPr="00E87CDE" w:rsidRDefault="001C504C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44 776,7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11 839,2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44 776,7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11 839,2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0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4.2. Организация работы муниципальной психолого</w:t>
            </w:r>
            <w:r w:rsidR="00A8090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-медико-педагогической комиссии</w:t>
            </w:r>
          </w:p>
          <w:p w:rsidR="00A8090C" w:rsidRPr="00E87CDE" w:rsidRDefault="00A8090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8 335,0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2 114,7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8 335,0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2 114,7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 образования детей – инвалидов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26 295,5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6 666,9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26 295,5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6 666,9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5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</w:t>
            </w:r>
            <w:r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рта элементами доступной среды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392,7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392,7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0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5 353,7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1 246,9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5 353,7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1 246,9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 xml:space="preserve">Мероприятие 4.7. Предоставление 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lastRenderedPageBreak/>
              <w:t>4 399,8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1 733,5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4 399,8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1 733,5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27739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739" w:rsidRPr="00F16303" w:rsidRDefault="00F27739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39" w:rsidRPr="00E87CDE" w:rsidRDefault="00F27739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F27739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5. Обеспечение жильем молодых семей городского округа Верхняя Пышма до 2027 года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6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739" w:rsidRPr="00F27739" w:rsidRDefault="00F27739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2773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5. Обеспечение жильем молодых семей городского округа Верхняя Пышма до 2027 года</w:t>
            </w:r>
          </w:p>
          <w:p w:rsidR="001C504C" w:rsidRPr="00E87CDE" w:rsidRDefault="00F27739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27739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202 969,5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43 971,1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504C" w:rsidRPr="00E87CDE" w:rsidRDefault="001C504C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739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202 969,5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43 971,1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48 040,4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22 576,0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202 969,5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43 971,1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31 357,6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3 088,5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114 990,8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17 440,4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48 040,4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22 576,0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27739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739" w:rsidRPr="00F16303" w:rsidRDefault="00F27739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739" w:rsidRPr="00E87CDE" w:rsidRDefault="00F27739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F27739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Подпрограмма 6. 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9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303" w:rsidRPr="008444C3" w:rsidRDefault="00F16303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 6. 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  <w:p w:rsidR="001C504C" w:rsidRPr="00E87CDE" w:rsidRDefault="00F16303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8444C3">
              <w:rPr>
                <w:rFonts w:ascii="Liberation Serif" w:hAnsi="Liberation Serif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117 054,5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16 904,6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116 205,2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16 355,3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504C" w:rsidRPr="00E87CDE" w:rsidRDefault="001C504C" w:rsidP="00DB6ABE">
            <w:p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5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303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Всего по направлению «Прочие нужды»</w:t>
            </w:r>
          </w:p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117 054,5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16 904,6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116 205,2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16 355,3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B6ABE" w:rsidRPr="00E87CDE" w:rsidTr="00DB6ABE">
        <w:trPr>
          <w:trHeight w:val="21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Мероприятие 6.1. Обеспечение деятельности отдела по начислению жилищных компенсаций и субсидий населению МКУ «УКС и ЖКХ ГО Верхняя Пышма» на осуществл</w:t>
            </w:r>
            <w:r w:rsidR="00F1630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ение государственных полномочий</w:t>
            </w:r>
          </w:p>
          <w:p w:rsidR="00F16303" w:rsidRPr="00E87CDE" w:rsidRDefault="00F16303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117 054,5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16 904,6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849,3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549,3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1C504C" w:rsidRPr="00E87CDE" w:rsidTr="00DB6ABE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4C" w:rsidRPr="00F16303" w:rsidRDefault="001C504C" w:rsidP="00DB6AB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116 205,2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16 355,3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04C" w:rsidRPr="00E87CDE" w:rsidRDefault="001C504C" w:rsidP="00DB6AB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87CD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D94DE5" w:rsidRPr="00E87CDE" w:rsidRDefault="00D94DE5" w:rsidP="00DB6ABE">
      <w:pPr>
        <w:spacing w:after="0" w:line="240" w:lineRule="auto"/>
        <w:rPr>
          <w:rFonts w:ascii="Liberation Serif" w:hAnsi="Liberation Serif"/>
        </w:rPr>
      </w:pPr>
    </w:p>
    <w:sectPr w:rsidR="00D94DE5" w:rsidRPr="00E87CDE" w:rsidSect="00DB6AB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C13EC"/>
    <w:multiLevelType w:val="hybridMultilevel"/>
    <w:tmpl w:val="FD8C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E5"/>
    <w:rsid w:val="001C504C"/>
    <w:rsid w:val="00720B49"/>
    <w:rsid w:val="00866100"/>
    <w:rsid w:val="00904A56"/>
    <w:rsid w:val="00A8090C"/>
    <w:rsid w:val="00B27868"/>
    <w:rsid w:val="00CE59C1"/>
    <w:rsid w:val="00D94DE5"/>
    <w:rsid w:val="00DB6ABE"/>
    <w:rsid w:val="00E87CDE"/>
    <w:rsid w:val="00F16303"/>
    <w:rsid w:val="00F27739"/>
    <w:rsid w:val="00F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ED1D"/>
  <w15:chartTrackingRefBased/>
  <w15:docId w15:val="{57168497-0459-4D4C-86EA-25933FC7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D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DE5"/>
    <w:rPr>
      <w:color w:val="800080"/>
      <w:u w:val="single"/>
    </w:rPr>
  </w:style>
  <w:style w:type="paragraph" w:customStyle="1" w:styleId="xl66">
    <w:name w:val="xl66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94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94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94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D94D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94D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94D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94D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94D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6303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DB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9</cp:revision>
  <cp:lastPrinted>2026-01-28T10:12:00Z</cp:lastPrinted>
  <dcterms:created xsi:type="dcterms:W3CDTF">2026-01-13T17:54:00Z</dcterms:created>
  <dcterms:modified xsi:type="dcterms:W3CDTF">2026-01-30T06:55:00Z</dcterms:modified>
</cp:coreProperties>
</file>