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6252C" w:rsidTr="0036252C">
        <w:trPr>
          <w:trHeight w:val="524"/>
        </w:trPr>
        <w:tc>
          <w:tcPr>
            <w:tcW w:w="9460" w:type="dxa"/>
            <w:gridSpan w:val="5"/>
            <w:hideMark/>
          </w:tcPr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252C" w:rsidRDefault="003625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252C" w:rsidRDefault="0036252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73B2D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252C" w:rsidTr="0036252C">
        <w:trPr>
          <w:trHeight w:val="524"/>
        </w:trPr>
        <w:tc>
          <w:tcPr>
            <w:tcW w:w="284" w:type="dxa"/>
            <w:vAlign w:val="bottom"/>
            <w:hideMark/>
          </w:tcPr>
          <w:p w:rsidR="0036252C" w:rsidRDefault="0036252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252C" w:rsidRDefault="0036252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252C" w:rsidTr="0036252C">
        <w:trPr>
          <w:trHeight w:val="130"/>
        </w:trPr>
        <w:tc>
          <w:tcPr>
            <w:tcW w:w="9460" w:type="dxa"/>
            <w:gridSpan w:val="5"/>
          </w:tcPr>
          <w:p w:rsidR="0036252C" w:rsidRDefault="0036252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252C" w:rsidTr="0036252C">
        <w:tc>
          <w:tcPr>
            <w:tcW w:w="9460" w:type="dxa"/>
            <w:gridSpan w:val="5"/>
          </w:tcPr>
          <w:p w:rsidR="0036252C" w:rsidRDefault="0036252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252C" w:rsidRDefault="003625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252C" w:rsidRDefault="0036252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252C" w:rsidTr="0036252C">
        <w:tc>
          <w:tcPr>
            <w:tcW w:w="9460" w:type="dxa"/>
            <w:gridSpan w:val="5"/>
            <w:hideMark/>
          </w:tcPr>
          <w:p w:rsidR="0036252C" w:rsidRDefault="0036252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21.08.2023 № 1026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</w:t>
            </w:r>
          </w:p>
        </w:tc>
      </w:tr>
      <w:tr w:rsidR="0036252C" w:rsidTr="0036252C">
        <w:tc>
          <w:tcPr>
            <w:tcW w:w="9460" w:type="dxa"/>
            <w:gridSpan w:val="5"/>
          </w:tcPr>
          <w:p w:rsidR="0036252C" w:rsidRDefault="003625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252C" w:rsidRDefault="0036252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252C" w:rsidRDefault="0036252C" w:rsidP="0036252C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54 и 61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руководствуясь </w:t>
      </w:r>
      <w:r>
        <w:rPr>
          <w:rFonts w:ascii="Liberation Serif" w:hAnsi="Liberation Serif"/>
          <w:spacing w:val="3"/>
          <w:sz w:val="28"/>
          <w:szCs w:val="28"/>
        </w:rPr>
        <w:t xml:space="preserve">пунктом 1 части 7 статьи 25 </w:t>
      </w:r>
      <w:r>
        <w:rPr>
          <w:rFonts w:ascii="Liberation Serif" w:hAnsi="Liberation Serif"/>
          <w:sz w:val="28"/>
          <w:szCs w:val="28"/>
        </w:rPr>
        <w:t xml:space="preserve">Устава городского округа Верхняя Пышма Свердловской области, администрация городского округа Верхняя Пышма </w:t>
      </w:r>
    </w:p>
    <w:p w:rsidR="0036252C" w:rsidRDefault="0036252C" w:rsidP="0036252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6252C" w:rsidRDefault="0036252C" w:rsidP="0036252C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изменения в состав комиссии городского округа Верхняя Пышма по оказанию помощи ветеранам боевых действий, участникам специальной военной операции (СВО) и членам их семей, утвержденный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21.08.2023 № 1026 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семей», изложив в новой редакции (прилагается). </w:t>
      </w:r>
    </w:p>
    <w:p w:rsidR="0036252C" w:rsidRDefault="0036252C" w:rsidP="0036252C">
      <w:pPr>
        <w:numPr>
          <w:ilvl w:val="0"/>
          <w:numId w:val="1"/>
        </w:numPr>
        <w:tabs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Положение о комиссии городского округа Верхняя Пышма по оказанию помощи ветеранам боевых действий по оказанию помощи ветеранам боевых действий, участникам специальной военной операции (СВО) и членам их семей, утвержденное постановлением администрации городского округа Верхняя Пышма от 21.08.2023 № 1026 «О создании комиссии городского округа Верхняя Пышма по оказанию помощи ветеранам боевых действий, участникам специальной военной операции (СВО) и членам их семей» следующие изменения:</w:t>
      </w:r>
    </w:p>
    <w:p w:rsidR="0036252C" w:rsidRDefault="0036252C" w:rsidP="0036252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абзац 2 части 1 статьи 2 Положения изложить в следующей редакции:</w:t>
      </w:r>
    </w:p>
    <w:p w:rsidR="0036252C" w:rsidRDefault="0036252C" w:rsidP="0036252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«Председателем Комиссии является заместитель главы администрации по вопросам безопасности городского округа Верхняя Пышма.»;</w:t>
      </w:r>
    </w:p>
    <w:p w:rsidR="0036252C" w:rsidRDefault="0036252C" w:rsidP="0036252C">
      <w:pPr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часть 2 статьи 4 Положения изложить в следующей редакции </w:t>
      </w:r>
    </w:p>
    <w:p w:rsidR="0036252C" w:rsidRDefault="0036252C" w:rsidP="0036252C">
      <w:pPr>
        <w:tabs>
          <w:tab w:val="left" w:pos="709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ab/>
        <w:t>«2. Заседания Комиссии проводятся не менее одного раза в месяц, могут проводиться как в очной, так и в заочной форме, и оформляются протоколом, который подписывает председатель Комиссии.».</w:t>
      </w:r>
    </w:p>
    <w:p w:rsidR="0036252C" w:rsidRDefault="0036252C" w:rsidP="0036252C">
      <w:pPr>
        <w:numPr>
          <w:ilvl w:val="0"/>
          <w:numId w:val="1"/>
        </w:numPr>
        <w:shd w:val="clear" w:color="auto" w:fill="FFFFFF"/>
        <w:tabs>
          <w:tab w:val="left" w:pos="1276"/>
        </w:tabs>
        <w:spacing w:line="228" w:lineRule="auto"/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03.10.2025 № 1371 «О внесении изменений в состав комиссии городского округа Верхняя Пышма по оказанию помощи ветеранам боевых действий, участникам специальной военной операции (СВО) и членам их семей, утвержденный постановлением администрации городского округа Верхняя Пышма от 21.08.2023 № 1026».</w:t>
      </w:r>
    </w:p>
    <w:p w:rsidR="0036252C" w:rsidRDefault="0036252C" w:rsidP="0036252C">
      <w:pPr>
        <w:numPr>
          <w:ilvl w:val="0"/>
          <w:numId w:val="1"/>
        </w:numPr>
        <w:tabs>
          <w:tab w:val="left" w:pos="709"/>
          <w:tab w:val="left" w:pos="1276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36252C" w:rsidRDefault="0036252C" w:rsidP="0036252C">
      <w:pPr>
        <w:jc w:val="both"/>
        <w:rPr>
          <w:rFonts w:ascii="Liberation Serif" w:hAnsi="Liberation Serif"/>
          <w:sz w:val="28"/>
          <w:szCs w:val="28"/>
        </w:rPr>
      </w:pPr>
    </w:p>
    <w:p w:rsidR="0036252C" w:rsidRDefault="0036252C" w:rsidP="0036252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36252C" w:rsidTr="0036252C">
        <w:tc>
          <w:tcPr>
            <w:tcW w:w="6237" w:type="dxa"/>
            <w:vAlign w:val="bottom"/>
            <w:hideMark/>
          </w:tcPr>
          <w:p w:rsidR="0036252C" w:rsidRDefault="0036252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6252C" w:rsidRDefault="0036252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36252C" w:rsidRDefault="0036252C" w:rsidP="0036252C">
      <w:pPr>
        <w:pStyle w:val="ConsNormal"/>
        <w:widowControl/>
        <w:ind w:firstLine="0"/>
        <w:rPr>
          <w:rFonts w:ascii="Liberation Serif" w:hAnsi="Liberation Serif"/>
        </w:rPr>
      </w:pPr>
    </w:p>
    <w:p w:rsidR="0036252C" w:rsidRDefault="0036252C">
      <w:pPr>
        <w:spacing w:after="160" w:line="259" w:lineRule="auto"/>
      </w:pPr>
      <w:r>
        <w:br w:type="page"/>
      </w:r>
    </w:p>
    <w:p w:rsidR="0036252C" w:rsidRDefault="0036252C" w:rsidP="0036252C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lastRenderedPageBreak/>
        <w:t xml:space="preserve">К постановлению администрации </w:t>
      </w:r>
    </w:p>
    <w:p w:rsidR="0036252C" w:rsidRDefault="0036252C" w:rsidP="0036252C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городского округа Верхняя Пышма</w:t>
      </w:r>
    </w:p>
    <w:p w:rsidR="0036252C" w:rsidRDefault="0036252C" w:rsidP="0036252C">
      <w:pPr>
        <w:ind w:left="5103"/>
        <w:rPr>
          <w:rFonts w:ascii="Liberation Serif" w:hAnsi="Liberation Serif" w:cs="Liberation Serif"/>
          <w:sz w:val="28"/>
          <w:szCs w:val="26"/>
        </w:rPr>
      </w:pPr>
      <w:r>
        <w:rPr>
          <w:rFonts w:ascii="Liberation Serif" w:hAnsi="Liberation Serif" w:cs="Liberation Serif"/>
          <w:sz w:val="28"/>
          <w:szCs w:val="26"/>
        </w:rPr>
        <w:t>от _______________№___________</w:t>
      </w:r>
    </w:p>
    <w:p w:rsidR="0036252C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</w:p>
    <w:p w:rsidR="0036252C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</w:p>
    <w:p w:rsidR="0036252C" w:rsidRPr="003C063F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36252C" w:rsidRPr="003C063F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36252C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36252C" w:rsidRPr="003C063F" w:rsidRDefault="0036252C" w:rsidP="0036252C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________________№_________</w:t>
      </w:r>
    </w:p>
    <w:p w:rsidR="0036252C" w:rsidRDefault="0036252C" w:rsidP="0036252C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36252C" w:rsidRPr="00DA53B8" w:rsidRDefault="0036252C" w:rsidP="0036252C">
      <w:pPr>
        <w:pStyle w:val="ConsPlusNormal"/>
        <w:jc w:val="right"/>
        <w:rPr>
          <w:rFonts w:ascii="Liberation Serif" w:hAnsi="Liberation Serif"/>
          <w:sz w:val="28"/>
          <w:szCs w:val="28"/>
        </w:rPr>
      </w:pPr>
    </w:p>
    <w:p w:rsidR="0036252C" w:rsidRPr="00DA53B8" w:rsidRDefault="0036252C" w:rsidP="0036252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1" w:name="P99"/>
      <w:bookmarkEnd w:id="1"/>
      <w:r w:rsidRPr="00DA53B8">
        <w:rPr>
          <w:rFonts w:ascii="Liberation Serif" w:hAnsi="Liberation Serif"/>
          <w:sz w:val="28"/>
          <w:szCs w:val="28"/>
        </w:rPr>
        <w:t>СОСТАВ</w:t>
      </w:r>
    </w:p>
    <w:p w:rsidR="0036252C" w:rsidRDefault="0036252C" w:rsidP="0036252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комиссии городского округа Верхняя Пышма </w:t>
      </w:r>
    </w:p>
    <w:p w:rsidR="0036252C" w:rsidRDefault="0036252C" w:rsidP="0036252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оказанию помощи ветеранам боевых действий, участникам специальной военной операции (СВО) </w:t>
      </w:r>
    </w:p>
    <w:p w:rsidR="0036252C" w:rsidRDefault="0036252C" w:rsidP="0036252C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членам их семей</w:t>
      </w:r>
    </w:p>
    <w:p w:rsidR="0036252C" w:rsidRPr="00DA53B8" w:rsidRDefault="0036252C" w:rsidP="0036252C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07"/>
        <w:gridCol w:w="382"/>
        <w:gridCol w:w="6266"/>
      </w:tblGrid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Амиров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Данил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Шаукатович</w:t>
            </w:r>
            <w:proofErr w:type="spellEnd"/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главы ад</w:t>
            </w:r>
            <w:r>
              <w:rPr>
                <w:rFonts w:ascii="Liberation Serif" w:hAnsi="Liberation Serif"/>
                <w:sz w:val="28"/>
                <w:szCs w:val="28"/>
              </w:rPr>
              <w:t>министрации по вопросам безопасности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Пышма, председател</w:t>
            </w:r>
            <w:r>
              <w:rPr>
                <w:rFonts w:ascii="Liberation Serif" w:hAnsi="Liberation Serif"/>
                <w:sz w:val="28"/>
                <w:szCs w:val="28"/>
              </w:rPr>
              <w:t>ь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комиссии;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Дмитрий Геннадьевич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главы админис</w:t>
            </w:r>
            <w:r>
              <w:rPr>
                <w:rFonts w:ascii="Liberation Serif" w:hAnsi="Liberation Serif"/>
                <w:sz w:val="28"/>
                <w:szCs w:val="28"/>
              </w:rPr>
              <w:t>трации по социальным вопросам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председател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комиссии;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Малахова Татьяна Леонидовна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специалист службы по взаимодействию с административными органами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 городского округа Верхняя Пышма, секретарь комиссии;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Проничева Вера Леонидовна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начальника управления социальной политики Министерства социальной политики Свердловской области № 2</w:t>
            </w:r>
            <w:r>
              <w:rPr>
                <w:rFonts w:ascii="Liberation Serif" w:hAnsi="Liberation Serif"/>
                <w:sz w:val="28"/>
                <w:szCs w:val="28"/>
              </w:rPr>
              <w:t>3, секретарь-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координатор комиссии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(по согласованию)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DA53B8" w:rsidTr="00AD4360">
        <w:trPr>
          <w:trHeight w:val="212"/>
        </w:trPr>
        <w:tc>
          <w:tcPr>
            <w:tcW w:w="5000" w:type="pct"/>
            <w:gridSpan w:val="3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 w:cs="Arial"/>
                <w:bCs/>
                <w:sz w:val="28"/>
                <w:szCs w:val="28"/>
              </w:rPr>
              <w:t>начальник отдела по учету и рас</w:t>
            </w:r>
            <w:r>
              <w:rPr>
                <w:rFonts w:ascii="Liberation Serif" w:hAnsi="Liberation Serif" w:cs="Arial"/>
                <w:bCs/>
                <w:sz w:val="28"/>
                <w:szCs w:val="28"/>
              </w:rPr>
              <w:t>пределению жилья администрации городского округа</w:t>
            </w:r>
            <w:r w:rsidRPr="005305A9">
              <w:rPr>
                <w:rFonts w:ascii="Liberation Serif" w:hAnsi="Liberation Serif" w:cs="Arial"/>
                <w:bCs/>
                <w:sz w:val="28"/>
                <w:szCs w:val="28"/>
              </w:rPr>
              <w:t xml:space="preserve"> Верхняя Пышма;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Барменов Сергей Александрович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первый заместитель главы администрации городского округа Верхняя Пышма;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Бубынина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директор Фонда поддержки социальных инициатив «Наша Верхняя Пышма» (по согласованию);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lastRenderedPageBreak/>
              <w:t>Букин Андрей Михайлович</w:t>
            </w:r>
          </w:p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F24F4">
              <w:rPr>
                <w:rFonts w:ascii="Liberation Serif" w:eastAsia="Times New Roman" w:hAnsi="Liberation Serif"/>
                <w:sz w:val="28"/>
                <w:szCs w:val="28"/>
              </w:rPr>
              <w:t>иерей М</w:t>
            </w:r>
            <w:r w:rsidRPr="00FF24F4">
              <w:rPr>
                <w:rFonts w:ascii="Liberation Serif" w:hAnsi="Liberation Serif"/>
                <w:sz w:val="28"/>
                <w:szCs w:val="28"/>
              </w:rPr>
              <w:t>естной религиозной организации православный приход храма святого благоверного великого князя Александра Невского г. Верхняя Пышма Екатеринбургской епархии русской православной церкви (по согласованию);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Володина Людмила Николаевна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руководитель клиентской службы (на правах отдела) в г. Верхней Пышме Отделения фонда пенсионного и социального страхования по Свердловской области фонда пенсионного и социального страхования Российской Федерации по Свердловской области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305A9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Горских Ольга Владимировна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председатель комитета по управлению имуществом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администрации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Гренадерова Елена Викторовна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директор ГК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У СЗН СО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«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центр занятости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36252C" w:rsidRPr="00DA53B8" w:rsidTr="00AD4360">
        <w:trPr>
          <w:trHeight w:val="675"/>
        </w:trPr>
        <w:tc>
          <w:tcPr>
            <w:tcW w:w="1447" w:type="pct"/>
          </w:tcPr>
          <w:p w:rsidR="0036252C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Елкина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Красненской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Ермилова Ольга Евгеньевна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Исетской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поселковой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DA53B8" w:rsidTr="00AD4360">
        <w:trPr>
          <w:trHeight w:val="1177"/>
        </w:trPr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Ершова Надежда Юрьевна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главный специалист по охране прав обучающихся и профилактике асоциального поведен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МКУ «Управление образования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Пышма»;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Зарыгин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36252C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местной общественной организации ветеранов и инвалидов боевых действий в Афганистане и СВО </w:t>
            </w:r>
          </w:p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Кайгородова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Снежанна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Николаевна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начальник отделения социального и пенсионного обеспечения, финансово-экономическое военного комиссариата города Верхняя Пышма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DA53B8" w:rsidTr="00AD4360">
        <w:trPr>
          <w:trHeight w:val="675"/>
        </w:trPr>
        <w:tc>
          <w:tcPr>
            <w:tcW w:w="1447" w:type="pct"/>
          </w:tcPr>
          <w:p w:rsidR="0036252C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Корзухина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Евгения       </w:t>
            </w:r>
          </w:p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Викторовна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заместитель главного врача по амбулаторно- поликлинической </w:t>
            </w:r>
            <w:r>
              <w:rPr>
                <w:rFonts w:ascii="Liberation Serif" w:hAnsi="Liberation Serif"/>
                <w:sz w:val="28"/>
                <w:szCs w:val="28"/>
              </w:rPr>
              <w:t>помощи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ГАУЗ СО «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ЦГ</w:t>
            </w:r>
            <w:r>
              <w:rPr>
                <w:rFonts w:ascii="Liberation Serif" w:hAnsi="Liberation Serif"/>
                <w:sz w:val="28"/>
                <w:szCs w:val="28"/>
              </w:rPr>
              <w:t>К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Б им.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П.Д.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Бородина» 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305A9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36252C" w:rsidRPr="00DA53B8" w:rsidTr="00AD4360">
        <w:trPr>
          <w:trHeight w:val="675"/>
        </w:trPr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Костова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Вера Владимировна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ведущий специалист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отдела соц</w:t>
            </w:r>
            <w:r>
              <w:rPr>
                <w:rFonts w:ascii="Liberation Serif" w:hAnsi="Liberation Serif"/>
                <w:sz w:val="28"/>
                <w:szCs w:val="28"/>
              </w:rPr>
              <w:t>иальной политики администрации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36252C" w:rsidRPr="00DA53B8" w:rsidTr="00AD4360">
        <w:trPr>
          <w:trHeight w:val="659"/>
        </w:trPr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Латышева Ольга Игоревна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главный специалист МКУ «Управление культуры </w:t>
            </w:r>
            <w:r>
              <w:rPr>
                <w:rFonts w:ascii="Liberation Serif" w:hAnsi="Liberation Serif"/>
                <w:sz w:val="28"/>
                <w:szCs w:val="28"/>
              </w:rPr>
              <w:t>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Пышма»;</w:t>
            </w:r>
          </w:p>
        </w:tc>
      </w:tr>
      <w:tr w:rsidR="0036252C" w:rsidRPr="00DA53B8" w:rsidTr="00AD4360">
        <w:trPr>
          <w:trHeight w:val="641"/>
        </w:trPr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Мыслина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Олеся Викторовна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социальный координатор Филиала Государственного фонда «Защитники Отечества» по Свердловской области (по согласованию);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Невьянцева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Татьяна Валентиновна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глава Мостовской сельской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Редин Алексей Алекс</w:t>
            </w:r>
            <w:r>
              <w:rPr>
                <w:rFonts w:ascii="Liberation Serif" w:hAnsi="Liberation Serif"/>
                <w:sz w:val="28"/>
                <w:szCs w:val="28"/>
              </w:rPr>
              <w:t>андрович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DA7255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Балтымской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сельской администрации;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br w:type="page"/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Марина Степановна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заместитель главы админист</w:t>
            </w:r>
            <w:r>
              <w:rPr>
                <w:rFonts w:ascii="Liberation Serif" w:hAnsi="Liberation Serif"/>
                <w:sz w:val="28"/>
                <w:szCs w:val="28"/>
              </w:rPr>
              <w:t>рации по экономике и финансам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 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Снедкова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начальник отдела по связям с </w:t>
            </w:r>
            <w:r>
              <w:rPr>
                <w:rFonts w:ascii="Liberation Serif" w:hAnsi="Liberation Serif"/>
                <w:sz w:val="28"/>
                <w:szCs w:val="28"/>
              </w:rPr>
              <w:t>общественностью администрации городского округа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36252C" w:rsidRPr="00DA53B8" w:rsidTr="00AD4360">
        <w:tc>
          <w:tcPr>
            <w:tcW w:w="1447" w:type="pct"/>
          </w:tcPr>
          <w:p w:rsidR="0036252C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Тельминова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Наталья</w:t>
            </w:r>
          </w:p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Владимировна</w:t>
            </w: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  <w:shd w:val="clear" w:color="auto" w:fill="auto"/>
          </w:tcPr>
          <w:p w:rsidR="0036252C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аместитель директора ГАУ</w:t>
            </w:r>
            <w:r>
              <w:rPr>
                <w:rFonts w:ascii="Liberation Serif" w:hAnsi="Liberation Serif"/>
                <w:sz w:val="28"/>
                <w:szCs w:val="28"/>
              </w:rPr>
              <w:t>СО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СО «КЦСОН» «Спутник» города Верхняя Пышма» </w:t>
            </w:r>
          </w:p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>(по согласованию);</w:t>
            </w:r>
          </w:p>
        </w:tc>
      </w:tr>
      <w:tr w:rsidR="0036252C" w:rsidRPr="005305A9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Хмелёва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начальник МКУ «Управление физической культуры, спорта и молодежной политики ГО Верхняя Пышма»</w:t>
            </w:r>
          </w:p>
        </w:tc>
      </w:tr>
      <w:tr w:rsidR="0036252C" w:rsidRPr="005305A9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Шарафиев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Тахир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Гафурьянович</w:t>
            </w:r>
            <w:proofErr w:type="spellEnd"/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имам Централизованной религиозной организации Духовное управление мусульман Свердловской области (Уральский </w:t>
            </w: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Мухтасибат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>) (по согласованию);</w:t>
            </w:r>
          </w:p>
        </w:tc>
      </w:tr>
      <w:tr w:rsidR="0036252C" w:rsidRPr="005305A9" w:rsidTr="00AD4360">
        <w:tc>
          <w:tcPr>
            <w:tcW w:w="1447" w:type="pct"/>
          </w:tcPr>
          <w:p w:rsidR="0036252C" w:rsidRPr="005305A9" w:rsidRDefault="0036252C" w:rsidP="00AD4360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305A9">
              <w:rPr>
                <w:rFonts w:ascii="Liberation Serif" w:hAnsi="Liberation Serif"/>
                <w:sz w:val="28"/>
                <w:szCs w:val="28"/>
              </w:rPr>
              <w:t>Шахмаев</w:t>
            </w:r>
            <w:proofErr w:type="spellEnd"/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Сергей Владимирович</w:t>
            </w:r>
          </w:p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4" w:type="pct"/>
          </w:tcPr>
          <w:p w:rsidR="0036252C" w:rsidRPr="005305A9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3349" w:type="pct"/>
          </w:tcPr>
          <w:p w:rsidR="0036252C" w:rsidRDefault="0036252C" w:rsidP="00AD436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Местного отделения Свердловской общественной организации ветеранов войны, труда, боевых действий, государственной службы, пенсионеров городского округа Верхняя Пышма </w:t>
            </w:r>
          </w:p>
          <w:p w:rsidR="0036252C" w:rsidRPr="005305A9" w:rsidRDefault="0036252C" w:rsidP="00AD436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(по согласованию)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36252C" w:rsidRPr="005305A9" w:rsidTr="00AD4360">
        <w:tc>
          <w:tcPr>
            <w:tcW w:w="1447" w:type="pct"/>
          </w:tcPr>
          <w:p w:rsidR="0036252C" w:rsidRPr="005305A9" w:rsidRDefault="0036252C" w:rsidP="00AD4360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Юсникова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04" w:type="pct"/>
          </w:tcPr>
          <w:p w:rsidR="0036252C" w:rsidRDefault="0036252C" w:rsidP="00AD4360">
            <w:pPr>
              <w:pStyle w:val="ConsPlusNormal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3349" w:type="pct"/>
          </w:tcPr>
          <w:p w:rsidR="0036252C" w:rsidRPr="005305A9" w:rsidRDefault="0036252C" w:rsidP="00AD4360">
            <w:pPr>
              <w:pStyle w:val="ConsPlusNormal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0005">
              <w:rPr>
                <w:rFonts w:ascii="Liberation Serif" w:hAnsi="Liberation Serif"/>
                <w:sz w:val="28"/>
                <w:szCs w:val="28"/>
              </w:rPr>
              <w:t xml:space="preserve">исполняющий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обязанности 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 xml:space="preserve"> Кедровской поселковой администрации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5305A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</w:tbl>
    <w:p w:rsidR="0036252C" w:rsidRPr="00DA53B8" w:rsidRDefault="0036252C" w:rsidP="0036252C">
      <w:pPr>
        <w:rPr>
          <w:rFonts w:ascii="Liberation Serif" w:hAnsi="Liberation Serif"/>
          <w:sz w:val="28"/>
          <w:szCs w:val="28"/>
        </w:rPr>
      </w:pPr>
    </w:p>
    <w:p w:rsidR="00FC18CE" w:rsidRDefault="00FC18CE"/>
    <w:sectPr w:rsidR="00FC1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77A18"/>
    <w:multiLevelType w:val="hybridMultilevel"/>
    <w:tmpl w:val="31E0EDE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8741A27"/>
    <w:multiLevelType w:val="hybridMultilevel"/>
    <w:tmpl w:val="AFF0FB66"/>
    <w:lvl w:ilvl="0" w:tplc="A05A124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53"/>
    <w:rsid w:val="0036252C"/>
    <w:rsid w:val="00695753"/>
    <w:rsid w:val="00F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5AE3"/>
  <w15:chartTrackingRefBased/>
  <w15:docId w15:val="{E9DC58F1-46AC-4414-AD87-84AE11DEE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6252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62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62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9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1127</Words>
  <Characters>6429</Characters>
  <Application>Microsoft Office Word</Application>
  <DocSecurity>0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2026-02-03T13:32:00Z</dcterms:created>
  <dcterms:modified xsi:type="dcterms:W3CDTF">2026-02-03T13:33:00Z</dcterms:modified>
</cp:coreProperties>
</file>