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6F" w:rsidRDefault="00283F6F" w:rsidP="00283F6F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A08D4">
        <w:rPr>
          <w:rFonts w:ascii="Liberation Serif" w:eastAsia="Times New Roman" w:hAnsi="Liberation Serif"/>
          <w:sz w:val="24"/>
          <w:szCs w:val="24"/>
          <w:lang w:eastAsia="ru-RU"/>
        </w:rPr>
        <w:t>К постановлению администрации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</w:p>
    <w:p w:rsidR="00283F6F" w:rsidRPr="00BA08D4" w:rsidRDefault="00283F6F" w:rsidP="00283F6F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A08D4">
        <w:rPr>
          <w:rFonts w:ascii="Liberation Serif" w:eastAsia="Times New Roman" w:hAnsi="Liberation Serif"/>
          <w:sz w:val="24"/>
          <w:szCs w:val="24"/>
          <w:lang w:eastAsia="ru-RU"/>
        </w:rPr>
        <w:t>городского округа Верхняя Пышма</w:t>
      </w:r>
    </w:p>
    <w:p w:rsidR="00283F6F" w:rsidRPr="00BA08D4" w:rsidRDefault="00283F6F" w:rsidP="00283F6F">
      <w:pPr>
        <w:tabs>
          <w:tab w:val="left" w:pos="9671"/>
          <w:tab w:val="left" w:pos="11108"/>
          <w:tab w:val="left" w:pos="11598"/>
        </w:tabs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A08D4">
        <w:rPr>
          <w:rFonts w:ascii="Liberation Serif" w:eastAsia="Times New Roman" w:hAnsi="Liberation Serif"/>
          <w:sz w:val="24"/>
          <w:szCs w:val="24"/>
          <w:lang w:eastAsia="ru-RU"/>
        </w:rPr>
        <w:t xml:space="preserve">от </w:t>
      </w:r>
      <w:r w:rsidR="008E5585">
        <w:rPr>
          <w:rFonts w:ascii="Liberation Serif" w:eastAsia="Times New Roman" w:hAnsi="Liberation Serif"/>
          <w:sz w:val="24"/>
          <w:szCs w:val="24"/>
          <w:lang w:eastAsia="ru-RU"/>
        </w:rPr>
        <w:t>17.02.2026</w:t>
      </w:r>
      <w:bookmarkStart w:id="0" w:name="_GoBack"/>
      <w:bookmarkEnd w:id="0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BA08D4">
        <w:rPr>
          <w:rFonts w:ascii="Liberation Serif" w:eastAsia="Times New Roman" w:hAnsi="Liberation Serif"/>
          <w:sz w:val="24"/>
          <w:szCs w:val="24"/>
          <w:lang w:eastAsia="ru-RU"/>
        </w:rPr>
        <w:t>№</w:t>
      </w:r>
      <w:r w:rsidR="008E5585">
        <w:rPr>
          <w:rFonts w:ascii="Liberation Serif" w:eastAsia="Times New Roman" w:hAnsi="Liberation Serif"/>
          <w:sz w:val="24"/>
          <w:szCs w:val="24"/>
          <w:lang w:eastAsia="ru-RU"/>
        </w:rPr>
        <w:t xml:space="preserve"> 182</w:t>
      </w:r>
    </w:p>
    <w:p w:rsidR="00283F6F" w:rsidRPr="00BA08D4" w:rsidRDefault="00283F6F" w:rsidP="00283F6F">
      <w:pPr>
        <w:spacing w:line="240" w:lineRule="auto"/>
        <w:ind w:left="9356"/>
        <w:jc w:val="both"/>
        <w:rPr>
          <w:rFonts w:ascii="Liberation Serif" w:hAnsi="Liberation Serif"/>
          <w:sz w:val="24"/>
          <w:szCs w:val="24"/>
        </w:rPr>
      </w:pPr>
    </w:p>
    <w:p w:rsidR="00283F6F" w:rsidRPr="00BA08D4" w:rsidRDefault="00283F6F" w:rsidP="00283F6F">
      <w:pPr>
        <w:tabs>
          <w:tab w:val="left" w:pos="6034"/>
        </w:tabs>
        <w:spacing w:line="240" w:lineRule="auto"/>
        <w:ind w:left="9356"/>
        <w:jc w:val="both"/>
        <w:rPr>
          <w:rFonts w:ascii="Liberation Serif" w:hAnsi="Liberation Serif"/>
          <w:sz w:val="24"/>
          <w:szCs w:val="24"/>
        </w:rPr>
      </w:pPr>
      <w:r w:rsidRPr="00BA08D4">
        <w:rPr>
          <w:rFonts w:ascii="Liberation Serif" w:hAnsi="Liberation Serif"/>
          <w:sz w:val="24"/>
          <w:szCs w:val="24"/>
        </w:rPr>
        <w:t xml:space="preserve">Приложение № 1  </w:t>
      </w:r>
    </w:p>
    <w:p w:rsidR="00283F6F" w:rsidRPr="00BA08D4" w:rsidRDefault="00283F6F" w:rsidP="00283F6F">
      <w:pPr>
        <w:tabs>
          <w:tab w:val="left" w:pos="6053"/>
        </w:tabs>
        <w:spacing w:line="240" w:lineRule="auto"/>
        <w:ind w:left="9356"/>
        <w:rPr>
          <w:rFonts w:ascii="Liberation Serif" w:hAnsi="Liberation Serif"/>
          <w:sz w:val="24"/>
          <w:szCs w:val="24"/>
        </w:rPr>
      </w:pPr>
      <w:r w:rsidRPr="00BA08D4">
        <w:rPr>
          <w:rFonts w:ascii="Liberation Serif" w:hAnsi="Liberation Serif"/>
          <w:sz w:val="24"/>
          <w:szCs w:val="24"/>
        </w:rPr>
        <w:t>к муниципальной программе «Повышение</w:t>
      </w:r>
    </w:p>
    <w:p w:rsidR="00283F6F" w:rsidRPr="00BA08D4" w:rsidRDefault="00283F6F" w:rsidP="00283F6F">
      <w:pPr>
        <w:tabs>
          <w:tab w:val="left" w:pos="6053"/>
        </w:tabs>
        <w:spacing w:line="240" w:lineRule="auto"/>
        <w:ind w:left="9356"/>
        <w:rPr>
          <w:rFonts w:ascii="Liberation Serif" w:hAnsi="Liberation Serif"/>
          <w:sz w:val="24"/>
          <w:szCs w:val="24"/>
        </w:rPr>
      </w:pPr>
      <w:r w:rsidRPr="00BA08D4">
        <w:rPr>
          <w:rFonts w:ascii="Liberation Serif" w:hAnsi="Liberation Serif"/>
          <w:sz w:val="24"/>
          <w:szCs w:val="24"/>
        </w:rPr>
        <w:t xml:space="preserve">эффективности управления муниципальной   </w:t>
      </w:r>
    </w:p>
    <w:p w:rsidR="00283F6F" w:rsidRPr="00BA08D4" w:rsidRDefault="00283F6F" w:rsidP="00283F6F">
      <w:pPr>
        <w:tabs>
          <w:tab w:val="left" w:pos="6053"/>
        </w:tabs>
        <w:spacing w:line="240" w:lineRule="auto"/>
        <w:ind w:left="9356"/>
        <w:rPr>
          <w:rFonts w:ascii="Liberation Serif" w:hAnsi="Liberation Serif"/>
          <w:sz w:val="24"/>
          <w:szCs w:val="24"/>
        </w:rPr>
      </w:pPr>
      <w:r w:rsidRPr="00BA08D4">
        <w:rPr>
          <w:rFonts w:ascii="Liberation Serif" w:hAnsi="Liberation Serif"/>
          <w:sz w:val="24"/>
          <w:szCs w:val="24"/>
        </w:rPr>
        <w:t xml:space="preserve">собственностью на территории городского    </w:t>
      </w:r>
    </w:p>
    <w:p w:rsidR="00283F6F" w:rsidRDefault="00283F6F" w:rsidP="00283F6F">
      <w:pPr>
        <w:tabs>
          <w:tab w:val="left" w:pos="6053"/>
        </w:tabs>
        <w:spacing w:line="240" w:lineRule="auto"/>
        <w:ind w:left="9356"/>
        <w:rPr>
          <w:rFonts w:ascii="Liberation Serif" w:hAnsi="Liberation Serif"/>
          <w:sz w:val="24"/>
          <w:szCs w:val="24"/>
        </w:rPr>
      </w:pPr>
      <w:r w:rsidRPr="00BA08D4">
        <w:rPr>
          <w:rFonts w:ascii="Liberation Serif" w:hAnsi="Liberation Serif"/>
          <w:sz w:val="24"/>
          <w:szCs w:val="24"/>
        </w:rPr>
        <w:t xml:space="preserve">округа Верхняя Пышма»   </w:t>
      </w:r>
    </w:p>
    <w:p w:rsidR="00283F6F" w:rsidRDefault="00283F6F" w:rsidP="00283F6F">
      <w:pPr>
        <w:tabs>
          <w:tab w:val="left" w:pos="6053"/>
        </w:tabs>
        <w:spacing w:line="240" w:lineRule="auto"/>
        <w:rPr>
          <w:rFonts w:ascii="Liberation Serif" w:hAnsi="Liberation Serif"/>
          <w:sz w:val="24"/>
          <w:szCs w:val="24"/>
        </w:rPr>
      </w:pPr>
    </w:p>
    <w:p w:rsidR="00283F6F" w:rsidRDefault="00283F6F" w:rsidP="00283F6F">
      <w:pPr>
        <w:spacing w:line="240" w:lineRule="auto"/>
        <w:ind w:left="108"/>
        <w:rPr>
          <w:sz w:val="20"/>
          <w:szCs w:val="20"/>
        </w:rPr>
      </w:pPr>
      <w:r w:rsidRPr="00BA08D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3F6F" w:rsidRPr="00DB5ADA" w:rsidRDefault="00283F6F" w:rsidP="00283F6F">
      <w:pPr>
        <w:spacing w:line="240" w:lineRule="auto"/>
        <w:ind w:left="108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B5ADA">
        <w:rPr>
          <w:rFonts w:ascii="Liberation Serif" w:hAnsi="Liberation Serif"/>
          <w:b/>
          <w:bCs/>
          <w:sz w:val="24"/>
          <w:szCs w:val="24"/>
        </w:rPr>
        <w:t>ЦЕЛИ, ЗАДАЧИ И ЦЕЛЕВЫЕ ПОКАЗАТЕЛИ</w:t>
      </w:r>
    </w:p>
    <w:p w:rsidR="00283F6F" w:rsidRPr="00DB5ADA" w:rsidRDefault="00283F6F" w:rsidP="00283F6F">
      <w:pPr>
        <w:spacing w:line="240" w:lineRule="auto"/>
        <w:ind w:left="108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B5ADA">
        <w:rPr>
          <w:rFonts w:ascii="Liberation Serif" w:hAnsi="Liberation Serif"/>
          <w:b/>
          <w:bCs/>
          <w:sz w:val="24"/>
          <w:szCs w:val="24"/>
        </w:rPr>
        <w:t>реализации муниципальной программы</w:t>
      </w:r>
    </w:p>
    <w:p w:rsidR="00283F6F" w:rsidRPr="00DB5ADA" w:rsidRDefault="00283F6F" w:rsidP="00283F6F">
      <w:pPr>
        <w:spacing w:line="240" w:lineRule="auto"/>
        <w:ind w:left="108"/>
        <w:jc w:val="center"/>
        <w:rPr>
          <w:rFonts w:ascii="Liberation Serif" w:hAnsi="Liberation Serif"/>
          <w:b/>
          <w:sz w:val="24"/>
          <w:szCs w:val="24"/>
        </w:rPr>
      </w:pPr>
      <w:r w:rsidRPr="00DB5ADA">
        <w:rPr>
          <w:rFonts w:ascii="Liberation Serif" w:hAnsi="Liberation Serif"/>
          <w:b/>
          <w:sz w:val="24"/>
          <w:szCs w:val="24"/>
        </w:rPr>
        <w:t>«Повышение эффективности управления муниципальной собственностью на территории городского округа Верхняя Пышма»</w:t>
      </w:r>
    </w:p>
    <w:p w:rsidR="00AD5DCF" w:rsidRPr="00DB5ADA" w:rsidRDefault="00AD5DCF" w:rsidP="00283F6F">
      <w:pPr>
        <w:spacing w:after="0" w:line="240" w:lineRule="auto"/>
        <w:rPr>
          <w:rFonts w:ascii="Liberation Serif" w:hAnsi="Liberation Serif"/>
        </w:rPr>
      </w:pPr>
    </w:p>
    <w:tbl>
      <w:tblPr>
        <w:tblW w:w="495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3383"/>
        <w:gridCol w:w="1203"/>
        <w:gridCol w:w="1106"/>
        <w:gridCol w:w="1397"/>
        <w:gridCol w:w="1232"/>
        <w:gridCol w:w="1191"/>
        <w:gridCol w:w="1315"/>
        <w:gridCol w:w="2980"/>
      </w:tblGrid>
      <w:tr w:rsidR="00DB5ADA" w:rsidRPr="005A2EDB" w:rsidTr="00283F6F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283F6F" w:rsidRPr="005A2EDB" w:rsidTr="00283F6F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:rsidR="00DB5ADA" w:rsidRPr="005A2EDB" w:rsidRDefault="00DB5ADA" w:rsidP="00283F6F">
      <w:pPr>
        <w:spacing w:line="240" w:lineRule="auto"/>
        <w:rPr>
          <w:rFonts w:ascii="Liberation Serif" w:hAnsi="Liberation Serif"/>
          <w:szCs w:val="2"/>
        </w:rPr>
      </w:pPr>
    </w:p>
    <w:tbl>
      <w:tblPr>
        <w:tblW w:w="147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3430"/>
        <w:gridCol w:w="1162"/>
        <w:gridCol w:w="1119"/>
        <w:gridCol w:w="1386"/>
        <w:gridCol w:w="1232"/>
        <w:gridCol w:w="1232"/>
        <w:gridCol w:w="1273"/>
        <w:gridCol w:w="3010"/>
      </w:tblGrid>
      <w:tr w:rsidR="00DB5ADA" w:rsidRPr="005A2EDB" w:rsidTr="00283F6F">
        <w:trPr>
          <w:tblHeader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Приобретение объектов имущества в муниципальную собственность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1.1.1.</w:t>
            </w:r>
          </w:p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1.1</w:t>
            </w:r>
            <w:r w:rsidR="004E3832">
              <w:rPr>
                <w:rFonts w:ascii="Liberation Serif" w:hAnsi="Liberation Serif"/>
                <w:sz w:val="24"/>
                <w:szCs w:val="24"/>
              </w:rPr>
              <w:t>.</w:t>
            </w:r>
            <w:r w:rsidRPr="005A2EDB">
              <w:rPr>
                <w:rFonts w:ascii="Liberation Serif" w:hAnsi="Liberation Serif"/>
                <w:sz w:val="24"/>
                <w:szCs w:val="24"/>
              </w:rPr>
              <w:t>2.</w:t>
            </w:r>
          </w:p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Количество хозяйствующих субъектов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1.2.1.</w:t>
            </w:r>
          </w:p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1.2.2.</w:t>
            </w:r>
          </w:p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идентификации, выписок и сведений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1.3.1.</w:t>
            </w:r>
          </w:p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</w:t>
            </w:r>
            <w:r w:rsidR="005A2EDB">
              <w:rPr>
                <w:rFonts w:ascii="Liberation Serif" w:hAnsi="Liberation Serif"/>
                <w:sz w:val="24"/>
                <w:szCs w:val="24"/>
              </w:rPr>
              <w:t>,</w:t>
            </w:r>
            <w:r w:rsidRPr="005A2EDB">
              <w:rPr>
                <w:rFonts w:ascii="Liberation Serif" w:hAnsi="Liberation Serif"/>
                <w:sz w:val="24"/>
                <w:szCs w:val="24"/>
              </w:rPr>
              <w:t xml:space="preserve"> и эксплуатацию рекламных конструкций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1.4.1. 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Задача 1.5.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1.5.1. Количество объектов муниципальной собственности, по которым осуществлен ремонт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1.5.2.</w:t>
            </w:r>
          </w:p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DB5ADA" w:rsidRPr="005A2EDB" w:rsidTr="00283F6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Целевой показатель 2.1.1.</w:t>
            </w:r>
          </w:p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</w:t>
            </w:r>
            <w:r w:rsidRPr="005A2ED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МСП и организациям, образующим инфраструктуру поддержки субъектов МСП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DA" w:rsidRPr="005A2EDB" w:rsidRDefault="00DB5ADA" w:rsidP="00283F6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A2EDB">
              <w:rPr>
                <w:rFonts w:ascii="Liberation Serif" w:hAnsi="Liberation Serif"/>
                <w:sz w:val="24"/>
                <w:szCs w:val="24"/>
              </w:rPr>
              <w:t xml:space="preserve">Перечень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</w:t>
            </w:r>
            <w:r w:rsidRPr="005A2EDB">
              <w:rPr>
                <w:rFonts w:ascii="Liberation Serif" w:hAnsi="Liberation Serif"/>
                <w:sz w:val="24"/>
                <w:szCs w:val="24"/>
              </w:rPr>
              <w:lastRenderedPageBreak/>
              <w:t>инфраструктуру поддержки субъектов МСП</w:t>
            </w:r>
          </w:p>
        </w:tc>
      </w:tr>
    </w:tbl>
    <w:p w:rsidR="00DB5ADA" w:rsidRPr="005A2EDB" w:rsidRDefault="00DB5ADA" w:rsidP="00283F6F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DB5ADA" w:rsidRPr="005A2EDB" w:rsidSect="0081393C">
      <w:headerReference w:type="default" r:id="rId7"/>
      <w:pgSz w:w="16838" w:h="11906" w:orient="landscape"/>
      <w:pgMar w:top="1134" w:right="850" w:bottom="567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19" w:rsidRDefault="00AB3419" w:rsidP="00BA08D4">
      <w:pPr>
        <w:spacing w:after="0" w:line="240" w:lineRule="auto"/>
      </w:pPr>
      <w:r>
        <w:separator/>
      </w:r>
    </w:p>
  </w:endnote>
  <w:endnote w:type="continuationSeparator" w:id="0">
    <w:p w:rsidR="00AB3419" w:rsidRDefault="00AB3419" w:rsidP="00BA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19" w:rsidRDefault="00AB3419" w:rsidP="00BA08D4">
      <w:pPr>
        <w:spacing w:after="0" w:line="240" w:lineRule="auto"/>
      </w:pPr>
      <w:r>
        <w:separator/>
      </w:r>
    </w:p>
  </w:footnote>
  <w:footnote w:type="continuationSeparator" w:id="0">
    <w:p w:rsidR="00AB3419" w:rsidRDefault="00AB3419" w:rsidP="00BA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24246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E5585" w:rsidRPr="008E5585" w:rsidRDefault="008E5585">
        <w:pPr>
          <w:pStyle w:val="a5"/>
          <w:jc w:val="center"/>
          <w:rPr>
            <w:sz w:val="24"/>
          </w:rPr>
        </w:pPr>
        <w:r w:rsidRPr="008E5585">
          <w:rPr>
            <w:sz w:val="24"/>
          </w:rPr>
          <w:fldChar w:fldCharType="begin"/>
        </w:r>
        <w:r w:rsidRPr="008E5585">
          <w:rPr>
            <w:sz w:val="24"/>
          </w:rPr>
          <w:instrText>PAGE   \* MERGEFORMAT</w:instrText>
        </w:r>
        <w:r w:rsidRPr="008E5585">
          <w:rPr>
            <w:sz w:val="24"/>
          </w:rPr>
          <w:fldChar w:fldCharType="separate"/>
        </w:r>
        <w:r>
          <w:rPr>
            <w:noProof/>
            <w:sz w:val="24"/>
          </w:rPr>
          <w:t>6</w:t>
        </w:r>
        <w:r w:rsidRPr="008E5585">
          <w:rPr>
            <w:sz w:val="24"/>
          </w:rPr>
          <w:fldChar w:fldCharType="end"/>
        </w:r>
      </w:p>
    </w:sdtContent>
  </w:sdt>
  <w:p w:rsidR="008E5585" w:rsidRDefault="008E55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DA"/>
    <w:rsid w:val="00186AEC"/>
    <w:rsid w:val="00283F6F"/>
    <w:rsid w:val="0032047B"/>
    <w:rsid w:val="00477769"/>
    <w:rsid w:val="004A5DCE"/>
    <w:rsid w:val="004E3832"/>
    <w:rsid w:val="005A2EDB"/>
    <w:rsid w:val="005F3A5B"/>
    <w:rsid w:val="0081393C"/>
    <w:rsid w:val="008E5585"/>
    <w:rsid w:val="00A32203"/>
    <w:rsid w:val="00AB3419"/>
    <w:rsid w:val="00AD5DCF"/>
    <w:rsid w:val="00BA08D4"/>
    <w:rsid w:val="00D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22E4E"/>
  <w15:chartTrackingRefBased/>
  <w15:docId w15:val="{ABE80308-3FBA-4BD5-A3FB-24221A44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8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8D4"/>
    <w:rPr>
      <w:rFonts w:ascii="Times New Roman" w:hAnsi="Times New Roman" w:cs="Times New Roman"/>
      <w:sz w:val="2"/>
    </w:rPr>
  </w:style>
  <w:style w:type="paragraph" w:styleId="a7">
    <w:name w:val="footer"/>
    <w:basedOn w:val="a"/>
    <w:link w:val="a8"/>
    <w:uiPriority w:val="99"/>
    <w:unhideWhenUsed/>
    <w:rsid w:val="00BA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8D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DFEF3-D948-4E2F-A3C3-C3578782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8</cp:revision>
  <cp:lastPrinted>2026-02-17T11:48:00Z</cp:lastPrinted>
  <dcterms:created xsi:type="dcterms:W3CDTF">2026-02-09T06:46:00Z</dcterms:created>
  <dcterms:modified xsi:type="dcterms:W3CDTF">2026-02-17T11:48:00Z</dcterms:modified>
</cp:coreProperties>
</file>