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43"/>
        <w:gridCol w:w="425"/>
        <w:gridCol w:w="567"/>
        <w:gridCol w:w="6341"/>
      </w:tblGrid>
      <w:tr w:rsidR="0014302A" w:rsidRPr="0013051B" w:rsidTr="003A763F">
        <w:trPr>
          <w:trHeight w:val="524"/>
        </w:trPr>
        <w:tc>
          <w:tcPr>
            <w:tcW w:w="9460" w:type="dxa"/>
            <w:gridSpan w:val="5"/>
          </w:tcPr>
          <w:p w:rsidR="0014302A" w:rsidRPr="0013051B" w:rsidRDefault="0014302A" w:rsidP="003A76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14302A" w:rsidRPr="0013051B" w:rsidRDefault="0014302A" w:rsidP="003A76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 w:rsidRPr="0013051B"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14302A" w:rsidRPr="0013051B" w:rsidRDefault="0014302A" w:rsidP="003A763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13051B"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14302A" w:rsidRPr="0013051B" w:rsidRDefault="0014302A" w:rsidP="003A763F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 w:rsidRPr="00C10020">
              <w:rPr>
                <w:rFonts w:ascii="Liberation Serif" w:hAnsi="Liberation Serif"/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4130" t="19050" r="26035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line w14:anchorId="50F1E5C5" id="Прямая соединительная линия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14302A" w:rsidRPr="0013051B" w:rsidTr="003A763F">
        <w:trPr>
          <w:trHeight w:val="524"/>
        </w:trPr>
        <w:tc>
          <w:tcPr>
            <w:tcW w:w="284" w:type="dxa"/>
            <w:vAlign w:val="bottom"/>
          </w:tcPr>
          <w:p w:rsidR="0014302A" w:rsidRPr="0013051B" w:rsidRDefault="0014302A" w:rsidP="003A763F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:rsidR="0014302A" w:rsidRPr="0013051B" w:rsidRDefault="0014302A" w:rsidP="003A76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Рег.дата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  <w:r>
              <w:rPr>
                <w:rFonts w:ascii="Liberation Serif" w:hAnsi="Liberation Serif"/>
              </w:rPr>
              <w:t>проект</w:t>
            </w:r>
          </w:p>
        </w:tc>
        <w:tc>
          <w:tcPr>
            <w:tcW w:w="425" w:type="dxa"/>
            <w:vAlign w:val="bottom"/>
          </w:tcPr>
          <w:p w:rsidR="0014302A" w:rsidRPr="0013051B" w:rsidRDefault="0014302A" w:rsidP="003A76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bottom"/>
          </w:tcPr>
          <w:p w:rsidR="0014302A" w:rsidRPr="0013051B" w:rsidRDefault="0014302A" w:rsidP="003A76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 w:rsidRPr="0013051B">
              <w:rPr>
                <w:rFonts w:ascii="Liberation Serif" w:hAnsi="Liberation Serif"/>
              </w:rPr>
              <w:fldChar w:fldCharType="begin"/>
            </w:r>
            <w:r w:rsidRPr="0013051B">
              <w:rPr>
                <w:rFonts w:ascii="Liberation Serif" w:hAnsi="Liberation Serif"/>
              </w:rPr>
              <w:instrText xml:space="preserve"> DOCPROPERTY  Рег.№  \* MERGEFORMAT </w:instrText>
            </w:r>
            <w:r w:rsidRPr="0013051B">
              <w:rPr>
                <w:rFonts w:ascii="Liberation Serif" w:hAnsi="Liberation Serif"/>
              </w:rPr>
              <w:fldChar w:fldCharType="separate"/>
            </w:r>
            <w:r w:rsidRPr="0013051B">
              <w:rPr>
                <w:rFonts w:ascii="Liberation Serif" w:hAnsi="Liberation Serif"/>
              </w:rPr>
              <w:t xml:space="preserve"> </w:t>
            </w:r>
            <w:r w:rsidRPr="0013051B"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14302A" w:rsidRPr="0013051B" w:rsidRDefault="0014302A" w:rsidP="003A763F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14302A" w:rsidRPr="0013051B" w:rsidTr="003A763F">
        <w:trPr>
          <w:trHeight w:val="130"/>
        </w:trPr>
        <w:tc>
          <w:tcPr>
            <w:tcW w:w="9460" w:type="dxa"/>
            <w:gridSpan w:val="5"/>
          </w:tcPr>
          <w:p w:rsidR="0014302A" w:rsidRPr="0013051B" w:rsidRDefault="0014302A" w:rsidP="003A763F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14302A" w:rsidRPr="0013051B" w:rsidTr="003A763F">
        <w:tc>
          <w:tcPr>
            <w:tcW w:w="9460" w:type="dxa"/>
            <w:gridSpan w:val="5"/>
          </w:tcPr>
          <w:p w:rsidR="0014302A" w:rsidRPr="0013051B" w:rsidRDefault="0014302A" w:rsidP="003A763F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 w:rsidRPr="0013051B"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14302A" w:rsidRPr="0013051B" w:rsidRDefault="0014302A" w:rsidP="003A763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14302A" w:rsidRPr="0013051B" w:rsidRDefault="0014302A" w:rsidP="003A763F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14302A" w:rsidRPr="0013051B" w:rsidTr="003A763F">
        <w:tc>
          <w:tcPr>
            <w:tcW w:w="9460" w:type="dxa"/>
            <w:gridSpan w:val="5"/>
          </w:tcPr>
          <w:p w:rsidR="0014302A" w:rsidRPr="0013051B" w:rsidRDefault="0014302A" w:rsidP="003A763F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bookmarkStart w:id="0" w:name="_GoBack"/>
            <w:r w:rsidRPr="0013051B"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Состав оперативной группы городского округа Верхняя Пышма</w:t>
            </w:r>
            <w:bookmarkEnd w:id="0"/>
          </w:p>
        </w:tc>
      </w:tr>
      <w:tr w:rsidR="0014302A" w:rsidRPr="0013051B" w:rsidTr="003A763F">
        <w:tc>
          <w:tcPr>
            <w:tcW w:w="9460" w:type="dxa"/>
            <w:gridSpan w:val="5"/>
          </w:tcPr>
          <w:p w:rsidR="0014302A" w:rsidRPr="0013051B" w:rsidRDefault="0014302A" w:rsidP="003A763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14302A" w:rsidRPr="0013051B" w:rsidRDefault="0014302A" w:rsidP="003A763F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14302A" w:rsidRDefault="0014302A" w:rsidP="0014302A">
      <w:pPr>
        <w:widowControl w:val="0"/>
        <w:ind w:firstLine="709"/>
        <w:jc w:val="both"/>
        <w:rPr>
          <w:rFonts w:ascii="Liberation Serif" w:hAnsi="Liberation Serif"/>
          <w:sz w:val="32"/>
          <w:szCs w:val="28"/>
        </w:rPr>
      </w:pPr>
      <w:r>
        <w:rPr>
          <w:rFonts w:ascii="Liberation Serif" w:hAnsi="Liberation Serif"/>
          <w:sz w:val="28"/>
          <w:szCs w:val="26"/>
        </w:rPr>
        <w:t xml:space="preserve">В соответствии с </w:t>
      </w:r>
      <w:r w:rsidRPr="00941513">
        <w:rPr>
          <w:rFonts w:ascii="Liberation Serif" w:hAnsi="Liberation Serif"/>
          <w:sz w:val="28"/>
          <w:szCs w:val="26"/>
        </w:rPr>
        <w:t xml:space="preserve">пунктами 28, 32, части 1, </w:t>
      </w:r>
      <w:r>
        <w:rPr>
          <w:rFonts w:ascii="Liberation Serif" w:hAnsi="Liberation Serif"/>
          <w:sz w:val="28"/>
          <w:szCs w:val="26"/>
        </w:rPr>
        <w:t>статьи 16 Федерального закона Российской Федерации от 06 октября 2003 года № 131-ФЗ «Об общих принципах организации местного самоуправления в Российской Федерации»,</w:t>
      </w:r>
      <w:r>
        <w:t xml:space="preserve"> </w:t>
      </w:r>
      <w:r w:rsidRPr="00C56ECF">
        <w:rPr>
          <w:rFonts w:ascii="Liberation Serif" w:hAnsi="Liberation Serif"/>
          <w:sz w:val="28"/>
          <w:szCs w:val="26"/>
        </w:rPr>
        <w:t xml:space="preserve">пунктом </w:t>
      </w:r>
      <w:r w:rsidRPr="00941513">
        <w:rPr>
          <w:rFonts w:ascii="Liberation Serif" w:hAnsi="Liberation Serif"/>
          <w:sz w:val="28"/>
          <w:szCs w:val="26"/>
        </w:rPr>
        <w:t>4, части 1, статьи 52</w:t>
      </w:r>
      <w:r>
        <w:rPr>
          <w:rFonts w:ascii="Liberation Serif" w:hAnsi="Liberation Serif"/>
          <w:sz w:val="28"/>
          <w:szCs w:val="26"/>
        </w:rPr>
        <w:t xml:space="preserve"> Федерального закона Российской Федерации </w:t>
      </w:r>
      <w:r>
        <w:rPr>
          <w:rFonts w:ascii="Liberation Serif" w:hAnsi="Liberation Serif"/>
          <w:sz w:val="28"/>
          <w:szCs w:val="26"/>
        </w:rPr>
        <w:br/>
        <w:t>от 20 марта 2025 года № 33-ФЗ «Об общих принципах организации местного самоуправления в единой системе публичной власти», в связи с кадровыми изменениями Администрация городского округа Верхняя Пышма</w:t>
      </w:r>
    </w:p>
    <w:p w:rsidR="0014302A" w:rsidRPr="0013051B" w:rsidRDefault="0014302A" w:rsidP="0014302A">
      <w:pPr>
        <w:widowControl w:val="0"/>
        <w:jc w:val="both"/>
        <w:rPr>
          <w:rFonts w:ascii="Liberation Serif" w:hAnsi="Liberation Serif"/>
          <w:sz w:val="28"/>
          <w:szCs w:val="28"/>
        </w:rPr>
      </w:pPr>
      <w:r w:rsidRPr="0013051B">
        <w:rPr>
          <w:rFonts w:ascii="Liberation Serif" w:hAnsi="Liberation Serif"/>
          <w:b/>
          <w:sz w:val="28"/>
          <w:szCs w:val="28"/>
        </w:rPr>
        <w:t>ПОСТАНОВЛЯЕТ:</w:t>
      </w:r>
    </w:p>
    <w:p w:rsidR="0014302A" w:rsidRDefault="0014302A" w:rsidP="0014302A">
      <w:pPr>
        <w:widowControl w:val="0"/>
        <w:numPr>
          <w:ilvl w:val="0"/>
          <w:numId w:val="1"/>
        </w:numPr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 xml:space="preserve">Внести изменения в </w:t>
      </w:r>
      <w:r>
        <w:rPr>
          <w:rFonts w:ascii="Liberation Serif" w:hAnsi="Liberation Serif"/>
          <w:sz w:val="28"/>
          <w:szCs w:val="28"/>
        </w:rPr>
        <w:t>Состав оперативной группы</w:t>
      </w:r>
      <w:r>
        <w:rPr>
          <w:rFonts w:ascii="Liberation Serif" w:hAnsi="Liberation Serif"/>
          <w:b/>
          <w:i/>
          <w:sz w:val="28"/>
          <w:szCs w:val="28"/>
        </w:rPr>
        <w:t xml:space="preserve"> </w:t>
      </w:r>
      <w:r>
        <w:rPr>
          <w:rFonts w:ascii="Liberation Serif" w:hAnsi="Liberation Serif"/>
          <w:sz w:val="28"/>
          <w:szCs w:val="26"/>
        </w:rPr>
        <w:t>городского округа Верхняя Пышма, утвержденный постановлением администрации городского округа Верхняя Пышма от 20.11.2024 № 1492 «</w:t>
      </w:r>
      <w:r>
        <w:rPr>
          <w:rFonts w:ascii="Liberation Serif" w:hAnsi="Liberation Serif"/>
          <w:sz w:val="28"/>
          <w:szCs w:val="28"/>
        </w:rPr>
        <w:t>Об организации работы оперативной группы</w:t>
      </w:r>
      <w:r>
        <w:rPr>
          <w:rFonts w:ascii="Liberation Serif" w:hAnsi="Liberation Serif"/>
          <w:sz w:val="28"/>
          <w:szCs w:val="26"/>
        </w:rPr>
        <w:t>», изложив в новой редакции (прилагается).</w:t>
      </w:r>
    </w:p>
    <w:p w:rsidR="0014302A" w:rsidRDefault="0014302A" w:rsidP="0014302A">
      <w:pPr>
        <w:numPr>
          <w:ilvl w:val="0"/>
          <w:numId w:val="1"/>
        </w:numPr>
        <w:shd w:val="clear" w:color="auto" w:fill="FFFFFF"/>
        <w:tabs>
          <w:tab w:val="left" w:pos="1276"/>
        </w:tabs>
        <w:ind w:left="0" w:firstLine="709"/>
        <w:jc w:val="both"/>
        <w:textAlignment w:val="baseline"/>
        <w:rPr>
          <w:rFonts w:ascii="Liberation Serif" w:hAnsi="Liberation Serif"/>
          <w:sz w:val="28"/>
          <w:szCs w:val="26"/>
        </w:rPr>
      </w:pPr>
      <w:r>
        <w:rPr>
          <w:rFonts w:ascii="Liberation Serif" w:hAnsi="Liberation Serif"/>
          <w:sz w:val="28"/>
          <w:szCs w:val="26"/>
        </w:rPr>
        <w:t>Опубликовать настоящее постановление в газете «Красное знамя», на официальном интернет-портале правовой информации городского округа Верхняя Пышма (</w:t>
      </w:r>
      <w:r>
        <w:rPr>
          <w:rFonts w:ascii="Liberation Serif" w:hAnsi="Liberation Serif"/>
          <w:sz w:val="28"/>
          <w:szCs w:val="26"/>
          <w:lang w:val="en-US"/>
        </w:rPr>
        <w:t>www</w:t>
      </w:r>
      <w:r>
        <w:rPr>
          <w:rFonts w:ascii="Liberation Serif" w:hAnsi="Liberation Serif"/>
          <w:sz w:val="28"/>
          <w:szCs w:val="26"/>
        </w:rPr>
        <w:t>.</w:t>
      </w:r>
      <w:proofErr w:type="spellStart"/>
      <w:r>
        <w:rPr>
          <w:rFonts w:ascii="Liberation Serif" w:hAnsi="Liberation Serif"/>
          <w:sz w:val="28"/>
          <w:szCs w:val="26"/>
        </w:rPr>
        <w:t>верхняяпышма-право.рф</w:t>
      </w:r>
      <w:proofErr w:type="spellEnd"/>
      <w:r>
        <w:rPr>
          <w:rFonts w:ascii="Liberation Serif" w:hAnsi="Liberation Serif"/>
          <w:sz w:val="28"/>
          <w:szCs w:val="26"/>
        </w:rPr>
        <w:t>), разместить на официальном сайте городского округа Верхняя Пышма (</w:t>
      </w:r>
      <w:r w:rsidRPr="006123B9">
        <w:rPr>
          <w:rFonts w:ascii="Liberation Serif" w:hAnsi="Liberation Serif"/>
          <w:sz w:val="28"/>
          <w:szCs w:val="26"/>
          <w:lang w:val="en-US"/>
        </w:rPr>
        <w:t>www</w:t>
      </w:r>
      <w:r w:rsidRPr="006123B9">
        <w:rPr>
          <w:rFonts w:ascii="Liberation Serif" w:hAnsi="Liberation Serif"/>
          <w:sz w:val="28"/>
          <w:szCs w:val="26"/>
        </w:rPr>
        <w:t>.</w:t>
      </w:r>
      <w:proofErr w:type="spellStart"/>
      <w:r w:rsidRPr="006123B9">
        <w:rPr>
          <w:rFonts w:ascii="Liberation Serif" w:hAnsi="Liberation Serif"/>
          <w:sz w:val="28"/>
          <w:szCs w:val="26"/>
          <w:lang w:val="en-US"/>
        </w:rPr>
        <w:t>movp</w:t>
      </w:r>
      <w:proofErr w:type="spellEnd"/>
      <w:r w:rsidRPr="006123B9">
        <w:rPr>
          <w:rFonts w:ascii="Liberation Serif" w:hAnsi="Liberation Serif"/>
          <w:sz w:val="28"/>
          <w:szCs w:val="26"/>
        </w:rPr>
        <w:t>.</w:t>
      </w:r>
      <w:proofErr w:type="spellStart"/>
      <w:r w:rsidRPr="006123B9">
        <w:rPr>
          <w:rFonts w:ascii="Liberation Serif" w:hAnsi="Liberation Serif"/>
          <w:sz w:val="28"/>
          <w:szCs w:val="26"/>
          <w:lang w:val="en-US"/>
        </w:rPr>
        <w:t>ru</w:t>
      </w:r>
      <w:proofErr w:type="spellEnd"/>
      <w:r>
        <w:rPr>
          <w:rFonts w:ascii="Liberation Serif" w:hAnsi="Liberation Serif"/>
          <w:sz w:val="28"/>
          <w:szCs w:val="26"/>
        </w:rPr>
        <w:t>).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37"/>
        <w:gridCol w:w="3344"/>
      </w:tblGrid>
      <w:tr w:rsidR="0014302A" w:rsidRPr="0013051B" w:rsidTr="003A763F">
        <w:tc>
          <w:tcPr>
            <w:tcW w:w="6237" w:type="dxa"/>
            <w:vAlign w:val="bottom"/>
          </w:tcPr>
          <w:p w:rsidR="0014302A" w:rsidRDefault="0014302A" w:rsidP="003A763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4302A" w:rsidRDefault="0014302A" w:rsidP="003A763F">
            <w:pPr>
              <w:rPr>
                <w:rFonts w:ascii="Liberation Serif" w:hAnsi="Liberation Serif"/>
                <w:sz w:val="28"/>
                <w:szCs w:val="28"/>
              </w:rPr>
            </w:pPr>
          </w:p>
          <w:p w:rsidR="0014302A" w:rsidRPr="0013051B" w:rsidRDefault="0014302A" w:rsidP="003A763F">
            <w:pPr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</w:tcPr>
          <w:p w:rsidR="0014302A" w:rsidRPr="0013051B" w:rsidRDefault="0014302A" w:rsidP="003A763F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 w:rsidRPr="0013051B">
              <w:rPr>
                <w:rFonts w:ascii="Liberation Serif" w:hAnsi="Liberation Serif"/>
                <w:sz w:val="28"/>
                <w:szCs w:val="28"/>
              </w:rPr>
              <w:t>И.С. Зернов</w:t>
            </w:r>
          </w:p>
        </w:tc>
      </w:tr>
    </w:tbl>
    <w:p w:rsidR="0014302A" w:rsidRPr="0013051B" w:rsidRDefault="0014302A" w:rsidP="0014302A">
      <w:pPr>
        <w:pStyle w:val="ConsNormal"/>
        <w:widowControl/>
        <w:ind w:firstLine="0"/>
        <w:rPr>
          <w:rFonts w:ascii="Liberation Serif" w:hAnsi="Liberation Serif"/>
        </w:rPr>
      </w:pPr>
    </w:p>
    <w:p w:rsidR="0014302A" w:rsidRDefault="0014302A">
      <w:pPr>
        <w:spacing w:after="160" w:line="259" w:lineRule="auto"/>
      </w:pPr>
      <w:r>
        <w:br w:type="page"/>
      </w:r>
    </w:p>
    <w:p w:rsidR="0014302A" w:rsidRPr="003C063F" w:rsidRDefault="0014302A" w:rsidP="0014302A">
      <w:pPr>
        <w:ind w:firstLine="5103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lastRenderedPageBreak/>
        <w:t>К</w:t>
      </w:r>
      <w:r w:rsidRPr="003C063F">
        <w:rPr>
          <w:rFonts w:ascii="Liberation Serif" w:hAnsi="Liberation Serif"/>
          <w:sz w:val="28"/>
          <w:szCs w:val="28"/>
        </w:rPr>
        <w:t xml:space="preserve"> постановлению </w:t>
      </w:r>
      <w:r>
        <w:rPr>
          <w:rFonts w:ascii="Liberation Serif" w:hAnsi="Liberation Serif"/>
          <w:sz w:val="28"/>
          <w:szCs w:val="28"/>
        </w:rPr>
        <w:t>А</w:t>
      </w:r>
      <w:r w:rsidRPr="003C063F">
        <w:rPr>
          <w:rFonts w:ascii="Liberation Serif" w:hAnsi="Liberation Serif"/>
          <w:sz w:val="28"/>
          <w:szCs w:val="28"/>
        </w:rPr>
        <w:t>дминистрации</w:t>
      </w:r>
    </w:p>
    <w:p w:rsidR="0014302A" w:rsidRPr="003C063F" w:rsidRDefault="0014302A" w:rsidP="0014302A">
      <w:pPr>
        <w:ind w:firstLine="5103"/>
        <w:rPr>
          <w:rFonts w:ascii="Liberation Serif" w:hAnsi="Liberation Serif"/>
          <w:sz w:val="28"/>
          <w:szCs w:val="28"/>
        </w:rPr>
      </w:pPr>
      <w:r w:rsidRPr="003C063F">
        <w:rPr>
          <w:rFonts w:ascii="Liberation Serif" w:hAnsi="Liberation Serif"/>
          <w:sz w:val="28"/>
          <w:szCs w:val="28"/>
        </w:rPr>
        <w:t>городского округа Верхняя Пышма</w:t>
      </w:r>
    </w:p>
    <w:p w:rsidR="0014302A" w:rsidRPr="00BA4E15" w:rsidRDefault="0014302A" w:rsidP="0014302A">
      <w:pPr>
        <w:ind w:firstLine="5103"/>
        <w:rPr>
          <w:rFonts w:ascii="Liberation Serif" w:hAnsi="Liberation Serif"/>
          <w:sz w:val="28"/>
          <w:szCs w:val="28"/>
        </w:rPr>
      </w:pPr>
      <w:r w:rsidRPr="00BA4E15">
        <w:rPr>
          <w:rFonts w:ascii="Liberation Serif" w:hAnsi="Liberation Serif"/>
          <w:sz w:val="28"/>
          <w:szCs w:val="28"/>
        </w:rPr>
        <w:t>от</w:t>
      </w:r>
      <w:r>
        <w:rPr>
          <w:rFonts w:ascii="Liberation Serif" w:hAnsi="Liberation Serif"/>
          <w:sz w:val="28"/>
          <w:szCs w:val="28"/>
        </w:rPr>
        <w:t xml:space="preserve"> _________________№_________</w:t>
      </w:r>
    </w:p>
    <w:p w:rsidR="0014302A" w:rsidRDefault="0014302A" w:rsidP="0014302A">
      <w:pPr>
        <w:ind w:firstLine="4820"/>
        <w:rPr>
          <w:rFonts w:ascii="Liberation Serif" w:hAnsi="Liberation Serif"/>
          <w:sz w:val="28"/>
          <w:szCs w:val="28"/>
        </w:rPr>
      </w:pPr>
    </w:p>
    <w:p w:rsidR="0014302A" w:rsidRDefault="0014302A" w:rsidP="0014302A">
      <w:pPr>
        <w:ind w:left="5103"/>
        <w:rPr>
          <w:rFonts w:ascii="Liberation Serif" w:hAnsi="Liberation Serif"/>
          <w:bCs/>
          <w:sz w:val="28"/>
          <w:szCs w:val="28"/>
        </w:rPr>
      </w:pPr>
    </w:p>
    <w:p w:rsidR="0014302A" w:rsidRPr="00DD19D8" w:rsidRDefault="0014302A" w:rsidP="0014302A">
      <w:pPr>
        <w:ind w:left="5103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У</w:t>
      </w:r>
      <w:r w:rsidRPr="00DD19D8">
        <w:rPr>
          <w:rFonts w:ascii="Liberation Serif" w:hAnsi="Liberation Serif"/>
          <w:bCs/>
          <w:sz w:val="28"/>
          <w:szCs w:val="28"/>
        </w:rPr>
        <w:t>ТВЕРЖДЕН</w:t>
      </w:r>
    </w:p>
    <w:p w:rsidR="0014302A" w:rsidRPr="00DD19D8" w:rsidRDefault="0014302A" w:rsidP="0014302A">
      <w:pPr>
        <w:ind w:left="5103"/>
        <w:textAlignment w:val="top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t>постановлением А</w:t>
      </w:r>
      <w:r w:rsidRPr="00DD19D8">
        <w:rPr>
          <w:rFonts w:ascii="Liberation Serif" w:hAnsi="Liberation Serif"/>
          <w:bCs/>
          <w:sz w:val="28"/>
          <w:szCs w:val="28"/>
        </w:rPr>
        <w:t xml:space="preserve">дминистрации </w:t>
      </w:r>
    </w:p>
    <w:p w:rsidR="0014302A" w:rsidRDefault="0014302A" w:rsidP="0014302A">
      <w:pPr>
        <w:ind w:left="5103"/>
        <w:textAlignment w:val="top"/>
        <w:rPr>
          <w:rFonts w:ascii="Liberation Serif" w:hAnsi="Liberation Serif"/>
          <w:bCs/>
          <w:sz w:val="28"/>
          <w:szCs w:val="28"/>
        </w:rPr>
      </w:pPr>
      <w:r w:rsidRPr="00DD19D8">
        <w:rPr>
          <w:rFonts w:ascii="Liberation Serif" w:hAnsi="Liberation Serif"/>
          <w:bCs/>
          <w:sz w:val="28"/>
          <w:szCs w:val="28"/>
        </w:rPr>
        <w:t xml:space="preserve">городского округа Верхняя Пышма </w:t>
      </w:r>
    </w:p>
    <w:p w:rsidR="0014302A" w:rsidRPr="00DD19D8" w:rsidRDefault="0014302A" w:rsidP="0014302A">
      <w:pPr>
        <w:ind w:left="5103"/>
        <w:textAlignment w:val="top"/>
        <w:rPr>
          <w:rFonts w:ascii="Liberation Serif" w:hAnsi="Liberation Serif"/>
          <w:bCs/>
          <w:sz w:val="28"/>
          <w:szCs w:val="28"/>
        </w:rPr>
      </w:pPr>
      <w:r w:rsidRPr="00DD19D8">
        <w:rPr>
          <w:rFonts w:ascii="Liberation Serif" w:hAnsi="Liberation Serif"/>
          <w:bCs/>
          <w:sz w:val="28"/>
          <w:szCs w:val="28"/>
        </w:rPr>
        <w:t>от _____</w:t>
      </w:r>
      <w:r>
        <w:rPr>
          <w:rFonts w:ascii="Liberation Serif" w:hAnsi="Liberation Serif"/>
          <w:bCs/>
          <w:sz w:val="28"/>
          <w:szCs w:val="28"/>
        </w:rPr>
        <w:t>_________</w:t>
      </w:r>
      <w:r w:rsidRPr="00DD19D8">
        <w:rPr>
          <w:rFonts w:ascii="Liberation Serif" w:hAnsi="Liberation Serif"/>
          <w:bCs/>
          <w:sz w:val="28"/>
          <w:szCs w:val="28"/>
        </w:rPr>
        <w:t>___ № _</w:t>
      </w:r>
      <w:r>
        <w:rPr>
          <w:rFonts w:ascii="Liberation Serif" w:hAnsi="Liberation Serif"/>
          <w:bCs/>
          <w:sz w:val="28"/>
          <w:szCs w:val="28"/>
        </w:rPr>
        <w:t>____</w:t>
      </w:r>
      <w:r w:rsidRPr="00DD19D8">
        <w:rPr>
          <w:rFonts w:ascii="Liberation Serif" w:hAnsi="Liberation Serif"/>
          <w:bCs/>
          <w:sz w:val="28"/>
          <w:szCs w:val="28"/>
        </w:rPr>
        <w:t>___</w:t>
      </w:r>
    </w:p>
    <w:p w:rsidR="0014302A" w:rsidRDefault="0014302A" w:rsidP="0014302A">
      <w:pPr>
        <w:jc w:val="center"/>
        <w:textAlignment w:val="top"/>
        <w:rPr>
          <w:rFonts w:ascii="Liberation Serif" w:hAnsi="Liberation Serif"/>
          <w:b/>
          <w:bCs/>
          <w:sz w:val="28"/>
          <w:szCs w:val="28"/>
        </w:rPr>
      </w:pPr>
    </w:p>
    <w:p w:rsidR="0014302A" w:rsidRDefault="0014302A" w:rsidP="0014302A">
      <w:pPr>
        <w:jc w:val="center"/>
        <w:textAlignment w:val="top"/>
        <w:rPr>
          <w:rFonts w:ascii="Liberation Serif" w:hAnsi="Liberation Serif"/>
          <w:b/>
          <w:bCs/>
          <w:sz w:val="28"/>
          <w:szCs w:val="28"/>
        </w:rPr>
      </w:pPr>
    </w:p>
    <w:p w:rsidR="0014302A" w:rsidRPr="00ED2803" w:rsidRDefault="0014302A" w:rsidP="0014302A">
      <w:pPr>
        <w:jc w:val="center"/>
        <w:textAlignment w:val="top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СОСТАВ</w:t>
      </w:r>
    </w:p>
    <w:p w:rsidR="0014302A" w:rsidRPr="00804753" w:rsidRDefault="0014302A" w:rsidP="0014302A">
      <w:pPr>
        <w:jc w:val="center"/>
        <w:textAlignment w:val="top"/>
        <w:rPr>
          <w:rFonts w:ascii="Liberation Serif" w:hAnsi="Liberation Serif"/>
          <w:b/>
          <w:bCs/>
          <w:sz w:val="28"/>
          <w:szCs w:val="28"/>
        </w:rPr>
      </w:pPr>
      <w:r w:rsidRPr="00804753">
        <w:rPr>
          <w:rFonts w:ascii="Liberation Serif" w:hAnsi="Liberation Serif"/>
          <w:b/>
          <w:spacing w:val="-4"/>
          <w:sz w:val="28"/>
          <w:szCs w:val="28"/>
        </w:rPr>
        <w:t>оперативной группы</w:t>
      </w:r>
      <w:r w:rsidRPr="000A1968">
        <w:t xml:space="preserve"> </w:t>
      </w:r>
      <w:r w:rsidRPr="000A1968">
        <w:rPr>
          <w:rFonts w:ascii="Liberation Serif" w:hAnsi="Liberation Serif"/>
          <w:b/>
          <w:spacing w:val="-4"/>
          <w:sz w:val="28"/>
          <w:szCs w:val="28"/>
        </w:rPr>
        <w:t>городского округа Верхняя Пышма</w:t>
      </w:r>
      <w:r w:rsidRPr="00804753">
        <w:rPr>
          <w:rFonts w:ascii="Liberation Serif" w:hAnsi="Liberation Serif"/>
          <w:b/>
          <w:spacing w:val="-4"/>
          <w:sz w:val="28"/>
          <w:szCs w:val="28"/>
        </w:rPr>
        <w:t xml:space="preserve"> </w:t>
      </w:r>
    </w:p>
    <w:p w:rsidR="0014302A" w:rsidRDefault="0014302A" w:rsidP="0014302A">
      <w:pPr>
        <w:ind w:left="426"/>
        <w:jc w:val="center"/>
        <w:textAlignment w:val="top"/>
        <w:rPr>
          <w:rFonts w:ascii="Liberation Serif" w:hAnsi="Liberation Serif"/>
          <w:b/>
          <w:bCs/>
          <w:sz w:val="28"/>
          <w:szCs w:val="28"/>
        </w:rPr>
      </w:pPr>
    </w:p>
    <w:tbl>
      <w:tblPr>
        <w:tblStyle w:val="a7"/>
        <w:tblW w:w="4929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7"/>
        <w:gridCol w:w="399"/>
        <w:gridCol w:w="6309"/>
      </w:tblGrid>
      <w:tr w:rsidR="0014302A" w:rsidTr="003A763F">
        <w:tc>
          <w:tcPr>
            <w:tcW w:w="1449" w:type="pct"/>
          </w:tcPr>
          <w:p w:rsidR="0014302A" w:rsidRDefault="0014302A" w:rsidP="003A763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Амиров Д.Ш.</w:t>
            </w:r>
          </w:p>
        </w:tc>
        <w:tc>
          <w:tcPr>
            <w:tcW w:w="211" w:type="pct"/>
          </w:tcPr>
          <w:p w:rsidR="0014302A" w:rsidRDefault="0014302A" w:rsidP="003A763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– </w:t>
            </w:r>
          </w:p>
        </w:tc>
        <w:tc>
          <w:tcPr>
            <w:tcW w:w="3340" w:type="pct"/>
          </w:tcPr>
          <w:p w:rsidR="0014302A" w:rsidRDefault="0014302A" w:rsidP="003A763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заместитель главы администрации </w:t>
            </w:r>
            <w:r w:rsidRPr="00FF3448">
              <w:rPr>
                <w:rFonts w:ascii="Liberation Serif" w:hAnsi="Liberation Serif"/>
                <w:sz w:val="28"/>
                <w:szCs w:val="28"/>
              </w:rPr>
              <w:t>по вопросам безопасности</w:t>
            </w:r>
            <w:r>
              <w:rPr>
                <w:rFonts w:ascii="Liberation Serif" w:hAnsi="Liberation Serif"/>
                <w:sz w:val="28"/>
                <w:szCs w:val="28"/>
              </w:rPr>
              <w:t xml:space="preserve"> городского округа Верхняя Пышма, начальник оперативной группы</w:t>
            </w:r>
          </w:p>
        </w:tc>
      </w:tr>
      <w:tr w:rsidR="0014302A" w:rsidTr="003A763F">
        <w:tc>
          <w:tcPr>
            <w:tcW w:w="1449" w:type="pct"/>
          </w:tcPr>
          <w:p w:rsidR="0014302A" w:rsidRDefault="0014302A" w:rsidP="003A763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Лукоянов А.А.</w:t>
            </w:r>
          </w:p>
        </w:tc>
        <w:tc>
          <w:tcPr>
            <w:tcW w:w="211" w:type="pct"/>
          </w:tcPr>
          <w:p w:rsidR="0014302A" w:rsidRDefault="0014302A" w:rsidP="003A763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340" w:type="pct"/>
          </w:tcPr>
          <w:p w:rsidR="0014302A" w:rsidRDefault="0014302A" w:rsidP="003A763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заместитель начальника – начальник отдела ГО, ЧС и ПБ МКУ «Управление гражданской защиты городского округа Верхняя Пышма», заместитель начальника оперативной группы</w:t>
            </w:r>
          </w:p>
        </w:tc>
      </w:tr>
      <w:tr w:rsidR="0014302A" w:rsidTr="003A763F">
        <w:tc>
          <w:tcPr>
            <w:tcW w:w="5000" w:type="pct"/>
            <w:gridSpan w:val="3"/>
          </w:tcPr>
          <w:p w:rsidR="0014302A" w:rsidRDefault="0014302A" w:rsidP="003A763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Члены оперативной группы:</w:t>
            </w:r>
          </w:p>
        </w:tc>
      </w:tr>
      <w:tr w:rsidR="0014302A" w:rsidTr="003A763F">
        <w:tc>
          <w:tcPr>
            <w:tcW w:w="1449" w:type="pct"/>
          </w:tcPr>
          <w:p w:rsidR="0014302A" w:rsidRDefault="0014302A" w:rsidP="003A763F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Соломеин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М.М.</w:t>
            </w:r>
          </w:p>
        </w:tc>
        <w:tc>
          <w:tcPr>
            <w:tcW w:w="211" w:type="pct"/>
          </w:tcPr>
          <w:p w:rsidR="0014302A" w:rsidRDefault="0014302A" w:rsidP="003A763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340" w:type="pct"/>
          </w:tcPr>
          <w:p w:rsidR="0014302A" w:rsidRDefault="0014302A" w:rsidP="003A763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заместитель начальника – начальник отделения пропаганды и профилактики безопасности людей на водных объектах «Управление гражданской защиты городского округа Верхняя Пышма» </w:t>
            </w:r>
          </w:p>
        </w:tc>
      </w:tr>
      <w:tr w:rsidR="0014302A" w:rsidTr="003A763F">
        <w:tc>
          <w:tcPr>
            <w:tcW w:w="1449" w:type="pct"/>
          </w:tcPr>
          <w:p w:rsidR="0014302A" w:rsidRDefault="0014302A" w:rsidP="003A763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Субботин Ю.Г.</w:t>
            </w:r>
          </w:p>
        </w:tc>
        <w:tc>
          <w:tcPr>
            <w:tcW w:w="211" w:type="pct"/>
          </w:tcPr>
          <w:p w:rsidR="0014302A" w:rsidRDefault="0014302A" w:rsidP="003A763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340" w:type="pct"/>
          </w:tcPr>
          <w:p w:rsidR="0014302A" w:rsidRDefault="0014302A" w:rsidP="003A763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главный специалист отдела ГО, ЧС и ПБ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МКУ «Управление гражданской защиты городского округа Верхняя Пышма»</w:t>
            </w:r>
          </w:p>
        </w:tc>
      </w:tr>
      <w:tr w:rsidR="0014302A" w:rsidTr="003A763F">
        <w:tc>
          <w:tcPr>
            <w:tcW w:w="1449" w:type="pct"/>
          </w:tcPr>
          <w:p w:rsidR="0014302A" w:rsidRDefault="0014302A" w:rsidP="003A763F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Василькаранов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С.С.</w:t>
            </w:r>
          </w:p>
        </w:tc>
        <w:tc>
          <w:tcPr>
            <w:tcW w:w="211" w:type="pct"/>
          </w:tcPr>
          <w:p w:rsidR="0014302A" w:rsidRDefault="0014302A" w:rsidP="003A763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340" w:type="pct"/>
          </w:tcPr>
          <w:p w:rsidR="0014302A" w:rsidRDefault="0014302A" w:rsidP="003A763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главный специалист отдела ГО, ЧС и ПБ </w:t>
            </w:r>
            <w:r>
              <w:rPr>
                <w:rFonts w:ascii="Liberation Serif" w:hAnsi="Liberation Serif"/>
                <w:sz w:val="28"/>
                <w:szCs w:val="28"/>
              </w:rPr>
              <w:br/>
              <w:t>МКУ «Управление гражданской защиты городского округа Верхняя Пышма»</w:t>
            </w:r>
          </w:p>
        </w:tc>
      </w:tr>
      <w:tr w:rsidR="0014302A" w:rsidTr="003A763F">
        <w:tc>
          <w:tcPr>
            <w:tcW w:w="1449" w:type="pct"/>
          </w:tcPr>
          <w:p w:rsidR="0014302A" w:rsidRDefault="0014302A" w:rsidP="003A763F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Шарафиев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Р.Ш.</w:t>
            </w:r>
          </w:p>
        </w:tc>
        <w:tc>
          <w:tcPr>
            <w:tcW w:w="211" w:type="pct"/>
          </w:tcPr>
          <w:p w:rsidR="0014302A" w:rsidRDefault="0014302A" w:rsidP="003A763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340" w:type="pct"/>
          </w:tcPr>
          <w:p w:rsidR="0014302A" w:rsidRDefault="0014302A" w:rsidP="003A763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 xml:space="preserve">ведущий специалист единой дежурно-диспетчерской службы МКУ «Управление гражданской защиты городского округа Верхняя Пышма» </w:t>
            </w:r>
          </w:p>
        </w:tc>
      </w:tr>
      <w:tr w:rsidR="0014302A" w:rsidTr="003A763F">
        <w:tc>
          <w:tcPr>
            <w:tcW w:w="1449" w:type="pct"/>
          </w:tcPr>
          <w:p w:rsidR="0014302A" w:rsidRDefault="0014302A" w:rsidP="003A763F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Чечуй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А.В.</w:t>
            </w:r>
          </w:p>
        </w:tc>
        <w:tc>
          <w:tcPr>
            <w:tcW w:w="211" w:type="pct"/>
          </w:tcPr>
          <w:p w:rsidR="0014302A" w:rsidRDefault="0014302A" w:rsidP="003A763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340" w:type="pct"/>
          </w:tcPr>
          <w:p w:rsidR="0014302A" w:rsidRDefault="0014302A" w:rsidP="003A763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механик МКУ «Управление гражданской защиты городского округа Верхняя Пышма», водитель автомобиля</w:t>
            </w:r>
          </w:p>
        </w:tc>
      </w:tr>
      <w:tr w:rsidR="0014302A" w:rsidTr="003A763F">
        <w:tc>
          <w:tcPr>
            <w:tcW w:w="1449" w:type="pct"/>
          </w:tcPr>
          <w:p w:rsidR="0014302A" w:rsidRDefault="0014302A" w:rsidP="003A763F">
            <w:pPr>
              <w:rPr>
                <w:rFonts w:ascii="Liberation Serif" w:hAnsi="Liberation Serif"/>
                <w:sz w:val="28"/>
                <w:szCs w:val="28"/>
              </w:rPr>
            </w:pPr>
            <w:proofErr w:type="spellStart"/>
            <w:r>
              <w:rPr>
                <w:rFonts w:ascii="Liberation Serif" w:hAnsi="Liberation Serif"/>
                <w:sz w:val="28"/>
                <w:szCs w:val="28"/>
              </w:rPr>
              <w:t>Ерлыченков</w:t>
            </w:r>
            <w:proofErr w:type="spellEnd"/>
            <w:r>
              <w:rPr>
                <w:rFonts w:ascii="Liberation Serif" w:hAnsi="Liberation Serif"/>
                <w:sz w:val="28"/>
                <w:szCs w:val="28"/>
              </w:rPr>
              <w:t xml:space="preserve"> В.М.</w:t>
            </w:r>
          </w:p>
        </w:tc>
        <w:tc>
          <w:tcPr>
            <w:tcW w:w="211" w:type="pct"/>
          </w:tcPr>
          <w:p w:rsidR="0014302A" w:rsidRDefault="0014302A" w:rsidP="003A763F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–</w:t>
            </w:r>
          </w:p>
        </w:tc>
        <w:tc>
          <w:tcPr>
            <w:tcW w:w="3340" w:type="pct"/>
          </w:tcPr>
          <w:p w:rsidR="0014302A" w:rsidRDefault="0014302A" w:rsidP="003A763F">
            <w:pPr>
              <w:jc w:val="both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инструктор отделения пропаганды и профилактики безопасности людей на водных объектах «Управление гражданской защиты городского округа Верхняя Пышма», водитель автомобиля</w:t>
            </w:r>
          </w:p>
        </w:tc>
      </w:tr>
    </w:tbl>
    <w:p w:rsidR="0014302A" w:rsidRDefault="0014302A" w:rsidP="0014302A">
      <w:pPr>
        <w:rPr>
          <w:rFonts w:ascii="Liberation Serif" w:hAnsi="Liberation Serif"/>
          <w:sz w:val="28"/>
          <w:szCs w:val="28"/>
        </w:rPr>
      </w:pPr>
    </w:p>
    <w:p w:rsidR="00C825FC" w:rsidRDefault="00C825FC"/>
    <w:sectPr w:rsidR="00C825FC" w:rsidSect="009F482A">
      <w:headerReference w:type="first" r:id="rId7"/>
      <w:pgSz w:w="11906" w:h="16838"/>
      <w:pgMar w:top="1134" w:right="624" w:bottom="1134" w:left="1701" w:header="454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95E29" w:rsidRDefault="00195E29" w:rsidP="0014302A">
      <w:r>
        <w:separator/>
      </w:r>
    </w:p>
  </w:endnote>
  <w:endnote w:type="continuationSeparator" w:id="0">
    <w:p w:rsidR="00195E29" w:rsidRDefault="00195E29" w:rsidP="001430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95E29" w:rsidRDefault="00195E29" w:rsidP="0014302A">
      <w:r>
        <w:separator/>
      </w:r>
    </w:p>
  </w:footnote>
  <w:footnote w:type="continuationSeparator" w:id="0">
    <w:p w:rsidR="00195E29" w:rsidRDefault="00195E29" w:rsidP="001430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10AAA" w:rsidRDefault="00195E29" w:rsidP="00810AAA">
    <w:pPr>
      <w:pStyle w:val="a3"/>
      <w:jc w:val="center"/>
    </w:pPr>
    <w:permStart w:id="1799238741" w:edGrp="everyone"/>
    <w:permEnd w:id="1799238741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DBE3F4D"/>
    <w:multiLevelType w:val="hybridMultilevel"/>
    <w:tmpl w:val="6EAEA01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872"/>
    <w:rsid w:val="000F7BA7"/>
    <w:rsid w:val="0014302A"/>
    <w:rsid w:val="00195E29"/>
    <w:rsid w:val="00C825FC"/>
    <w:rsid w:val="00EA5872"/>
    <w:rsid w:val="00EA63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ED9C8-F2AA-49C7-873F-A97CD2D63D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0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14302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143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rsid w:val="0014302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14302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14302A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  <w:style w:type="table" w:styleId="a7">
    <w:name w:val="Table Grid"/>
    <w:basedOn w:val="a1"/>
    <w:rsid w:val="0014302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419</Words>
  <Characters>2391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Снедкова Елена Владимировна</cp:lastModifiedBy>
  <cp:revision>2</cp:revision>
  <dcterms:created xsi:type="dcterms:W3CDTF">2026-02-26T03:29:00Z</dcterms:created>
  <dcterms:modified xsi:type="dcterms:W3CDTF">2026-02-26T03:29:00Z</dcterms:modified>
</cp:coreProperties>
</file>